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87D" w:rsidRPr="00664D05" w:rsidRDefault="0070087D" w:rsidP="0070087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664D05">
        <w:rPr>
          <w:rFonts w:ascii="Times New Roman" w:hAnsi="Times New Roman"/>
          <w:b/>
          <w:sz w:val="28"/>
          <w:szCs w:val="28"/>
        </w:rPr>
        <w:t>Лабораторная работа 14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0087D" w:rsidRDefault="0070087D" w:rsidP="0070087D">
      <w:pPr>
        <w:pStyle w:val="a3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664D05">
        <w:rPr>
          <w:rFonts w:ascii="Times New Roman" w:hAnsi="Times New Roman"/>
          <w:b/>
          <w:snapToGrid w:val="0"/>
          <w:sz w:val="28"/>
          <w:szCs w:val="28"/>
        </w:rPr>
        <w:t>ТИП ИГЛОКОЖИЕ. ВНЕШНЕЕ И ВНУТРЕ</w:t>
      </w:r>
      <w:r>
        <w:rPr>
          <w:rFonts w:ascii="Times New Roman" w:hAnsi="Times New Roman"/>
          <w:b/>
          <w:snapToGrid w:val="0"/>
          <w:sz w:val="28"/>
          <w:szCs w:val="28"/>
        </w:rPr>
        <w:t>ННЕЕ СТРОЕНИЕ</w:t>
      </w:r>
    </w:p>
    <w:p w:rsidR="0070087D" w:rsidRPr="00664D05" w:rsidRDefault="0070087D" w:rsidP="0070087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64D05">
        <w:rPr>
          <w:rFonts w:ascii="Times New Roman" w:hAnsi="Times New Roman"/>
          <w:b/>
          <w:snapToGrid w:val="0"/>
          <w:sz w:val="28"/>
          <w:szCs w:val="28"/>
        </w:rPr>
        <w:t>НА ПРИМЕРЕ МОРСКОЙ ЗВЕЗДЫ И МОРСКОГО ЕЖА</w:t>
      </w:r>
    </w:p>
    <w:p w:rsidR="0070087D" w:rsidRDefault="0070087D" w:rsidP="0070087D">
      <w:pPr>
        <w:pStyle w:val="a3"/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jc w:val="center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269"/>
      </w:tblGrid>
      <w:tr w:rsidR="0070087D" w:rsidTr="00421B42">
        <w:trPr>
          <w:jc w:val="center"/>
        </w:trPr>
        <w:tc>
          <w:tcPr>
            <w:tcW w:w="2834" w:type="dxa"/>
            <w:vAlign w:val="center"/>
          </w:tcPr>
          <w:p w:rsidR="0070087D" w:rsidRDefault="0070087D" w:rsidP="007A1E03">
            <w:pPr>
              <w:pStyle w:val="a3"/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664D05">
              <w:rPr>
                <w:rFonts w:ascii="Times New Roman" w:hAnsi="Times New Roman"/>
                <w:sz w:val="28"/>
                <w:szCs w:val="28"/>
              </w:rPr>
              <w:t xml:space="preserve">Тип </w:t>
            </w:r>
            <w:r w:rsidRPr="006F44CC">
              <w:rPr>
                <w:rFonts w:ascii="Times New Roman" w:hAnsi="Times New Roman"/>
                <w:i/>
                <w:sz w:val="28"/>
                <w:szCs w:val="28"/>
              </w:rPr>
              <w:t>Echinodermata</w:t>
            </w:r>
          </w:p>
        </w:tc>
        <w:tc>
          <w:tcPr>
            <w:tcW w:w="2269" w:type="dxa"/>
            <w:vAlign w:val="center"/>
          </w:tcPr>
          <w:p w:rsidR="0070087D" w:rsidRDefault="0070087D" w:rsidP="007A1E03">
            <w:pPr>
              <w:pStyle w:val="a3"/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664D05">
              <w:rPr>
                <w:rFonts w:ascii="Times New Roman" w:hAnsi="Times New Roman"/>
                <w:sz w:val="28"/>
                <w:szCs w:val="28"/>
              </w:rPr>
              <w:t>глокожие</w:t>
            </w:r>
          </w:p>
        </w:tc>
      </w:tr>
      <w:tr w:rsidR="0070087D" w:rsidTr="00421B42">
        <w:trPr>
          <w:jc w:val="center"/>
        </w:trPr>
        <w:tc>
          <w:tcPr>
            <w:tcW w:w="2834" w:type="dxa"/>
            <w:vAlign w:val="center"/>
          </w:tcPr>
          <w:p w:rsidR="0070087D" w:rsidRDefault="0070087D" w:rsidP="007A1E03">
            <w:pPr>
              <w:pStyle w:val="a3"/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664D05">
              <w:rPr>
                <w:rFonts w:ascii="Times New Roman" w:hAnsi="Times New Roman"/>
                <w:sz w:val="28"/>
                <w:szCs w:val="28"/>
              </w:rPr>
              <w:t xml:space="preserve">Класс </w:t>
            </w:r>
            <w:r w:rsidRPr="006F44CC">
              <w:rPr>
                <w:rFonts w:ascii="Times New Roman" w:hAnsi="Times New Roman"/>
                <w:i/>
                <w:sz w:val="28"/>
                <w:szCs w:val="28"/>
              </w:rPr>
              <w:t>Asteroidea</w:t>
            </w:r>
          </w:p>
        </w:tc>
        <w:tc>
          <w:tcPr>
            <w:tcW w:w="2269" w:type="dxa"/>
            <w:vAlign w:val="center"/>
          </w:tcPr>
          <w:p w:rsidR="0070087D" w:rsidRDefault="0070087D" w:rsidP="007A1E03">
            <w:pPr>
              <w:pStyle w:val="a3"/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664D05">
              <w:rPr>
                <w:rFonts w:ascii="Times New Roman" w:hAnsi="Times New Roman"/>
                <w:sz w:val="28"/>
                <w:szCs w:val="28"/>
              </w:rPr>
              <w:t>орские звезды</w:t>
            </w:r>
          </w:p>
        </w:tc>
      </w:tr>
      <w:tr w:rsidR="0070087D" w:rsidTr="00421B42">
        <w:trPr>
          <w:jc w:val="center"/>
        </w:trPr>
        <w:tc>
          <w:tcPr>
            <w:tcW w:w="2834" w:type="dxa"/>
            <w:vAlign w:val="center"/>
          </w:tcPr>
          <w:p w:rsidR="0070087D" w:rsidRDefault="0070087D" w:rsidP="007A1E03">
            <w:pPr>
              <w:pStyle w:val="a3"/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 w:rsidRPr="00664D05">
              <w:rPr>
                <w:rFonts w:ascii="Times New Roman" w:hAnsi="Times New Roman"/>
                <w:sz w:val="28"/>
                <w:szCs w:val="28"/>
              </w:rPr>
              <w:t xml:space="preserve">Класс </w:t>
            </w:r>
            <w:r w:rsidRPr="006F44CC">
              <w:rPr>
                <w:rFonts w:ascii="Times New Roman" w:hAnsi="Times New Roman"/>
                <w:i/>
                <w:sz w:val="28"/>
                <w:szCs w:val="28"/>
              </w:rPr>
              <w:t>Echinoidea</w:t>
            </w:r>
          </w:p>
        </w:tc>
        <w:tc>
          <w:tcPr>
            <w:tcW w:w="2269" w:type="dxa"/>
            <w:vAlign w:val="center"/>
          </w:tcPr>
          <w:p w:rsidR="0070087D" w:rsidRDefault="0070087D" w:rsidP="007A1E03">
            <w:pPr>
              <w:pStyle w:val="a3"/>
              <w:tabs>
                <w:tab w:val="left" w:pos="32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664D05">
              <w:rPr>
                <w:rFonts w:ascii="Times New Roman" w:hAnsi="Times New Roman"/>
                <w:sz w:val="28"/>
                <w:szCs w:val="28"/>
              </w:rPr>
              <w:t>орские ежи</w:t>
            </w:r>
          </w:p>
        </w:tc>
      </w:tr>
    </w:tbl>
    <w:p w:rsidR="0070087D" w:rsidRPr="00664D05" w:rsidRDefault="0070087D" w:rsidP="0070087D">
      <w:pPr>
        <w:pStyle w:val="a3"/>
        <w:tabs>
          <w:tab w:val="left" w:pos="3240"/>
        </w:tabs>
        <w:jc w:val="center"/>
        <w:rPr>
          <w:rFonts w:ascii="Times New Roman" w:hAnsi="Times New Roman"/>
          <w:sz w:val="28"/>
          <w:szCs w:val="28"/>
        </w:rPr>
      </w:pPr>
    </w:p>
    <w:p w:rsidR="0070087D" w:rsidRPr="00664D05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изучение</w:t>
      </w:r>
      <w:r w:rsidRPr="00664D05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троения иглокожих.</w:t>
      </w:r>
    </w:p>
    <w:p w:rsidR="0070087D" w:rsidRPr="00AA51F8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b/>
          <w:sz w:val="28"/>
          <w:szCs w:val="28"/>
        </w:rPr>
        <w:t>Задачи:</w:t>
      </w:r>
    </w:p>
    <w:p w:rsidR="0070087D" w:rsidRDefault="0070087D" w:rsidP="0070087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изучить в</w:t>
      </w:r>
      <w:r>
        <w:rPr>
          <w:rFonts w:ascii="Times New Roman" w:hAnsi="Times New Roman"/>
          <w:sz w:val="28"/>
          <w:szCs w:val="28"/>
        </w:rPr>
        <w:t>нешнее строение морской звезды;</w:t>
      </w:r>
    </w:p>
    <w:p w:rsidR="0070087D" w:rsidRDefault="0070087D" w:rsidP="0070087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изучить в</w:t>
      </w:r>
      <w:r>
        <w:rPr>
          <w:rFonts w:ascii="Times New Roman" w:hAnsi="Times New Roman"/>
          <w:sz w:val="28"/>
          <w:szCs w:val="28"/>
        </w:rPr>
        <w:t>нутреннее строение морской звезды;</w:t>
      </w:r>
    </w:p>
    <w:p w:rsidR="0070087D" w:rsidRPr="00EF042B" w:rsidRDefault="0070087D" w:rsidP="0070087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изучить внешнее строе</w:t>
      </w:r>
      <w:r>
        <w:rPr>
          <w:rFonts w:ascii="Times New Roman" w:hAnsi="Times New Roman"/>
          <w:sz w:val="28"/>
          <w:szCs w:val="28"/>
        </w:rPr>
        <w:t>ние морского ежа</w:t>
      </w:r>
      <w:r w:rsidRPr="00EF042B">
        <w:rPr>
          <w:rFonts w:ascii="Times New Roman" w:hAnsi="Times New Roman"/>
          <w:sz w:val="28"/>
          <w:szCs w:val="28"/>
        </w:rPr>
        <w:t>.</w:t>
      </w:r>
    </w:p>
    <w:p w:rsidR="0070087D" w:rsidRPr="00664D05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0087D" w:rsidRPr="00664D05" w:rsidRDefault="0070087D" w:rsidP="0070087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64D05">
        <w:rPr>
          <w:rFonts w:ascii="Times New Roman" w:hAnsi="Times New Roman"/>
          <w:b/>
          <w:sz w:val="28"/>
          <w:szCs w:val="28"/>
        </w:rPr>
        <w:t>Теоретические сведения</w:t>
      </w: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 </w:t>
      </w:r>
      <w:r w:rsidRPr="00664D05">
        <w:rPr>
          <w:rFonts w:ascii="Times New Roman" w:hAnsi="Times New Roman"/>
          <w:sz w:val="28"/>
          <w:szCs w:val="28"/>
        </w:rPr>
        <w:t xml:space="preserve">Иглокожие </w:t>
      </w:r>
      <w:r w:rsidRPr="006F44CC">
        <w:rPr>
          <w:rFonts w:ascii="Times New Roman" w:hAnsi="Times New Roman"/>
          <w:i/>
          <w:sz w:val="28"/>
          <w:szCs w:val="28"/>
        </w:rPr>
        <w:t>Echinodermata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6F44CC">
        <w:rPr>
          <w:rFonts w:ascii="Times New Roman" w:hAnsi="Times New Roman"/>
          <w:i/>
          <w:sz w:val="28"/>
          <w:szCs w:val="28"/>
        </w:rPr>
        <w:t>вторичноротые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6F44CC">
        <w:rPr>
          <w:rFonts w:ascii="Times New Roman" w:hAnsi="Times New Roman"/>
          <w:i/>
          <w:sz w:val="28"/>
          <w:szCs w:val="28"/>
        </w:rPr>
        <w:t>целомические</w:t>
      </w:r>
      <w:r w:rsidRPr="00664D05">
        <w:rPr>
          <w:rFonts w:ascii="Times New Roman" w:hAnsi="Times New Roman"/>
          <w:sz w:val="28"/>
          <w:szCs w:val="28"/>
        </w:rPr>
        <w:t xml:space="preserve"> жи</w:t>
      </w:r>
      <w:r>
        <w:rPr>
          <w:rFonts w:ascii="Times New Roman" w:hAnsi="Times New Roman"/>
          <w:sz w:val="28"/>
          <w:szCs w:val="28"/>
        </w:rPr>
        <w:t>вотные. В их</w:t>
      </w:r>
      <w:r w:rsidRPr="00664D05">
        <w:rPr>
          <w:rFonts w:ascii="Times New Roman" w:hAnsi="Times New Roman"/>
          <w:sz w:val="28"/>
          <w:szCs w:val="28"/>
        </w:rPr>
        <w:t xml:space="preserve"> организации сочетаются </w:t>
      </w:r>
      <w:r w:rsidRPr="006F44CC">
        <w:rPr>
          <w:rFonts w:ascii="Times New Roman" w:hAnsi="Times New Roman"/>
          <w:i/>
          <w:sz w:val="28"/>
          <w:szCs w:val="28"/>
        </w:rPr>
        <w:t>билатеральная</w:t>
      </w:r>
      <w:r w:rsidRPr="00664D05">
        <w:rPr>
          <w:rFonts w:ascii="Times New Roman" w:hAnsi="Times New Roman"/>
          <w:sz w:val="28"/>
          <w:szCs w:val="28"/>
        </w:rPr>
        <w:t xml:space="preserve"> и </w:t>
      </w:r>
      <w:r w:rsidRPr="006F44CC">
        <w:rPr>
          <w:rFonts w:ascii="Times New Roman" w:hAnsi="Times New Roman"/>
          <w:i/>
          <w:sz w:val="28"/>
          <w:szCs w:val="28"/>
        </w:rPr>
        <w:t>радиальная</w:t>
      </w:r>
      <w:r w:rsidRPr="00664D05">
        <w:rPr>
          <w:rFonts w:ascii="Times New Roman" w:hAnsi="Times New Roman"/>
          <w:sz w:val="28"/>
          <w:szCs w:val="28"/>
        </w:rPr>
        <w:t xml:space="preserve"> симметрия. На </w:t>
      </w:r>
      <w:r w:rsidRPr="006F44CC">
        <w:rPr>
          <w:rFonts w:ascii="Times New Roman" w:hAnsi="Times New Roman"/>
          <w:i/>
          <w:sz w:val="28"/>
          <w:szCs w:val="28"/>
        </w:rPr>
        <w:t>брюшной</w:t>
      </w:r>
      <w:r>
        <w:rPr>
          <w:rFonts w:ascii="Times New Roman" w:hAnsi="Times New Roman"/>
          <w:sz w:val="28"/>
          <w:szCs w:val="28"/>
        </w:rPr>
        <w:t xml:space="preserve"> стороне</w:t>
      </w:r>
      <w:r w:rsidRPr="00664D05">
        <w:rPr>
          <w:rFonts w:ascii="Times New Roman" w:hAnsi="Times New Roman"/>
          <w:sz w:val="28"/>
          <w:szCs w:val="28"/>
        </w:rPr>
        <w:t xml:space="preserve"> тела по его главной оси находится </w:t>
      </w:r>
      <w:r w:rsidRPr="006F44CC">
        <w:rPr>
          <w:rFonts w:ascii="Times New Roman" w:hAnsi="Times New Roman"/>
          <w:i/>
          <w:sz w:val="28"/>
          <w:szCs w:val="28"/>
        </w:rPr>
        <w:t>рот</w:t>
      </w:r>
      <w:r w:rsidRPr="00664D05">
        <w:rPr>
          <w:rFonts w:ascii="Times New Roman" w:hAnsi="Times New Roman"/>
          <w:sz w:val="28"/>
          <w:szCs w:val="28"/>
        </w:rPr>
        <w:t xml:space="preserve">, а на </w:t>
      </w:r>
      <w:r w:rsidRPr="006F44CC">
        <w:rPr>
          <w:rFonts w:ascii="Times New Roman" w:hAnsi="Times New Roman"/>
          <w:i/>
          <w:sz w:val="28"/>
          <w:szCs w:val="28"/>
        </w:rPr>
        <w:t>спинной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F44CC">
        <w:rPr>
          <w:rFonts w:ascii="Times New Roman" w:hAnsi="Times New Roman"/>
          <w:i/>
          <w:sz w:val="28"/>
          <w:szCs w:val="28"/>
        </w:rPr>
        <w:t>анальное</w:t>
      </w:r>
      <w:r>
        <w:rPr>
          <w:rFonts w:ascii="Times New Roman" w:hAnsi="Times New Roman"/>
          <w:sz w:val="28"/>
          <w:szCs w:val="28"/>
        </w:rPr>
        <w:t xml:space="preserve"> отверстие. Тело животного </w:t>
      </w:r>
      <w:r w:rsidRPr="00664D05">
        <w:rPr>
          <w:rFonts w:ascii="Times New Roman" w:hAnsi="Times New Roman"/>
          <w:sz w:val="28"/>
          <w:szCs w:val="28"/>
        </w:rPr>
        <w:t>дел</w:t>
      </w:r>
      <w:r>
        <w:rPr>
          <w:rFonts w:ascii="Times New Roman" w:hAnsi="Times New Roman"/>
          <w:sz w:val="28"/>
          <w:szCs w:val="28"/>
        </w:rPr>
        <w:t>и</w:t>
      </w:r>
      <w:r w:rsidRPr="00664D05">
        <w:rPr>
          <w:rFonts w:ascii="Times New Roman" w:hAnsi="Times New Roman"/>
          <w:sz w:val="28"/>
          <w:szCs w:val="28"/>
        </w:rPr>
        <w:t xml:space="preserve">тся на </w:t>
      </w:r>
      <w:r w:rsidRPr="00097ABC">
        <w:rPr>
          <w:rFonts w:ascii="Times New Roman" w:hAnsi="Times New Roman"/>
          <w:i/>
          <w:sz w:val="28"/>
          <w:szCs w:val="28"/>
        </w:rPr>
        <w:t>оральную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(вентральную, брюшную) </w:t>
      </w:r>
      <w:r w:rsidRPr="00664D05">
        <w:rPr>
          <w:rFonts w:ascii="Times New Roman" w:hAnsi="Times New Roman"/>
          <w:sz w:val="28"/>
          <w:szCs w:val="28"/>
        </w:rPr>
        <w:t xml:space="preserve">и </w:t>
      </w:r>
      <w:r w:rsidRPr="00097ABC">
        <w:rPr>
          <w:rFonts w:ascii="Times New Roman" w:hAnsi="Times New Roman"/>
          <w:i/>
          <w:sz w:val="28"/>
          <w:szCs w:val="28"/>
        </w:rPr>
        <w:t>аборальную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(дорзальную, спинную) стороны. У</w:t>
      </w:r>
      <w:r w:rsidRPr="00664D05">
        <w:rPr>
          <w:rFonts w:ascii="Times New Roman" w:hAnsi="Times New Roman"/>
          <w:sz w:val="28"/>
          <w:szCs w:val="28"/>
        </w:rPr>
        <w:t xml:space="preserve"> голотурий – передний и задний конец тела, спин</w:t>
      </w:r>
      <w:r>
        <w:rPr>
          <w:rFonts w:ascii="Times New Roman" w:hAnsi="Times New Roman"/>
          <w:sz w:val="28"/>
          <w:szCs w:val="28"/>
        </w:rPr>
        <w:t>ную и брюшную сторону.</w:t>
      </w: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 xml:space="preserve">Покровы </w:t>
      </w:r>
      <w:r>
        <w:rPr>
          <w:rFonts w:ascii="Times New Roman" w:hAnsi="Times New Roman"/>
          <w:sz w:val="28"/>
          <w:szCs w:val="28"/>
        </w:rPr>
        <w:t xml:space="preserve">тела </w:t>
      </w:r>
      <w:r w:rsidRPr="006F44CC">
        <w:rPr>
          <w:rFonts w:ascii="Times New Roman" w:hAnsi="Times New Roman"/>
          <w:i/>
          <w:sz w:val="28"/>
          <w:szCs w:val="28"/>
        </w:rPr>
        <w:t>многослойные</w:t>
      </w:r>
      <w:r w:rsidRPr="00664D05">
        <w:rPr>
          <w:rFonts w:ascii="Times New Roman" w:hAnsi="Times New Roman"/>
          <w:sz w:val="28"/>
          <w:szCs w:val="28"/>
        </w:rPr>
        <w:t xml:space="preserve">. Особенностью типа является наличие </w:t>
      </w:r>
      <w:r w:rsidRPr="00097ABC">
        <w:rPr>
          <w:rFonts w:ascii="Times New Roman" w:hAnsi="Times New Roman"/>
          <w:i/>
          <w:sz w:val="28"/>
          <w:szCs w:val="28"/>
        </w:rPr>
        <w:t>кожного</w:t>
      </w:r>
      <w:r w:rsidRPr="00664D05">
        <w:rPr>
          <w:rFonts w:ascii="Times New Roman" w:hAnsi="Times New Roman"/>
          <w:sz w:val="28"/>
          <w:szCs w:val="28"/>
        </w:rPr>
        <w:t xml:space="preserve"> (мезодермального) скелета, состоящего из известковых пластинок и игл. </w:t>
      </w:r>
      <w:r w:rsidRPr="006F44CC">
        <w:rPr>
          <w:rFonts w:ascii="Times New Roman" w:hAnsi="Times New Roman"/>
          <w:i/>
          <w:sz w:val="28"/>
          <w:szCs w:val="28"/>
        </w:rPr>
        <w:t>Целом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(вторичная полость) </w:t>
      </w:r>
      <w:r w:rsidRPr="00664D05">
        <w:rPr>
          <w:rFonts w:ascii="Times New Roman" w:hAnsi="Times New Roman"/>
          <w:sz w:val="28"/>
          <w:szCs w:val="28"/>
        </w:rPr>
        <w:t>иглокожих образуется энте</w:t>
      </w:r>
      <w:r>
        <w:rPr>
          <w:rFonts w:ascii="Times New Roman" w:hAnsi="Times New Roman"/>
          <w:sz w:val="28"/>
          <w:szCs w:val="28"/>
        </w:rPr>
        <w:t>роцельно. О</w:t>
      </w:r>
      <w:r w:rsidRPr="00664D05">
        <w:rPr>
          <w:rFonts w:ascii="Times New Roman" w:hAnsi="Times New Roman"/>
          <w:sz w:val="28"/>
          <w:szCs w:val="28"/>
        </w:rPr>
        <w:t>н дифференцируется на ряд систем (</w:t>
      </w:r>
      <w:r w:rsidRPr="00097ABC">
        <w:rPr>
          <w:rFonts w:ascii="Times New Roman" w:hAnsi="Times New Roman"/>
          <w:i/>
          <w:sz w:val="28"/>
          <w:szCs w:val="28"/>
        </w:rPr>
        <w:t>перигемальная</w:t>
      </w:r>
      <w:r w:rsidRPr="00664D05">
        <w:rPr>
          <w:rFonts w:ascii="Times New Roman" w:hAnsi="Times New Roman"/>
          <w:sz w:val="28"/>
          <w:szCs w:val="28"/>
        </w:rPr>
        <w:t xml:space="preserve">, </w:t>
      </w:r>
      <w:r w:rsidRPr="00097ABC">
        <w:rPr>
          <w:rFonts w:ascii="Times New Roman" w:hAnsi="Times New Roman"/>
          <w:i/>
          <w:sz w:val="28"/>
          <w:szCs w:val="28"/>
        </w:rPr>
        <w:t>амбулакральная</w:t>
      </w:r>
      <w:r>
        <w:rPr>
          <w:rFonts w:ascii="Times New Roman" w:hAnsi="Times New Roman"/>
          <w:sz w:val="28"/>
          <w:szCs w:val="28"/>
        </w:rPr>
        <w:t xml:space="preserve"> и другие</w:t>
      </w:r>
      <w:r w:rsidRPr="00664D05">
        <w:rPr>
          <w:rFonts w:ascii="Times New Roman" w:hAnsi="Times New Roman"/>
          <w:sz w:val="28"/>
          <w:szCs w:val="28"/>
        </w:rPr>
        <w:t xml:space="preserve">). </w:t>
      </w:r>
      <w:r w:rsidRPr="00127537">
        <w:rPr>
          <w:rFonts w:ascii="Times New Roman" w:hAnsi="Times New Roman"/>
          <w:i/>
          <w:sz w:val="28"/>
          <w:szCs w:val="28"/>
        </w:rPr>
        <w:t>Амбулакральная</w:t>
      </w:r>
      <w:r>
        <w:rPr>
          <w:rFonts w:ascii="Times New Roman" w:hAnsi="Times New Roman"/>
          <w:sz w:val="28"/>
          <w:szCs w:val="28"/>
        </w:rPr>
        <w:t xml:space="preserve"> (водно–</w:t>
      </w:r>
      <w:r w:rsidRPr="00664D05">
        <w:rPr>
          <w:rFonts w:ascii="Times New Roman" w:hAnsi="Times New Roman"/>
          <w:sz w:val="28"/>
          <w:szCs w:val="28"/>
        </w:rPr>
        <w:t xml:space="preserve">сосудистая) система служит для </w:t>
      </w:r>
      <w:r w:rsidRPr="00127537">
        <w:rPr>
          <w:rFonts w:ascii="Times New Roman" w:hAnsi="Times New Roman"/>
          <w:i/>
          <w:sz w:val="28"/>
          <w:szCs w:val="28"/>
        </w:rPr>
        <w:t>движения</w:t>
      </w:r>
      <w:r w:rsidRPr="00664D05">
        <w:rPr>
          <w:rFonts w:ascii="Times New Roman" w:hAnsi="Times New Roman"/>
          <w:sz w:val="28"/>
          <w:szCs w:val="28"/>
        </w:rPr>
        <w:t xml:space="preserve">, </w:t>
      </w:r>
      <w:r w:rsidRPr="00127537">
        <w:rPr>
          <w:rFonts w:ascii="Times New Roman" w:hAnsi="Times New Roman"/>
          <w:i/>
          <w:sz w:val="28"/>
          <w:szCs w:val="28"/>
        </w:rPr>
        <w:t>осязания</w:t>
      </w:r>
      <w:r w:rsidRPr="00664D05">
        <w:rPr>
          <w:rFonts w:ascii="Times New Roman" w:hAnsi="Times New Roman"/>
          <w:sz w:val="28"/>
          <w:szCs w:val="28"/>
        </w:rPr>
        <w:t xml:space="preserve">, а у некоторых представителей (офиуры, морские ежи) выполняет </w:t>
      </w:r>
      <w:r w:rsidRPr="00127537">
        <w:rPr>
          <w:rFonts w:ascii="Times New Roman" w:hAnsi="Times New Roman"/>
          <w:i/>
          <w:sz w:val="28"/>
          <w:szCs w:val="28"/>
        </w:rPr>
        <w:t>дыхательную</w:t>
      </w:r>
      <w:r w:rsidRPr="00664D05">
        <w:rPr>
          <w:rFonts w:ascii="Times New Roman" w:hAnsi="Times New Roman"/>
          <w:sz w:val="28"/>
          <w:szCs w:val="28"/>
        </w:rPr>
        <w:t xml:space="preserve"> функцию. </w:t>
      </w:r>
      <w:r w:rsidRPr="00127537">
        <w:rPr>
          <w:rFonts w:ascii="Times New Roman" w:hAnsi="Times New Roman"/>
          <w:sz w:val="28"/>
          <w:szCs w:val="28"/>
        </w:rPr>
        <w:t>Амбулакральная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D05">
        <w:rPr>
          <w:rFonts w:ascii="Times New Roman" w:hAnsi="Times New Roman"/>
          <w:sz w:val="28"/>
          <w:szCs w:val="28"/>
        </w:rPr>
        <w:t xml:space="preserve">система состоит из </w:t>
      </w:r>
      <w:r w:rsidRPr="00127537">
        <w:rPr>
          <w:rFonts w:ascii="Times New Roman" w:hAnsi="Times New Roman"/>
          <w:i/>
          <w:sz w:val="28"/>
          <w:szCs w:val="28"/>
        </w:rPr>
        <w:t>окологлоточного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27537">
        <w:rPr>
          <w:rFonts w:ascii="Times New Roman" w:hAnsi="Times New Roman"/>
          <w:i/>
          <w:sz w:val="28"/>
          <w:szCs w:val="28"/>
        </w:rPr>
        <w:t>кольцевого</w:t>
      </w:r>
      <w:r>
        <w:rPr>
          <w:rFonts w:ascii="Times New Roman" w:hAnsi="Times New Roman"/>
          <w:sz w:val="28"/>
          <w:szCs w:val="28"/>
        </w:rPr>
        <w:t xml:space="preserve"> сосуда</w:t>
      </w:r>
      <w:r w:rsidRPr="00664D05">
        <w:rPr>
          <w:rFonts w:ascii="Times New Roman" w:hAnsi="Times New Roman"/>
          <w:sz w:val="28"/>
          <w:szCs w:val="28"/>
        </w:rPr>
        <w:t xml:space="preserve"> и пяти </w:t>
      </w:r>
      <w:r w:rsidRPr="00127537">
        <w:rPr>
          <w:rFonts w:ascii="Times New Roman" w:hAnsi="Times New Roman"/>
          <w:i/>
          <w:sz w:val="28"/>
          <w:szCs w:val="28"/>
        </w:rPr>
        <w:t>радиальных</w:t>
      </w:r>
      <w:r w:rsidRPr="00664D05">
        <w:rPr>
          <w:rFonts w:ascii="Times New Roman" w:hAnsi="Times New Roman"/>
          <w:sz w:val="28"/>
          <w:szCs w:val="28"/>
        </w:rPr>
        <w:t xml:space="preserve"> каналов. </w:t>
      </w:r>
      <w:r>
        <w:rPr>
          <w:rFonts w:ascii="Times New Roman" w:hAnsi="Times New Roman"/>
          <w:sz w:val="28"/>
          <w:szCs w:val="28"/>
        </w:rPr>
        <w:t>Радиальные каналы образу</w:t>
      </w:r>
      <w:r w:rsidRPr="00664D05">
        <w:rPr>
          <w:rFonts w:ascii="Times New Roman" w:hAnsi="Times New Roman"/>
          <w:sz w:val="28"/>
          <w:szCs w:val="28"/>
        </w:rPr>
        <w:t xml:space="preserve">ют </w:t>
      </w:r>
      <w:r w:rsidRPr="00127537">
        <w:rPr>
          <w:rFonts w:ascii="Times New Roman" w:hAnsi="Times New Roman"/>
          <w:i/>
          <w:sz w:val="28"/>
          <w:szCs w:val="28"/>
        </w:rPr>
        <w:t>ответвления</w:t>
      </w:r>
      <w:r w:rsidRPr="00664D05">
        <w:rPr>
          <w:rFonts w:ascii="Times New Roman" w:hAnsi="Times New Roman"/>
          <w:sz w:val="28"/>
          <w:szCs w:val="28"/>
        </w:rPr>
        <w:t xml:space="preserve"> в амбулакральные ножки. Амбулакральная система сообщается с внешней средой через </w:t>
      </w:r>
      <w:r w:rsidRPr="00097ABC">
        <w:rPr>
          <w:rFonts w:ascii="Times New Roman" w:hAnsi="Times New Roman"/>
          <w:i/>
          <w:sz w:val="28"/>
          <w:szCs w:val="28"/>
        </w:rPr>
        <w:t>мадрепоровую</w:t>
      </w:r>
      <w:r w:rsidRPr="00664D05">
        <w:rPr>
          <w:rFonts w:ascii="Times New Roman" w:hAnsi="Times New Roman"/>
          <w:sz w:val="28"/>
          <w:szCs w:val="28"/>
        </w:rPr>
        <w:t xml:space="preserve"> пластинку </w:t>
      </w:r>
      <w:r w:rsidRPr="00127537">
        <w:rPr>
          <w:rFonts w:ascii="Times New Roman" w:hAnsi="Times New Roman"/>
          <w:i/>
          <w:sz w:val="28"/>
          <w:szCs w:val="28"/>
        </w:rPr>
        <w:t>каменистого</w:t>
      </w:r>
      <w:r w:rsidRPr="00664D05">
        <w:rPr>
          <w:rFonts w:ascii="Times New Roman" w:hAnsi="Times New Roman"/>
          <w:sz w:val="28"/>
          <w:szCs w:val="28"/>
        </w:rPr>
        <w:t xml:space="preserve"> канала, расположенную на </w:t>
      </w:r>
      <w:r>
        <w:rPr>
          <w:rFonts w:ascii="Times New Roman" w:hAnsi="Times New Roman"/>
          <w:sz w:val="28"/>
          <w:szCs w:val="28"/>
        </w:rPr>
        <w:t xml:space="preserve">спинной </w:t>
      </w:r>
      <w:r w:rsidRPr="00664D05">
        <w:rPr>
          <w:rFonts w:ascii="Times New Roman" w:hAnsi="Times New Roman"/>
          <w:sz w:val="28"/>
          <w:szCs w:val="28"/>
        </w:rPr>
        <w:t>стороне тела. Большинство систем внутренних органов имеет радиальный план строения.</w:t>
      </w:r>
    </w:p>
    <w:p w:rsidR="0070087D" w:rsidRDefault="0070087D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70087D" w:rsidRPr="00664D05" w:rsidRDefault="0070087D" w:rsidP="0070087D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664D05">
        <w:rPr>
          <w:rFonts w:ascii="Times New Roman" w:hAnsi="Times New Roman"/>
          <w:i/>
          <w:sz w:val="28"/>
          <w:szCs w:val="28"/>
        </w:rPr>
        <w:lastRenderedPageBreak/>
        <w:t>Ход работы</w:t>
      </w:r>
    </w:p>
    <w:p w:rsidR="0070087D" w:rsidRPr="00664D05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1. И</w:t>
      </w:r>
      <w:r>
        <w:rPr>
          <w:rFonts w:ascii="Times New Roman" w:hAnsi="Times New Roman"/>
          <w:sz w:val="28"/>
          <w:szCs w:val="28"/>
        </w:rPr>
        <w:t>спользуя сухой раздаточный материал и влажные препараты, и</w:t>
      </w:r>
      <w:r w:rsidRPr="00664D05">
        <w:rPr>
          <w:rFonts w:ascii="Times New Roman" w:hAnsi="Times New Roman"/>
          <w:sz w:val="28"/>
          <w:szCs w:val="28"/>
        </w:rPr>
        <w:t>зучите внешнее строение морской звезды</w:t>
      </w:r>
      <w:r>
        <w:rPr>
          <w:rFonts w:ascii="Times New Roman" w:hAnsi="Times New Roman"/>
          <w:sz w:val="28"/>
          <w:szCs w:val="28"/>
        </w:rPr>
        <w:t xml:space="preserve"> (рисунок 58</w:t>
      </w:r>
      <w:r w:rsidRPr="006C5EC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70087D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0087D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44200" cy="3762375"/>
            <wp:effectExtent l="19050" t="0" r="0" b="0"/>
            <wp:docPr id="5" name="Рисунок 3" descr="D:\2019 УМК часть 2\Чеботарёва УМК часть 2 РИСУНКИ\внешн морск зв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 УМК часть 2\Чеботарёва УМК часть 2 РИСУНКИ\внешн морск звез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479" cy="376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7D" w:rsidRDefault="0070087D" w:rsidP="0070087D">
      <w:pPr>
        <w:pStyle w:val="a3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0087D" w:rsidRPr="00101B1D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Рисунок 58</w:t>
      </w:r>
      <w:r w:rsidRPr="006C5EC9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 xml:space="preserve">Внешнее строение морской звезды </w:t>
      </w:r>
      <w:r w:rsidRPr="006C5EC9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Asterias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6C5EC9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rubens</w:t>
      </w:r>
      <w:r>
        <w:rPr>
          <w:rFonts w:ascii="Times New Roman" w:hAnsi="Times New Roman"/>
          <w:iCs/>
          <w:color w:val="000000"/>
          <w:sz w:val="28"/>
          <w:szCs w:val="28"/>
        </w:rPr>
        <w:t>: 1</w:t>
      </w:r>
      <w:r w:rsidRPr="006C5EC9">
        <w:rPr>
          <w:rFonts w:ascii="Times New Roman" w:hAnsi="Times New Roman"/>
          <w:iCs/>
          <w:color w:val="000000"/>
          <w:sz w:val="28"/>
          <w:szCs w:val="28"/>
        </w:rPr>
        <w:t xml:space="preserve"> –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101B1D">
        <w:rPr>
          <w:rFonts w:ascii="Times New Roman" w:hAnsi="Times New Roman"/>
          <w:sz w:val="28"/>
          <w:szCs w:val="28"/>
        </w:rPr>
        <w:t>центральный диск</w:t>
      </w:r>
      <w:r>
        <w:rPr>
          <w:rFonts w:ascii="Times New Roman" w:hAnsi="Times New Roman"/>
          <w:iCs/>
          <w:color w:val="000000"/>
          <w:sz w:val="28"/>
          <w:szCs w:val="28"/>
        </w:rPr>
        <w:t>, 2</w:t>
      </w:r>
      <w:r w:rsidRPr="006C5EC9">
        <w:rPr>
          <w:rFonts w:ascii="Times New Roman" w:hAnsi="Times New Roman"/>
          <w:iCs/>
          <w:color w:val="000000"/>
          <w:sz w:val="28"/>
          <w:szCs w:val="28"/>
        </w:rPr>
        <w:t xml:space="preserve"> – </w:t>
      </w:r>
      <w:r w:rsidRPr="00101B1D">
        <w:rPr>
          <w:rFonts w:ascii="Times New Roman" w:hAnsi="Times New Roman"/>
          <w:sz w:val="28"/>
          <w:szCs w:val="28"/>
        </w:rPr>
        <w:t>луч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3 – </w:t>
      </w:r>
      <w:r w:rsidRPr="00101B1D">
        <w:rPr>
          <w:rFonts w:ascii="Times New Roman" w:hAnsi="Times New Roman"/>
          <w:sz w:val="28"/>
          <w:szCs w:val="28"/>
        </w:rPr>
        <w:t>радиус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4 – </w:t>
      </w:r>
      <w:r w:rsidRPr="00101B1D">
        <w:rPr>
          <w:rFonts w:ascii="Times New Roman" w:hAnsi="Times New Roman"/>
          <w:sz w:val="28"/>
          <w:szCs w:val="28"/>
        </w:rPr>
        <w:t>интеррадиус</w:t>
      </w:r>
    </w:p>
    <w:p w:rsidR="0070087D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 xml:space="preserve">На теле морской звезды найдите </w:t>
      </w:r>
      <w:r w:rsidRPr="006C5EC9">
        <w:rPr>
          <w:rFonts w:ascii="Times New Roman" w:hAnsi="Times New Roman"/>
          <w:i/>
          <w:sz w:val="28"/>
          <w:szCs w:val="28"/>
        </w:rPr>
        <w:t>центральный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6C5EC9">
        <w:rPr>
          <w:rFonts w:ascii="Times New Roman" w:hAnsi="Times New Roman"/>
          <w:i/>
          <w:sz w:val="28"/>
          <w:szCs w:val="28"/>
        </w:rPr>
        <w:t>диск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C5EC9">
        <w:rPr>
          <w:rFonts w:ascii="Times New Roman" w:hAnsi="Times New Roman"/>
          <w:i/>
          <w:sz w:val="28"/>
          <w:szCs w:val="28"/>
        </w:rPr>
        <w:t>пять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664D05">
        <w:rPr>
          <w:rFonts w:ascii="Times New Roman" w:hAnsi="Times New Roman"/>
          <w:sz w:val="28"/>
          <w:szCs w:val="28"/>
        </w:rPr>
        <w:t xml:space="preserve">отходящих от центрального диска </w:t>
      </w:r>
      <w:r w:rsidRPr="006C5EC9">
        <w:rPr>
          <w:rFonts w:ascii="Times New Roman" w:hAnsi="Times New Roman"/>
          <w:i/>
          <w:sz w:val="28"/>
          <w:szCs w:val="28"/>
        </w:rPr>
        <w:t>лучей</w:t>
      </w:r>
      <w:r>
        <w:rPr>
          <w:rFonts w:ascii="Times New Roman" w:hAnsi="Times New Roman"/>
          <w:sz w:val="28"/>
          <w:szCs w:val="28"/>
        </w:rPr>
        <w:t xml:space="preserve"> (руки, щупальцы), </w:t>
      </w:r>
      <w:r w:rsidRPr="006C5EC9">
        <w:rPr>
          <w:rFonts w:ascii="Times New Roman" w:hAnsi="Times New Roman"/>
          <w:i/>
          <w:sz w:val="28"/>
          <w:szCs w:val="28"/>
        </w:rPr>
        <w:t>радиусы</w:t>
      </w:r>
      <w:r w:rsidRPr="00664D05">
        <w:rPr>
          <w:rFonts w:ascii="Times New Roman" w:hAnsi="Times New Roman"/>
          <w:sz w:val="28"/>
          <w:szCs w:val="28"/>
        </w:rPr>
        <w:t xml:space="preserve"> и </w:t>
      </w:r>
      <w:r w:rsidRPr="006C5EC9">
        <w:rPr>
          <w:rFonts w:ascii="Times New Roman" w:hAnsi="Times New Roman"/>
          <w:i/>
          <w:sz w:val="28"/>
          <w:szCs w:val="28"/>
        </w:rPr>
        <w:t>интеррадиусы</w:t>
      </w:r>
      <w:r w:rsidRPr="00664D05">
        <w:rPr>
          <w:rFonts w:ascii="Times New Roman" w:hAnsi="Times New Roman"/>
          <w:sz w:val="28"/>
          <w:szCs w:val="28"/>
        </w:rPr>
        <w:t xml:space="preserve">. </w:t>
      </w:r>
      <w:r w:rsidRPr="006C5EC9">
        <w:rPr>
          <w:rFonts w:ascii="Times New Roman" w:hAnsi="Times New Roman"/>
          <w:i/>
          <w:sz w:val="28"/>
          <w:szCs w:val="28"/>
        </w:rPr>
        <w:t>Радиус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664D05">
        <w:rPr>
          <w:rFonts w:ascii="Times New Roman" w:hAnsi="Times New Roman"/>
          <w:sz w:val="28"/>
          <w:szCs w:val="28"/>
        </w:rPr>
        <w:t>(R)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D05">
        <w:rPr>
          <w:rFonts w:ascii="Times New Roman" w:hAnsi="Times New Roman"/>
          <w:sz w:val="28"/>
          <w:szCs w:val="28"/>
        </w:rPr>
        <w:t xml:space="preserve">– расстояние от центра диска до конца луча, </w:t>
      </w:r>
      <w:r w:rsidRPr="00D27C9C">
        <w:rPr>
          <w:rFonts w:ascii="Times New Roman" w:hAnsi="Times New Roman"/>
          <w:i/>
          <w:sz w:val="28"/>
          <w:szCs w:val="28"/>
        </w:rPr>
        <w:t>интеррадиус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664D05">
        <w:rPr>
          <w:rFonts w:ascii="Times New Roman" w:hAnsi="Times New Roman"/>
          <w:sz w:val="28"/>
          <w:szCs w:val="28"/>
        </w:rPr>
        <w:t>(r)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D05">
        <w:rPr>
          <w:rFonts w:ascii="Times New Roman" w:hAnsi="Times New Roman"/>
          <w:sz w:val="28"/>
          <w:szCs w:val="28"/>
        </w:rPr>
        <w:t xml:space="preserve">– расстояние от центра диска до его края. Определите положение </w:t>
      </w:r>
      <w:r w:rsidRPr="00101B1D">
        <w:rPr>
          <w:rFonts w:ascii="Times New Roman" w:hAnsi="Times New Roman"/>
          <w:i/>
          <w:sz w:val="28"/>
          <w:szCs w:val="28"/>
        </w:rPr>
        <w:t>оральной</w:t>
      </w:r>
      <w:r w:rsidRPr="00664D05">
        <w:rPr>
          <w:rFonts w:ascii="Times New Roman" w:hAnsi="Times New Roman"/>
          <w:sz w:val="28"/>
          <w:szCs w:val="28"/>
        </w:rPr>
        <w:t xml:space="preserve"> и </w:t>
      </w:r>
      <w:r w:rsidRPr="00101B1D">
        <w:rPr>
          <w:rFonts w:ascii="Times New Roman" w:hAnsi="Times New Roman"/>
          <w:i/>
          <w:sz w:val="28"/>
          <w:szCs w:val="28"/>
        </w:rPr>
        <w:t>аборальной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стороны звезды. </w:t>
      </w:r>
      <w:r w:rsidRPr="00664D05">
        <w:rPr>
          <w:rFonts w:ascii="Times New Roman" w:hAnsi="Times New Roman"/>
          <w:sz w:val="28"/>
          <w:szCs w:val="28"/>
        </w:rPr>
        <w:t xml:space="preserve">На оральной стороне </w:t>
      </w:r>
      <w:r>
        <w:rPr>
          <w:rFonts w:ascii="Times New Roman" w:hAnsi="Times New Roman"/>
          <w:sz w:val="28"/>
          <w:szCs w:val="28"/>
        </w:rPr>
        <w:t xml:space="preserve">расположено </w:t>
      </w:r>
      <w:r w:rsidRPr="00101B1D">
        <w:rPr>
          <w:rFonts w:ascii="Times New Roman" w:hAnsi="Times New Roman"/>
          <w:i/>
          <w:sz w:val="28"/>
          <w:szCs w:val="28"/>
        </w:rPr>
        <w:t>ротовое</w:t>
      </w:r>
      <w:r w:rsidRPr="00664D05">
        <w:rPr>
          <w:rFonts w:ascii="Times New Roman" w:hAnsi="Times New Roman"/>
          <w:sz w:val="28"/>
          <w:szCs w:val="28"/>
        </w:rPr>
        <w:t xml:space="preserve"> отверстие и расходящиеся по радиусам </w:t>
      </w:r>
      <w:r w:rsidRPr="00101B1D">
        <w:rPr>
          <w:rFonts w:ascii="Times New Roman" w:hAnsi="Times New Roman"/>
          <w:i/>
          <w:sz w:val="28"/>
          <w:szCs w:val="28"/>
        </w:rPr>
        <w:t>амбулакральные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01B1D">
        <w:rPr>
          <w:rFonts w:ascii="Times New Roman" w:hAnsi="Times New Roman"/>
          <w:i/>
          <w:sz w:val="28"/>
          <w:szCs w:val="28"/>
        </w:rPr>
        <w:t>борозды</w:t>
      </w:r>
      <w:r w:rsidRPr="00664D05">
        <w:rPr>
          <w:rFonts w:ascii="Times New Roman" w:hAnsi="Times New Roman"/>
          <w:sz w:val="28"/>
          <w:szCs w:val="28"/>
        </w:rPr>
        <w:t xml:space="preserve"> с </w:t>
      </w:r>
      <w:r w:rsidRPr="00101B1D">
        <w:rPr>
          <w:rFonts w:ascii="Times New Roman" w:hAnsi="Times New Roman"/>
          <w:i/>
          <w:sz w:val="28"/>
          <w:szCs w:val="28"/>
        </w:rPr>
        <w:t>амбулакральными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01B1D">
        <w:rPr>
          <w:rFonts w:ascii="Times New Roman" w:hAnsi="Times New Roman"/>
          <w:i/>
          <w:sz w:val="28"/>
          <w:szCs w:val="28"/>
        </w:rPr>
        <w:t>ножками</w:t>
      </w:r>
      <w:r w:rsidRPr="00664D05">
        <w:rPr>
          <w:rFonts w:ascii="Times New Roman" w:hAnsi="Times New Roman"/>
          <w:sz w:val="28"/>
          <w:szCs w:val="28"/>
        </w:rPr>
        <w:t>. Сосчитайте количество рядов амбулакральных ножек, обратите внимание на их расположение.</w:t>
      </w:r>
      <w:r>
        <w:rPr>
          <w:rFonts w:ascii="Times New Roman" w:hAnsi="Times New Roman"/>
          <w:sz w:val="28"/>
          <w:szCs w:val="28"/>
        </w:rPr>
        <w:t xml:space="preserve"> На вершинах </w:t>
      </w:r>
      <w:r w:rsidRPr="00664D05">
        <w:rPr>
          <w:rFonts w:ascii="Times New Roman" w:hAnsi="Times New Roman"/>
          <w:sz w:val="28"/>
          <w:szCs w:val="28"/>
        </w:rPr>
        <w:t xml:space="preserve">амбулакральных ножек </w:t>
      </w:r>
      <w:r>
        <w:rPr>
          <w:rFonts w:ascii="Times New Roman" w:hAnsi="Times New Roman"/>
          <w:sz w:val="28"/>
          <w:szCs w:val="28"/>
        </w:rPr>
        <w:t xml:space="preserve">расположены </w:t>
      </w:r>
      <w:r w:rsidRPr="00101B1D">
        <w:rPr>
          <w:rFonts w:ascii="Times New Roman" w:hAnsi="Times New Roman"/>
          <w:i/>
          <w:sz w:val="28"/>
          <w:szCs w:val="28"/>
        </w:rPr>
        <w:t>присоски</w:t>
      </w:r>
      <w:r>
        <w:rPr>
          <w:rFonts w:ascii="Times New Roman" w:hAnsi="Times New Roman"/>
          <w:sz w:val="28"/>
          <w:szCs w:val="28"/>
        </w:rPr>
        <w:t xml:space="preserve">, которые </w:t>
      </w:r>
      <w:r w:rsidRPr="00664D05">
        <w:rPr>
          <w:rFonts w:ascii="Times New Roman" w:hAnsi="Times New Roman"/>
          <w:sz w:val="28"/>
          <w:szCs w:val="28"/>
        </w:rPr>
        <w:t>помогают зве</w:t>
      </w:r>
      <w:r>
        <w:rPr>
          <w:rFonts w:ascii="Times New Roman" w:hAnsi="Times New Roman"/>
          <w:sz w:val="28"/>
          <w:szCs w:val="28"/>
        </w:rPr>
        <w:t>зде передвигаться по субстрату.</w:t>
      </w:r>
    </w:p>
    <w:p w:rsidR="0070087D" w:rsidRPr="00664D05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 xml:space="preserve">На </w:t>
      </w:r>
      <w:r w:rsidRPr="00101B1D">
        <w:rPr>
          <w:rFonts w:ascii="Times New Roman" w:hAnsi="Times New Roman"/>
          <w:i/>
          <w:sz w:val="28"/>
          <w:szCs w:val="28"/>
        </w:rPr>
        <w:t>аборальной</w:t>
      </w:r>
      <w:r w:rsidRPr="00664D05">
        <w:rPr>
          <w:rFonts w:ascii="Times New Roman" w:hAnsi="Times New Roman"/>
          <w:sz w:val="28"/>
          <w:szCs w:val="28"/>
        </w:rPr>
        <w:t xml:space="preserve"> стороне тела находится </w:t>
      </w:r>
      <w:r w:rsidRPr="00101B1D">
        <w:rPr>
          <w:rFonts w:ascii="Times New Roman" w:hAnsi="Times New Roman"/>
          <w:i/>
          <w:sz w:val="28"/>
          <w:szCs w:val="28"/>
        </w:rPr>
        <w:t>анальное</w:t>
      </w:r>
      <w:r>
        <w:rPr>
          <w:rFonts w:ascii="Times New Roman" w:hAnsi="Times New Roman"/>
          <w:sz w:val="28"/>
          <w:szCs w:val="28"/>
        </w:rPr>
        <w:t xml:space="preserve"> отверстие. О</w:t>
      </w:r>
      <w:r w:rsidRPr="00664D05">
        <w:rPr>
          <w:rFonts w:ascii="Times New Roman" w:hAnsi="Times New Roman"/>
          <w:sz w:val="28"/>
          <w:szCs w:val="28"/>
        </w:rPr>
        <w:t xml:space="preserve">но плохо заметно. В одном из </w:t>
      </w:r>
      <w:r w:rsidRPr="00101B1D">
        <w:rPr>
          <w:rFonts w:ascii="Times New Roman" w:hAnsi="Times New Roman"/>
          <w:i/>
          <w:sz w:val="28"/>
          <w:szCs w:val="28"/>
        </w:rPr>
        <w:t>интеррадиусов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расположена </w:t>
      </w:r>
      <w:r>
        <w:rPr>
          <w:rFonts w:ascii="Times New Roman" w:hAnsi="Times New Roman"/>
          <w:i/>
          <w:sz w:val="28"/>
          <w:szCs w:val="28"/>
        </w:rPr>
        <w:t xml:space="preserve">мадрепоровая </w:t>
      </w:r>
      <w:r w:rsidRPr="00101B1D">
        <w:rPr>
          <w:rFonts w:ascii="Times New Roman" w:hAnsi="Times New Roman"/>
          <w:i/>
          <w:sz w:val="28"/>
          <w:szCs w:val="28"/>
        </w:rPr>
        <w:t>пластинк</w:t>
      </w:r>
      <w:r>
        <w:rPr>
          <w:rFonts w:ascii="Times New Roman" w:hAnsi="Times New Roman"/>
          <w:i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 О</w:t>
      </w:r>
      <w:r w:rsidRPr="00664D05">
        <w:rPr>
          <w:rFonts w:ascii="Times New Roman" w:hAnsi="Times New Roman"/>
          <w:sz w:val="28"/>
          <w:szCs w:val="28"/>
        </w:rPr>
        <w:t>на обычно отличает</w:t>
      </w:r>
      <w:r>
        <w:rPr>
          <w:rFonts w:ascii="Times New Roman" w:hAnsi="Times New Roman"/>
          <w:sz w:val="28"/>
          <w:szCs w:val="28"/>
        </w:rPr>
        <w:t>ся по цвету от окружающего тела</w:t>
      </w:r>
      <w:r w:rsidRPr="00664D05">
        <w:rPr>
          <w:rFonts w:ascii="Times New Roman" w:hAnsi="Times New Roman"/>
          <w:sz w:val="28"/>
          <w:szCs w:val="28"/>
        </w:rPr>
        <w:t xml:space="preserve">. На </w:t>
      </w:r>
      <w:r w:rsidRPr="00D2248D">
        <w:rPr>
          <w:rFonts w:ascii="Times New Roman" w:hAnsi="Times New Roman"/>
          <w:spacing w:val="-2"/>
          <w:sz w:val="28"/>
          <w:szCs w:val="28"/>
        </w:rPr>
        <w:t xml:space="preserve">поверхности мадрепоровой пластинки расположены </w:t>
      </w:r>
      <w:r w:rsidRPr="00D2248D">
        <w:rPr>
          <w:rFonts w:ascii="Times New Roman" w:hAnsi="Times New Roman"/>
          <w:i/>
          <w:spacing w:val="-2"/>
          <w:sz w:val="28"/>
          <w:szCs w:val="28"/>
        </w:rPr>
        <w:t>желобки</w:t>
      </w:r>
      <w:r w:rsidRPr="00D2248D">
        <w:rPr>
          <w:rFonts w:ascii="Times New Roman" w:hAnsi="Times New Roman"/>
          <w:spacing w:val="-2"/>
          <w:sz w:val="28"/>
          <w:szCs w:val="28"/>
        </w:rPr>
        <w:t xml:space="preserve"> с многочисленными </w:t>
      </w:r>
      <w:r w:rsidRPr="00D2248D">
        <w:rPr>
          <w:rFonts w:ascii="Times New Roman" w:hAnsi="Times New Roman"/>
          <w:i/>
          <w:spacing w:val="-2"/>
          <w:sz w:val="28"/>
          <w:szCs w:val="28"/>
        </w:rPr>
        <w:t>порами</w:t>
      </w:r>
      <w:r w:rsidRPr="00D2248D">
        <w:rPr>
          <w:rFonts w:ascii="Times New Roman" w:hAnsi="Times New Roman"/>
          <w:spacing w:val="-2"/>
          <w:sz w:val="28"/>
          <w:szCs w:val="28"/>
        </w:rPr>
        <w:t>, через которые поступает вода в амбулакральную систему.</w:t>
      </w: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Зарисуйте контуры тела морской звезды. У</w:t>
      </w:r>
      <w:r>
        <w:rPr>
          <w:rFonts w:ascii="Times New Roman" w:hAnsi="Times New Roman"/>
          <w:sz w:val="28"/>
          <w:szCs w:val="28"/>
        </w:rPr>
        <w:t>кажите ее структурные элементы.</w:t>
      </w: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Используя влажные препараты и рисунок 59 вскрытой морской звезды, изучите внутреннее строение этого иглокожего животного.</w:t>
      </w:r>
    </w:p>
    <w:p w:rsidR="0070087D" w:rsidRPr="008E6229" w:rsidRDefault="0070087D" w:rsidP="0070087D">
      <w:pPr>
        <w:pStyle w:val="a3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E6229">
        <w:rPr>
          <w:rFonts w:ascii="Times New Roman" w:hAnsi="Times New Roman"/>
          <w:i/>
          <w:color w:val="000000"/>
          <w:sz w:val="28"/>
          <w:szCs w:val="28"/>
        </w:rPr>
        <w:t>Покровы</w:t>
      </w:r>
      <w:r>
        <w:rPr>
          <w:rFonts w:ascii="Times New Roman" w:hAnsi="Times New Roman"/>
          <w:color w:val="000000"/>
          <w:sz w:val="28"/>
          <w:szCs w:val="28"/>
        </w:rPr>
        <w:t xml:space="preserve"> тела состоя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т из </w:t>
      </w:r>
      <w:r w:rsidRPr="008E6229">
        <w:rPr>
          <w:rFonts w:ascii="Times New Roman" w:hAnsi="Times New Roman"/>
          <w:i/>
          <w:color w:val="000000"/>
          <w:sz w:val="28"/>
          <w:szCs w:val="28"/>
        </w:rPr>
        <w:t>однослойного</w:t>
      </w:r>
      <w:r w:rsidR="00421B42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8E6229">
        <w:rPr>
          <w:rFonts w:ascii="Times New Roman" w:hAnsi="Times New Roman"/>
          <w:i/>
          <w:color w:val="000000"/>
          <w:sz w:val="28"/>
          <w:szCs w:val="28"/>
        </w:rPr>
        <w:t>ресничного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эпителия и </w:t>
      </w:r>
      <w:r w:rsidRPr="008E6229">
        <w:rPr>
          <w:rFonts w:ascii="Times New Roman" w:hAnsi="Times New Roman"/>
          <w:i/>
          <w:color w:val="000000"/>
          <w:sz w:val="28"/>
          <w:szCs w:val="28"/>
        </w:rPr>
        <w:t>слоя</w:t>
      </w:r>
      <w:r>
        <w:rPr>
          <w:rFonts w:ascii="Times New Roman" w:hAnsi="Times New Roman"/>
          <w:color w:val="000000"/>
          <w:sz w:val="28"/>
          <w:szCs w:val="28"/>
        </w:rPr>
        <w:t xml:space="preserve"> подстилающей</w:t>
      </w:r>
      <w:r w:rsidR="00421B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E6229">
        <w:rPr>
          <w:rFonts w:ascii="Times New Roman" w:hAnsi="Times New Roman"/>
          <w:i/>
          <w:color w:val="000000"/>
          <w:sz w:val="28"/>
          <w:szCs w:val="28"/>
        </w:rPr>
        <w:t>соединительной</w:t>
      </w:r>
      <w:r>
        <w:rPr>
          <w:rFonts w:ascii="Times New Roman" w:hAnsi="Times New Roman"/>
          <w:color w:val="000000"/>
          <w:sz w:val="28"/>
          <w:szCs w:val="28"/>
        </w:rPr>
        <w:t xml:space="preserve"> ткани. П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од соединительной тканью залегает </w:t>
      </w:r>
      <w:r w:rsidRPr="0047593E">
        <w:rPr>
          <w:rFonts w:ascii="Times New Roman" w:hAnsi="Times New Roman"/>
          <w:i/>
          <w:color w:val="000000"/>
          <w:sz w:val="28"/>
          <w:szCs w:val="28"/>
        </w:rPr>
        <w:t>целомический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эпителий, ограничивающий </w:t>
      </w:r>
      <w:r w:rsidRPr="0047593E">
        <w:rPr>
          <w:rFonts w:ascii="Times New Roman" w:hAnsi="Times New Roman"/>
          <w:i/>
          <w:color w:val="000000"/>
          <w:sz w:val="28"/>
          <w:szCs w:val="28"/>
        </w:rPr>
        <w:t>вторичную</w:t>
      </w:r>
      <w:r w:rsidR="00421B42">
        <w:rPr>
          <w:rFonts w:ascii="Times New Roman" w:hAnsi="Times New Roman"/>
          <w:color w:val="000000"/>
          <w:sz w:val="28"/>
          <w:szCs w:val="28"/>
        </w:rPr>
        <w:t xml:space="preserve"> полость тела. В </w:t>
      </w:r>
      <w:r w:rsidRPr="008E6229">
        <w:rPr>
          <w:rFonts w:ascii="Times New Roman" w:hAnsi="Times New Roman"/>
          <w:color w:val="000000"/>
          <w:sz w:val="28"/>
          <w:szCs w:val="28"/>
        </w:rPr>
        <w:t>целом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="00421B4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лежат все внутренн</w:t>
      </w:r>
      <w:r w:rsidRPr="008E6229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 органы</w:t>
      </w:r>
      <w:r w:rsidRPr="008E6229">
        <w:rPr>
          <w:rFonts w:ascii="Times New Roman" w:hAnsi="Times New Roman"/>
          <w:color w:val="000000"/>
          <w:sz w:val="28"/>
          <w:szCs w:val="28"/>
        </w:rPr>
        <w:t>.</w:t>
      </w:r>
    </w:p>
    <w:p w:rsidR="0070087D" w:rsidRPr="008E6229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E6229">
        <w:rPr>
          <w:rFonts w:ascii="Times New Roman" w:hAnsi="Times New Roman"/>
          <w:color w:val="000000"/>
          <w:sz w:val="28"/>
          <w:szCs w:val="28"/>
        </w:rPr>
        <w:t>В подкожн</w:t>
      </w:r>
      <w:r>
        <w:rPr>
          <w:rFonts w:ascii="Times New Roman" w:hAnsi="Times New Roman"/>
          <w:color w:val="000000"/>
          <w:sz w:val="28"/>
          <w:szCs w:val="28"/>
        </w:rPr>
        <w:t>ой соединительной ткани развиваю</w:t>
      </w:r>
      <w:r w:rsidRPr="008E6229">
        <w:rPr>
          <w:rFonts w:ascii="Times New Roman" w:hAnsi="Times New Roman"/>
          <w:color w:val="000000"/>
          <w:sz w:val="28"/>
          <w:szCs w:val="28"/>
        </w:rPr>
        <w:t>тся пластинки извест</w:t>
      </w:r>
      <w:r>
        <w:rPr>
          <w:rFonts w:ascii="Times New Roman" w:hAnsi="Times New Roman"/>
          <w:color w:val="000000"/>
          <w:sz w:val="28"/>
          <w:szCs w:val="28"/>
        </w:rPr>
        <w:t>кового</w:t>
      </w:r>
      <w:r w:rsidR="00421B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593E">
        <w:rPr>
          <w:rFonts w:ascii="Times New Roman" w:hAnsi="Times New Roman"/>
          <w:i/>
          <w:color w:val="000000"/>
          <w:sz w:val="28"/>
          <w:szCs w:val="28"/>
        </w:rPr>
        <w:t>скелет</w:t>
      </w:r>
      <w:r>
        <w:rPr>
          <w:rFonts w:ascii="Times New Roman" w:hAnsi="Times New Roman"/>
          <w:i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Скелет сильнее развит на </w:t>
      </w:r>
      <w:r w:rsidRPr="0047593E">
        <w:rPr>
          <w:rFonts w:ascii="Times New Roman" w:hAnsi="Times New Roman"/>
          <w:i/>
          <w:color w:val="000000"/>
          <w:sz w:val="28"/>
          <w:szCs w:val="28"/>
        </w:rPr>
        <w:t>оральной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стороне тела. Соседние пары пластинок </w:t>
      </w:r>
      <w:r>
        <w:rPr>
          <w:rFonts w:ascii="Times New Roman" w:hAnsi="Times New Roman"/>
          <w:color w:val="000000"/>
          <w:sz w:val="28"/>
          <w:szCs w:val="28"/>
        </w:rPr>
        <w:t xml:space="preserve">скелета 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подвижно соединены при помощи </w:t>
      </w:r>
      <w:r w:rsidRPr="0047593E">
        <w:rPr>
          <w:rFonts w:ascii="Times New Roman" w:hAnsi="Times New Roman"/>
          <w:i/>
          <w:color w:val="000000"/>
          <w:sz w:val="28"/>
          <w:szCs w:val="28"/>
        </w:rPr>
        <w:t>мышц</w:t>
      </w:r>
      <w:r w:rsidRPr="008E6229">
        <w:rPr>
          <w:rFonts w:ascii="Times New Roman" w:hAnsi="Times New Roman"/>
          <w:color w:val="000000"/>
          <w:sz w:val="28"/>
          <w:szCs w:val="28"/>
        </w:rPr>
        <w:t>.</w:t>
      </w:r>
    </w:p>
    <w:p w:rsidR="0070087D" w:rsidRPr="008E6229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7593E">
        <w:rPr>
          <w:rFonts w:ascii="Times New Roman" w:hAnsi="Times New Roman"/>
          <w:i/>
          <w:iCs/>
          <w:color w:val="000000"/>
          <w:sz w:val="28"/>
          <w:szCs w:val="28"/>
        </w:rPr>
        <w:t>Пищеварительная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47593E">
        <w:rPr>
          <w:rFonts w:ascii="Times New Roman" w:hAnsi="Times New Roman"/>
          <w:i/>
          <w:iCs/>
          <w:color w:val="000000"/>
          <w:sz w:val="28"/>
          <w:szCs w:val="28"/>
        </w:rPr>
        <w:t>система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состоит из </w:t>
      </w:r>
      <w:r w:rsidRPr="0047593E">
        <w:rPr>
          <w:rFonts w:ascii="Times New Roman" w:hAnsi="Times New Roman"/>
          <w:i/>
          <w:color w:val="000000"/>
          <w:sz w:val="28"/>
          <w:szCs w:val="28"/>
        </w:rPr>
        <w:t>рта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7593E">
        <w:rPr>
          <w:rFonts w:ascii="Times New Roman" w:hAnsi="Times New Roman"/>
          <w:i/>
          <w:color w:val="000000"/>
          <w:sz w:val="28"/>
          <w:szCs w:val="28"/>
        </w:rPr>
        <w:t>пищевода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мешковид</w:t>
      </w:r>
      <w:r>
        <w:rPr>
          <w:rFonts w:ascii="Times New Roman" w:hAnsi="Times New Roman"/>
          <w:color w:val="000000"/>
          <w:sz w:val="28"/>
          <w:szCs w:val="28"/>
        </w:rPr>
        <w:t xml:space="preserve">ного </w:t>
      </w:r>
      <w:r w:rsidRPr="0047593E">
        <w:rPr>
          <w:rFonts w:ascii="Times New Roman" w:hAnsi="Times New Roman"/>
          <w:i/>
          <w:color w:val="000000"/>
          <w:sz w:val="28"/>
          <w:szCs w:val="28"/>
        </w:rPr>
        <w:t>желудка</w:t>
      </w:r>
      <w:r w:rsidRPr="008E6229">
        <w:rPr>
          <w:rFonts w:ascii="Times New Roman" w:hAnsi="Times New Roman"/>
          <w:color w:val="000000"/>
          <w:sz w:val="28"/>
          <w:szCs w:val="28"/>
        </w:rPr>
        <w:t>, корот</w:t>
      </w:r>
      <w:r>
        <w:rPr>
          <w:rFonts w:ascii="Times New Roman" w:hAnsi="Times New Roman"/>
          <w:color w:val="000000"/>
          <w:sz w:val="28"/>
          <w:szCs w:val="28"/>
        </w:rPr>
        <w:t xml:space="preserve">кой и узкой </w:t>
      </w:r>
      <w:r w:rsidRPr="0047593E">
        <w:rPr>
          <w:rFonts w:ascii="Times New Roman" w:hAnsi="Times New Roman"/>
          <w:i/>
          <w:color w:val="000000"/>
          <w:sz w:val="28"/>
          <w:szCs w:val="28"/>
        </w:rPr>
        <w:t>задней</w:t>
      </w:r>
      <w:r>
        <w:rPr>
          <w:rFonts w:ascii="Times New Roman" w:hAnsi="Times New Roman"/>
          <w:color w:val="000000"/>
          <w:sz w:val="28"/>
          <w:szCs w:val="28"/>
        </w:rPr>
        <w:t xml:space="preserve"> кишки с </w:t>
      </w:r>
      <w:r w:rsidRPr="0047593E">
        <w:rPr>
          <w:rFonts w:ascii="Times New Roman" w:hAnsi="Times New Roman"/>
          <w:i/>
          <w:color w:val="000000"/>
          <w:sz w:val="28"/>
          <w:szCs w:val="28"/>
        </w:rPr>
        <w:t>анальным</w:t>
      </w:r>
      <w:r>
        <w:rPr>
          <w:rFonts w:ascii="Times New Roman" w:hAnsi="Times New Roman"/>
          <w:color w:val="000000"/>
          <w:sz w:val="28"/>
          <w:szCs w:val="28"/>
        </w:rPr>
        <w:t xml:space="preserve"> отверстием. 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От желудка в </w:t>
      </w:r>
      <w:r>
        <w:rPr>
          <w:rFonts w:ascii="Times New Roman" w:hAnsi="Times New Roman"/>
          <w:color w:val="000000"/>
          <w:sz w:val="28"/>
          <w:szCs w:val="28"/>
        </w:rPr>
        <w:t>лучи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отходят 5 пар пе</w:t>
      </w:r>
      <w:r>
        <w:rPr>
          <w:rFonts w:ascii="Times New Roman" w:hAnsi="Times New Roman"/>
          <w:color w:val="000000"/>
          <w:sz w:val="28"/>
          <w:szCs w:val="28"/>
        </w:rPr>
        <w:t>ченочных мешков.</w:t>
      </w: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3A3">
        <w:rPr>
          <w:rFonts w:ascii="Times New Roman" w:hAnsi="Times New Roman"/>
          <w:i/>
          <w:iCs/>
          <w:color w:val="000000"/>
          <w:sz w:val="28"/>
          <w:szCs w:val="28"/>
        </w:rPr>
        <w:t>Выделительная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BC13A3">
        <w:rPr>
          <w:rFonts w:ascii="Times New Roman" w:hAnsi="Times New Roman"/>
          <w:i/>
          <w:iCs/>
          <w:color w:val="000000"/>
          <w:sz w:val="28"/>
          <w:szCs w:val="28"/>
        </w:rPr>
        <w:t xml:space="preserve">система </w:t>
      </w:r>
      <w:r w:rsidRPr="00BC13A3">
        <w:rPr>
          <w:rFonts w:ascii="Times New Roman" w:hAnsi="Times New Roman"/>
          <w:i/>
          <w:color w:val="000000"/>
          <w:sz w:val="28"/>
          <w:szCs w:val="28"/>
        </w:rPr>
        <w:t>отсутствует</w:t>
      </w:r>
      <w:r>
        <w:rPr>
          <w:rFonts w:ascii="Times New Roman" w:hAnsi="Times New Roman"/>
          <w:color w:val="000000"/>
          <w:sz w:val="28"/>
          <w:szCs w:val="28"/>
        </w:rPr>
        <w:t>. П</w:t>
      </w:r>
      <w:r w:rsidRPr="008E6229">
        <w:rPr>
          <w:rFonts w:ascii="Times New Roman" w:hAnsi="Times New Roman"/>
          <w:color w:val="000000"/>
          <w:sz w:val="28"/>
          <w:szCs w:val="28"/>
        </w:rPr>
        <w:t>родук</w:t>
      </w:r>
      <w:r>
        <w:rPr>
          <w:rFonts w:ascii="Times New Roman" w:hAnsi="Times New Roman"/>
          <w:color w:val="000000"/>
          <w:sz w:val="28"/>
          <w:szCs w:val="28"/>
        </w:rPr>
        <w:t>ты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обмена ве</w:t>
      </w:r>
      <w:r>
        <w:rPr>
          <w:rFonts w:ascii="Times New Roman" w:hAnsi="Times New Roman"/>
          <w:color w:val="000000"/>
          <w:sz w:val="28"/>
          <w:szCs w:val="28"/>
        </w:rPr>
        <w:t>ществ выводя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тся наружу при помощи </w:t>
      </w:r>
      <w:r w:rsidRPr="00BC13A3">
        <w:rPr>
          <w:rFonts w:ascii="Times New Roman" w:hAnsi="Times New Roman"/>
          <w:i/>
          <w:color w:val="000000"/>
          <w:sz w:val="28"/>
          <w:szCs w:val="28"/>
        </w:rPr>
        <w:t>амебоидных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клеток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Часть экскретов </w:t>
      </w:r>
      <w:r w:rsidRPr="00BC13A3">
        <w:rPr>
          <w:rFonts w:ascii="Times New Roman" w:hAnsi="Times New Roman"/>
          <w:i/>
          <w:color w:val="000000"/>
          <w:sz w:val="28"/>
          <w:szCs w:val="28"/>
        </w:rPr>
        <w:t>откладывается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Pr="00BC13A3">
        <w:rPr>
          <w:rFonts w:ascii="Times New Roman" w:hAnsi="Times New Roman"/>
          <w:i/>
          <w:color w:val="000000"/>
          <w:sz w:val="28"/>
          <w:szCs w:val="28"/>
        </w:rPr>
        <w:t>коже</w:t>
      </w:r>
      <w:r>
        <w:rPr>
          <w:rFonts w:ascii="Times New Roman" w:hAnsi="Times New Roman"/>
          <w:color w:val="000000"/>
          <w:sz w:val="28"/>
          <w:szCs w:val="28"/>
        </w:rPr>
        <w:t xml:space="preserve"> и других тканях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0087D" w:rsidRDefault="0070087D" w:rsidP="0070087D">
      <w:pPr>
        <w:pStyle w:val="a3"/>
        <w:tabs>
          <w:tab w:val="left" w:pos="284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13A3">
        <w:rPr>
          <w:rFonts w:ascii="Times New Roman" w:hAnsi="Times New Roman"/>
          <w:i/>
          <w:iCs/>
          <w:color w:val="000000"/>
          <w:sz w:val="28"/>
          <w:szCs w:val="28"/>
        </w:rPr>
        <w:t>Органы дыхания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– </w:t>
      </w:r>
      <w:r w:rsidRPr="008E6229">
        <w:rPr>
          <w:rFonts w:ascii="Times New Roman" w:hAnsi="Times New Roman"/>
          <w:color w:val="000000"/>
          <w:sz w:val="28"/>
          <w:szCs w:val="28"/>
        </w:rPr>
        <w:t>кожные жабры. Это короткие тонкостенные выпячивания стенки тела, в которые заходит продолжение целома.</w:t>
      </w:r>
    </w:p>
    <w:p w:rsidR="0070087D" w:rsidRPr="008E6229" w:rsidRDefault="0070087D" w:rsidP="0070087D">
      <w:pPr>
        <w:pStyle w:val="a3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C13A3">
        <w:rPr>
          <w:rFonts w:ascii="Times New Roman" w:hAnsi="Times New Roman"/>
          <w:i/>
          <w:iCs/>
          <w:color w:val="000000"/>
          <w:sz w:val="28"/>
          <w:szCs w:val="28"/>
        </w:rPr>
        <w:t>Перигемальная</w:t>
      </w:r>
      <w:r>
        <w:rPr>
          <w:rFonts w:ascii="Times New Roman" w:hAnsi="Times New Roman"/>
          <w:iCs/>
          <w:color w:val="000000"/>
          <w:sz w:val="28"/>
          <w:szCs w:val="28"/>
        </w:rPr>
        <w:t>, или псевдогемальная, система состоит из</w:t>
      </w:r>
      <w:r w:rsidR="00421B42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8E6229">
        <w:rPr>
          <w:rFonts w:ascii="Times New Roman" w:hAnsi="Times New Roman"/>
          <w:color w:val="000000"/>
          <w:sz w:val="28"/>
          <w:szCs w:val="28"/>
        </w:rPr>
        <w:t>околорото</w:t>
      </w:r>
      <w:r>
        <w:rPr>
          <w:rFonts w:ascii="Times New Roman" w:hAnsi="Times New Roman"/>
          <w:color w:val="000000"/>
          <w:sz w:val="28"/>
          <w:szCs w:val="28"/>
        </w:rPr>
        <w:t>вого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коль</w:t>
      </w:r>
      <w:r>
        <w:rPr>
          <w:rFonts w:ascii="Times New Roman" w:hAnsi="Times New Roman"/>
          <w:color w:val="000000"/>
          <w:sz w:val="28"/>
          <w:szCs w:val="28"/>
        </w:rPr>
        <w:t>ца и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ради</w:t>
      </w:r>
      <w:r>
        <w:rPr>
          <w:rFonts w:ascii="Times New Roman" w:hAnsi="Times New Roman"/>
          <w:color w:val="000000"/>
          <w:sz w:val="28"/>
          <w:szCs w:val="28"/>
        </w:rPr>
        <w:t>альных перигемальных каналов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. Она сопровождает нервную систему и, вероятно, служит для питания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предохране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от сдавливания</w:t>
      </w:r>
      <w:r w:rsidR="00421B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E6229">
        <w:rPr>
          <w:rFonts w:ascii="Times New Roman" w:hAnsi="Times New Roman"/>
          <w:color w:val="000000"/>
          <w:sz w:val="28"/>
          <w:szCs w:val="28"/>
        </w:rPr>
        <w:t>нервных тканей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0087D" w:rsidRPr="003807DE" w:rsidRDefault="0070087D" w:rsidP="0070087D">
      <w:pPr>
        <w:pStyle w:val="a3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C13A3">
        <w:rPr>
          <w:rFonts w:ascii="Times New Roman" w:hAnsi="Times New Roman"/>
          <w:i/>
          <w:iCs/>
          <w:color w:val="000000"/>
          <w:sz w:val="28"/>
          <w:szCs w:val="28"/>
        </w:rPr>
        <w:t>Кровеносная система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8E6229">
        <w:rPr>
          <w:rFonts w:ascii="Times New Roman" w:hAnsi="Times New Roman"/>
          <w:color w:val="000000"/>
          <w:sz w:val="28"/>
          <w:szCs w:val="28"/>
        </w:rPr>
        <w:t>представляет собой систему просветов (</w:t>
      </w:r>
      <w:r w:rsidRPr="00866549">
        <w:rPr>
          <w:rFonts w:ascii="Times New Roman" w:hAnsi="Times New Roman"/>
          <w:i/>
          <w:color w:val="000000"/>
          <w:sz w:val="28"/>
          <w:szCs w:val="28"/>
        </w:rPr>
        <w:t>лакун</w:t>
      </w:r>
      <w:r w:rsidRPr="008E6229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E6229">
        <w:rPr>
          <w:rFonts w:ascii="Times New Roman" w:hAnsi="Times New Roman"/>
          <w:color w:val="000000"/>
          <w:sz w:val="28"/>
          <w:szCs w:val="28"/>
        </w:rPr>
        <w:t>в соединительной ткани, лишенных собственной эпителиальной выстил</w:t>
      </w:r>
      <w:r>
        <w:rPr>
          <w:rFonts w:ascii="Times New Roman" w:hAnsi="Times New Roman"/>
          <w:color w:val="000000"/>
          <w:sz w:val="28"/>
          <w:szCs w:val="28"/>
        </w:rPr>
        <w:t>ки</w:t>
      </w:r>
      <w:r w:rsidRPr="008E6229">
        <w:rPr>
          <w:rFonts w:ascii="Times New Roman" w:hAnsi="Times New Roman"/>
          <w:iCs/>
          <w:color w:val="000000"/>
          <w:sz w:val="28"/>
          <w:szCs w:val="28"/>
        </w:rPr>
        <w:t xml:space="preserve">. </w:t>
      </w:r>
      <w:r w:rsidRPr="00866549">
        <w:rPr>
          <w:rFonts w:ascii="Times New Roman" w:hAnsi="Times New Roman"/>
          <w:color w:val="000000"/>
          <w:spacing w:val="-4"/>
          <w:sz w:val="28"/>
          <w:szCs w:val="28"/>
        </w:rPr>
        <w:t>Лакуны кровеносной системы объединяются околоротовым кольцом. Есть аборальное кровеносное кольцо, которое связано</w:t>
      </w:r>
      <w:r w:rsidR="00421B42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866549">
        <w:rPr>
          <w:rFonts w:ascii="Times New Roman" w:hAnsi="Times New Roman"/>
          <w:color w:val="000000"/>
          <w:spacing w:val="-4"/>
          <w:sz w:val="28"/>
          <w:szCs w:val="28"/>
        </w:rPr>
        <w:t>с околоротовым осевым органом. Кровеносная система транспортирует по телу питательные вещества.</w:t>
      </w:r>
    </w:p>
    <w:p w:rsidR="0070087D" w:rsidRPr="003807DE" w:rsidRDefault="0070087D" w:rsidP="0070087D">
      <w:pPr>
        <w:pStyle w:val="a3"/>
        <w:tabs>
          <w:tab w:val="left" w:pos="0"/>
        </w:tabs>
        <w:jc w:val="center"/>
        <w:rPr>
          <w:rFonts w:ascii="Times New Roman" w:hAnsi="Times New Roman"/>
          <w:iCs/>
          <w:color w:val="000000"/>
          <w:sz w:val="28"/>
          <w:szCs w:val="28"/>
        </w:rPr>
      </w:pPr>
      <w:r w:rsidRPr="003807DE">
        <w:rPr>
          <w:rFonts w:ascii="Times New Roman" w:hAnsi="Times New Roman"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97174" cy="4648200"/>
            <wp:effectExtent l="0" t="0" r="0" b="0"/>
            <wp:docPr id="7" name="Рисунок 26" descr="G:\2019 УМК часть 2\Рисунки к УМК часть 2\рис-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2019 УМК часть 2\Рисунки к УМК часть 2\рис-1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74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7D" w:rsidRDefault="0070087D" w:rsidP="0070087D">
      <w:pPr>
        <w:pStyle w:val="a3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59 – Внутреннее строение морской </w:t>
      </w:r>
      <w:r w:rsidRPr="00EF042B">
        <w:rPr>
          <w:rFonts w:ascii="Times New Roman" w:hAnsi="Times New Roman"/>
          <w:sz w:val="28"/>
          <w:szCs w:val="28"/>
        </w:rPr>
        <w:t>звезды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042B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Asterias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EF042B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rubens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(по </w:t>
      </w:r>
      <w:r w:rsidRPr="00EF042B">
        <w:rPr>
          <w:rFonts w:ascii="Times New Roman" w:hAnsi="Times New Roman"/>
          <w:color w:val="000000"/>
          <w:sz w:val="28"/>
          <w:szCs w:val="28"/>
        </w:rPr>
        <w:t>Иванову):</w:t>
      </w:r>
      <w:r w:rsidRPr="00EF042B">
        <w:rPr>
          <w:rFonts w:ascii="Times New Roman" w:hAnsi="Times New Roman"/>
          <w:sz w:val="28"/>
          <w:szCs w:val="28"/>
        </w:rPr>
        <w:t xml:space="preserve"> 1 –</w:t>
      </w:r>
      <w:r w:rsidRPr="00EF042B">
        <w:rPr>
          <w:rFonts w:ascii="Times New Roman" w:hAnsi="Times New Roman"/>
          <w:color w:val="000000"/>
          <w:sz w:val="28"/>
          <w:szCs w:val="28"/>
        </w:rPr>
        <w:t xml:space="preserve"> амбулакральные пластинки, </w:t>
      </w:r>
      <w:r w:rsidRPr="00EF042B">
        <w:rPr>
          <w:rFonts w:ascii="Times New Roman" w:hAnsi="Times New Roman"/>
          <w:iCs/>
          <w:color w:val="000000"/>
          <w:sz w:val="28"/>
          <w:szCs w:val="28"/>
        </w:rPr>
        <w:t xml:space="preserve">2 – </w:t>
      </w:r>
      <w:r>
        <w:rPr>
          <w:rFonts w:ascii="Times New Roman" w:hAnsi="Times New Roman"/>
          <w:iCs/>
          <w:color w:val="000000"/>
          <w:sz w:val="28"/>
          <w:szCs w:val="28"/>
        </w:rPr>
        <w:t>краевые (</w:t>
      </w:r>
      <w:r w:rsidRPr="00EF042B">
        <w:rPr>
          <w:rFonts w:ascii="Times New Roman" w:hAnsi="Times New Roman"/>
          <w:color w:val="000000"/>
          <w:sz w:val="28"/>
          <w:szCs w:val="28"/>
        </w:rPr>
        <w:t>маргинальные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EF042B">
        <w:rPr>
          <w:rFonts w:ascii="Times New Roman" w:hAnsi="Times New Roman"/>
          <w:color w:val="000000"/>
          <w:sz w:val="28"/>
          <w:szCs w:val="28"/>
        </w:rPr>
        <w:t xml:space="preserve"> пластинки, </w:t>
      </w:r>
      <w:r w:rsidRPr="00EF042B">
        <w:rPr>
          <w:rFonts w:ascii="Times New Roman" w:hAnsi="Times New Roman"/>
          <w:iCs/>
          <w:color w:val="000000"/>
          <w:sz w:val="28"/>
          <w:szCs w:val="28"/>
        </w:rPr>
        <w:t xml:space="preserve">3 – </w:t>
      </w:r>
      <w:r w:rsidRPr="00EF042B">
        <w:rPr>
          <w:rFonts w:ascii="Times New Roman" w:hAnsi="Times New Roman"/>
          <w:color w:val="000000"/>
          <w:sz w:val="28"/>
          <w:szCs w:val="28"/>
        </w:rPr>
        <w:t xml:space="preserve">печеночные мешки, </w:t>
      </w:r>
      <w:r w:rsidRPr="00EF042B">
        <w:rPr>
          <w:rFonts w:ascii="Times New Roman" w:hAnsi="Times New Roman"/>
          <w:iCs/>
          <w:color w:val="000000"/>
          <w:sz w:val="28"/>
          <w:szCs w:val="28"/>
        </w:rPr>
        <w:t xml:space="preserve">4 – </w:t>
      </w:r>
      <w:r w:rsidRPr="00EF042B">
        <w:rPr>
          <w:rFonts w:ascii="Times New Roman" w:hAnsi="Times New Roman"/>
          <w:color w:val="000000"/>
          <w:sz w:val="28"/>
          <w:szCs w:val="28"/>
        </w:rPr>
        <w:t>гонады, 5 – оральный отдел желуд</w:t>
      </w:r>
      <w:r>
        <w:rPr>
          <w:rFonts w:ascii="Times New Roman" w:hAnsi="Times New Roman"/>
          <w:color w:val="000000"/>
          <w:sz w:val="28"/>
          <w:szCs w:val="28"/>
        </w:rPr>
        <w:t xml:space="preserve">ка, </w:t>
      </w:r>
      <w:r w:rsidRPr="00EF042B">
        <w:rPr>
          <w:rFonts w:ascii="Times New Roman" w:hAnsi="Times New Roman"/>
          <w:iCs/>
          <w:color w:val="000000"/>
          <w:sz w:val="28"/>
          <w:szCs w:val="28"/>
        </w:rPr>
        <w:t xml:space="preserve">6 – </w:t>
      </w:r>
      <w:r w:rsidRPr="00EF042B">
        <w:rPr>
          <w:rFonts w:ascii="Times New Roman" w:hAnsi="Times New Roman"/>
          <w:color w:val="000000"/>
          <w:sz w:val="28"/>
          <w:szCs w:val="28"/>
        </w:rPr>
        <w:t xml:space="preserve">аборальный отдел желудка, 7 – ректальные железы, </w:t>
      </w:r>
      <w:r w:rsidRPr="00EF042B">
        <w:rPr>
          <w:rFonts w:ascii="Times New Roman" w:hAnsi="Times New Roman"/>
          <w:iCs/>
          <w:color w:val="000000"/>
          <w:sz w:val="28"/>
          <w:szCs w:val="28"/>
        </w:rPr>
        <w:t xml:space="preserve">8 </w:t>
      </w:r>
      <w:r w:rsidRPr="00EF042B">
        <w:rPr>
          <w:rFonts w:ascii="Times New Roman" w:hAnsi="Times New Roman"/>
          <w:color w:val="000000"/>
          <w:sz w:val="28"/>
          <w:szCs w:val="28"/>
        </w:rPr>
        <w:t xml:space="preserve">– кусочек спинной стенки тела с анальным отверстием, </w:t>
      </w:r>
      <w:r w:rsidRPr="00EF042B">
        <w:rPr>
          <w:rFonts w:ascii="Times New Roman" w:hAnsi="Times New Roman"/>
          <w:iCs/>
          <w:color w:val="000000"/>
          <w:sz w:val="28"/>
          <w:szCs w:val="28"/>
        </w:rPr>
        <w:t xml:space="preserve">9 </w:t>
      </w:r>
      <w:r w:rsidRPr="00EF042B">
        <w:rPr>
          <w:rFonts w:ascii="Times New Roman" w:hAnsi="Times New Roman"/>
          <w:color w:val="000000"/>
          <w:sz w:val="28"/>
          <w:szCs w:val="28"/>
        </w:rPr>
        <w:t>– каменистый канал,</w:t>
      </w:r>
    </w:p>
    <w:p w:rsidR="0070087D" w:rsidRDefault="0070087D" w:rsidP="0070087D">
      <w:pPr>
        <w:pStyle w:val="a3"/>
        <w:jc w:val="center"/>
        <w:rPr>
          <w:rFonts w:ascii="Times New Roman" w:hAnsi="Times New Roman"/>
          <w:color w:val="000000"/>
          <w:sz w:val="28"/>
          <w:szCs w:val="28"/>
        </w:rPr>
      </w:pPr>
      <w:r w:rsidRPr="00EF042B">
        <w:rPr>
          <w:rFonts w:ascii="Times New Roman" w:hAnsi="Times New Roman"/>
          <w:iCs/>
          <w:color w:val="000000"/>
          <w:sz w:val="28"/>
          <w:szCs w:val="28"/>
        </w:rPr>
        <w:t xml:space="preserve">10 – </w:t>
      </w:r>
      <w:r>
        <w:rPr>
          <w:rFonts w:ascii="Times New Roman" w:hAnsi="Times New Roman"/>
          <w:color w:val="000000"/>
          <w:sz w:val="28"/>
          <w:szCs w:val="28"/>
        </w:rPr>
        <w:t>мускулы–</w:t>
      </w:r>
      <w:r w:rsidRPr="00EF042B">
        <w:rPr>
          <w:rFonts w:ascii="Times New Roman" w:hAnsi="Times New Roman"/>
          <w:color w:val="000000"/>
          <w:sz w:val="28"/>
          <w:szCs w:val="28"/>
        </w:rPr>
        <w:t xml:space="preserve">ретракторы желудка, 11 – участок кожи с мадрепоровой пластинкой, </w:t>
      </w:r>
      <w:r w:rsidRPr="00EF042B">
        <w:rPr>
          <w:rFonts w:ascii="Times New Roman" w:hAnsi="Times New Roman"/>
          <w:iCs/>
          <w:color w:val="000000"/>
          <w:sz w:val="28"/>
          <w:szCs w:val="28"/>
        </w:rPr>
        <w:t xml:space="preserve">12 – </w:t>
      </w:r>
      <w:r w:rsidRPr="00EF042B">
        <w:rPr>
          <w:rFonts w:ascii="Times New Roman" w:hAnsi="Times New Roman"/>
          <w:color w:val="000000"/>
          <w:sz w:val="28"/>
          <w:szCs w:val="28"/>
        </w:rPr>
        <w:t xml:space="preserve">стенка осевого синуса, </w:t>
      </w:r>
      <w:r w:rsidRPr="00EF042B">
        <w:rPr>
          <w:rFonts w:ascii="Times New Roman" w:hAnsi="Times New Roman"/>
          <w:iCs/>
          <w:color w:val="000000"/>
          <w:sz w:val="28"/>
          <w:szCs w:val="28"/>
        </w:rPr>
        <w:t xml:space="preserve">13 – </w:t>
      </w:r>
      <w:r>
        <w:rPr>
          <w:rFonts w:ascii="Times New Roman" w:hAnsi="Times New Roman"/>
          <w:color w:val="000000"/>
          <w:sz w:val="28"/>
          <w:szCs w:val="28"/>
        </w:rPr>
        <w:t>половой столон,</w:t>
      </w:r>
    </w:p>
    <w:p w:rsidR="0070087D" w:rsidRPr="003807DE" w:rsidRDefault="0070087D" w:rsidP="0070087D">
      <w:pPr>
        <w:pStyle w:val="a3"/>
        <w:tabs>
          <w:tab w:val="left" w:pos="0"/>
        </w:tabs>
        <w:jc w:val="center"/>
        <w:rPr>
          <w:rFonts w:ascii="Times New Roman" w:hAnsi="Times New Roman"/>
          <w:iCs/>
          <w:color w:val="000000"/>
          <w:sz w:val="28"/>
          <w:szCs w:val="28"/>
        </w:rPr>
      </w:pPr>
      <w:r w:rsidRPr="00EF042B">
        <w:rPr>
          <w:rFonts w:ascii="Times New Roman" w:hAnsi="Times New Roman"/>
          <w:iCs/>
          <w:color w:val="000000"/>
          <w:sz w:val="28"/>
          <w:szCs w:val="28"/>
        </w:rPr>
        <w:t xml:space="preserve">14 – </w:t>
      </w:r>
      <w:r w:rsidRPr="00EF042B">
        <w:rPr>
          <w:rFonts w:ascii="Times New Roman" w:hAnsi="Times New Roman"/>
          <w:color w:val="000000"/>
          <w:sz w:val="28"/>
          <w:szCs w:val="28"/>
        </w:rPr>
        <w:t>половой про</w:t>
      </w:r>
      <w:r>
        <w:rPr>
          <w:rFonts w:ascii="Times New Roman" w:hAnsi="Times New Roman"/>
          <w:color w:val="000000"/>
          <w:sz w:val="28"/>
          <w:szCs w:val="28"/>
        </w:rPr>
        <w:t xml:space="preserve">ток, </w:t>
      </w:r>
      <w:r w:rsidRPr="00EF042B">
        <w:rPr>
          <w:rFonts w:ascii="Times New Roman" w:hAnsi="Times New Roman"/>
          <w:iCs/>
          <w:color w:val="000000"/>
          <w:sz w:val="28"/>
          <w:szCs w:val="28"/>
        </w:rPr>
        <w:t xml:space="preserve">15 – </w:t>
      </w:r>
      <w:r w:rsidRPr="00EF042B">
        <w:rPr>
          <w:rFonts w:ascii="Times New Roman" w:hAnsi="Times New Roman"/>
          <w:color w:val="000000"/>
          <w:sz w:val="28"/>
          <w:szCs w:val="28"/>
        </w:rPr>
        <w:t>задняя кишка</w:t>
      </w:r>
    </w:p>
    <w:p w:rsidR="0070087D" w:rsidRPr="003807DE" w:rsidRDefault="0070087D" w:rsidP="0070087D">
      <w:pPr>
        <w:pStyle w:val="a3"/>
        <w:tabs>
          <w:tab w:val="left" w:pos="0"/>
        </w:tabs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70087D" w:rsidRPr="008E6229" w:rsidRDefault="0070087D" w:rsidP="0070087D">
      <w:pPr>
        <w:pStyle w:val="a3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66549">
        <w:rPr>
          <w:rFonts w:ascii="Times New Roman" w:hAnsi="Times New Roman"/>
          <w:i/>
          <w:iCs/>
          <w:color w:val="000000"/>
          <w:sz w:val="28"/>
          <w:szCs w:val="28"/>
        </w:rPr>
        <w:t>Нервная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866549">
        <w:rPr>
          <w:rFonts w:ascii="Times New Roman" w:hAnsi="Times New Roman"/>
          <w:i/>
          <w:iCs/>
          <w:color w:val="000000"/>
          <w:sz w:val="28"/>
          <w:szCs w:val="28"/>
        </w:rPr>
        <w:t>система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состоит из одной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поверхно</w:t>
      </w:r>
      <w:r>
        <w:rPr>
          <w:rFonts w:ascii="Times New Roman" w:hAnsi="Times New Roman"/>
          <w:color w:val="000000"/>
          <w:sz w:val="28"/>
          <w:szCs w:val="28"/>
        </w:rPr>
        <w:t>стной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Pr="009C0191">
        <w:rPr>
          <w:rFonts w:ascii="Times New Roman" w:hAnsi="Times New Roman"/>
          <w:i/>
          <w:color w:val="000000"/>
          <w:sz w:val="28"/>
          <w:szCs w:val="28"/>
        </w:rPr>
        <w:t>эктоневральн</w:t>
      </w:r>
      <w:r>
        <w:rPr>
          <w:rFonts w:ascii="Times New Roman" w:hAnsi="Times New Roman"/>
          <w:i/>
          <w:color w:val="000000"/>
          <w:sz w:val="28"/>
          <w:szCs w:val="28"/>
        </w:rPr>
        <w:t>ой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(ораль</w:t>
      </w:r>
      <w:r>
        <w:rPr>
          <w:rFonts w:ascii="Times New Roman" w:hAnsi="Times New Roman"/>
          <w:color w:val="000000"/>
          <w:sz w:val="28"/>
          <w:szCs w:val="28"/>
        </w:rPr>
        <w:t>ную) системы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которая считается главной, и двух глубоких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Pr="009C0191">
        <w:rPr>
          <w:rFonts w:ascii="Times New Roman" w:hAnsi="Times New Roman"/>
          <w:i/>
          <w:color w:val="000000"/>
          <w:sz w:val="28"/>
          <w:szCs w:val="28"/>
        </w:rPr>
        <w:t>гипоневральн</w:t>
      </w:r>
      <w:r>
        <w:rPr>
          <w:rFonts w:ascii="Times New Roman" w:hAnsi="Times New Roman"/>
          <w:i/>
          <w:color w:val="000000"/>
          <w:sz w:val="28"/>
          <w:szCs w:val="28"/>
        </w:rPr>
        <w:t>ой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9C0191">
        <w:rPr>
          <w:rFonts w:ascii="Times New Roman" w:hAnsi="Times New Roman"/>
          <w:i/>
          <w:color w:val="000000"/>
          <w:sz w:val="28"/>
          <w:szCs w:val="28"/>
        </w:rPr>
        <w:t>аборальн</w:t>
      </w:r>
      <w:r>
        <w:rPr>
          <w:rFonts w:ascii="Times New Roman" w:hAnsi="Times New Roman"/>
          <w:i/>
          <w:color w:val="000000"/>
          <w:sz w:val="28"/>
          <w:szCs w:val="28"/>
        </w:rPr>
        <w:t>ой</w:t>
      </w:r>
      <w:r w:rsidRPr="008E6229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Поверхностная нервная система </w:t>
      </w:r>
      <w:r>
        <w:rPr>
          <w:rFonts w:ascii="Times New Roman" w:hAnsi="Times New Roman"/>
          <w:color w:val="000000"/>
          <w:sz w:val="28"/>
          <w:szCs w:val="28"/>
        </w:rPr>
        <w:t>выполняет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чувстви</w:t>
      </w:r>
      <w:r>
        <w:rPr>
          <w:rFonts w:ascii="Times New Roman" w:hAnsi="Times New Roman"/>
          <w:color w:val="000000"/>
          <w:sz w:val="28"/>
          <w:szCs w:val="28"/>
        </w:rPr>
        <w:t>тель</w:t>
      </w:r>
      <w:r w:rsidRPr="008E6229"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 функцию</w:t>
      </w:r>
      <w:r w:rsidRPr="008E6229">
        <w:rPr>
          <w:rFonts w:ascii="Times New Roman" w:hAnsi="Times New Roman"/>
          <w:color w:val="000000"/>
          <w:sz w:val="28"/>
          <w:szCs w:val="28"/>
        </w:rPr>
        <w:t>, обе глубокие 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C0191">
        <w:rPr>
          <w:rFonts w:ascii="Times New Roman" w:hAnsi="Times New Roman"/>
          <w:i/>
          <w:color w:val="000000"/>
          <w:sz w:val="28"/>
          <w:szCs w:val="28"/>
        </w:rPr>
        <w:t>двигательн</w:t>
      </w:r>
      <w:r>
        <w:rPr>
          <w:rFonts w:ascii="Times New Roman" w:hAnsi="Times New Roman"/>
          <w:i/>
          <w:color w:val="000000"/>
          <w:sz w:val="28"/>
          <w:szCs w:val="28"/>
        </w:rPr>
        <w:t>ую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9C0191">
        <w:rPr>
          <w:rFonts w:ascii="Times New Roman" w:hAnsi="Times New Roman"/>
          <w:i/>
          <w:color w:val="000000"/>
          <w:sz w:val="28"/>
          <w:szCs w:val="28"/>
        </w:rPr>
        <w:t>Околоротовое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кольцо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координи</w:t>
      </w:r>
      <w:r>
        <w:rPr>
          <w:rFonts w:ascii="Times New Roman" w:hAnsi="Times New Roman"/>
          <w:color w:val="000000"/>
          <w:sz w:val="28"/>
          <w:szCs w:val="28"/>
        </w:rPr>
        <w:t>рующий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цен</w:t>
      </w:r>
      <w:r>
        <w:rPr>
          <w:rFonts w:ascii="Times New Roman" w:hAnsi="Times New Roman"/>
          <w:color w:val="000000"/>
          <w:sz w:val="28"/>
          <w:szCs w:val="28"/>
        </w:rPr>
        <w:t>тр, управляет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движениями всех лучей.</w:t>
      </w:r>
    </w:p>
    <w:p w:rsidR="0070087D" w:rsidRPr="008E6229" w:rsidRDefault="0070087D" w:rsidP="0070087D">
      <w:pPr>
        <w:pStyle w:val="a3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C13A3">
        <w:rPr>
          <w:rFonts w:ascii="Times New Roman" w:hAnsi="Times New Roman"/>
          <w:i/>
          <w:iCs/>
          <w:color w:val="000000"/>
          <w:sz w:val="28"/>
          <w:szCs w:val="28"/>
        </w:rPr>
        <w:t>Органы чувств</w:t>
      </w:r>
      <w:r w:rsidRPr="008E6229">
        <w:rPr>
          <w:rFonts w:ascii="Times New Roman" w:hAnsi="Times New Roman"/>
          <w:i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Органы </w:t>
      </w:r>
      <w:r w:rsidRPr="009C0191">
        <w:rPr>
          <w:rFonts w:ascii="Times New Roman" w:hAnsi="Times New Roman"/>
          <w:i/>
          <w:color w:val="000000"/>
          <w:sz w:val="28"/>
          <w:szCs w:val="28"/>
        </w:rPr>
        <w:t>осязания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 амбулакральные ножки</w:t>
      </w:r>
      <w:r w:rsidR="00421B4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пять коротких щупалец на концах лучей. У основания щупалец лежит по </w:t>
      </w:r>
      <w:r w:rsidRPr="009C0191">
        <w:rPr>
          <w:rFonts w:ascii="Times New Roman" w:hAnsi="Times New Roman"/>
          <w:i/>
          <w:color w:val="000000"/>
          <w:sz w:val="28"/>
          <w:szCs w:val="28"/>
        </w:rPr>
        <w:t>глазку</w:t>
      </w:r>
      <w:r>
        <w:rPr>
          <w:rFonts w:ascii="Times New Roman" w:hAnsi="Times New Roman"/>
          <w:color w:val="000000"/>
          <w:sz w:val="28"/>
          <w:szCs w:val="28"/>
        </w:rPr>
        <w:t>, которые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способны определять </w:t>
      </w:r>
      <w:r>
        <w:rPr>
          <w:rFonts w:ascii="Times New Roman" w:hAnsi="Times New Roman"/>
          <w:color w:val="000000"/>
          <w:sz w:val="28"/>
          <w:szCs w:val="28"/>
        </w:rPr>
        <w:t>яркость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света. </w:t>
      </w:r>
      <w:r>
        <w:rPr>
          <w:rFonts w:ascii="Times New Roman" w:hAnsi="Times New Roman"/>
          <w:color w:val="000000"/>
          <w:sz w:val="28"/>
          <w:szCs w:val="28"/>
        </w:rPr>
        <w:t xml:space="preserve">Возможно, есть органы </w:t>
      </w:r>
      <w:r w:rsidRPr="009C0191">
        <w:rPr>
          <w:rFonts w:ascii="Times New Roman" w:hAnsi="Times New Roman"/>
          <w:i/>
          <w:color w:val="000000"/>
          <w:sz w:val="28"/>
          <w:szCs w:val="28"/>
        </w:rPr>
        <w:t>обоняния</w:t>
      </w:r>
      <w:r w:rsidRPr="008E6229">
        <w:rPr>
          <w:rFonts w:ascii="Times New Roman" w:hAnsi="Times New Roman"/>
          <w:color w:val="000000"/>
          <w:sz w:val="28"/>
          <w:szCs w:val="28"/>
        </w:rPr>
        <w:t>.</w:t>
      </w:r>
    </w:p>
    <w:p w:rsidR="0070087D" w:rsidRPr="008E6229" w:rsidRDefault="0070087D" w:rsidP="0070087D">
      <w:pPr>
        <w:pStyle w:val="a3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C13A3">
        <w:rPr>
          <w:rFonts w:ascii="Times New Roman" w:hAnsi="Times New Roman"/>
          <w:i/>
          <w:iCs/>
          <w:color w:val="000000"/>
          <w:sz w:val="28"/>
          <w:szCs w:val="28"/>
        </w:rPr>
        <w:t>Амбулакральная система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служит для</w:t>
      </w:r>
      <w:r w:rsidR="00421B42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вижения и состоит</w:t>
      </w:r>
      <w:r w:rsidR="00421B4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 системы каналов, з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аполненных водянистой жидкостью. Она начинается на аборальной стороне диска </w:t>
      </w:r>
      <w:r w:rsidRPr="009C0191">
        <w:rPr>
          <w:rFonts w:ascii="Times New Roman" w:hAnsi="Times New Roman"/>
          <w:i/>
          <w:color w:val="000000"/>
          <w:sz w:val="28"/>
          <w:szCs w:val="28"/>
        </w:rPr>
        <w:t>мадрепоровой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пластинкой. </w:t>
      </w:r>
      <w:r>
        <w:rPr>
          <w:rFonts w:ascii="Times New Roman" w:hAnsi="Times New Roman"/>
          <w:color w:val="000000"/>
          <w:sz w:val="28"/>
          <w:szCs w:val="28"/>
        </w:rPr>
        <w:t xml:space="preserve">Дальше расположен </w:t>
      </w:r>
      <w:r w:rsidRPr="009C0191">
        <w:rPr>
          <w:rFonts w:ascii="Times New Roman" w:hAnsi="Times New Roman"/>
          <w:i/>
          <w:color w:val="000000"/>
          <w:sz w:val="28"/>
          <w:szCs w:val="28"/>
        </w:rPr>
        <w:t>каменистый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канал, кото</w:t>
      </w:r>
      <w:r>
        <w:rPr>
          <w:rFonts w:ascii="Times New Roman" w:hAnsi="Times New Roman"/>
          <w:color w:val="000000"/>
          <w:sz w:val="28"/>
          <w:szCs w:val="28"/>
        </w:rPr>
        <w:t>рый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впадает в околоротовой </w:t>
      </w:r>
      <w:r w:rsidRPr="009C0191">
        <w:rPr>
          <w:rFonts w:ascii="Times New Roman" w:hAnsi="Times New Roman"/>
          <w:i/>
          <w:color w:val="000000"/>
          <w:sz w:val="28"/>
          <w:szCs w:val="28"/>
        </w:rPr>
        <w:t>кольцевой</w:t>
      </w:r>
      <w:r>
        <w:rPr>
          <w:rFonts w:ascii="Times New Roman" w:hAnsi="Times New Roman"/>
          <w:color w:val="000000"/>
          <w:sz w:val="28"/>
          <w:szCs w:val="28"/>
        </w:rPr>
        <w:t xml:space="preserve"> канал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. От кольцевого </w:t>
      </w:r>
      <w:r w:rsidRPr="008E6229">
        <w:rPr>
          <w:rFonts w:ascii="Times New Roman" w:hAnsi="Times New Roman"/>
          <w:color w:val="000000"/>
          <w:sz w:val="28"/>
          <w:szCs w:val="28"/>
        </w:rPr>
        <w:lastRenderedPageBreak/>
        <w:t xml:space="preserve">канала </w:t>
      </w:r>
      <w:r>
        <w:rPr>
          <w:rFonts w:ascii="Times New Roman" w:hAnsi="Times New Roman"/>
          <w:color w:val="000000"/>
          <w:sz w:val="28"/>
          <w:szCs w:val="28"/>
        </w:rPr>
        <w:t>отходят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пять </w:t>
      </w:r>
      <w:r w:rsidRPr="009C0191">
        <w:rPr>
          <w:rFonts w:ascii="Times New Roman" w:hAnsi="Times New Roman"/>
          <w:i/>
          <w:color w:val="000000"/>
          <w:sz w:val="28"/>
          <w:szCs w:val="28"/>
        </w:rPr>
        <w:t>радиальных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каналов, </w:t>
      </w:r>
      <w:r>
        <w:rPr>
          <w:rFonts w:ascii="Times New Roman" w:hAnsi="Times New Roman"/>
          <w:color w:val="000000"/>
          <w:sz w:val="28"/>
          <w:szCs w:val="28"/>
        </w:rPr>
        <w:t xml:space="preserve">на которых расположены </w:t>
      </w:r>
      <w:r w:rsidRPr="008E6229">
        <w:rPr>
          <w:rFonts w:ascii="Times New Roman" w:hAnsi="Times New Roman"/>
          <w:color w:val="000000"/>
          <w:sz w:val="28"/>
          <w:szCs w:val="28"/>
        </w:rPr>
        <w:t>2 или 4 ряда нож</w:t>
      </w:r>
      <w:r>
        <w:rPr>
          <w:rFonts w:ascii="Times New Roman" w:hAnsi="Times New Roman"/>
          <w:color w:val="000000"/>
          <w:sz w:val="28"/>
          <w:szCs w:val="28"/>
        </w:rPr>
        <w:t xml:space="preserve">ек. </w:t>
      </w:r>
    </w:p>
    <w:p w:rsidR="0070087D" w:rsidRPr="00664D05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807DE">
        <w:rPr>
          <w:rFonts w:ascii="Times New Roman" w:hAnsi="Times New Roman"/>
          <w:i/>
          <w:iCs/>
          <w:color w:val="000000"/>
          <w:sz w:val="28"/>
          <w:szCs w:val="28"/>
        </w:rPr>
        <w:t>Половая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807DE">
        <w:rPr>
          <w:rFonts w:ascii="Times New Roman" w:hAnsi="Times New Roman"/>
          <w:i/>
          <w:iCs/>
          <w:color w:val="000000"/>
          <w:sz w:val="28"/>
          <w:szCs w:val="28"/>
        </w:rPr>
        <w:t>система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Морские звезды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раздельнополы. Половые железы </w:t>
      </w:r>
      <w:r>
        <w:rPr>
          <w:rFonts w:ascii="Times New Roman" w:hAnsi="Times New Roman"/>
          <w:color w:val="000000"/>
          <w:sz w:val="28"/>
          <w:szCs w:val="28"/>
        </w:rPr>
        <w:t>залегают</w:t>
      </w:r>
      <w:r w:rsidRPr="008E6229">
        <w:rPr>
          <w:rFonts w:ascii="Times New Roman" w:hAnsi="Times New Roman"/>
          <w:color w:val="000000"/>
          <w:sz w:val="28"/>
          <w:szCs w:val="28"/>
        </w:rPr>
        <w:t xml:space="preserve"> попарно в основании лу</w:t>
      </w:r>
      <w:r>
        <w:rPr>
          <w:rFonts w:ascii="Times New Roman" w:hAnsi="Times New Roman"/>
          <w:color w:val="000000"/>
          <w:sz w:val="28"/>
          <w:szCs w:val="28"/>
        </w:rPr>
        <w:t>чей и открывают</w:t>
      </w:r>
      <w:r w:rsidRPr="008E6229">
        <w:rPr>
          <w:rFonts w:ascii="Times New Roman" w:hAnsi="Times New Roman"/>
          <w:color w:val="000000"/>
          <w:sz w:val="28"/>
          <w:szCs w:val="28"/>
        </w:rPr>
        <w:t>ся наружу при помощи каналов между лучами.</w:t>
      </w: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2. И</w:t>
      </w:r>
      <w:r>
        <w:rPr>
          <w:rFonts w:ascii="Times New Roman" w:hAnsi="Times New Roman"/>
          <w:sz w:val="28"/>
          <w:szCs w:val="28"/>
        </w:rPr>
        <w:t>спользуя сухой раздаточный материал и рисунки, и</w:t>
      </w:r>
      <w:r w:rsidRPr="00664D05">
        <w:rPr>
          <w:rFonts w:ascii="Times New Roman" w:hAnsi="Times New Roman"/>
          <w:sz w:val="28"/>
          <w:szCs w:val="28"/>
        </w:rPr>
        <w:t>зучите</w:t>
      </w:r>
      <w:r>
        <w:rPr>
          <w:rFonts w:ascii="Times New Roman" w:hAnsi="Times New Roman"/>
          <w:sz w:val="28"/>
          <w:szCs w:val="28"/>
        </w:rPr>
        <w:t xml:space="preserve"> внешнее строение морского ежа (рисунки 60, 61).</w:t>
      </w:r>
    </w:p>
    <w:p w:rsidR="0070087D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843E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62600" cy="3057525"/>
            <wp:effectExtent l="0" t="0" r="0" b="0"/>
            <wp:docPr id="9" name="Рисунок 27" descr="G:\2019 УМК часть 2\Рисунки к УМК часть 2\рис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2019 УМК часть 2\Рисунки к УМК часть 2\рис-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" t="1714" r="1500" b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jc w:val="center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3"/>
        <w:gridCol w:w="5138"/>
      </w:tblGrid>
      <w:tr w:rsidR="0070087D" w:rsidTr="007A1E03">
        <w:trPr>
          <w:jc w:val="center"/>
        </w:trPr>
        <w:tc>
          <w:tcPr>
            <w:tcW w:w="2873" w:type="dxa"/>
            <w:vAlign w:val="center"/>
          </w:tcPr>
          <w:p w:rsidR="0070087D" w:rsidRDefault="0070087D" w:rsidP="007A1E0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138" w:type="dxa"/>
            <w:vAlign w:val="center"/>
          </w:tcPr>
          <w:p w:rsidR="0070087D" w:rsidRDefault="0070087D" w:rsidP="007A1E0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Б</w:t>
            </w:r>
          </w:p>
        </w:tc>
      </w:tr>
    </w:tbl>
    <w:p w:rsidR="0070087D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0087D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60 – Внешнее строение морского ежа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</w:rPr>
        <w:t xml:space="preserve">А – </w:t>
      </w:r>
      <w:r w:rsidRPr="00057878">
        <w:rPr>
          <w:rFonts w:ascii="Times New Roman" w:hAnsi="Times New Roman"/>
          <w:color w:val="000000"/>
          <w:sz w:val="28"/>
          <w:szCs w:val="28"/>
        </w:rPr>
        <w:t>с аборального полюса, наполовину очищенный от игл (</w:t>
      </w:r>
      <w:r w:rsidRPr="00057878">
        <w:rPr>
          <w:rFonts w:ascii="Times New Roman" w:hAnsi="Times New Roman"/>
          <w:sz w:val="28"/>
          <w:szCs w:val="28"/>
        </w:rPr>
        <w:t>1 –</w:t>
      </w:r>
      <w:r w:rsidRPr="00057878">
        <w:rPr>
          <w:rFonts w:ascii="Times New Roman" w:hAnsi="Times New Roman"/>
          <w:color w:val="000000"/>
          <w:sz w:val="28"/>
          <w:szCs w:val="28"/>
        </w:rPr>
        <w:t xml:space="preserve"> интерамбулакральные, </w:t>
      </w:r>
      <w:r w:rsidRPr="00057878">
        <w:rPr>
          <w:rFonts w:ascii="Times New Roman" w:hAnsi="Times New Roman"/>
          <w:bCs/>
          <w:iCs/>
          <w:color w:val="000000"/>
          <w:sz w:val="28"/>
          <w:szCs w:val="28"/>
        </w:rPr>
        <w:t xml:space="preserve">2 </w:t>
      </w:r>
      <w:r w:rsidRPr="00057878">
        <w:rPr>
          <w:rFonts w:ascii="Times New Roman" w:hAnsi="Times New Roman"/>
          <w:iCs/>
          <w:color w:val="000000"/>
          <w:sz w:val="28"/>
          <w:szCs w:val="28"/>
        </w:rPr>
        <w:t xml:space="preserve">– </w:t>
      </w:r>
      <w:r w:rsidRPr="00057878">
        <w:rPr>
          <w:rFonts w:ascii="Times New Roman" w:hAnsi="Times New Roman"/>
          <w:bCs/>
          <w:color w:val="000000"/>
          <w:sz w:val="28"/>
          <w:szCs w:val="28"/>
        </w:rPr>
        <w:t>амбулакральные ряды пластинок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; Б –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057878">
        <w:rPr>
          <w:rFonts w:ascii="Times New Roman" w:hAnsi="Times New Roman"/>
          <w:color w:val="000000"/>
          <w:sz w:val="28"/>
          <w:szCs w:val="28"/>
        </w:rPr>
        <w:t>орального полюса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057878">
        <w:rPr>
          <w:rFonts w:ascii="Times New Roman" w:hAnsi="Times New Roman"/>
          <w:sz w:val="28"/>
          <w:szCs w:val="28"/>
        </w:rPr>
        <w:t xml:space="preserve">1 – </w:t>
      </w:r>
      <w:r w:rsidRPr="00057878">
        <w:rPr>
          <w:rFonts w:ascii="Times New Roman" w:hAnsi="Times New Roman"/>
          <w:color w:val="000000"/>
          <w:sz w:val="28"/>
          <w:szCs w:val="28"/>
        </w:rPr>
        <w:t xml:space="preserve">кожа орального полюса, </w:t>
      </w:r>
      <w:r w:rsidRPr="00057878">
        <w:rPr>
          <w:rFonts w:ascii="Times New Roman" w:hAnsi="Times New Roman"/>
          <w:iCs/>
          <w:color w:val="000000"/>
          <w:sz w:val="28"/>
          <w:szCs w:val="28"/>
        </w:rPr>
        <w:t xml:space="preserve">2 </w:t>
      </w:r>
      <w:r w:rsidRPr="00057878">
        <w:rPr>
          <w:rFonts w:ascii="Times New Roman" w:hAnsi="Times New Roman"/>
          <w:color w:val="000000"/>
          <w:sz w:val="28"/>
          <w:szCs w:val="28"/>
        </w:rPr>
        <w:t xml:space="preserve">– амбулакральные ножки, </w:t>
      </w:r>
      <w:r w:rsidRPr="00057878">
        <w:rPr>
          <w:rFonts w:ascii="Times New Roman" w:hAnsi="Times New Roman"/>
          <w:iCs/>
          <w:color w:val="000000"/>
          <w:sz w:val="28"/>
          <w:szCs w:val="28"/>
        </w:rPr>
        <w:t xml:space="preserve">3 – </w:t>
      </w:r>
      <w:r w:rsidRPr="00057878">
        <w:rPr>
          <w:rFonts w:ascii="Times New Roman" w:hAnsi="Times New Roman"/>
          <w:color w:val="000000"/>
          <w:sz w:val="28"/>
          <w:szCs w:val="28"/>
        </w:rPr>
        <w:t xml:space="preserve">иглы, </w:t>
      </w:r>
      <w:r w:rsidRPr="00057878">
        <w:rPr>
          <w:rFonts w:ascii="Times New Roman" w:hAnsi="Times New Roman"/>
          <w:iCs/>
          <w:color w:val="000000"/>
          <w:sz w:val="28"/>
          <w:szCs w:val="28"/>
        </w:rPr>
        <w:t xml:space="preserve">4 </w:t>
      </w:r>
      <w:r w:rsidRPr="00057878">
        <w:rPr>
          <w:rFonts w:ascii="Times New Roman" w:hAnsi="Times New Roman"/>
          <w:color w:val="000000"/>
          <w:sz w:val="28"/>
          <w:szCs w:val="28"/>
        </w:rPr>
        <w:t xml:space="preserve">– жабры, 5 – оральные амбулакральные ножки, </w:t>
      </w:r>
      <w:r w:rsidRPr="00057878">
        <w:rPr>
          <w:rFonts w:ascii="Times New Roman" w:hAnsi="Times New Roman"/>
          <w:iCs/>
          <w:color w:val="000000"/>
          <w:sz w:val="28"/>
          <w:szCs w:val="28"/>
        </w:rPr>
        <w:t xml:space="preserve">6 – </w:t>
      </w:r>
      <w:r w:rsidRPr="00057878">
        <w:rPr>
          <w:rFonts w:ascii="Times New Roman" w:hAnsi="Times New Roman"/>
          <w:color w:val="000000"/>
          <w:sz w:val="28"/>
          <w:szCs w:val="28"/>
        </w:rPr>
        <w:t>околорото</w:t>
      </w:r>
      <w:r>
        <w:rPr>
          <w:rFonts w:ascii="Times New Roman" w:hAnsi="Times New Roman"/>
          <w:color w:val="000000"/>
          <w:sz w:val="28"/>
          <w:szCs w:val="28"/>
        </w:rPr>
        <w:t xml:space="preserve">вой </w:t>
      </w:r>
      <w:r w:rsidRPr="00057878">
        <w:rPr>
          <w:rFonts w:ascii="Times New Roman" w:hAnsi="Times New Roman"/>
          <w:color w:val="000000"/>
          <w:sz w:val="28"/>
          <w:szCs w:val="28"/>
        </w:rPr>
        <w:t>валик, 7 – ротовое отверстие с высовывающимися зубами аристотелева фонаря</w:t>
      </w: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 xml:space="preserve">Найдите </w:t>
      </w:r>
      <w:r w:rsidRPr="003807DE">
        <w:rPr>
          <w:rFonts w:ascii="Times New Roman" w:hAnsi="Times New Roman"/>
          <w:i/>
          <w:sz w:val="28"/>
          <w:szCs w:val="28"/>
        </w:rPr>
        <w:t>оральный</w:t>
      </w:r>
      <w:r w:rsidRPr="00664D05">
        <w:rPr>
          <w:rFonts w:ascii="Times New Roman" w:hAnsi="Times New Roman"/>
          <w:sz w:val="28"/>
          <w:szCs w:val="28"/>
        </w:rPr>
        <w:t xml:space="preserve"> и </w:t>
      </w:r>
      <w:r w:rsidRPr="003807DE">
        <w:rPr>
          <w:rFonts w:ascii="Times New Roman" w:hAnsi="Times New Roman"/>
          <w:i/>
          <w:sz w:val="28"/>
          <w:szCs w:val="28"/>
        </w:rPr>
        <w:t>аборальный</w:t>
      </w:r>
      <w:r w:rsidRPr="00664D05">
        <w:rPr>
          <w:rFonts w:ascii="Times New Roman" w:hAnsi="Times New Roman"/>
          <w:sz w:val="28"/>
          <w:szCs w:val="28"/>
        </w:rPr>
        <w:t xml:space="preserve"> полюс</w:t>
      </w:r>
      <w:r>
        <w:rPr>
          <w:rFonts w:ascii="Times New Roman" w:hAnsi="Times New Roman"/>
          <w:sz w:val="28"/>
          <w:szCs w:val="28"/>
        </w:rPr>
        <w:t xml:space="preserve"> (рисунок 60)</w:t>
      </w:r>
      <w:r w:rsidRPr="00664D05">
        <w:rPr>
          <w:rFonts w:ascii="Times New Roman" w:hAnsi="Times New Roman"/>
          <w:sz w:val="28"/>
          <w:szCs w:val="28"/>
        </w:rPr>
        <w:t xml:space="preserve">. Обратите внимание, что поверхность тела покрыта </w:t>
      </w:r>
      <w:r w:rsidRPr="00A8707C">
        <w:rPr>
          <w:rFonts w:ascii="Times New Roman" w:hAnsi="Times New Roman"/>
          <w:i/>
          <w:sz w:val="28"/>
          <w:szCs w:val="28"/>
        </w:rPr>
        <w:t>скелетным</w:t>
      </w:r>
      <w:r w:rsidRPr="00664D05">
        <w:rPr>
          <w:rFonts w:ascii="Times New Roman" w:hAnsi="Times New Roman"/>
          <w:sz w:val="28"/>
          <w:szCs w:val="28"/>
        </w:rPr>
        <w:t xml:space="preserve"> панцирем, к кот</w:t>
      </w:r>
      <w:r>
        <w:rPr>
          <w:rFonts w:ascii="Times New Roman" w:hAnsi="Times New Roman"/>
          <w:sz w:val="28"/>
          <w:szCs w:val="28"/>
        </w:rPr>
        <w:t>орому прикреплены</w:t>
      </w:r>
      <w:r w:rsidR="00421B42">
        <w:rPr>
          <w:rFonts w:ascii="Times New Roman" w:hAnsi="Times New Roman"/>
          <w:sz w:val="28"/>
          <w:szCs w:val="28"/>
        </w:rPr>
        <w:t xml:space="preserve"> </w:t>
      </w:r>
      <w:r w:rsidRPr="00A8707C">
        <w:rPr>
          <w:rFonts w:ascii="Times New Roman" w:hAnsi="Times New Roman"/>
          <w:i/>
          <w:sz w:val="28"/>
          <w:szCs w:val="28"/>
        </w:rPr>
        <w:t>иглы</w:t>
      </w:r>
      <w:r w:rsidRPr="00664D05">
        <w:rPr>
          <w:rFonts w:ascii="Times New Roman" w:hAnsi="Times New Roman"/>
          <w:sz w:val="28"/>
          <w:szCs w:val="28"/>
        </w:rPr>
        <w:t>. Иглы и пластинки отсутствуют на площадках вокруг рта (</w:t>
      </w:r>
      <w:r w:rsidRPr="00A8707C">
        <w:rPr>
          <w:rFonts w:ascii="Times New Roman" w:hAnsi="Times New Roman"/>
          <w:i/>
          <w:sz w:val="28"/>
          <w:szCs w:val="28"/>
        </w:rPr>
        <w:t>перистом</w:t>
      </w:r>
      <w:r w:rsidRPr="00664D05">
        <w:rPr>
          <w:rFonts w:ascii="Times New Roman" w:hAnsi="Times New Roman"/>
          <w:sz w:val="28"/>
          <w:szCs w:val="28"/>
        </w:rPr>
        <w:t>) и вокруг анального отверстия (</w:t>
      </w:r>
      <w:r w:rsidRPr="00A8707C">
        <w:rPr>
          <w:rFonts w:ascii="Times New Roman" w:hAnsi="Times New Roman"/>
          <w:i/>
          <w:sz w:val="28"/>
          <w:szCs w:val="28"/>
        </w:rPr>
        <w:t>перипрокт</w:t>
      </w:r>
      <w:r>
        <w:rPr>
          <w:rFonts w:ascii="Times New Roman" w:hAnsi="Times New Roman"/>
          <w:sz w:val="28"/>
          <w:szCs w:val="28"/>
        </w:rPr>
        <w:t>).</w:t>
      </w:r>
    </w:p>
    <w:p w:rsidR="0070087D" w:rsidRPr="00664D05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 xml:space="preserve">В центре </w:t>
      </w:r>
      <w:r w:rsidRPr="00A8707C">
        <w:rPr>
          <w:rFonts w:ascii="Times New Roman" w:hAnsi="Times New Roman"/>
          <w:i/>
          <w:sz w:val="28"/>
          <w:szCs w:val="28"/>
        </w:rPr>
        <w:t>оральной</w:t>
      </w:r>
      <w:r w:rsidRPr="00664D05">
        <w:rPr>
          <w:rFonts w:ascii="Times New Roman" w:hAnsi="Times New Roman"/>
          <w:sz w:val="28"/>
          <w:szCs w:val="28"/>
        </w:rPr>
        <w:t xml:space="preserve"> стороны расположено ротовое отверстие, из которого виден </w:t>
      </w:r>
      <w:r w:rsidRPr="005843EA">
        <w:rPr>
          <w:rFonts w:ascii="Times New Roman" w:hAnsi="Times New Roman"/>
          <w:i/>
          <w:sz w:val="28"/>
          <w:szCs w:val="28"/>
        </w:rPr>
        <w:t>Аристотелев фонарь</w:t>
      </w:r>
      <w:r w:rsidRPr="00664D05">
        <w:rPr>
          <w:rFonts w:ascii="Times New Roman" w:hAnsi="Times New Roman"/>
          <w:sz w:val="28"/>
          <w:szCs w:val="28"/>
        </w:rPr>
        <w:t xml:space="preserve">. Рассмотрите строение Аристотелева фонаря. Он состоит из двадцати пяти известковых </w:t>
      </w:r>
      <w:r w:rsidRPr="00A8707C">
        <w:rPr>
          <w:rFonts w:ascii="Times New Roman" w:hAnsi="Times New Roman"/>
          <w:i/>
          <w:sz w:val="28"/>
          <w:szCs w:val="28"/>
        </w:rPr>
        <w:t>перекладин</w:t>
      </w:r>
      <w:r w:rsidRPr="00664D05">
        <w:rPr>
          <w:rFonts w:ascii="Times New Roman" w:hAnsi="Times New Roman"/>
          <w:sz w:val="28"/>
          <w:szCs w:val="28"/>
        </w:rPr>
        <w:t xml:space="preserve"> и </w:t>
      </w:r>
      <w:r w:rsidRPr="00A8707C">
        <w:rPr>
          <w:rFonts w:ascii="Times New Roman" w:hAnsi="Times New Roman"/>
          <w:i/>
          <w:sz w:val="28"/>
          <w:szCs w:val="28"/>
        </w:rPr>
        <w:t>пластинок</w:t>
      </w:r>
      <w:r w:rsidRPr="00664D05">
        <w:rPr>
          <w:rFonts w:ascii="Times New Roman" w:hAnsi="Times New Roman"/>
          <w:sz w:val="28"/>
          <w:szCs w:val="28"/>
        </w:rPr>
        <w:t xml:space="preserve">, соединенных подвижно при помощи мышц. Пять из них окружают рот в виде венчика, служат для измельчения пищи. На перистомальном поле (в интеррадиусах) </w:t>
      </w:r>
      <w:r>
        <w:rPr>
          <w:rFonts w:ascii="Times New Roman" w:hAnsi="Times New Roman"/>
          <w:sz w:val="28"/>
          <w:szCs w:val="28"/>
        </w:rPr>
        <w:t xml:space="preserve">расположены </w:t>
      </w:r>
      <w:r w:rsidRPr="00A8707C">
        <w:rPr>
          <w:rFonts w:ascii="Times New Roman" w:hAnsi="Times New Roman"/>
          <w:i/>
          <w:sz w:val="28"/>
          <w:szCs w:val="28"/>
        </w:rPr>
        <w:t>кожные</w:t>
      </w:r>
      <w:r>
        <w:rPr>
          <w:rFonts w:ascii="Times New Roman" w:hAnsi="Times New Roman"/>
          <w:sz w:val="28"/>
          <w:szCs w:val="28"/>
        </w:rPr>
        <w:t xml:space="preserve"> жабры, а в</w:t>
      </w:r>
      <w:r w:rsidRPr="00664D05">
        <w:rPr>
          <w:rFonts w:ascii="Times New Roman" w:hAnsi="Times New Roman"/>
          <w:sz w:val="28"/>
          <w:szCs w:val="28"/>
        </w:rPr>
        <w:t xml:space="preserve"> области </w:t>
      </w:r>
      <w:r>
        <w:rPr>
          <w:rFonts w:ascii="Times New Roman" w:hAnsi="Times New Roman"/>
          <w:i/>
          <w:sz w:val="28"/>
          <w:szCs w:val="28"/>
        </w:rPr>
        <w:t>рта</w:t>
      </w:r>
      <w:r w:rsidRPr="00664D05">
        <w:rPr>
          <w:rFonts w:ascii="Times New Roman" w:hAnsi="Times New Roman"/>
          <w:sz w:val="28"/>
          <w:szCs w:val="28"/>
        </w:rPr>
        <w:t xml:space="preserve"> и </w:t>
      </w:r>
      <w:r w:rsidRPr="000272E6">
        <w:rPr>
          <w:rFonts w:ascii="Times New Roman" w:hAnsi="Times New Roman"/>
          <w:i/>
          <w:sz w:val="28"/>
          <w:szCs w:val="28"/>
        </w:rPr>
        <w:t>анального</w:t>
      </w:r>
      <w:r>
        <w:rPr>
          <w:rFonts w:ascii="Times New Roman" w:hAnsi="Times New Roman"/>
          <w:sz w:val="28"/>
          <w:szCs w:val="28"/>
        </w:rPr>
        <w:t xml:space="preserve"> отверстия – </w:t>
      </w:r>
      <w:r w:rsidRPr="000272E6">
        <w:rPr>
          <w:rFonts w:ascii="Times New Roman" w:hAnsi="Times New Roman"/>
          <w:i/>
          <w:sz w:val="28"/>
          <w:szCs w:val="28"/>
        </w:rPr>
        <w:t>педициллярии</w:t>
      </w:r>
      <w:r>
        <w:rPr>
          <w:rFonts w:ascii="Times New Roman" w:hAnsi="Times New Roman"/>
          <w:sz w:val="28"/>
          <w:szCs w:val="28"/>
        </w:rPr>
        <w:t>.</w:t>
      </w: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учите строение </w:t>
      </w:r>
      <w:r w:rsidRPr="000272E6">
        <w:rPr>
          <w:rFonts w:ascii="Times New Roman" w:hAnsi="Times New Roman"/>
          <w:i/>
          <w:sz w:val="28"/>
          <w:szCs w:val="28"/>
        </w:rPr>
        <w:t>скелета</w:t>
      </w:r>
      <w:r>
        <w:rPr>
          <w:rFonts w:ascii="Times New Roman" w:hAnsi="Times New Roman"/>
          <w:sz w:val="28"/>
          <w:szCs w:val="28"/>
        </w:rPr>
        <w:t xml:space="preserve"> морского ежа (сухой раздаточный материал, рисунок 61).</w:t>
      </w:r>
    </w:p>
    <w:p w:rsidR="0070087D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8465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86300" cy="3619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4" r="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087D" w:rsidRPr="002B02A1" w:rsidRDefault="0070087D" w:rsidP="007008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61 –</w:t>
      </w:r>
      <w:r w:rsidRPr="002B02A1">
        <w:rPr>
          <w:rFonts w:ascii="Times New Roman" w:hAnsi="Times New Roman"/>
          <w:sz w:val="28"/>
          <w:szCs w:val="28"/>
        </w:rPr>
        <w:t xml:space="preserve"> Часть скелета морского ежа (Жизнь животных, 1988):</w:t>
      </w:r>
    </w:p>
    <w:p w:rsidR="0070087D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B02A1">
        <w:rPr>
          <w:rFonts w:ascii="Times New Roman" w:hAnsi="Times New Roman"/>
          <w:sz w:val="28"/>
          <w:szCs w:val="28"/>
        </w:rPr>
        <w:t>1–5 – аборальный по</w:t>
      </w:r>
      <w:r>
        <w:rPr>
          <w:rFonts w:ascii="Times New Roman" w:hAnsi="Times New Roman"/>
          <w:sz w:val="28"/>
          <w:szCs w:val="28"/>
        </w:rPr>
        <w:t>люс (1 – мадрепоровая пластинка, 2 – перипрокт,</w:t>
      </w:r>
    </w:p>
    <w:p w:rsidR="0070087D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B02A1">
        <w:rPr>
          <w:rFonts w:ascii="Times New Roman" w:hAnsi="Times New Roman"/>
          <w:sz w:val="28"/>
          <w:szCs w:val="28"/>
        </w:rPr>
        <w:t>3 – анус,4 – генитальные пла</w:t>
      </w:r>
      <w:r>
        <w:rPr>
          <w:rFonts w:ascii="Times New Roman" w:hAnsi="Times New Roman"/>
          <w:sz w:val="28"/>
          <w:szCs w:val="28"/>
        </w:rPr>
        <w:t>стинки, 5 – глазные пластинки);</w:t>
      </w:r>
    </w:p>
    <w:p w:rsidR="0070087D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B02A1">
        <w:rPr>
          <w:rFonts w:ascii="Times New Roman" w:hAnsi="Times New Roman"/>
          <w:sz w:val="28"/>
          <w:szCs w:val="28"/>
        </w:rPr>
        <w:t>6–7 – панцирь(6 – амбулакральн</w:t>
      </w:r>
      <w:r>
        <w:rPr>
          <w:rFonts w:ascii="Times New Roman" w:hAnsi="Times New Roman"/>
          <w:sz w:val="28"/>
          <w:szCs w:val="28"/>
        </w:rPr>
        <w:t>ые пластин</w:t>
      </w:r>
      <w:r w:rsidRPr="002B02A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и,</w:t>
      </w:r>
    </w:p>
    <w:p w:rsidR="0070087D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B02A1">
        <w:rPr>
          <w:rFonts w:ascii="Times New Roman" w:hAnsi="Times New Roman"/>
          <w:sz w:val="28"/>
          <w:szCs w:val="28"/>
        </w:rPr>
        <w:t>7 – интерамбулакральные</w:t>
      </w:r>
      <w:r>
        <w:rPr>
          <w:rFonts w:ascii="Times New Roman" w:hAnsi="Times New Roman"/>
          <w:sz w:val="28"/>
          <w:szCs w:val="28"/>
        </w:rPr>
        <w:t xml:space="preserve"> пластин</w:t>
      </w:r>
      <w:r w:rsidRPr="002B02A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 w:rsidRPr="002B02A1">
        <w:rPr>
          <w:rFonts w:ascii="Times New Roman" w:hAnsi="Times New Roman"/>
          <w:sz w:val="28"/>
          <w:szCs w:val="28"/>
        </w:rPr>
        <w:t>)</w:t>
      </w: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 xml:space="preserve">На поверхности пластинок, образующих </w:t>
      </w:r>
      <w:r w:rsidRPr="00A8707C">
        <w:rPr>
          <w:rFonts w:ascii="Times New Roman" w:hAnsi="Times New Roman"/>
          <w:i/>
          <w:sz w:val="28"/>
          <w:szCs w:val="28"/>
        </w:rPr>
        <w:t>панцирь</w:t>
      </w:r>
      <w:r>
        <w:rPr>
          <w:rFonts w:ascii="Times New Roman" w:hAnsi="Times New Roman"/>
          <w:sz w:val="28"/>
          <w:szCs w:val="28"/>
        </w:rPr>
        <w:t xml:space="preserve">, найдите </w:t>
      </w:r>
      <w:r w:rsidRPr="00664D05">
        <w:rPr>
          <w:rFonts w:ascii="Times New Roman" w:hAnsi="Times New Roman"/>
          <w:sz w:val="28"/>
          <w:szCs w:val="28"/>
        </w:rPr>
        <w:t>бугор</w:t>
      </w:r>
      <w:r>
        <w:rPr>
          <w:rFonts w:ascii="Times New Roman" w:hAnsi="Times New Roman"/>
          <w:sz w:val="28"/>
          <w:szCs w:val="28"/>
        </w:rPr>
        <w:t>ки</w:t>
      </w:r>
      <w:r w:rsidRPr="00664D05">
        <w:rPr>
          <w:rFonts w:ascii="Times New Roman" w:hAnsi="Times New Roman"/>
          <w:sz w:val="28"/>
          <w:szCs w:val="28"/>
        </w:rPr>
        <w:t xml:space="preserve">, к которым прикрепляются </w:t>
      </w:r>
      <w:r w:rsidRPr="00A8707C">
        <w:rPr>
          <w:rFonts w:ascii="Times New Roman" w:hAnsi="Times New Roman"/>
          <w:i/>
          <w:sz w:val="28"/>
          <w:szCs w:val="28"/>
        </w:rPr>
        <w:t>иглы</w:t>
      </w:r>
      <w:r w:rsidRPr="00664D05">
        <w:rPr>
          <w:rFonts w:ascii="Times New Roman" w:hAnsi="Times New Roman"/>
          <w:sz w:val="28"/>
          <w:szCs w:val="28"/>
        </w:rPr>
        <w:t>. Пластинки</w:t>
      </w:r>
      <w:r>
        <w:rPr>
          <w:rFonts w:ascii="Times New Roman" w:hAnsi="Times New Roman"/>
          <w:sz w:val="28"/>
          <w:szCs w:val="28"/>
        </w:rPr>
        <w:t xml:space="preserve"> расположены </w:t>
      </w:r>
      <w:r w:rsidRPr="00A8707C">
        <w:rPr>
          <w:rFonts w:ascii="Times New Roman" w:hAnsi="Times New Roman"/>
          <w:i/>
          <w:sz w:val="28"/>
          <w:szCs w:val="28"/>
        </w:rPr>
        <w:t>меридианальными</w:t>
      </w:r>
      <w:r w:rsidRPr="00664D05">
        <w:rPr>
          <w:rFonts w:ascii="Times New Roman" w:hAnsi="Times New Roman"/>
          <w:sz w:val="28"/>
          <w:szCs w:val="28"/>
        </w:rPr>
        <w:t xml:space="preserve"> полосками, каждая состоит из двух рядов пласти</w:t>
      </w:r>
      <w:r>
        <w:rPr>
          <w:rFonts w:ascii="Times New Roman" w:hAnsi="Times New Roman"/>
          <w:sz w:val="28"/>
          <w:szCs w:val="28"/>
        </w:rPr>
        <w:t xml:space="preserve">нок. </w:t>
      </w:r>
      <w:r w:rsidRPr="00A8707C">
        <w:rPr>
          <w:rFonts w:ascii="Times New Roman" w:hAnsi="Times New Roman"/>
          <w:i/>
          <w:sz w:val="28"/>
          <w:szCs w:val="28"/>
        </w:rPr>
        <w:t>Амбулакральные</w:t>
      </w:r>
      <w:r w:rsidRPr="00664D05">
        <w:rPr>
          <w:rFonts w:ascii="Times New Roman" w:hAnsi="Times New Roman"/>
          <w:sz w:val="28"/>
          <w:szCs w:val="28"/>
        </w:rPr>
        <w:t xml:space="preserve"> полоски состоят из пластинок </w:t>
      </w:r>
      <w:r w:rsidRPr="00A8707C">
        <w:rPr>
          <w:rFonts w:ascii="Times New Roman" w:hAnsi="Times New Roman"/>
          <w:i/>
          <w:sz w:val="28"/>
          <w:szCs w:val="28"/>
        </w:rPr>
        <w:t>небольшого</w:t>
      </w:r>
      <w:r>
        <w:rPr>
          <w:rFonts w:ascii="Times New Roman" w:hAnsi="Times New Roman"/>
          <w:sz w:val="28"/>
          <w:szCs w:val="28"/>
        </w:rPr>
        <w:t xml:space="preserve"> размера с</w:t>
      </w:r>
      <w:r w:rsidR="00421B42">
        <w:rPr>
          <w:rFonts w:ascii="Times New Roman" w:hAnsi="Times New Roman"/>
          <w:sz w:val="28"/>
          <w:szCs w:val="28"/>
        </w:rPr>
        <w:t xml:space="preserve"> </w:t>
      </w:r>
      <w:r w:rsidRPr="00A8707C">
        <w:rPr>
          <w:rFonts w:ascii="Times New Roman" w:hAnsi="Times New Roman"/>
          <w:i/>
          <w:sz w:val="28"/>
          <w:szCs w:val="28"/>
        </w:rPr>
        <w:t>отверстия</w:t>
      </w:r>
      <w:r>
        <w:rPr>
          <w:rFonts w:ascii="Times New Roman" w:hAnsi="Times New Roman"/>
          <w:i/>
          <w:sz w:val="28"/>
          <w:szCs w:val="28"/>
        </w:rPr>
        <w:t>ми</w:t>
      </w:r>
      <w:r w:rsidRPr="00664D05">
        <w:rPr>
          <w:rFonts w:ascii="Times New Roman" w:hAnsi="Times New Roman"/>
          <w:sz w:val="28"/>
          <w:szCs w:val="28"/>
        </w:rPr>
        <w:t xml:space="preserve"> для амбулакральных ножек. На аборальном полюсе каждая амбулакральная полоска замыкается </w:t>
      </w:r>
      <w:r w:rsidRPr="00CC3622">
        <w:rPr>
          <w:rFonts w:ascii="Times New Roman" w:hAnsi="Times New Roman"/>
          <w:i/>
          <w:sz w:val="28"/>
          <w:szCs w:val="28"/>
        </w:rPr>
        <w:t>глазной</w:t>
      </w:r>
      <w:r w:rsidRPr="00664D05">
        <w:rPr>
          <w:rFonts w:ascii="Times New Roman" w:hAnsi="Times New Roman"/>
          <w:sz w:val="28"/>
          <w:szCs w:val="28"/>
        </w:rPr>
        <w:t xml:space="preserve"> пластинкой. </w:t>
      </w:r>
      <w:r w:rsidRPr="00CC3622">
        <w:rPr>
          <w:rFonts w:ascii="Times New Roman" w:hAnsi="Times New Roman"/>
          <w:i/>
          <w:sz w:val="28"/>
          <w:szCs w:val="28"/>
        </w:rPr>
        <w:t>Интерамбулакральные</w:t>
      </w:r>
      <w:r w:rsidRPr="00664D05">
        <w:rPr>
          <w:rFonts w:ascii="Times New Roman" w:hAnsi="Times New Roman"/>
          <w:sz w:val="28"/>
          <w:szCs w:val="28"/>
        </w:rPr>
        <w:t xml:space="preserve"> полоски со</w:t>
      </w:r>
      <w:r>
        <w:rPr>
          <w:rFonts w:ascii="Times New Roman" w:hAnsi="Times New Roman"/>
          <w:sz w:val="28"/>
          <w:szCs w:val="28"/>
        </w:rPr>
        <w:t xml:space="preserve">стоят из </w:t>
      </w:r>
      <w:r w:rsidRPr="00CC3622">
        <w:rPr>
          <w:rFonts w:ascii="Times New Roman" w:hAnsi="Times New Roman"/>
          <w:i/>
          <w:sz w:val="28"/>
          <w:szCs w:val="28"/>
        </w:rPr>
        <w:t>крупных</w:t>
      </w:r>
      <w:r>
        <w:rPr>
          <w:rFonts w:ascii="Times New Roman" w:hAnsi="Times New Roman"/>
          <w:sz w:val="28"/>
          <w:szCs w:val="28"/>
        </w:rPr>
        <w:t xml:space="preserve"> пластинок, </w:t>
      </w:r>
      <w:r w:rsidRPr="00664D05">
        <w:rPr>
          <w:rFonts w:ascii="Times New Roman" w:hAnsi="Times New Roman"/>
          <w:sz w:val="28"/>
          <w:szCs w:val="28"/>
        </w:rPr>
        <w:t>заканчива</w:t>
      </w:r>
      <w:r>
        <w:rPr>
          <w:rFonts w:ascii="Times New Roman" w:hAnsi="Times New Roman"/>
          <w:sz w:val="28"/>
          <w:szCs w:val="28"/>
        </w:rPr>
        <w:t>ющих</w:t>
      </w:r>
      <w:r w:rsidRPr="00664D05">
        <w:rPr>
          <w:rFonts w:ascii="Times New Roman" w:hAnsi="Times New Roman"/>
          <w:sz w:val="28"/>
          <w:szCs w:val="28"/>
        </w:rPr>
        <w:t xml:space="preserve">ся </w:t>
      </w:r>
      <w:r w:rsidRPr="00CC3622">
        <w:rPr>
          <w:rFonts w:ascii="Times New Roman" w:hAnsi="Times New Roman"/>
          <w:i/>
          <w:sz w:val="28"/>
          <w:szCs w:val="28"/>
        </w:rPr>
        <w:t>половой</w:t>
      </w:r>
      <w:r w:rsidRPr="00664D05">
        <w:rPr>
          <w:rFonts w:ascii="Times New Roman" w:hAnsi="Times New Roman"/>
          <w:sz w:val="28"/>
          <w:szCs w:val="28"/>
        </w:rPr>
        <w:t xml:space="preserve"> пластинкой. Одна из половых пластинок выполняет функцию </w:t>
      </w:r>
      <w:r w:rsidRPr="00CC3622">
        <w:rPr>
          <w:rFonts w:ascii="Times New Roman" w:hAnsi="Times New Roman"/>
          <w:i/>
          <w:sz w:val="28"/>
          <w:szCs w:val="28"/>
        </w:rPr>
        <w:t>мадрепоровой</w:t>
      </w:r>
      <w:r>
        <w:rPr>
          <w:rFonts w:ascii="Times New Roman" w:hAnsi="Times New Roman"/>
          <w:sz w:val="28"/>
          <w:szCs w:val="28"/>
        </w:rPr>
        <w:t>.</w:t>
      </w: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Зарисуйте контуры части скелетного пан</w:t>
      </w:r>
      <w:r>
        <w:rPr>
          <w:rFonts w:ascii="Times New Roman" w:hAnsi="Times New Roman"/>
          <w:sz w:val="28"/>
          <w:szCs w:val="28"/>
        </w:rPr>
        <w:t>циря морского ежа.</w:t>
      </w:r>
    </w:p>
    <w:p w:rsidR="0070087D" w:rsidRDefault="0070087D" w:rsidP="0070087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0087D" w:rsidRPr="00664D05" w:rsidRDefault="0070087D" w:rsidP="0070087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64D05">
        <w:rPr>
          <w:rFonts w:ascii="Times New Roman" w:hAnsi="Times New Roman"/>
          <w:b/>
          <w:sz w:val="28"/>
          <w:szCs w:val="28"/>
        </w:rPr>
        <w:t>Контрольные вопросы</w:t>
      </w:r>
    </w:p>
    <w:p w:rsidR="0070087D" w:rsidRPr="00664D05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1. Объясните, можно ли сравнить амбулакральную систему иглоко</w:t>
      </w:r>
      <w:r>
        <w:rPr>
          <w:rFonts w:ascii="Times New Roman" w:hAnsi="Times New Roman"/>
          <w:sz w:val="28"/>
          <w:szCs w:val="28"/>
        </w:rPr>
        <w:t>жих с кожно–</w:t>
      </w:r>
      <w:r w:rsidRPr="00664D05">
        <w:rPr>
          <w:rFonts w:ascii="Times New Roman" w:hAnsi="Times New Roman"/>
          <w:sz w:val="28"/>
          <w:szCs w:val="28"/>
        </w:rPr>
        <w:t>му</w:t>
      </w:r>
      <w:r>
        <w:rPr>
          <w:rFonts w:ascii="Times New Roman" w:hAnsi="Times New Roman"/>
          <w:sz w:val="28"/>
          <w:szCs w:val="28"/>
        </w:rPr>
        <w:t>скульным мешком круглых червей.</w:t>
      </w:r>
    </w:p>
    <w:p w:rsid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2. Укажите практическое значение представителей иглокожих в жиз</w:t>
      </w:r>
      <w:r>
        <w:rPr>
          <w:rFonts w:ascii="Times New Roman" w:hAnsi="Times New Roman"/>
          <w:sz w:val="28"/>
          <w:szCs w:val="28"/>
        </w:rPr>
        <w:t>ни человека.</w:t>
      </w:r>
    </w:p>
    <w:p w:rsidR="0070087D" w:rsidRPr="00664D05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 xml:space="preserve">3. Перечислите названия личинок иглокожих. Можно ли утверждать, что личинки иглокожих выполняют те же биологические функции, что </w:t>
      </w:r>
      <w:r>
        <w:rPr>
          <w:rFonts w:ascii="Times New Roman" w:hAnsi="Times New Roman"/>
          <w:sz w:val="28"/>
          <w:szCs w:val="28"/>
        </w:rPr>
        <w:t>и личинки насекомых.</w:t>
      </w:r>
    </w:p>
    <w:p w:rsidR="0070087D" w:rsidRPr="00664D05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4. Укажите, встречаются ли среди иглокожих преснов</w:t>
      </w:r>
      <w:r>
        <w:rPr>
          <w:rFonts w:ascii="Times New Roman" w:hAnsi="Times New Roman"/>
          <w:sz w:val="28"/>
          <w:szCs w:val="28"/>
        </w:rPr>
        <w:t>одные или планктонные животные.</w:t>
      </w:r>
    </w:p>
    <w:p w:rsidR="0070087D" w:rsidRPr="00664D05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lastRenderedPageBreak/>
        <w:t>5. Назовите функции, которые выполняют педицелля</w:t>
      </w:r>
      <w:r>
        <w:rPr>
          <w:rFonts w:ascii="Times New Roman" w:hAnsi="Times New Roman"/>
          <w:sz w:val="28"/>
          <w:szCs w:val="28"/>
        </w:rPr>
        <w:t>рии.</w:t>
      </w:r>
    </w:p>
    <w:p w:rsidR="0070087D" w:rsidRPr="00664D05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6. Укажите пищевую сп</w:t>
      </w:r>
      <w:r>
        <w:rPr>
          <w:rFonts w:ascii="Times New Roman" w:hAnsi="Times New Roman"/>
          <w:sz w:val="28"/>
          <w:szCs w:val="28"/>
        </w:rPr>
        <w:t>ециализацию иглокожих животных.</w:t>
      </w:r>
    </w:p>
    <w:p w:rsidR="0070087D" w:rsidRPr="00664D05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7. Опишите цел</w:t>
      </w:r>
      <w:r>
        <w:rPr>
          <w:rFonts w:ascii="Times New Roman" w:hAnsi="Times New Roman"/>
          <w:sz w:val="28"/>
          <w:szCs w:val="28"/>
        </w:rPr>
        <w:t>ом иглокожих и его производные.</w:t>
      </w:r>
    </w:p>
    <w:p w:rsidR="00104FBC" w:rsidRPr="0070087D" w:rsidRDefault="0070087D" w:rsidP="0070087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64D05">
        <w:rPr>
          <w:rFonts w:ascii="Times New Roman" w:hAnsi="Times New Roman"/>
          <w:sz w:val="28"/>
          <w:szCs w:val="28"/>
        </w:rPr>
        <w:t>8. Назовите, у каких животных есть орган дыхания – водные легкие. Каково их строение, как происходит дыхание.</w:t>
      </w:r>
    </w:p>
    <w:sectPr w:rsidR="00104FBC" w:rsidRPr="00700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E07C7"/>
    <w:multiLevelType w:val="hybridMultilevel"/>
    <w:tmpl w:val="F8686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087D"/>
    <w:rsid w:val="00104FBC"/>
    <w:rsid w:val="00421B42"/>
    <w:rsid w:val="0070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087D"/>
    <w:pPr>
      <w:spacing w:after="0" w:line="240" w:lineRule="auto"/>
    </w:pPr>
  </w:style>
  <w:style w:type="table" w:styleId="a4">
    <w:name w:val="Table Grid"/>
    <w:basedOn w:val="a1"/>
    <w:uiPriority w:val="59"/>
    <w:rsid w:val="0070087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0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0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1318</Words>
  <Characters>7515</Characters>
  <Application>Microsoft Office Word</Application>
  <DocSecurity>0</DocSecurity>
  <Lines>62</Lines>
  <Paragraphs>17</Paragraphs>
  <ScaleCrop>false</ScaleCrop>
  <Company/>
  <LinksUpToDate>false</LinksUpToDate>
  <CharactersWithSpaces>8816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2020-05-11T20:57:00Z</dcterms:created>
  <dcterms:modified xsi:type="dcterms:W3CDTF">2020-05-12T08:57:00Z</dcterms:modified>
</cp:coreProperties>
</file>