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24" w:rsidRPr="00664D05" w:rsidRDefault="00FA6424" w:rsidP="00FA64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64D05">
        <w:rPr>
          <w:rFonts w:ascii="Times New Roman" w:hAnsi="Times New Roman"/>
          <w:b/>
          <w:sz w:val="28"/>
          <w:szCs w:val="28"/>
        </w:rPr>
        <w:t>Лабораторная работа 12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A6424" w:rsidRPr="00664D05" w:rsidRDefault="00FA6424" w:rsidP="00FA64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4D05">
        <w:rPr>
          <w:rFonts w:ascii="Times New Roman" w:hAnsi="Times New Roman"/>
          <w:b/>
          <w:snapToGrid w:val="0"/>
          <w:sz w:val="28"/>
          <w:szCs w:val="28"/>
        </w:rPr>
        <w:t xml:space="preserve">ТИП МОЛЛЮСКИ. ВНЕШНЕЕ И ВНУТРЕННЕЕ СТРОЕНИЕ 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БРЮХОНОГИХ </w:t>
      </w:r>
      <w:r w:rsidRPr="00664D05">
        <w:rPr>
          <w:rFonts w:ascii="Times New Roman" w:hAnsi="Times New Roman"/>
          <w:b/>
          <w:snapToGrid w:val="0"/>
          <w:sz w:val="28"/>
          <w:szCs w:val="28"/>
        </w:rPr>
        <w:t>НА ПРИМЕРЕ ВИНОГРАДНОЙ УЛИТКИ</w:t>
      </w:r>
    </w:p>
    <w:p w:rsidR="00FA6424" w:rsidRDefault="00FA6424" w:rsidP="00FA6424">
      <w:pPr>
        <w:pStyle w:val="a3"/>
        <w:tabs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jc w:val="center"/>
        <w:tblInd w:w="1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2741"/>
      </w:tblGrid>
      <w:tr w:rsidR="00FA6424" w:rsidTr="007A1E03">
        <w:trPr>
          <w:jc w:val="center"/>
        </w:trPr>
        <w:tc>
          <w:tcPr>
            <w:tcW w:w="3133" w:type="dxa"/>
            <w:vAlign w:val="center"/>
          </w:tcPr>
          <w:p w:rsidR="00FA6424" w:rsidRDefault="00FA6424" w:rsidP="007A1E03">
            <w:pPr>
              <w:pStyle w:val="a3"/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r w:rsidRPr="002B02A1">
              <w:rPr>
                <w:rFonts w:ascii="Times New Roman" w:hAnsi="Times New Roman"/>
                <w:sz w:val="28"/>
                <w:szCs w:val="28"/>
              </w:rPr>
              <w:t xml:space="preserve">Тип </w:t>
            </w:r>
            <w:r w:rsidRPr="00681689">
              <w:rPr>
                <w:rFonts w:ascii="Times New Roman" w:hAnsi="Times New Roman"/>
                <w:i/>
                <w:sz w:val="28"/>
                <w:szCs w:val="28"/>
              </w:rPr>
              <w:t>Mollusca</w:t>
            </w:r>
          </w:p>
        </w:tc>
        <w:tc>
          <w:tcPr>
            <w:tcW w:w="2741" w:type="dxa"/>
            <w:vAlign w:val="center"/>
          </w:tcPr>
          <w:p w:rsidR="00FA6424" w:rsidRDefault="00FA6424" w:rsidP="007A1E03">
            <w:pPr>
              <w:pStyle w:val="a3"/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B02A1">
              <w:rPr>
                <w:rFonts w:ascii="Times New Roman" w:hAnsi="Times New Roman"/>
                <w:sz w:val="28"/>
                <w:szCs w:val="28"/>
              </w:rPr>
              <w:t>оллюски</w:t>
            </w:r>
          </w:p>
        </w:tc>
      </w:tr>
      <w:tr w:rsidR="00FA6424" w:rsidTr="007A1E03">
        <w:trPr>
          <w:jc w:val="center"/>
        </w:trPr>
        <w:tc>
          <w:tcPr>
            <w:tcW w:w="3133" w:type="dxa"/>
            <w:vAlign w:val="center"/>
          </w:tcPr>
          <w:p w:rsidR="00FA6424" w:rsidRDefault="00FA6424" w:rsidP="007A1E03">
            <w:pPr>
              <w:pStyle w:val="a3"/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r w:rsidRPr="002B02A1">
              <w:rPr>
                <w:rFonts w:ascii="Times New Roman" w:hAnsi="Times New Roman"/>
                <w:sz w:val="28"/>
                <w:szCs w:val="28"/>
              </w:rPr>
              <w:t xml:space="preserve">Подтип </w:t>
            </w:r>
            <w:r w:rsidRPr="00681689">
              <w:rPr>
                <w:rFonts w:ascii="Times New Roman" w:hAnsi="Times New Roman"/>
                <w:i/>
                <w:sz w:val="28"/>
                <w:szCs w:val="28"/>
              </w:rPr>
              <w:t>Conchifera</w:t>
            </w:r>
          </w:p>
        </w:tc>
        <w:tc>
          <w:tcPr>
            <w:tcW w:w="2741" w:type="dxa"/>
            <w:vAlign w:val="center"/>
          </w:tcPr>
          <w:p w:rsidR="00FA6424" w:rsidRDefault="00FA6424" w:rsidP="007A1E03">
            <w:pPr>
              <w:pStyle w:val="a3"/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B02A1">
              <w:rPr>
                <w:rFonts w:ascii="Times New Roman" w:hAnsi="Times New Roman"/>
                <w:sz w:val="28"/>
                <w:szCs w:val="28"/>
              </w:rPr>
              <w:t>аковинные</w:t>
            </w:r>
          </w:p>
        </w:tc>
      </w:tr>
      <w:tr w:rsidR="00FA6424" w:rsidTr="007A1E03">
        <w:trPr>
          <w:jc w:val="center"/>
        </w:trPr>
        <w:tc>
          <w:tcPr>
            <w:tcW w:w="3133" w:type="dxa"/>
            <w:vAlign w:val="center"/>
          </w:tcPr>
          <w:p w:rsidR="00FA6424" w:rsidRDefault="00FA6424" w:rsidP="007A1E03">
            <w:pPr>
              <w:pStyle w:val="a3"/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r w:rsidRPr="002B02A1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  <w:r w:rsidRPr="00681689">
              <w:rPr>
                <w:rFonts w:ascii="Times New Roman" w:hAnsi="Times New Roman"/>
                <w:i/>
                <w:sz w:val="28"/>
                <w:szCs w:val="28"/>
              </w:rPr>
              <w:t>Gastropoda</w:t>
            </w:r>
          </w:p>
        </w:tc>
        <w:tc>
          <w:tcPr>
            <w:tcW w:w="2741" w:type="dxa"/>
            <w:vAlign w:val="center"/>
          </w:tcPr>
          <w:p w:rsidR="00FA6424" w:rsidRDefault="00FA6424" w:rsidP="007A1E03">
            <w:pPr>
              <w:pStyle w:val="a3"/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2B02A1">
              <w:rPr>
                <w:rFonts w:ascii="Times New Roman" w:hAnsi="Times New Roman"/>
                <w:sz w:val="28"/>
                <w:szCs w:val="28"/>
              </w:rPr>
              <w:t>рюхоногие</w:t>
            </w:r>
          </w:p>
        </w:tc>
      </w:tr>
      <w:tr w:rsidR="00FA6424" w:rsidTr="007A1E03">
        <w:trPr>
          <w:jc w:val="center"/>
        </w:trPr>
        <w:tc>
          <w:tcPr>
            <w:tcW w:w="3133" w:type="dxa"/>
            <w:vAlign w:val="center"/>
          </w:tcPr>
          <w:p w:rsidR="00FA6424" w:rsidRDefault="00FA6424" w:rsidP="007A1E03">
            <w:pPr>
              <w:pStyle w:val="a3"/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r w:rsidRPr="002B02A1">
              <w:rPr>
                <w:rFonts w:ascii="Times New Roman" w:hAnsi="Times New Roman"/>
                <w:sz w:val="28"/>
                <w:szCs w:val="28"/>
              </w:rPr>
              <w:t xml:space="preserve">Подкласс </w:t>
            </w:r>
            <w:r w:rsidRPr="00681689">
              <w:rPr>
                <w:rFonts w:ascii="Times New Roman" w:hAnsi="Times New Roman"/>
                <w:i/>
                <w:sz w:val="28"/>
                <w:szCs w:val="28"/>
              </w:rPr>
              <w:t>Pulmonata</w:t>
            </w:r>
          </w:p>
        </w:tc>
        <w:tc>
          <w:tcPr>
            <w:tcW w:w="2741" w:type="dxa"/>
            <w:vAlign w:val="center"/>
          </w:tcPr>
          <w:p w:rsidR="00FA6424" w:rsidRDefault="00FA6424" w:rsidP="007A1E03">
            <w:pPr>
              <w:pStyle w:val="a3"/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2B02A1">
              <w:rPr>
                <w:rFonts w:ascii="Times New Roman" w:hAnsi="Times New Roman"/>
                <w:sz w:val="28"/>
                <w:szCs w:val="28"/>
              </w:rPr>
              <w:t>егочные</w:t>
            </w:r>
          </w:p>
        </w:tc>
      </w:tr>
      <w:tr w:rsidR="00FA6424" w:rsidTr="007A1E03">
        <w:trPr>
          <w:jc w:val="center"/>
        </w:trPr>
        <w:tc>
          <w:tcPr>
            <w:tcW w:w="3133" w:type="dxa"/>
            <w:vAlign w:val="center"/>
          </w:tcPr>
          <w:p w:rsidR="00FA6424" w:rsidRDefault="00FA6424" w:rsidP="007A1E03">
            <w:pPr>
              <w:pStyle w:val="a3"/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r w:rsidRPr="002B02A1">
              <w:rPr>
                <w:rFonts w:ascii="Times New Roman" w:hAnsi="Times New Roman"/>
                <w:sz w:val="28"/>
                <w:szCs w:val="28"/>
              </w:rPr>
              <w:t xml:space="preserve">Отряд </w:t>
            </w:r>
            <w:r w:rsidRPr="002B02A1">
              <w:rPr>
                <w:rFonts w:ascii="Times New Roman" w:hAnsi="Times New Roman"/>
                <w:i/>
                <w:iCs/>
                <w:sz w:val="28"/>
                <w:szCs w:val="28"/>
              </w:rPr>
              <w:t>Stylommatophora</w:t>
            </w:r>
          </w:p>
        </w:tc>
        <w:tc>
          <w:tcPr>
            <w:tcW w:w="2741" w:type="dxa"/>
            <w:vAlign w:val="center"/>
          </w:tcPr>
          <w:p w:rsidR="00FA6424" w:rsidRDefault="00FA6424" w:rsidP="007A1E03">
            <w:pPr>
              <w:pStyle w:val="a3"/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B02A1">
              <w:rPr>
                <w:rFonts w:ascii="Times New Roman" w:hAnsi="Times New Roman"/>
                <w:sz w:val="28"/>
                <w:szCs w:val="28"/>
              </w:rPr>
              <w:t>тебельчатоглазые</w:t>
            </w:r>
          </w:p>
        </w:tc>
      </w:tr>
      <w:tr w:rsidR="00FA6424" w:rsidTr="007A1E03">
        <w:trPr>
          <w:jc w:val="center"/>
        </w:trPr>
        <w:tc>
          <w:tcPr>
            <w:tcW w:w="3133" w:type="dxa"/>
            <w:vAlign w:val="center"/>
          </w:tcPr>
          <w:p w:rsidR="00FA6424" w:rsidRDefault="00FA6424" w:rsidP="007A1E03">
            <w:pPr>
              <w:pStyle w:val="a3"/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r w:rsidRPr="002B02A1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Pr="002B02A1">
              <w:rPr>
                <w:rFonts w:ascii="Times New Roman" w:hAnsi="Times New Roman"/>
                <w:i/>
                <w:iCs/>
                <w:sz w:val="28"/>
                <w:szCs w:val="28"/>
              </w:rPr>
              <w:t>Helix pomatia</w:t>
            </w:r>
          </w:p>
        </w:tc>
        <w:tc>
          <w:tcPr>
            <w:tcW w:w="2741" w:type="dxa"/>
            <w:vAlign w:val="center"/>
          </w:tcPr>
          <w:p w:rsidR="00FA6424" w:rsidRDefault="00FA6424" w:rsidP="007A1E03">
            <w:pPr>
              <w:pStyle w:val="a3"/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B02A1">
              <w:rPr>
                <w:rFonts w:ascii="Times New Roman" w:hAnsi="Times New Roman"/>
                <w:sz w:val="28"/>
                <w:szCs w:val="28"/>
              </w:rPr>
              <w:t>иноградная улитка</w:t>
            </w:r>
          </w:p>
        </w:tc>
      </w:tr>
    </w:tbl>
    <w:p w:rsidR="00FA6424" w:rsidRPr="00664D05" w:rsidRDefault="00FA6424" w:rsidP="00FA6424">
      <w:pPr>
        <w:pStyle w:val="a3"/>
        <w:tabs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b/>
          <w:bCs/>
          <w:sz w:val="28"/>
          <w:szCs w:val="28"/>
        </w:rPr>
        <w:t>Цель</w:t>
      </w:r>
      <w:r w:rsidRPr="002B02A1">
        <w:rPr>
          <w:rFonts w:ascii="Times New Roman" w:hAnsi="Times New Roman"/>
          <w:sz w:val="28"/>
          <w:szCs w:val="28"/>
        </w:rPr>
        <w:t>: изучение внешнего и внутреннего строения брюхоногих моллюсков.</w:t>
      </w:r>
    </w:p>
    <w:p w:rsidR="00FA6424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FA6424" w:rsidRDefault="00FA6424" w:rsidP="00FA642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изучить внешнее строение в</w:t>
      </w:r>
      <w:r>
        <w:rPr>
          <w:rFonts w:ascii="Times New Roman" w:hAnsi="Times New Roman"/>
          <w:sz w:val="28"/>
          <w:szCs w:val="28"/>
        </w:rPr>
        <w:t>иноградной улитки;</w:t>
      </w:r>
    </w:p>
    <w:p w:rsidR="00FA6424" w:rsidRDefault="00FA6424" w:rsidP="00FA642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внут</w:t>
      </w:r>
      <w:r w:rsidRPr="002B02A1">
        <w:rPr>
          <w:rFonts w:ascii="Times New Roman" w:hAnsi="Times New Roman"/>
          <w:sz w:val="28"/>
          <w:szCs w:val="28"/>
        </w:rPr>
        <w:t>реннее строение виноградной улитки.</w:t>
      </w: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02A1">
        <w:rPr>
          <w:rFonts w:ascii="Times New Roman" w:hAnsi="Times New Roman"/>
          <w:b/>
          <w:bCs/>
          <w:sz w:val="28"/>
          <w:szCs w:val="28"/>
        </w:rPr>
        <w:t>Теоретические сведения</w:t>
      </w:r>
    </w:p>
    <w:p w:rsidR="00FA6424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 xml:space="preserve">Моллюски – </w:t>
      </w:r>
      <w:r w:rsidRPr="00B46E21">
        <w:rPr>
          <w:rFonts w:ascii="Times New Roman" w:hAnsi="Times New Roman"/>
          <w:i/>
          <w:sz w:val="28"/>
          <w:szCs w:val="28"/>
        </w:rPr>
        <w:t>билатерально</w:t>
      </w:r>
      <w:r w:rsidRPr="002B02A1">
        <w:rPr>
          <w:rFonts w:ascii="Times New Roman" w:hAnsi="Times New Roman"/>
          <w:sz w:val="28"/>
          <w:szCs w:val="28"/>
        </w:rPr>
        <w:t xml:space="preserve"> симмет</w:t>
      </w:r>
      <w:r>
        <w:rPr>
          <w:rFonts w:ascii="Times New Roman" w:hAnsi="Times New Roman"/>
          <w:sz w:val="28"/>
          <w:szCs w:val="28"/>
        </w:rPr>
        <w:t xml:space="preserve">ричные или </w:t>
      </w:r>
      <w:r w:rsidRPr="00B46E21">
        <w:rPr>
          <w:rFonts w:ascii="Times New Roman" w:hAnsi="Times New Roman"/>
          <w:i/>
          <w:sz w:val="28"/>
          <w:szCs w:val="28"/>
        </w:rPr>
        <w:t>асимметричные</w:t>
      </w:r>
      <w:r>
        <w:rPr>
          <w:rFonts w:ascii="Times New Roman" w:hAnsi="Times New Roman"/>
          <w:sz w:val="28"/>
          <w:szCs w:val="28"/>
        </w:rPr>
        <w:t xml:space="preserve"> жи</w:t>
      </w:r>
      <w:r w:rsidRPr="002B02A1">
        <w:rPr>
          <w:rFonts w:ascii="Times New Roman" w:hAnsi="Times New Roman"/>
          <w:sz w:val="28"/>
          <w:szCs w:val="28"/>
        </w:rPr>
        <w:t xml:space="preserve">вотные. Тело </w:t>
      </w:r>
      <w:r>
        <w:rPr>
          <w:rFonts w:ascii="Times New Roman" w:hAnsi="Times New Roman"/>
          <w:sz w:val="28"/>
          <w:szCs w:val="28"/>
        </w:rPr>
        <w:t>состоит из трех отделов</w:t>
      </w:r>
      <w:r w:rsidRPr="002B02A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E21">
        <w:rPr>
          <w:rFonts w:ascii="Times New Roman" w:hAnsi="Times New Roman"/>
          <w:i/>
          <w:sz w:val="28"/>
          <w:szCs w:val="28"/>
        </w:rPr>
        <w:t>головы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6E21">
        <w:rPr>
          <w:rFonts w:ascii="Times New Roman" w:hAnsi="Times New Roman"/>
          <w:i/>
          <w:sz w:val="28"/>
          <w:szCs w:val="28"/>
        </w:rPr>
        <w:t>туловища</w:t>
      </w:r>
      <w:r w:rsidRPr="002B02A1">
        <w:rPr>
          <w:rFonts w:ascii="Times New Roman" w:hAnsi="Times New Roman"/>
          <w:sz w:val="28"/>
          <w:szCs w:val="28"/>
        </w:rPr>
        <w:t xml:space="preserve"> (внутренностный ме</w:t>
      </w:r>
      <w:r>
        <w:rPr>
          <w:rFonts w:ascii="Times New Roman" w:hAnsi="Times New Roman"/>
          <w:sz w:val="28"/>
          <w:szCs w:val="28"/>
        </w:rPr>
        <w:t xml:space="preserve">шок) и </w:t>
      </w:r>
      <w:r w:rsidRPr="00B46E21">
        <w:rPr>
          <w:rFonts w:ascii="Times New Roman" w:hAnsi="Times New Roman"/>
          <w:i/>
          <w:sz w:val="28"/>
          <w:szCs w:val="28"/>
        </w:rPr>
        <w:t>ноги</w:t>
      </w:r>
      <w:r w:rsidRPr="002B02A1">
        <w:rPr>
          <w:rFonts w:ascii="Times New Roman" w:hAnsi="Times New Roman"/>
          <w:sz w:val="28"/>
          <w:szCs w:val="28"/>
        </w:rPr>
        <w:t xml:space="preserve">. Голова у </w:t>
      </w:r>
      <w:r w:rsidRPr="00B46E21">
        <w:rPr>
          <w:rFonts w:ascii="Times New Roman" w:hAnsi="Times New Roman"/>
          <w:i/>
          <w:sz w:val="28"/>
          <w:szCs w:val="28"/>
        </w:rPr>
        <w:t>двустворчатых</w:t>
      </w:r>
      <w:r w:rsidRPr="002B02A1">
        <w:rPr>
          <w:rFonts w:ascii="Times New Roman" w:hAnsi="Times New Roman"/>
          <w:sz w:val="28"/>
          <w:szCs w:val="28"/>
        </w:rPr>
        <w:t xml:space="preserve"> моллюсков отсутствует. </w:t>
      </w:r>
      <w:r w:rsidRPr="00B46E21">
        <w:rPr>
          <w:rFonts w:ascii="Times New Roman" w:hAnsi="Times New Roman"/>
          <w:i/>
          <w:sz w:val="28"/>
          <w:szCs w:val="28"/>
        </w:rPr>
        <w:t>Нога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это</w:t>
      </w:r>
      <w:r w:rsidRPr="002B02A1">
        <w:rPr>
          <w:rFonts w:ascii="Times New Roman" w:hAnsi="Times New Roman"/>
          <w:sz w:val="28"/>
          <w:szCs w:val="28"/>
        </w:rPr>
        <w:t xml:space="preserve"> мускулистый непарный </w:t>
      </w:r>
      <w:r w:rsidRPr="00B46E21">
        <w:rPr>
          <w:rFonts w:ascii="Times New Roman" w:hAnsi="Times New Roman"/>
          <w:i/>
          <w:sz w:val="28"/>
          <w:szCs w:val="28"/>
        </w:rPr>
        <w:t>вырост</w:t>
      </w:r>
      <w:r w:rsidRPr="002B02A1">
        <w:rPr>
          <w:rFonts w:ascii="Times New Roman" w:hAnsi="Times New Roman"/>
          <w:sz w:val="28"/>
          <w:szCs w:val="28"/>
        </w:rPr>
        <w:t xml:space="preserve"> брюшной стенки те</w:t>
      </w:r>
      <w:r>
        <w:rPr>
          <w:rFonts w:ascii="Times New Roman" w:hAnsi="Times New Roman"/>
          <w:sz w:val="28"/>
          <w:szCs w:val="28"/>
        </w:rPr>
        <w:t>ла, служит для</w:t>
      </w:r>
      <w:r w:rsidRPr="002B02A1">
        <w:rPr>
          <w:rFonts w:ascii="Times New Roman" w:hAnsi="Times New Roman"/>
          <w:sz w:val="28"/>
          <w:szCs w:val="28"/>
        </w:rPr>
        <w:t xml:space="preserve"> движе</w:t>
      </w:r>
      <w:r>
        <w:rPr>
          <w:rFonts w:ascii="Times New Roman" w:hAnsi="Times New Roman"/>
          <w:sz w:val="28"/>
          <w:szCs w:val="28"/>
        </w:rPr>
        <w:t>ния</w:t>
      </w:r>
      <w:r w:rsidRPr="002B02A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2B02A1">
        <w:rPr>
          <w:rFonts w:ascii="Times New Roman" w:hAnsi="Times New Roman"/>
          <w:sz w:val="28"/>
          <w:szCs w:val="28"/>
        </w:rPr>
        <w:t xml:space="preserve"> большинства моллюсков </w:t>
      </w:r>
      <w:r>
        <w:rPr>
          <w:rFonts w:ascii="Times New Roman" w:hAnsi="Times New Roman"/>
          <w:sz w:val="28"/>
          <w:szCs w:val="28"/>
        </w:rPr>
        <w:t xml:space="preserve">есть </w:t>
      </w:r>
      <w:r w:rsidRPr="00023FF8">
        <w:rPr>
          <w:rFonts w:ascii="Times New Roman" w:hAnsi="Times New Roman"/>
          <w:i/>
          <w:sz w:val="28"/>
          <w:szCs w:val="28"/>
        </w:rPr>
        <w:t>раковина</w:t>
      </w:r>
      <w:r w:rsidRPr="002B02A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ее</w:t>
      </w:r>
      <w:r w:rsidRPr="002B02A1">
        <w:rPr>
          <w:rFonts w:ascii="Times New Roman" w:hAnsi="Times New Roman"/>
          <w:sz w:val="28"/>
          <w:szCs w:val="28"/>
        </w:rPr>
        <w:t xml:space="preserve"> вы</w:t>
      </w:r>
      <w:r>
        <w:rPr>
          <w:rFonts w:ascii="Times New Roman" w:hAnsi="Times New Roman"/>
          <w:sz w:val="28"/>
          <w:szCs w:val="28"/>
        </w:rPr>
        <w:t>дел</w:t>
      </w:r>
      <w:r w:rsidRPr="002B02A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ет </w:t>
      </w:r>
      <w:r w:rsidRPr="00023FF8">
        <w:rPr>
          <w:rFonts w:ascii="Times New Roman" w:hAnsi="Times New Roman"/>
          <w:i/>
          <w:sz w:val="28"/>
          <w:szCs w:val="28"/>
        </w:rPr>
        <w:t>мантия</w:t>
      </w:r>
      <w:r w:rsidRPr="002B02A1">
        <w:rPr>
          <w:rFonts w:ascii="Times New Roman" w:hAnsi="Times New Roman"/>
          <w:sz w:val="28"/>
          <w:szCs w:val="28"/>
        </w:rPr>
        <w:t xml:space="preserve">. Раковина </w:t>
      </w:r>
      <w:r>
        <w:rPr>
          <w:rFonts w:ascii="Times New Roman" w:hAnsi="Times New Roman"/>
          <w:sz w:val="28"/>
          <w:szCs w:val="28"/>
        </w:rPr>
        <w:t xml:space="preserve">состоит из </w:t>
      </w:r>
      <w:r w:rsidRPr="00023FF8">
        <w:rPr>
          <w:rFonts w:ascii="Times New Roman" w:hAnsi="Times New Roman"/>
          <w:i/>
          <w:sz w:val="28"/>
          <w:szCs w:val="28"/>
        </w:rPr>
        <w:t>двух</w:t>
      </w:r>
      <w:r w:rsidRPr="002B02A1">
        <w:rPr>
          <w:rFonts w:ascii="Times New Roman" w:hAnsi="Times New Roman"/>
          <w:sz w:val="28"/>
          <w:szCs w:val="28"/>
        </w:rPr>
        <w:t xml:space="preserve"> или </w:t>
      </w:r>
      <w:r w:rsidRPr="00023FF8">
        <w:rPr>
          <w:rFonts w:ascii="Times New Roman" w:hAnsi="Times New Roman"/>
          <w:i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основных слоев</w:t>
      </w:r>
      <w:r w:rsidRPr="002B02A1">
        <w:rPr>
          <w:rFonts w:ascii="Times New Roman" w:hAnsi="Times New Roman"/>
          <w:sz w:val="28"/>
          <w:szCs w:val="28"/>
        </w:rPr>
        <w:t xml:space="preserve">. </w:t>
      </w:r>
      <w:r w:rsidRPr="00023FF8">
        <w:rPr>
          <w:rFonts w:ascii="Times New Roman" w:hAnsi="Times New Roman"/>
          <w:i/>
          <w:sz w:val="28"/>
          <w:szCs w:val="28"/>
        </w:rPr>
        <w:t>Мантия</w:t>
      </w:r>
      <w:r w:rsidRPr="002B02A1">
        <w:rPr>
          <w:rFonts w:ascii="Times New Roman" w:hAnsi="Times New Roman"/>
          <w:sz w:val="28"/>
          <w:szCs w:val="28"/>
        </w:rPr>
        <w:t xml:space="preserve"> – кожная складка, покрывает тело </w:t>
      </w:r>
      <w:r>
        <w:rPr>
          <w:rFonts w:ascii="Times New Roman" w:hAnsi="Times New Roman"/>
          <w:sz w:val="28"/>
          <w:szCs w:val="28"/>
        </w:rPr>
        <w:t>моллюска</w:t>
      </w:r>
      <w:r w:rsidRPr="002B02A1">
        <w:rPr>
          <w:rFonts w:ascii="Times New Roman" w:hAnsi="Times New Roman"/>
          <w:sz w:val="28"/>
          <w:szCs w:val="28"/>
        </w:rPr>
        <w:t xml:space="preserve">. Между мантией и телом расположен </w:t>
      </w:r>
      <w:r w:rsidRPr="00023FF8">
        <w:rPr>
          <w:rFonts w:ascii="Times New Roman" w:hAnsi="Times New Roman"/>
          <w:i/>
          <w:sz w:val="28"/>
          <w:szCs w:val="28"/>
        </w:rPr>
        <w:t>комплекс органов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>(мантийный комплекс): анальное, выделительное и половое отверстие, жабры, осфра</w:t>
      </w:r>
      <w:r>
        <w:rPr>
          <w:rFonts w:ascii="Times New Roman" w:hAnsi="Times New Roman"/>
          <w:sz w:val="28"/>
          <w:szCs w:val="28"/>
        </w:rPr>
        <w:t>дии.</w:t>
      </w: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F8">
        <w:rPr>
          <w:rFonts w:ascii="Times New Roman" w:hAnsi="Times New Roman"/>
          <w:i/>
          <w:sz w:val="28"/>
          <w:szCs w:val="28"/>
        </w:rPr>
        <w:t>Пищеварительная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23FF8">
        <w:rPr>
          <w:rFonts w:ascii="Times New Roman" w:hAnsi="Times New Roman"/>
          <w:i/>
          <w:sz w:val="28"/>
          <w:szCs w:val="28"/>
        </w:rPr>
        <w:t>система</w:t>
      </w:r>
      <w:r w:rsidRPr="002B02A1">
        <w:rPr>
          <w:rFonts w:ascii="Times New Roman" w:hAnsi="Times New Roman"/>
          <w:sz w:val="28"/>
          <w:szCs w:val="28"/>
        </w:rPr>
        <w:t xml:space="preserve"> представлена тремя отделами.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2B02A1">
        <w:rPr>
          <w:rFonts w:ascii="Times New Roman" w:hAnsi="Times New Roman"/>
          <w:sz w:val="28"/>
          <w:szCs w:val="28"/>
        </w:rPr>
        <w:t xml:space="preserve">большинства моллюсков в глотке </w:t>
      </w:r>
      <w:r>
        <w:rPr>
          <w:rFonts w:ascii="Times New Roman" w:hAnsi="Times New Roman"/>
          <w:sz w:val="28"/>
          <w:szCs w:val="28"/>
        </w:rPr>
        <w:t xml:space="preserve">есть </w:t>
      </w:r>
      <w:r w:rsidRPr="00023FF8">
        <w:rPr>
          <w:rFonts w:ascii="Times New Roman" w:hAnsi="Times New Roman"/>
          <w:i/>
          <w:sz w:val="28"/>
          <w:szCs w:val="28"/>
        </w:rPr>
        <w:t>язык</w:t>
      </w:r>
      <w:r w:rsidRPr="002B02A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специальный </w:t>
      </w:r>
      <w:r w:rsidRPr="002B02A1">
        <w:rPr>
          <w:rFonts w:ascii="Times New Roman" w:hAnsi="Times New Roman"/>
          <w:sz w:val="28"/>
          <w:szCs w:val="28"/>
        </w:rPr>
        <w:t>ап</w:t>
      </w:r>
      <w:r w:rsidR="00DF23A4">
        <w:rPr>
          <w:rFonts w:ascii="Times New Roman" w:hAnsi="Times New Roman"/>
          <w:sz w:val="28"/>
          <w:szCs w:val="28"/>
        </w:rPr>
        <w:t>п</w:t>
      </w:r>
      <w:r w:rsidRPr="002B02A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рат</w:t>
      </w:r>
      <w:r w:rsidRPr="002B02A1">
        <w:rPr>
          <w:rFonts w:ascii="Times New Roman" w:hAnsi="Times New Roman"/>
          <w:sz w:val="28"/>
          <w:szCs w:val="28"/>
        </w:rPr>
        <w:t xml:space="preserve"> для из</w:t>
      </w:r>
      <w:r>
        <w:rPr>
          <w:rFonts w:ascii="Times New Roman" w:hAnsi="Times New Roman"/>
          <w:sz w:val="28"/>
          <w:szCs w:val="28"/>
        </w:rPr>
        <w:t xml:space="preserve">мельчения пищи – </w:t>
      </w:r>
      <w:r w:rsidRPr="00023FF8">
        <w:rPr>
          <w:rFonts w:ascii="Times New Roman" w:hAnsi="Times New Roman"/>
          <w:i/>
          <w:sz w:val="28"/>
          <w:szCs w:val="28"/>
        </w:rPr>
        <w:t>радула</w:t>
      </w:r>
      <w:r>
        <w:rPr>
          <w:rFonts w:ascii="Times New Roman" w:hAnsi="Times New Roman"/>
          <w:sz w:val="28"/>
          <w:szCs w:val="28"/>
        </w:rPr>
        <w:t xml:space="preserve"> (терка</w:t>
      </w:r>
      <w:r w:rsidRPr="002B02A1">
        <w:rPr>
          <w:rFonts w:ascii="Times New Roman" w:hAnsi="Times New Roman"/>
          <w:sz w:val="28"/>
          <w:szCs w:val="28"/>
        </w:rPr>
        <w:t xml:space="preserve">), </w:t>
      </w:r>
      <w:r w:rsidRPr="00023FF8">
        <w:rPr>
          <w:rFonts w:ascii="Times New Roman" w:hAnsi="Times New Roman"/>
          <w:i/>
          <w:sz w:val="28"/>
          <w:szCs w:val="28"/>
        </w:rPr>
        <w:t>челюсти</w:t>
      </w:r>
      <w:r w:rsidRPr="002B02A1">
        <w:rPr>
          <w:rFonts w:ascii="Times New Roman" w:hAnsi="Times New Roman"/>
          <w:sz w:val="28"/>
          <w:szCs w:val="28"/>
        </w:rPr>
        <w:t xml:space="preserve"> в ротовой полости. Пищеварительные железы: </w:t>
      </w:r>
      <w:r w:rsidRPr="00023FF8">
        <w:rPr>
          <w:rFonts w:ascii="Times New Roman" w:hAnsi="Times New Roman"/>
          <w:i/>
          <w:sz w:val="28"/>
          <w:szCs w:val="28"/>
        </w:rPr>
        <w:t>слюнные</w:t>
      </w:r>
      <w:r w:rsidRPr="002B02A1">
        <w:rPr>
          <w:rFonts w:ascii="Times New Roman" w:hAnsi="Times New Roman"/>
          <w:sz w:val="28"/>
          <w:szCs w:val="28"/>
        </w:rPr>
        <w:t xml:space="preserve"> (у большинства) и </w:t>
      </w:r>
      <w:r w:rsidRPr="00023FF8">
        <w:rPr>
          <w:rFonts w:ascii="Times New Roman" w:hAnsi="Times New Roman"/>
          <w:i/>
          <w:sz w:val="28"/>
          <w:szCs w:val="28"/>
        </w:rPr>
        <w:t>печень</w:t>
      </w:r>
      <w:r w:rsidRPr="002B02A1">
        <w:rPr>
          <w:rFonts w:ascii="Times New Roman" w:hAnsi="Times New Roman"/>
          <w:sz w:val="28"/>
          <w:szCs w:val="28"/>
        </w:rPr>
        <w:t>.</w:t>
      </w: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F8">
        <w:rPr>
          <w:rFonts w:ascii="Times New Roman" w:hAnsi="Times New Roman"/>
          <w:i/>
          <w:sz w:val="28"/>
          <w:szCs w:val="28"/>
        </w:rPr>
        <w:t>Кровеносная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23FF8">
        <w:rPr>
          <w:rFonts w:ascii="Times New Roman" w:hAnsi="Times New Roman"/>
          <w:i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незамкнута</w:t>
      </w:r>
      <w:r w:rsidRPr="002B02A1">
        <w:rPr>
          <w:rFonts w:ascii="Times New Roman" w:hAnsi="Times New Roman"/>
          <w:sz w:val="28"/>
          <w:szCs w:val="28"/>
        </w:rPr>
        <w:t xml:space="preserve">, у высших головоногих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23FF8">
        <w:rPr>
          <w:rFonts w:ascii="Times New Roman" w:hAnsi="Times New Roman"/>
          <w:i/>
          <w:sz w:val="28"/>
          <w:szCs w:val="28"/>
        </w:rPr>
        <w:t>почти</w:t>
      </w:r>
      <w:r>
        <w:rPr>
          <w:rFonts w:ascii="Times New Roman" w:hAnsi="Times New Roman"/>
          <w:sz w:val="28"/>
          <w:szCs w:val="28"/>
        </w:rPr>
        <w:t xml:space="preserve"> замкнута</w:t>
      </w:r>
      <w:r w:rsidRPr="002B02A1">
        <w:rPr>
          <w:rFonts w:ascii="Times New Roman" w:hAnsi="Times New Roman"/>
          <w:sz w:val="28"/>
          <w:szCs w:val="28"/>
        </w:rPr>
        <w:t xml:space="preserve">. Сердце состоит из </w:t>
      </w:r>
      <w:r w:rsidRPr="00023FF8">
        <w:rPr>
          <w:rFonts w:ascii="Times New Roman" w:hAnsi="Times New Roman"/>
          <w:i/>
          <w:sz w:val="28"/>
          <w:szCs w:val="28"/>
        </w:rPr>
        <w:t>желудочка</w:t>
      </w:r>
      <w:r w:rsidRPr="002B02A1">
        <w:rPr>
          <w:rFonts w:ascii="Times New Roman" w:hAnsi="Times New Roman"/>
          <w:sz w:val="28"/>
          <w:szCs w:val="28"/>
        </w:rPr>
        <w:t xml:space="preserve"> (чаще 1) и </w:t>
      </w:r>
      <w:r w:rsidRPr="00023FF8">
        <w:rPr>
          <w:rFonts w:ascii="Times New Roman" w:hAnsi="Times New Roman"/>
          <w:i/>
          <w:sz w:val="28"/>
          <w:szCs w:val="28"/>
        </w:rPr>
        <w:t>предсердий</w:t>
      </w:r>
      <w:r w:rsidRPr="002B02A1">
        <w:rPr>
          <w:rFonts w:ascii="Times New Roman" w:hAnsi="Times New Roman"/>
          <w:sz w:val="28"/>
          <w:szCs w:val="28"/>
        </w:rPr>
        <w:t xml:space="preserve"> (количест</w:t>
      </w:r>
      <w:r>
        <w:rPr>
          <w:rFonts w:ascii="Times New Roman" w:hAnsi="Times New Roman"/>
          <w:sz w:val="28"/>
          <w:szCs w:val="28"/>
        </w:rPr>
        <w:t>во варьирует</w:t>
      </w:r>
      <w:r w:rsidRPr="002B02A1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Органы </w:t>
      </w:r>
      <w:r w:rsidRPr="00023FF8">
        <w:rPr>
          <w:rFonts w:ascii="Times New Roman" w:hAnsi="Times New Roman"/>
          <w:i/>
          <w:sz w:val="28"/>
          <w:szCs w:val="28"/>
        </w:rPr>
        <w:t>дыхания</w:t>
      </w:r>
      <w:r w:rsidRPr="002B02A1">
        <w:rPr>
          <w:rFonts w:ascii="Times New Roman" w:hAnsi="Times New Roman"/>
          <w:sz w:val="28"/>
          <w:szCs w:val="28"/>
        </w:rPr>
        <w:t xml:space="preserve"> – </w:t>
      </w:r>
      <w:r w:rsidRPr="00023FF8">
        <w:rPr>
          <w:rFonts w:ascii="Times New Roman" w:hAnsi="Times New Roman"/>
          <w:i/>
          <w:sz w:val="28"/>
          <w:szCs w:val="28"/>
        </w:rPr>
        <w:t>ктенидии</w:t>
      </w:r>
      <w:r>
        <w:rPr>
          <w:rFonts w:ascii="Times New Roman" w:hAnsi="Times New Roman"/>
          <w:sz w:val="28"/>
          <w:szCs w:val="28"/>
        </w:rPr>
        <w:t xml:space="preserve"> (жабры),</w:t>
      </w:r>
      <w:r w:rsidRPr="002B02A1">
        <w:rPr>
          <w:rFonts w:ascii="Times New Roman" w:hAnsi="Times New Roman"/>
          <w:sz w:val="28"/>
          <w:szCs w:val="28"/>
        </w:rPr>
        <w:t xml:space="preserve"> у наземных – </w:t>
      </w:r>
      <w:r w:rsidRPr="00023FF8">
        <w:rPr>
          <w:rFonts w:ascii="Times New Roman" w:hAnsi="Times New Roman"/>
          <w:i/>
          <w:sz w:val="28"/>
          <w:szCs w:val="28"/>
        </w:rPr>
        <w:t>легкое</w:t>
      </w:r>
      <w:r>
        <w:rPr>
          <w:rFonts w:ascii="Times New Roman" w:hAnsi="Times New Roman"/>
          <w:sz w:val="28"/>
          <w:szCs w:val="28"/>
        </w:rPr>
        <w:t xml:space="preserve"> (видоизмененная часть мантийной полости).</w:t>
      </w:r>
    </w:p>
    <w:p w:rsidR="00FA6424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FF8">
        <w:rPr>
          <w:rFonts w:ascii="Times New Roman" w:hAnsi="Times New Roman"/>
          <w:i/>
          <w:sz w:val="28"/>
          <w:szCs w:val="28"/>
        </w:rPr>
        <w:t>Нервная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23FF8">
        <w:rPr>
          <w:rFonts w:ascii="Times New Roman" w:hAnsi="Times New Roman"/>
          <w:i/>
          <w:sz w:val="28"/>
          <w:szCs w:val="28"/>
        </w:rPr>
        <w:t>система</w:t>
      </w:r>
      <w:r w:rsidRPr="002B02A1">
        <w:rPr>
          <w:rFonts w:ascii="Times New Roman" w:hAnsi="Times New Roman"/>
          <w:sz w:val="28"/>
          <w:szCs w:val="28"/>
        </w:rPr>
        <w:t xml:space="preserve"> – разбро</w:t>
      </w:r>
      <w:r>
        <w:rPr>
          <w:rFonts w:ascii="Times New Roman" w:hAnsi="Times New Roman"/>
          <w:sz w:val="28"/>
          <w:szCs w:val="28"/>
        </w:rPr>
        <w:t>санно–</w:t>
      </w:r>
      <w:r w:rsidRPr="002B02A1">
        <w:rPr>
          <w:rFonts w:ascii="Times New Roman" w:hAnsi="Times New Roman"/>
          <w:sz w:val="28"/>
          <w:szCs w:val="28"/>
        </w:rPr>
        <w:t>узлового типа, у примитивных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F8">
        <w:rPr>
          <w:rFonts w:ascii="Times New Roman" w:hAnsi="Times New Roman"/>
          <w:i/>
          <w:sz w:val="28"/>
          <w:szCs w:val="28"/>
        </w:rPr>
        <w:t>лестничного</w:t>
      </w:r>
      <w:r>
        <w:rPr>
          <w:rFonts w:ascii="Times New Roman" w:hAnsi="Times New Roman"/>
          <w:sz w:val="28"/>
          <w:szCs w:val="28"/>
        </w:rPr>
        <w:t xml:space="preserve"> типа.</w:t>
      </w:r>
    </w:p>
    <w:p w:rsidR="00FA6424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2B2">
        <w:rPr>
          <w:rFonts w:ascii="Times New Roman" w:hAnsi="Times New Roman"/>
          <w:i/>
          <w:sz w:val="28"/>
          <w:szCs w:val="28"/>
        </w:rPr>
        <w:t>Выделительная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532B2">
        <w:rPr>
          <w:rFonts w:ascii="Times New Roman" w:hAnsi="Times New Roman"/>
          <w:i/>
          <w:sz w:val="28"/>
          <w:szCs w:val="28"/>
        </w:rPr>
        <w:t>система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2B2">
        <w:rPr>
          <w:rFonts w:ascii="Times New Roman" w:hAnsi="Times New Roman"/>
          <w:i/>
          <w:sz w:val="28"/>
          <w:szCs w:val="28"/>
        </w:rPr>
        <w:t>почки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B02A1">
        <w:rPr>
          <w:rFonts w:ascii="Times New Roman" w:hAnsi="Times New Roman"/>
          <w:sz w:val="28"/>
          <w:szCs w:val="28"/>
        </w:rPr>
        <w:t>видоизмененные целомодукты</w:t>
      </w:r>
      <w:r>
        <w:rPr>
          <w:rFonts w:ascii="Times New Roman" w:hAnsi="Times New Roman"/>
          <w:sz w:val="28"/>
          <w:szCs w:val="28"/>
        </w:rPr>
        <w:t>)</w:t>
      </w:r>
      <w:r w:rsidRPr="002B02A1">
        <w:rPr>
          <w:rFonts w:ascii="Times New Roman" w:hAnsi="Times New Roman"/>
          <w:sz w:val="28"/>
          <w:szCs w:val="28"/>
        </w:rPr>
        <w:t>, со</w:t>
      </w:r>
      <w:r>
        <w:rPr>
          <w:rFonts w:ascii="Times New Roman" w:hAnsi="Times New Roman"/>
          <w:sz w:val="28"/>
          <w:szCs w:val="28"/>
        </w:rPr>
        <w:t>общающиеся с перикардом.</w:t>
      </w: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2B2">
        <w:rPr>
          <w:rFonts w:ascii="Times New Roman" w:hAnsi="Times New Roman"/>
          <w:i/>
          <w:sz w:val="28"/>
          <w:szCs w:val="28"/>
        </w:rPr>
        <w:t>Полость</w:t>
      </w:r>
      <w:r w:rsidRPr="002B02A1">
        <w:rPr>
          <w:rFonts w:ascii="Times New Roman" w:hAnsi="Times New Roman"/>
          <w:sz w:val="28"/>
          <w:szCs w:val="28"/>
        </w:rPr>
        <w:t xml:space="preserve"> тела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532B2">
        <w:rPr>
          <w:rFonts w:ascii="Times New Roman" w:hAnsi="Times New Roman"/>
          <w:i/>
          <w:sz w:val="28"/>
          <w:szCs w:val="28"/>
        </w:rPr>
        <w:t>целом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B02A1">
        <w:rPr>
          <w:rFonts w:ascii="Times New Roman" w:hAnsi="Times New Roman"/>
          <w:sz w:val="28"/>
          <w:szCs w:val="28"/>
        </w:rPr>
        <w:t>заполнена паренхи</w:t>
      </w:r>
      <w:r>
        <w:rPr>
          <w:rFonts w:ascii="Times New Roman" w:hAnsi="Times New Roman"/>
          <w:sz w:val="28"/>
          <w:szCs w:val="28"/>
        </w:rPr>
        <w:t>мой,</w:t>
      </w:r>
      <w:r w:rsidRPr="002B02A1">
        <w:rPr>
          <w:rFonts w:ascii="Times New Roman" w:hAnsi="Times New Roman"/>
          <w:sz w:val="28"/>
          <w:szCs w:val="28"/>
        </w:rPr>
        <w:t xml:space="preserve"> сохраняется в области сердца и половых желез.</w:t>
      </w:r>
    </w:p>
    <w:p w:rsidR="00FA6424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 xml:space="preserve">К </w:t>
      </w:r>
      <w:r w:rsidRPr="002B02A1">
        <w:rPr>
          <w:rFonts w:ascii="Times New Roman" w:hAnsi="Times New Roman"/>
          <w:i/>
          <w:iCs/>
          <w:sz w:val="28"/>
          <w:szCs w:val="28"/>
        </w:rPr>
        <w:t>Gastropoda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>принадлежат моллюски с нарушенной билатеральной</w:t>
      </w:r>
      <w:r w:rsidR="00DF23A4"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симметрией. </w:t>
      </w:r>
      <w:r w:rsidRPr="000532B2">
        <w:rPr>
          <w:rFonts w:ascii="Times New Roman" w:hAnsi="Times New Roman"/>
          <w:i/>
          <w:sz w:val="28"/>
          <w:szCs w:val="28"/>
        </w:rPr>
        <w:t>Асимметрия</w:t>
      </w:r>
      <w:r w:rsidRPr="002B02A1">
        <w:rPr>
          <w:rFonts w:ascii="Times New Roman" w:hAnsi="Times New Roman"/>
          <w:sz w:val="28"/>
          <w:szCs w:val="28"/>
        </w:rPr>
        <w:t xml:space="preserve"> затрагивает раковину, внутренние</w:t>
      </w:r>
      <w:r w:rsidR="00DF23A4"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ганы. Э</w:t>
      </w:r>
      <w:r w:rsidRPr="002B02A1">
        <w:rPr>
          <w:rFonts w:ascii="Times New Roman" w:hAnsi="Times New Roman"/>
          <w:sz w:val="28"/>
          <w:szCs w:val="28"/>
        </w:rPr>
        <w:t>то приводит</w:t>
      </w:r>
      <w:r>
        <w:rPr>
          <w:rFonts w:ascii="Times New Roman" w:hAnsi="Times New Roman"/>
          <w:sz w:val="28"/>
          <w:szCs w:val="28"/>
        </w:rPr>
        <w:t xml:space="preserve"> к исчезновению парности </w:t>
      </w:r>
      <w:r w:rsidRPr="002B02A1">
        <w:rPr>
          <w:rFonts w:ascii="Times New Roman" w:hAnsi="Times New Roman"/>
          <w:sz w:val="28"/>
          <w:szCs w:val="28"/>
        </w:rPr>
        <w:t xml:space="preserve">органов: </w:t>
      </w:r>
      <w:r w:rsidRPr="000532B2">
        <w:rPr>
          <w:rFonts w:ascii="Times New Roman" w:hAnsi="Times New Roman"/>
          <w:i/>
          <w:sz w:val="28"/>
          <w:szCs w:val="28"/>
        </w:rPr>
        <w:t>жабр</w:t>
      </w:r>
      <w:r w:rsidRPr="002B02A1">
        <w:rPr>
          <w:rFonts w:ascii="Times New Roman" w:hAnsi="Times New Roman"/>
          <w:sz w:val="28"/>
          <w:szCs w:val="28"/>
        </w:rPr>
        <w:t xml:space="preserve">, </w:t>
      </w:r>
      <w:r w:rsidRPr="000532B2">
        <w:rPr>
          <w:rFonts w:ascii="Times New Roman" w:hAnsi="Times New Roman"/>
          <w:i/>
          <w:sz w:val="28"/>
          <w:szCs w:val="28"/>
        </w:rPr>
        <w:t>предсердий</w:t>
      </w:r>
      <w:r w:rsidRPr="002B02A1">
        <w:rPr>
          <w:rFonts w:ascii="Times New Roman" w:hAnsi="Times New Roman"/>
          <w:sz w:val="28"/>
          <w:szCs w:val="28"/>
        </w:rPr>
        <w:t xml:space="preserve">, </w:t>
      </w:r>
      <w:r w:rsidRPr="000532B2">
        <w:rPr>
          <w:rFonts w:ascii="Times New Roman" w:hAnsi="Times New Roman"/>
          <w:i/>
          <w:sz w:val="28"/>
          <w:szCs w:val="28"/>
        </w:rPr>
        <w:t>почек</w:t>
      </w:r>
      <w:r>
        <w:rPr>
          <w:rFonts w:ascii="Times New Roman" w:hAnsi="Times New Roman"/>
          <w:sz w:val="28"/>
          <w:szCs w:val="28"/>
        </w:rPr>
        <w:t>.</w:t>
      </w: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lastRenderedPageBreak/>
        <w:t xml:space="preserve">Головной конец развит хорошо. </w:t>
      </w:r>
      <w:r w:rsidRPr="000532B2">
        <w:rPr>
          <w:rFonts w:ascii="Times New Roman" w:hAnsi="Times New Roman"/>
          <w:i/>
          <w:sz w:val="28"/>
          <w:szCs w:val="28"/>
        </w:rPr>
        <w:t>Нога</w:t>
      </w:r>
      <w:r w:rsidRPr="002B02A1">
        <w:rPr>
          <w:rFonts w:ascii="Times New Roman" w:hAnsi="Times New Roman"/>
          <w:sz w:val="28"/>
          <w:szCs w:val="28"/>
        </w:rPr>
        <w:t xml:space="preserve"> в виде плоской подошвы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B02A1">
        <w:rPr>
          <w:rFonts w:ascii="Times New Roman" w:hAnsi="Times New Roman"/>
          <w:sz w:val="28"/>
          <w:szCs w:val="28"/>
        </w:rPr>
        <w:t xml:space="preserve">расположена на брюшной стороне и приспособлена для ползания. В зависимости от образа жизни строение ноги изменяется. </w:t>
      </w:r>
      <w:r w:rsidRPr="000532B2">
        <w:rPr>
          <w:rFonts w:ascii="Times New Roman" w:hAnsi="Times New Roman"/>
          <w:i/>
          <w:sz w:val="28"/>
          <w:szCs w:val="28"/>
        </w:rPr>
        <w:t>Туловище</w:t>
      </w:r>
      <w:r w:rsidRPr="002B02A1">
        <w:rPr>
          <w:rFonts w:ascii="Times New Roman" w:hAnsi="Times New Roman"/>
          <w:sz w:val="28"/>
          <w:szCs w:val="28"/>
        </w:rPr>
        <w:t xml:space="preserve"> образует вырост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532B2">
        <w:rPr>
          <w:rFonts w:ascii="Times New Roman" w:hAnsi="Times New Roman"/>
          <w:i/>
          <w:sz w:val="28"/>
          <w:szCs w:val="28"/>
        </w:rPr>
        <w:t>висцеральный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>(внутренностный) мешок, заклю</w:t>
      </w:r>
      <w:r>
        <w:rPr>
          <w:rFonts w:ascii="Times New Roman" w:hAnsi="Times New Roman"/>
          <w:sz w:val="28"/>
          <w:szCs w:val="28"/>
        </w:rPr>
        <w:t>ченный в раковину</w:t>
      </w:r>
      <w:r w:rsidRPr="002B02A1">
        <w:rPr>
          <w:rFonts w:ascii="Times New Roman" w:hAnsi="Times New Roman"/>
          <w:sz w:val="28"/>
          <w:szCs w:val="28"/>
        </w:rPr>
        <w:t>.</w:t>
      </w:r>
    </w:p>
    <w:p w:rsidR="005C45AC" w:rsidRPr="00DF23A4" w:rsidRDefault="00FA6424" w:rsidP="00DF2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 xml:space="preserve">Большинство брюхоногих моллюсков развивается с </w:t>
      </w:r>
      <w:r w:rsidRPr="000532B2">
        <w:rPr>
          <w:rFonts w:ascii="Times New Roman" w:hAnsi="Times New Roman"/>
          <w:i/>
          <w:sz w:val="28"/>
          <w:szCs w:val="28"/>
        </w:rPr>
        <w:t>метаморфозом</w:t>
      </w:r>
      <w:r w:rsidRPr="002B02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>развитие легочных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532B2">
        <w:rPr>
          <w:rFonts w:ascii="Times New Roman" w:hAnsi="Times New Roman"/>
          <w:i/>
          <w:sz w:val="28"/>
          <w:szCs w:val="28"/>
        </w:rPr>
        <w:t>прямое</w:t>
      </w:r>
      <w:r w:rsidRPr="002B02A1">
        <w:rPr>
          <w:rFonts w:ascii="Times New Roman" w:hAnsi="Times New Roman"/>
          <w:sz w:val="28"/>
          <w:szCs w:val="28"/>
        </w:rPr>
        <w:t>. Яйца содержат умеренное количество желтка,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>эмбриональный период завер</w:t>
      </w:r>
      <w:r>
        <w:rPr>
          <w:rFonts w:ascii="Times New Roman" w:hAnsi="Times New Roman"/>
          <w:sz w:val="28"/>
          <w:szCs w:val="28"/>
        </w:rPr>
        <w:t>ша</w:t>
      </w:r>
      <w:r w:rsidRPr="002B02A1">
        <w:rPr>
          <w:rFonts w:ascii="Times New Roman" w:hAnsi="Times New Roman"/>
          <w:sz w:val="28"/>
          <w:szCs w:val="28"/>
        </w:rPr>
        <w:t xml:space="preserve">ется образованием </w:t>
      </w:r>
      <w:r w:rsidRPr="000532B2">
        <w:rPr>
          <w:rFonts w:ascii="Times New Roman" w:hAnsi="Times New Roman"/>
          <w:i/>
          <w:sz w:val="28"/>
          <w:szCs w:val="28"/>
        </w:rPr>
        <w:t>трохофоры</w:t>
      </w:r>
      <w:r w:rsidRPr="002B02A1">
        <w:rPr>
          <w:rFonts w:ascii="Times New Roman" w:hAnsi="Times New Roman"/>
          <w:sz w:val="28"/>
          <w:szCs w:val="28"/>
        </w:rPr>
        <w:t xml:space="preserve"> или более сложной личинки – </w:t>
      </w:r>
      <w:r w:rsidRPr="000532B2">
        <w:rPr>
          <w:rFonts w:ascii="Times New Roman" w:hAnsi="Times New Roman"/>
          <w:i/>
          <w:sz w:val="28"/>
          <w:szCs w:val="28"/>
        </w:rPr>
        <w:t>велигера</w:t>
      </w:r>
      <w:r w:rsidRPr="002B02A1">
        <w:rPr>
          <w:rFonts w:ascii="Times New Roman" w:hAnsi="Times New Roman"/>
          <w:sz w:val="28"/>
          <w:szCs w:val="28"/>
        </w:rPr>
        <w:t>. Среди</w:t>
      </w:r>
      <w:r w:rsidR="00DF23A4"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брюхоногих моллюсков есть </w:t>
      </w:r>
      <w:r>
        <w:rPr>
          <w:rFonts w:ascii="Times New Roman" w:hAnsi="Times New Roman"/>
          <w:i/>
          <w:sz w:val="28"/>
          <w:szCs w:val="28"/>
        </w:rPr>
        <w:t>гермафродит</w:t>
      </w:r>
      <w:r w:rsidRPr="000532B2">
        <w:rPr>
          <w:rFonts w:ascii="Times New Roman" w:hAnsi="Times New Roman"/>
          <w:i/>
          <w:sz w:val="28"/>
          <w:szCs w:val="28"/>
        </w:rPr>
        <w:t xml:space="preserve">ы </w:t>
      </w:r>
      <w:r w:rsidRPr="002B02A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2B2">
        <w:rPr>
          <w:rFonts w:ascii="Times New Roman" w:hAnsi="Times New Roman"/>
          <w:i/>
          <w:sz w:val="28"/>
          <w:szCs w:val="28"/>
        </w:rPr>
        <w:t>раздельнополые</w:t>
      </w:r>
      <w:r w:rsidRPr="002B02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 </w:t>
      </w:r>
      <w:r w:rsidRPr="002B02A1">
        <w:rPr>
          <w:rFonts w:ascii="Times New Roman" w:hAnsi="Times New Roman"/>
          <w:i/>
          <w:iCs/>
          <w:sz w:val="28"/>
          <w:szCs w:val="28"/>
        </w:rPr>
        <w:t xml:space="preserve">Stylommatophora </w:t>
      </w:r>
      <w:r w:rsidRPr="002B02A1">
        <w:rPr>
          <w:rFonts w:ascii="Times New Roman" w:hAnsi="Times New Roman"/>
          <w:sz w:val="28"/>
          <w:szCs w:val="28"/>
        </w:rPr>
        <w:t>глаза расположены на вершинах щупалец.</w:t>
      </w:r>
    </w:p>
    <w:p w:rsidR="00FA6424" w:rsidRPr="006E6C9B" w:rsidRDefault="00FA6424" w:rsidP="00FA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E6C9B">
        <w:rPr>
          <w:rFonts w:ascii="Times New Roman" w:hAnsi="Times New Roman"/>
          <w:i/>
          <w:sz w:val="28"/>
          <w:szCs w:val="28"/>
        </w:rPr>
        <w:t>Ход работы.</w:t>
      </w:r>
    </w:p>
    <w:p w:rsidR="00FA6424" w:rsidRPr="006E6C9B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C9B">
        <w:rPr>
          <w:rFonts w:ascii="Times New Roman" w:hAnsi="Times New Roman"/>
          <w:sz w:val="28"/>
          <w:szCs w:val="28"/>
        </w:rPr>
        <w:t>1. Изучите внешнее строение виноградной улитки (рисунок 52).</w:t>
      </w:r>
    </w:p>
    <w:p w:rsidR="00FA6424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C9B">
        <w:rPr>
          <w:rFonts w:ascii="Times New Roman" w:hAnsi="Times New Roman"/>
          <w:sz w:val="28"/>
          <w:szCs w:val="28"/>
        </w:rPr>
        <w:t xml:space="preserve">Тело улитки </w:t>
      </w:r>
      <w:r>
        <w:rPr>
          <w:rFonts w:ascii="Times New Roman" w:hAnsi="Times New Roman"/>
          <w:sz w:val="28"/>
          <w:szCs w:val="28"/>
        </w:rPr>
        <w:t xml:space="preserve">состоит из </w:t>
      </w:r>
      <w:r>
        <w:rPr>
          <w:rFonts w:ascii="Times New Roman" w:hAnsi="Times New Roman"/>
          <w:i/>
          <w:sz w:val="28"/>
          <w:szCs w:val="28"/>
        </w:rPr>
        <w:t>головы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туловищного мешка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i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. Туловищный мешок </w:t>
      </w:r>
      <w:r w:rsidRPr="006E6C9B">
        <w:rPr>
          <w:rFonts w:ascii="Times New Roman" w:hAnsi="Times New Roman"/>
          <w:sz w:val="28"/>
          <w:szCs w:val="28"/>
        </w:rPr>
        <w:t>покры</w:t>
      </w:r>
      <w:r>
        <w:rPr>
          <w:rFonts w:ascii="Times New Roman" w:hAnsi="Times New Roman"/>
          <w:sz w:val="28"/>
          <w:szCs w:val="28"/>
        </w:rPr>
        <w:t>т</w:t>
      </w:r>
      <w:r w:rsidR="00DF23A4">
        <w:rPr>
          <w:rFonts w:ascii="Times New Roman" w:hAnsi="Times New Roman"/>
          <w:sz w:val="28"/>
          <w:szCs w:val="28"/>
        </w:rPr>
        <w:t xml:space="preserve"> </w:t>
      </w:r>
      <w:r w:rsidRPr="001D1BA2">
        <w:rPr>
          <w:rFonts w:ascii="Times New Roman" w:hAnsi="Times New Roman"/>
          <w:i/>
          <w:sz w:val="28"/>
          <w:szCs w:val="28"/>
        </w:rPr>
        <w:t>раковиной</w:t>
      </w:r>
      <w:r>
        <w:rPr>
          <w:rFonts w:ascii="Times New Roman" w:hAnsi="Times New Roman"/>
          <w:sz w:val="28"/>
          <w:szCs w:val="28"/>
        </w:rPr>
        <w:t>. Раковина</w:t>
      </w:r>
      <w:r w:rsidRPr="006E6C9B">
        <w:rPr>
          <w:rFonts w:ascii="Times New Roman" w:hAnsi="Times New Roman"/>
          <w:sz w:val="28"/>
          <w:szCs w:val="28"/>
        </w:rPr>
        <w:t xml:space="preserve"> спирально</w:t>
      </w:r>
      <w:r>
        <w:rPr>
          <w:rFonts w:ascii="Times New Roman" w:hAnsi="Times New Roman"/>
          <w:sz w:val="28"/>
          <w:szCs w:val="28"/>
        </w:rPr>
        <w:t xml:space="preserve"> закручена в правую сто</w:t>
      </w:r>
      <w:r w:rsidRPr="002B02A1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ну. С</w:t>
      </w:r>
      <w:r w:rsidRPr="002B02A1">
        <w:rPr>
          <w:rFonts w:ascii="Times New Roman" w:hAnsi="Times New Roman"/>
          <w:sz w:val="28"/>
          <w:szCs w:val="28"/>
        </w:rPr>
        <w:t>пираль образует несколько оборо</w:t>
      </w:r>
      <w:r>
        <w:rPr>
          <w:rFonts w:ascii="Times New Roman" w:hAnsi="Times New Roman"/>
          <w:sz w:val="28"/>
          <w:szCs w:val="28"/>
        </w:rPr>
        <w:t xml:space="preserve">тов – </w:t>
      </w:r>
      <w:r w:rsidRPr="001D1BA2">
        <w:rPr>
          <w:rFonts w:ascii="Times New Roman" w:hAnsi="Times New Roman"/>
          <w:i/>
          <w:sz w:val="28"/>
          <w:szCs w:val="28"/>
        </w:rPr>
        <w:t>завиток</w:t>
      </w:r>
      <w:r w:rsidRPr="002B02A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Обороты завитка раковины имеют хорошо выраженные границы – </w:t>
      </w:r>
      <w:r w:rsidRPr="001D1BA2">
        <w:rPr>
          <w:rFonts w:ascii="Times New Roman" w:hAnsi="Times New Roman"/>
          <w:i/>
          <w:sz w:val="28"/>
          <w:szCs w:val="28"/>
        </w:rPr>
        <w:t>швы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B02A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дальне</w:t>
      </w:r>
      <w:r w:rsidRPr="002B02A1">
        <w:rPr>
          <w:rFonts w:ascii="Times New Roman" w:hAnsi="Times New Roman"/>
          <w:sz w:val="28"/>
          <w:szCs w:val="28"/>
        </w:rPr>
        <w:t>му концу</w:t>
      </w:r>
      <w:r>
        <w:rPr>
          <w:rFonts w:ascii="Times New Roman" w:hAnsi="Times New Roman"/>
          <w:sz w:val="28"/>
          <w:szCs w:val="28"/>
        </w:rPr>
        <w:t xml:space="preserve"> диаметр оборотов</w:t>
      </w:r>
      <w:r w:rsidRPr="002B02A1">
        <w:rPr>
          <w:rFonts w:ascii="Times New Roman" w:hAnsi="Times New Roman"/>
          <w:sz w:val="28"/>
          <w:szCs w:val="28"/>
        </w:rPr>
        <w:t xml:space="preserve"> уменьшается, и последний образует </w:t>
      </w:r>
      <w:r w:rsidRPr="001D1BA2">
        <w:rPr>
          <w:rFonts w:ascii="Times New Roman" w:hAnsi="Times New Roman"/>
          <w:i/>
          <w:sz w:val="28"/>
          <w:szCs w:val="28"/>
        </w:rPr>
        <w:t>вершину</w:t>
      </w:r>
      <w:r w:rsidRPr="002B02A1">
        <w:rPr>
          <w:rFonts w:ascii="Times New Roman" w:hAnsi="Times New Roman"/>
          <w:sz w:val="28"/>
          <w:szCs w:val="28"/>
        </w:rPr>
        <w:t xml:space="preserve"> (верхушку) раковины. На противоположном конце раковина открывается </w:t>
      </w:r>
      <w:r w:rsidRPr="001D1BA2">
        <w:rPr>
          <w:rFonts w:ascii="Times New Roman" w:hAnsi="Times New Roman"/>
          <w:i/>
          <w:sz w:val="28"/>
          <w:szCs w:val="28"/>
        </w:rPr>
        <w:t>устьем</w:t>
      </w:r>
      <w:r w:rsidRPr="002B02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Около внутреннего края устья </w:t>
      </w:r>
      <w:r>
        <w:rPr>
          <w:rFonts w:ascii="Times New Roman" w:hAnsi="Times New Roman"/>
          <w:sz w:val="28"/>
          <w:szCs w:val="28"/>
        </w:rPr>
        <w:t>расположено</w:t>
      </w:r>
      <w:r w:rsidRPr="002B02A1">
        <w:rPr>
          <w:rFonts w:ascii="Times New Roman" w:hAnsi="Times New Roman"/>
          <w:sz w:val="28"/>
          <w:szCs w:val="28"/>
        </w:rPr>
        <w:t xml:space="preserve"> вдавление – </w:t>
      </w:r>
      <w:r w:rsidRPr="001D1BA2">
        <w:rPr>
          <w:rFonts w:ascii="Times New Roman" w:hAnsi="Times New Roman"/>
          <w:i/>
          <w:sz w:val="28"/>
          <w:szCs w:val="28"/>
        </w:rPr>
        <w:t>пупок</w:t>
      </w:r>
      <w:r w:rsidRPr="002B02A1">
        <w:rPr>
          <w:rFonts w:ascii="Times New Roman" w:hAnsi="Times New Roman"/>
          <w:sz w:val="28"/>
          <w:szCs w:val="28"/>
        </w:rPr>
        <w:t>. Внутри раковины</w:t>
      </w:r>
      <w:r w:rsidR="00DF23A4"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от пупка к вершине проходит </w:t>
      </w:r>
      <w:r w:rsidRPr="001D1BA2">
        <w:rPr>
          <w:rFonts w:ascii="Times New Roman" w:hAnsi="Times New Roman"/>
          <w:i/>
          <w:sz w:val="28"/>
          <w:szCs w:val="28"/>
        </w:rPr>
        <w:t>столбик</w:t>
      </w:r>
      <w:r w:rsidRPr="002B02A1">
        <w:rPr>
          <w:rFonts w:ascii="Times New Roman" w:hAnsi="Times New Roman"/>
          <w:sz w:val="28"/>
          <w:szCs w:val="28"/>
        </w:rPr>
        <w:t>, образованный соприкасающимися</w:t>
      </w:r>
      <w:r w:rsidR="00DF23A4"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>стенками оборота раковины. Через устье улитка выставляет наружу голову и</w:t>
      </w:r>
      <w:r w:rsidR="00DF23A4"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>ногу.</w:t>
      </w:r>
    </w:p>
    <w:p w:rsidR="00FA6424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B02A1">
        <w:rPr>
          <w:rFonts w:ascii="Times New Roman" w:hAnsi="Times New Roman"/>
          <w:sz w:val="28"/>
          <w:szCs w:val="28"/>
        </w:rPr>
        <w:t xml:space="preserve">переди на голове находится </w:t>
      </w:r>
      <w:r w:rsidRPr="0040770E">
        <w:rPr>
          <w:rFonts w:ascii="Times New Roman" w:hAnsi="Times New Roman"/>
          <w:i/>
          <w:sz w:val="28"/>
          <w:szCs w:val="28"/>
        </w:rPr>
        <w:t>ротовое отверстие</w:t>
      </w:r>
      <w:r w:rsidRPr="002B02A1">
        <w:rPr>
          <w:rFonts w:ascii="Times New Roman" w:hAnsi="Times New Roman"/>
          <w:sz w:val="28"/>
          <w:szCs w:val="28"/>
        </w:rPr>
        <w:t xml:space="preserve">, окруженное короткими </w:t>
      </w:r>
      <w:r w:rsidRPr="0040770E">
        <w:rPr>
          <w:rFonts w:ascii="Times New Roman" w:hAnsi="Times New Roman"/>
          <w:i/>
          <w:sz w:val="28"/>
          <w:szCs w:val="28"/>
        </w:rPr>
        <w:t>губными</w:t>
      </w:r>
      <w:r w:rsidR="00DF23A4">
        <w:rPr>
          <w:rFonts w:ascii="Times New Roman" w:hAnsi="Times New Roman"/>
          <w:i/>
          <w:sz w:val="28"/>
          <w:szCs w:val="28"/>
        </w:rPr>
        <w:t xml:space="preserve"> </w:t>
      </w:r>
      <w:r w:rsidRPr="0040770E">
        <w:rPr>
          <w:rFonts w:ascii="Times New Roman" w:hAnsi="Times New Roman"/>
          <w:i/>
          <w:sz w:val="28"/>
          <w:szCs w:val="28"/>
        </w:rPr>
        <w:t>щупальцами</w:t>
      </w:r>
      <w:r w:rsidRPr="002B02A1">
        <w:rPr>
          <w:rFonts w:ascii="Times New Roman" w:hAnsi="Times New Roman"/>
          <w:sz w:val="28"/>
          <w:szCs w:val="28"/>
        </w:rPr>
        <w:t>. На спинной сто</w:t>
      </w:r>
      <w:r>
        <w:rPr>
          <w:rFonts w:ascii="Times New Roman" w:hAnsi="Times New Roman"/>
          <w:sz w:val="28"/>
          <w:szCs w:val="28"/>
        </w:rPr>
        <w:t>роне головы расположена пара бо</w:t>
      </w:r>
      <w:r w:rsidRPr="002B02A1">
        <w:rPr>
          <w:rFonts w:ascii="Times New Roman" w:hAnsi="Times New Roman"/>
          <w:sz w:val="28"/>
          <w:szCs w:val="28"/>
        </w:rPr>
        <w:t xml:space="preserve">лее длинных </w:t>
      </w:r>
      <w:r w:rsidRPr="0040770E">
        <w:rPr>
          <w:rFonts w:ascii="Times New Roman" w:hAnsi="Times New Roman"/>
          <w:i/>
          <w:sz w:val="28"/>
          <w:szCs w:val="28"/>
        </w:rPr>
        <w:t>глазных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0770E">
        <w:rPr>
          <w:rFonts w:ascii="Times New Roman" w:hAnsi="Times New Roman"/>
          <w:i/>
          <w:sz w:val="28"/>
          <w:szCs w:val="28"/>
        </w:rPr>
        <w:t>щупалец</w:t>
      </w:r>
      <w:r w:rsidRPr="002B02A1">
        <w:rPr>
          <w:rFonts w:ascii="Times New Roman" w:hAnsi="Times New Roman"/>
          <w:sz w:val="28"/>
          <w:szCs w:val="28"/>
        </w:rPr>
        <w:t>. На границе г</w:t>
      </w:r>
      <w:r>
        <w:rPr>
          <w:rFonts w:ascii="Times New Roman" w:hAnsi="Times New Roman"/>
          <w:sz w:val="28"/>
          <w:szCs w:val="28"/>
        </w:rPr>
        <w:t>оловы и ноги справа под глаз</w:t>
      </w:r>
      <w:r w:rsidRPr="002B02A1">
        <w:rPr>
          <w:rFonts w:ascii="Times New Roman" w:hAnsi="Times New Roman"/>
          <w:sz w:val="28"/>
          <w:szCs w:val="28"/>
        </w:rPr>
        <w:t xml:space="preserve">ным щупальцем </w:t>
      </w:r>
      <w:r>
        <w:rPr>
          <w:rFonts w:ascii="Times New Roman" w:hAnsi="Times New Roman"/>
          <w:sz w:val="28"/>
          <w:szCs w:val="28"/>
        </w:rPr>
        <w:t>расположено</w:t>
      </w:r>
      <w:r w:rsidR="00DF23A4">
        <w:rPr>
          <w:rFonts w:ascii="Times New Roman" w:hAnsi="Times New Roman"/>
          <w:sz w:val="28"/>
          <w:szCs w:val="28"/>
        </w:rPr>
        <w:t xml:space="preserve"> </w:t>
      </w:r>
      <w:r w:rsidRPr="0040770E">
        <w:rPr>
          <w:rFonts w:ascii="Times New Roman" w:hAnsi="Times New Roman"/>
          <w:i/>
          <w:sz w:val="28"/>
          <w:szCs w:val="28"/>
        </w:rPr>
        <w:t>половое</w:t>
      </w:r>
      <w:r w:rsidR="00DF23A4">
        <w:rPr>
          <w:rFonts w:ascii="Times New Roman" w:hAnsi="Times New Roman"/>
          <w:i/>
          <w:sz w:val="28"/>
          <w:szCs w:val="28"/>
        </w:rPr>
        <w:t xml:space="preserve"> </w:t>
      </w:r>
      <w:r w:rsidRPr="0040770E">
        <w:rPr>
          <w:rFonts w:ascii="Times New Roman" w:hAnsi="Times New Roman"/>
          <w:i/>
          <w:sz w:val="28"/>
          <w:szCs w:val="28"/>
        </w:rPr>
        <w:t>отверстие</w:t>
      </w:r>
      <w:r w:rsidRPr="002B02A1">
        <w:rPr>
          <w:rFonts w:ascii="Times New Roman" w:hAnsi="Times New Roman"/>
          <w:sz w:val="28"/>
          <w:szCs w:val="28"/>
        </w:rPr>
        <w:t>, скрытое клапанообразными</w:t>
      </w:r>
      <w:r w:rsidR="00DF23A4"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складками. Правее от полового отверстия расположены </w:t>
      </w:r>
      <w:r w:rsidRPr="0040770E">
        <w:rPr>
          <w:rFonts w:ascii="Times New Roman" w:hAnsi="Times New Roman"/>
          <w:i/>
          <w:sz w:val="28"/>
          <w:szCs w:val="28"/>
        </w:rPr>
        <w:t>дыхательное</w:t>
      </w:r>
      <w:r w:rsidRPr="002B02A1">
        <w:rPr>
          <w:rFonts w:ascii="Times New Roman" w:hAnsi="Times New Roman"/>
          <w:sz w:val="28"/>
          <w:szCs w:val="28"/>
        </w:rPr>
        <w:t xml:space="preserve"> и маленькое </w:t>
      </w:r>
      <w:r w:rsidRPr="0040770E">
        <w:rPr>
          <w:rFonts w:ascii="Times New Roman" w:hAnsi="Times New Roman"/>
          <w:i/>
          <w:sz w:val="28"/>
          <w:szCs w:val="28"/>
        </w:rPr>
        <w:t>анальное</w:t>
      </w:r>
      <w:r w:rsidR="00DF23A4">
        <w:rPr>
          <w:rFonts w:ascii="Times New Roman" w:hAnsi="Times New Roman"/>
          <w:i/>
          <w:sz w:val="28"/>
          <w:szCs w:val="28"/>
        </w:rPr>
        <w:t xml:space="preserve"> </w:t>
      </w:r>
      <w:r w:rsidRPr="0040770E">
        <w:rPr>
          <w:rFonts w:ascii="Times New Roman" w:hAnsi="Times New Roman"/>
          <w:i/>
          <w:sz w:val="28"/>
          <w:szCs w:val="28"/>
        </w:rPr>
        <w:t>отверстия</w:t>
      </w:r>
      <w:r w:rsidRPr="002B02A1">
        <w:rPr>
          <w:rFonts w:ascii="Times New Roman" w:hAnsi="Times New Roman"/>
          <w:sz w:val="28"/>
          <w:szCs w:val="28"/>
        </w:rPr>
        <w:t>.</w:t>
      </w:r>
    </w:p>
    <w:p w:rsidR="00FA6424" w:rsidRDefault="00FA6424" w:rsidP="00FA642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95527" cy="2700189"/>
            <wp:effectExtent l="0" t="0" r="0" b="0"/>
            <wp:docPr id="57" name="Рисунок 7" descr="D:\2019 УМК часть 2\Чеботарёва УМК часть 2 РИСУНКИ\виноградная ули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019 УМК часть 2\Чеботарёва УМК часть 2 РИСУНКИ\виноградная улит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829" cy="269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424" w:rsidRDefault="00FA6424" w:rsidP="00FA64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6424" w:rsidRDefault="00FA6424" w:rsidP="00FA642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52 – </w:t>
      </w:r>
      <w:r w:rsidRPr="002B02A1">
        <w:rPr>
          <w:rFonts w:ascii="Times New Roman" w:hAnsi="Times New Roman"/>
          <w:sz w:val="28"/>
          <w:szCs w:val="28"/>
        </w:rPr>
        <w:t>Виногра</w:t>
      </w:r>
      <w:r>
        <w:rPr>
          <w:rFonts w:ascii="Times New Roman" w:hAnsi="Times New Roman"/>
          <w:sz w:val="28"/>
          <w:szCs w:val="28"/>
        </w:rPr>
        <w:t xml:space="preserve">дная улитка </w:t>
      </w:r>
      <w:r w:rsidRPr="00C829CC">
        <w:rPr>
          <w:rFonts w:ascii="Times New Roman" w:hAnsi="Times New Roman"/>
          <w:i/>
          <w:sz w:val="28"/>
          <w:szCs w:val="28"/>
        </w:rPr>
        <w:t>Helix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829CC">
        <w:rPr>
          <w:rFonts w:ascii="Times New Roman" w:hAnsi="Times New Roman"/>
          <w:i/>
          <w:sz w:val="28"/>
          <w:szCs w:val="28"/>
        </w:rPr>
        <w:t>pomatia</w:t>
      </w:r>
      <w:r w:rsidRPr="002B02A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1 – </w:t>
      </w:r>
      <w:r>
        <w:rPr>
          <w:rFonts w:ascii="Times New Roman" w:hAnsi="Times New Roman"/>
          <w:sz w:val="28"/>
          <w:szCs w:val="28"/>
        </w:rPr>
        <w:t>обороты раковины;</w:t>
      </w:r>
    </w:p>
    <w:p w:rsidR="00FA6424" w:rsidRDefault="00FA6424" w:rsidP="00FA642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 xml:space="preserve">2 – </w:t>
      </w:r>
      <w:r>
        <w:rPr>
          <w:rFonts w:ascii="Times New Roman" w:hAnsi="Times New Roman"/>
          <w:sz w:val="28"/>
          <w:szCs w:val="28"/>
        </w:rPr>
        <w:t>голова</w:t>
      </w:r>
      <w:r w:rsidRPr="002B02A1">
        <w:rPr>
          <w:rFonts w:ascii="Times New Roman" w:hAnsi="Times New Roman"/>
          <w:sz w:val="28"/>
          <w:szCs w:val="28"/>
        </w:rPr>
        <w:t xml:space="preserve">; 3 – </w:t>
      </w:r>
      <w:r>
        <w:rPr>
          <w:rFonts w:ascii="Times New Roman" w:hAnsi="Times New Roman"/>
          <w:sz w:val="28"/>
          <w:szCs w:val="28"/>
        </w:rPr>
        <w:t>нога</w:t>
      </w:r>
      <w:r w:rsidRPr="002B02A1">
        <w:rPr>
          <w:rFonts w:ascii="Times New Roman" w:hAnsi="Times New Roman"/>
          <w:sz w:val="28"/>
          <w:szCs w:val="28"/>
        </w:rPr>
        <w:t xml:space="preserve">; 4 – </w:t>
      </w:r>
      <w:r>
        <w:rPr>
          <w:rFonts w:ascii="Times New Roman" w:hAnsi="Times New Roman"/>
          <w:sz w:val="28"/>
          <w:szCs w:val="28"/>
        </w:rPr>
        <w:t>дыхательное отверстие</w:t>
      </w:r>
      <w:r w:rsidRPr="002B02A1">
        <w:rPr>
          <w:rFonts w:ascii="Times New Roman" w:hAnsi="Times New Roman"/>
          <w:sz w:val="28"/>
          <w:szCs w:val="28"/>
        </w:rPr>
        <w:t>; 5 – половое отверстие;</w:t>
      </w:r>
    </w:p>
    <w:p w:rsidR="00FA6424" w:rsidRDefault="00FA6424" w:rsidP="00DF23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6 –</w:t>
      </w:r>
      <w:r>
        <w:rPr>
          <w:rFonts w:ascii="Times New Roman" w:hAnsi="Times New Roman"/>
          <w:sz w:val="28"/>
          <w:szCs w:val="28"/>
        </w:rPr>
        <w:t xml:space="preserve"> глаза на вершине щупалец</w:t>
      </w: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77">
        <w:rPr>
          <w:rFonts w:ascii="Times New Roman" w:hAnsi="Times New Roman"/>
          <w:i/>
          <w:sz w:val="28"/>
          <w:szCs w:val="28"/>
        </w:rPr>
        <w:lastRenderedPageBreak/>
        <w:t>Туловищный</w:t>
      </w:r>
      <w:r w:rsidR="00DF23A4">
        <w:rPr>
          <w:rFonts w:ascii="Times New Roman" w:hAnsi="Times New Roman"/>
          <w:i/>
          <w:sz w:val="28"/>
          <w:szCs w:val="28"/>
        </w:rPr>
        <w:t xml:space="preserve"> </w:t>
      </w:r>
      <w:r w:rsidRPr="00FD6677">
        <w:rPr>
          <w:rFonts w:ascii="Times New Roman" w:hAnsi="Times New Roman"/>
          <w:i/>
          <w:sz w:val="28"/>
          <w:szCs w:val="28"/>
        </w:rPr>
        <w:t>отдел</w:t>
      </w:r>
      <w:r w:rsidRPr="002B02A1">
        <w:rPr>
          <w:rFonts w:ascii="Times New Roman" w:hAnsi="Times New Roman"/>
          <w:sz w:val="28"/>
          <w:szCs w:val="28"/>
        </w:rPr>
        <w:t xml:space="preserve"> улитки спирально закручен</w:t>
      </w:r>
      <w:r w:rsidR="00DF23A4"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вправо. Верхние обороты заняты </w:t>
      </w:r>
      <w:r w:rsidRPr="00FD6677">
        <w:rPr>
          <w:rFonts w:ascii="Times New Roman" w:hAnsi="Times New Roman"/>
          <w:i/>
          <w:sz w:val="28"/>
          <w:szCs w:val="28"/>
        </w:rPr>
        <w:t>печенью</w:t>
      </w:r>
      <w:r w:rsidRPr="002B02A1">
        <w:rPr>
          <w:rFonts w:ascii="Times New Roman" w:hAnsi="Times New Roman"/>
          <w:sz w:val="28"/>
          <w:szCs w:val="28"/>
        </w:rPr>
        <w:t xml:space="preserve">. В средней части спирали находится </w:t>
      </w:r>
      <w:r w:rsidRPr="00FD6677">
        <w:rPr>
          <w:rFonts w:ascii="Times New Roman" w:hAnsi="Times New Roman"/>
          <w:i/>
          <w:sz w:val="28"/>
          <w:szCs w:val="28"/>
        </w:rPr>
        <w:t>белковая</w:t>
      </w:r>
      <w:r w:rsidR="000B4812">
        <w:rPr>
          <w:rFonts w:ascii="Times New Roman" w:hAnsi="Times New Roman"/>
          <w:i/>
          <w:sz w:val="28"/>
          <w:szCs w:val="28"/>
        </w:rPr>
        <w:t xml:space="preserve"> </w:t>
      </w:r>
      <w:r w:rsidRPr="00FD6677">
        <w:rPr>
          <w:rFonts w:ascii="Times New Roman" w:hAnsi="Times New Roman"/>
          <w:i/>
          <w:sz w:val="28"/>
          <w:szCs w:val="28"/>
        </w:rPr>
        <w:t>железа</w:t>
      </w:r>
      <w:r w:rsidRPr="002B02A1">
        <w:rPr>
          <w:rFonts w:ascii="Times New Roman" w:hAnsi="Times New Roman"/>
          <w:sz w:val="28"/>
          <w:szCs w:val="28"/>
        </w:rPr>
        <w:t>. Стенка самого большого оборота представляет собой</w:t>
      </w:r>
      <w:r w:rsidR="000B4812">
        <w:rPr>
          <w:rFonts w:ascii="Times New Roman" w:hAnsi="Times New Roman"/>
          <w:sz w:val="28"/>
          <w:szCs w:val="28"/>
        </w:rPr>
        <w:t xml:space="preserve"> </w:t>
      </w:r>
      <w:r w:rsidRPr="00FD6677">
        <w:rPr>
          <w:rFonts w:ascii="Times New Roman" w:hAnsi="Times New Roman"/>
          <w:i/>
          <w:sz w:val="28"/>
          <w:szCs w:val="28"/>
        </w:rPr>
        <w:t>мантийную</w:t>
      </w:r>
      <w:r w:rsidR="000B4812">
        <w:rPr>
          <w:rFonts w:ascii="Times New Roman" w:hAnsi="Times New Roman"/>
          <w:i/>
          <w:sz w:val="28"/>
          <w:szCs w:val="28"/>
        </w:rPr>
        <w:t xml:space="preserve"> </w:t>
      </w:r>
      <w:r w:rsidRPr="00FD6677">
        <w:rPr>
          <w:rFonts w:ascii="Times New Roman" w:hAnsi="Times New Roman"/>
          <w:i/>
          <w:sz w:val="28"/>
          <w:szCs w:val="28"/>
        </w:rPr>
        <w:t>складку</w:t>
      </w:r>
      <w:r w:rsidRPr="002B02A1">
        <w:rPr>
          <w:rFonts w:ascii="Times New Roman" w:hAnsi="Times New Roman"/>
          <w:sz w:val="28"/>
          <w:szCs w:val="28"/>
        </w:rPr>
        <w:t>, под к</w:t>
      </w:r>
      <w:r>
        <w:rPr>
          <w:rFonts w:ascii="Times New Roman" w:hAnsi="Times New Roman"/>
          <w:sz w:val="28"/>
          <w:szCs w:val="28"/>
        </w:rPr>
        <w:t xml:space="preserve">оторой расположена </w:t>
      </w:r>
      <w:r w:rsidRPr="00FD6677">
        <w:rPr>
          <w:rFonts w:ascii="Times New Roman" w:hAnsi="Times New Roman"/>
          <w:i/>
          <w:sz w:val="28"/>
          <w:szCs w:val="28"/>
        </w:rPr>
        <w:t>легочная</w:t>
      </w:r>
      <w:r w:rsidRPr="002B02A1">
        <w:rPr>
          <w:rFonts w:ascii="Times New Roman" w:hAnsi="Times New Roman"/>
          <w:sz w:val="28"/>
          <w:szCs w:val="28"/>
        </w:rPr>
        <w:t xml:space="preserve"> полость. В зад</w:t>
      </w:r>
      <w:r>
        <w:rPr>
          <w:rFonts w:ascii="Times New Roman" w:hAnsi="Times New Roman"/>
          <w:sz w:val="28"/>
          <w:szCs w:val="28"/>
        </w:rPr>
        <w:t>ней части мантии лежит</w:t>
      </w:r>
      <w:r w:rsidRPr="002B02A1">
        <w:rPr>
          <w:rFonts w:ascii="Times New Roman" w:hAnsi="Times New Roman"/>
          <w:sz w:val="28"/>
          <w:szCs w:val="28"/>
        </w:rPr>
        <w:t xml:space="preserve"> желтоватая кожа, а слева от 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– небольшой мешочек </w:t>
      </w:r>
      <w:r w:rsidRPr="00FD6677">
        <w:rPr>
          <w:rFonts w:ascii="Times New Roman" w:hAnsi="Times New Roman"/>
          <w:i/>
          <w:sz w:val="28"/>
          <w:szCs w:val="28"/>
        </w:rPr>
        <w:t>перикардия</w:t>
      </w:r>
      <w:r w:rsidRPr="002B02A1">
        <w:rPr>
          <w:rFonts w:ascii="Times New Roman" w:hAnsi="Times New Roman"/>
          <w:sz w:val="28"/>
          <w:szCs w:val="28"/>
        </w:rPr>
        <w:t xml:space="preserve">, в котором </w:t>
      </w:r>
      <w:r>
        <w:rPr>
          <w:rFonts w:ascii="Times New Roman" w:hAnsi="Times New Roman"/>
          <w:sz w:val="28"/>
          <w:szCs w:val="28"/>
        </w:rPr>
        <w:t xml:space="preserve">находится </w:t>
      </w:r>
      <w:r w:rsidRPr="00FD6677">
        <w:rPr>
          <w:rFonts w:ascii="Times New Roman" w:hAnsi="Times New Roman"/>
          <w:i/>
          <w:sz w:val="28"/>
          <w:szCs w:val="28"/>
        </w:rPr>
        <w:t>сердце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2B02A1">
        <w:rPr>
          <w:rFonts w:ascii="Times New Roman" w:hAnsi="Times New Roman"/>
          <w:sz w:val="28"/>
          <w:szCs w:val="28"/>
        </w:rPr>
        <w:t xml:space="preserve">стенках мантии </w:t>
      </w:r>
      <w:r>
        <w:rPr>
          <w:rFonts w:ascii="Times New Roman" w:hAnsi="Times New Roman"/>
          <w:sz w:val="28"/>
          <w:szCs w:val="28"/>
        </w:rPr>
        <w:t>–</w:t>
      </w:r>
      <w:r w:rsidRPr="002B02A1">
        <w:rPr>
          <w:rFonts w:ascii="Times New Roman" w:hAnsi="Times New Roman"/>
          <w:sz w:val="28"/>
          <w:szCs w:val="28"/>
        </w:rPr>
        <w:t xml:space="preserve"> древовидно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ветвящиеся </w:t>
      </w:r>
      <w:r w:rsidRPr="00FD6677">
        <w:rPr>
          <w:rFonts w:ascii="Times New Roman" w:hAnsi="Times New Roman"/>
          <w:i/>
          <w:sz w:val="28"/>
          <w:szCs w:val="28"/>
        </w:rPr>
        <w:t>легочные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D6677">
        <w:rPr>
          <w:rFonts w:ascii="Times New Roman" w:hAnsi="Times New Roman"/>
          <w:i/>
          <w:sz w:val="28"/>
          <w:szCs w:val="28"/>
        </w:rPr>
        <w:t>сосуды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кровеносной системы</w:t>
      </w:r>
      <w:r w:rsidRPr="002B02A1">
        <w:rPr>
          <w:rFonts w:ascii="Times New Roman" w:hAnsi="Times New Roman"/>
          <w:sz w:val="28"/>
          <w:szCs w:val="28"/>
        </w:rPr>
        <w:t>.</w:t>
      </w:r>
    </w:p>
    <w:p w:rsidR="00FA6424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 xml:space="preserve">Зарисуйте внешний вид улитки в раковине, обозначив </w:t>
      </w:r>
      <w:r>
        <w:rPr>
          <w:rFonts w:ascii="Times New Roman" w:hAnsi="Times New Roman"/>
          <w:sz w:val="28"/>
          <w:szCs w:val="28"/>
        </w:rPr>
        <w:t xml:space="preserve">голову, </w:t>
      </w:r>
      <w:r w:rsidRPr="002B02A1">
        <w:rPr>
          <w:rFonts w:ascii="Times New Roman" w:hAnsi="Times New Roman"/>
          <w:sz w:val="28"/>
          <w:szCs w:val="28"/>
        </w:rPr>
        <w:t>щупальца, ра</w:t>
      </w:r>
      <w:r>
        <w:rPr>
          <w:rFonts w:ascii="Times New Roman" w:hAnsi="Times New Roman"/>
          <w:sz w:val="28"/>
          <w:szCs w:val="28"/>
        </w:rPr>
        <w:t>ковину</w:t>
      </w:r>
      <w:r w:rsidRPr="002B02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ногу, </w:t>
      </w:r>
      <w:r w:rsidRPr="002B02A1">
        <w:rPr>
          <w:rFonts w:ascii="Times New Roman" w:hAnsi="Times New Roman"/>
          <w:sz w:val="28"/>
          <w:szCs w:val="28"/>
        </w:rPr>
        <w:t>наружные отверстия систем внутренних органов.</w:t>
      </w:r>
    </w:p>
    <w:p w:rsidR="00FA6424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Рассмотрите раковину виноградной улитки (рисунок 53 А, Б).</w:t>
      </w: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 xml:space="preserve">Найдите </w:t>
      </w:r>
      <w:r w:rsidRPr="0011688A">
        <w:rPr>
          <w:rFonts w:ascii="Times New Roman" w:hAnsi="Times New Roman"/>
          <w:i/>
          <w:sz w:val="28"/>
          <w:szCs w:val="28"/>
        </w:rPr>
        <w:t>вершину</w:t>
      </w:r>
      <w:r w:rsidRPr="002B02A1">
        <w:rPr>
          <w:rFonts w:ascii="Times New Roman" w:hAnsi="Times New Roman"/>
          <w:sz w:val="28"/>
          <w:szCs w:val="28"/>
        </w:rPr>
        <w:t xml:space="preserve">, </w:t>
      </w:r>
      <w:r w:rsidRPr="0011688A">
        <w:rPr>
          <w:rFonts w:ascii="Times New Roman" w:hAnsi="Times New Roman"/>
          <w:i/>
          <w:sz w:val="28"/>
          <w:szCs w:val="28"/>
        </w:rPr>
        <w:t>устье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1688A">
        <w:rPr>
          <w:rFonts w:ascii="Times New Roman" w:hAnsi="Times New Roman"/>
          <w:i/>
          <w:sz w:val="28"/>
          <w:szCs w:val="28"/>
        </w:rPr>
        <w:t>обороты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1688A">
        <w:rPr>
          <w:rFonts w:ascii="Times New Roman" w:hAnsi="Times New Roman"/>
          <w:i/>
          <w:sz w:val="28"/>
          <w:szCs w:val="28"/>
        </w:rPr>
        <w:t>пупок</w:t>
      </w:r>
      <w:r w:rsidR="000B481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другие элементы строения </w:t>
      </w:r>
      <w:r w:rsidRPr="002B02A1">
        <w:rPr>
          <w:rFonts w:ascii="Times New Roman" w:hAnsi="Times New Roman"/>
          <w:sz w:val="28"/>
          <w:szCs w:val="28"/>
        </w:rPr>
        <w:t>ракови</w:t>
      </w:r>
      <w:r>
        <w:rPr>
          <w:rFonts w:ascii="Times New Roman" w:hAnsi="Times New Roman"/>
          <w:sz w:val="28"/>
          <w:szCs w:val="28"/>
        </w:rPr>
        <w:t>ны</w:t>
      </w:r>
      <w:r w:rsidRPr="002B02A1">
        <w:rPr>
          <w:rFonts w:ascii="Times New Roman" w:hAnsi="Times New Roman"/>
          <w:sz w:val="28"/>
          <w:szCs w:val="28"/>
        </w:rPr>
        <w:t>.</w:t>
      </w:r>
    </w:p>
    <w:p w:rsidR="00FA6424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 xml:space="preserve">Зарисуйте </w:t>
      </w:r>
      <w:r>
        <w:rPr>
          <w:rFonts w:ascii="Times New Roman" w:hAnsi="Times New Roman"/>
          <w:sz w:val="28"/>
          <w:szCs w:val="28"/>
        </w:rPr>
        <w:t>раковину</w:t>
      </w:r>
      <w:r w:rsidRPr="002B02A1">
        <w:rPr>
          <w:rFonts w:ascii="Times New Roman" w:hAnsi="Times New Roman"/>
          <w:sz w:val="28"/>
          <w:szCs w:val="28"/>
        </w:rPr>
        <w:t xml:space="preserve">, обозначив </w:t>
      </w:r>
      <w:r>
        <w:rPr>
          <w:rFonts w:ascii="Times New Roman" w:hAnsi="Times New Roman"/>
          <w:sz w:val="28"/>
          <w:szCs w:val="28"/>
        </w:rPr>
        <w:t>детали ее строения</w:t>
      </w:r>
      <w:r w:rsidRPr="002B02A1">
        <w:rPr>
          <w:rFonts w:ascii="Times New Roman" w:hAnsi="Times New Roman"/>
          <w:sz w:val="28"/>
          <w:szCs w:val="28"/>
        </w:rPr>
        <w:t>.</w:t>
      </w:r>
    </w:p>
    <w:p w:rsidR="00FA6424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02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>Изучите внутреннее строение виноградной улитки</w:t>
      </w:r>
      <w:r>
        <w:rPr>
          <w:rFonts w:ascii="Times New Roman" w:hAnsi="Times New Roman"/>
          <w:sz w:val="28"/>
          <w:szCs w:val="28"/>
        </w:rPr>
        <w:t>, используя</w:t>
      </w:r>
      <w:r w:rsidRPr="002B02A1">
        <w:rPr>
          <w:rFonts w:ascii="Times New Roman" w:hAnsi="Times New Roman"/>
          <w:sz w:val="28"/>
          <w:szCs w:val="28"/>
        </w:rPr>
        <w:t xml:space="preserve"> постоян</w:t>
      </w:r>
      <w:r>
        <w:rPr>
          <w:rFonts w:ascii="Times New Roman" w:hAnsi="Times New Roman"/>
          <w:sz w:val="28"/>
          <w:szCs w:val="28"/>
        </w:rPr>
        <w:t>ные</w:t>
      </w:r>
      <w:r w:rsidR="000B4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влажные препараты вскрытой улитки и гермафродитной половой системы</w:t>
      </w:r>
      <w:r w:rsidRPr="002B02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Найдите элементы </w:t>
      </w:r>
      <w:r w:rsidRPr="0011688A">
        <w:rPr>
          <w:rFonts w:ascii="Times New Roman" w:hAnsi="Times New Roman"/>
          <w:i/>
          <w:sz w:val="28"/>
          <w:szCs w:val="28"/>
        </w:rPr>
        <w:t>пищеварительной</w:t>
      </w:r>
      <w:r w:rsidRPr="002B02A1">
        <w:rPr>
          <w:rFonts w:ascii="Times New Roman" w:hAnsi="Times New Roman"/>
          <w:sz w:val="28"/>
          <w:szCs w:val="28"/>
        </w:rPr>
        <w:t xml:space="preserve"> системы: глотку,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слюнные железы, пищевод, зоб, желудок, </w:t>
      </w:r>
      <w:r>
        <w:rPr>
          <w:rFonts w:ascii="Times New Roman" w:hAnsi="Times New Roman"/>
          <w:sz w:val="28"/>
          <w:szCs w:val="28"/>
        </w:rPr>
        <w:t>отделы кишки. Рас</w:t>
      </w:r>
      <w:r w:rsidRPr="002B02A1">
        <w:rPr>
          <w:rFonts w:ascii="Times New Roman" w:hAnsi="Times New Roman"/>
          <w:sz w:val="28"/>
          <w:szCs w:val="28"/>
        </w:rPr>
        <w:t xml:space="preserve">смотрите строение </w:t>
      </w:r>
      <w:r w:rsidRPr="0011688A">
        <w:rPr>
          <w:rFonts w:ascii="Times New Roman" w:hAnsi="Times New Roman"/>
          <w:i/>
          <w:sz w:val="28"/>
          <w:szCs w:val="28"/>
        </w:rPr>
        <w:t>половой</w:t>
      </w:r>
      <w:r w:rsidRPr="002B02A1">
        <w:rPr>
          <w:rFonts w:ascii="Times New Roman" w:hAnsi="Times New Roman"/>
          <w:sz w:val="28"/>
          <w:szCs w:val="28"/>
        </w:rPr>
        <w:t xml:space="preserve"> системы. Она представлена </w:t>
      </w:r>
      <w:r w:rsidRPr="0011688A">
        <w:rPr>
          <w:rFonts w:ascii="Times New Roman" w:hAnsi="Times New Roman"/>
          <w:i/>
          <w:sz w:val="28"/>
          <w:szCs w:val="28"/>
        </w:rPr>
        <w:t>гермафродитной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железой, от которой отходит гермафродитный проток. Железа лежит в области печени и прикрыта ею. Гермафродитный проток связан с </w:t>
      </w:r>
      <w:r w:rsidRPr="0011688A">
        <w:rPr>
          <w:rFonts w:ascii="Times New Roman" w:hAnsi="Times New Roman"/>
          <w:i/>
          <w:sz w:val="28"/>
          <w:szCs w:val="28"/>
        </w:rPr>
        <w:t>белковой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железой и продолжается в </w:t>
      </w:r>
      <w:r w:rsidRPr="0011688A">
        <w:rPr>
          <w:rFonts w:ascii="Times New Roman" w:hAnsi="Times New Roman"/>
          <w:i/>
          <w:sz w:val="28"/>
          <w:szCs w:val="28"/>
        </w:rPr>
        <w:t>яйцесемяпровод</w:t>
      </w:r>
      <w:r w:rsidRPr="002B02A1">
        <w:rPr>
          <w:rFonts w:ascii="Times New Roman" w:hAnsi="Times New Roman"/>
          <w:sz w:val="28"/>
          <w:szCs w:val="28"/>
        </w:rPr>
        <w:t>. Определите место 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протока на </w:t>
      </w:r>
      <w:r w:rsidRPr="0011688A">
        <w:rPr>
          <w:rFonts w:ascii="Times New Roman" w:hAnsi="Times New Roman"/>
          <w:i/>
          <w:sz w:val="28"/>
          <w:szCs w:val="28"/>
        </w:rPr>
        <w:t>яйцевод</w:t>
      </w:r>
      <w:r w:rsidRPr="002B02A1">
        <w:rPr>
          <w:rFonts w:ascii="Times New Roman" w:hAnsi="Times New Roman"/>
          <w:sz w:val="28"/>
          <w:szCs w:val="28"/>
        </w:rPr>
        <w:t xml:space="preserve"> (более толстый участок канала) и </w:t>
      </w:r>
      <w:r w:rsidRPr="0011688A">
        <w:rPr>
          <w:rFonts w:ascii="Times New Roman" w:hAnsi="Times New Roman"/>
          <w:i/>
          <w:sz w:val="28"/>
          <w:szCs w:val="28"/>
        </w:rPr>
        <w:t>семяпровод</w:t>
      </w:r>
      <w:r w:rsidRPr="002B02A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Семяпровод</w:t>
      </w:r>
      <w:r w:rsidRPr="002B02A1">
        <w:rPr>
          <w:rFonts w:ascii="Times New Roman" w:hAnsi="Times New Roman"/>
          <w:sz w:val="28"/>
          <w:szCs w:val="28"/>
        </w:rPr>
        <w:t xml:space="preserve"> переходит в семяизвергательный канал, связанный с совокупительным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органом. С семяпроводом связан </w:t>
      </w:r>
      <w:r w:rsidRPr="0011688A">
        <w:rPr>
          <w:rFonts w:ascii="Times New Roman" w:hAnsi="Times New Roman"/>
          <w:i/>
          <w:sz w:val="28"/>
          <w:szCs w:val="28"/>
        </w:rPr>
        <w:t>бич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специальная железа, секрет которой склеивает мас</w:t>
      </w:r>
      <w:r w:rsidRPr="002B02A1">
        <w:rPr>
          <w:rFonts w:ascii="Times New Roman" w:hAnsi="Times New Roman"/>
          <w:sz w:val="28"/>
          <w:szCs w:val="28"/>
        </w:rPr>
        <w:t xml:space="preserve">су сперматозоидов в </w:t>
      </w:r>
      <w:r w:rsidRPr="0011688A">
        <w:rPr>
          <w:rFonts w:ascii="Times New Roman" w:hAnsi="Times New Roman"/>
          <w:i/>
          <w:sz w:val="28"/>
          <w:szCs w:val="28"/>
        </w:rPr>
        <w:t>сперматофоры</w:t>
      </w:r>
      <w:r w:rsidRPr="002B02A1">
        <w:rPr>
          <w:rFonts w:ascii="Times New Roman" w:hAnsi="Times New Roman"/>
          <w:sz w:val="28"/>
          <w:szCs w:val="28"/>
        </w:rPr>
        <w:t>. Яйцевод расширяется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образует </w:t>
      </w:r>
      <w:r w:rsidRPr="0011688A">
        <w:rPr>
          <w:rFonts w:ascii="Times New Roman" w:hAnsi="Times New Roman"/>
          <w:i/>
          <w:sz w:val="28"/>
          <w:szCs w:val="28"/>
        </w:rPr>
        <w:t>матку</w:t>
      </w:r>
      <w:r w:rsidRPr="002B02A1">
        <w:rPr>
          <w:rFonts w:ascii="Times New Roman" w:hAnsi="Times New Roman"/>
          <w:sz w:val="28"/>
          <w:szCs w:val="28"/>
        </w:rPr>
        <w:t>, которая переходит во влагалище. В последние отделы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женской половой системы открываются протоки </w:t>
      </w:r>
      <w:r w:rsidRPr="0011688A">
        <w:rPr>
          <w:rFonts w:ascii="Times New Roman" w:hAnsi="Times New Roman"/>
          <w:i/>
          <w:sz w:val="28"/>
          <w:szCs w:val="28"/>
        </w:rPr>
        <w:t>пальцевидн</w:t>
      </w:r>
      <w:r>
        <w:rPr>
          <w:rFonts w:ascii="Times New Roman" w:hAnsi="Times New Roman"/>
          <w:i/>
          <w:sz w:val="28"/>
          <w:szCs w:val="28"/>
        </w:rPr>
        <w:t>ых</w:t>
      </w:r>
      <w:r w:rsidRPr="002B02A1">
        <w:rPr>
          <w:rFonts w:ascii="Times New Roman" w:hAnsi="Times New Roman"/>
          <w:sz w:val="28"/>
          <w:szCs w:val="28"/>
        </w:rPr>
        <w:t xml:space="preserve"> (пальча</w:t>
      </w:r>
      <w:r>
        <w:rPr>
          <w:rFonts w:ascii="Times New Roman" w:hAnsi="Times New Roman"/>
          <w:sz w:val="28"/>
          <w:szCs w:val="28"/>
        </w:rPr>
        <w:t>тых</w:t>
      </w:r>
      <w:r w:rsidRPr="002B02A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желез</w:t>
      </w:r>
      <w:r w:rsidRPr="002B02A1">
        <w:rPr>
          <w:rFonts w:ascii="Times New Roman" w:hAnsi="Times New Roman"/>
          <w:sz w:val="28"/>
          <w:szCs w:val="28"/>
        </w:rPr>
        <w:t xml:space="preserve">, </w:t>
      </w:r>
      <w:r w:rsidRPr="0011688A">
        <w:rPr>
          <w:rFonts w:ascii="Times New Roman" w:hAnsi="Times New Roman"/>
          <w:i/>
          <w:sz w:val="28"/>
          <w:szCs w:val="28"/>
        </w:rPr>
        <w:t>семяприемника</w:t>
      </w:r>
      <w:r w:rsidRPr="002B02A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11688A">
        <w:rPr>
          <w:rFonts w:ascii="Times New Roman" w:hAnsi="Times New Roman"/>
          <w:i/>
          <w:sz w:val="28"/>
          <w:szCs w:val="28"/>
        </w:rPr>
        <w:t>мешка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1688A">
        <w:rPr>
          <w:rFonts w:ascii="Times New Roman" w:hAnsi="Times New Roman"/>
          <w:i/>
          <w:sz w:val="28"/>
          <w:szCs w:val="28"/>
        </w:rPr>
        <w:t>любовных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1688A">
        <w:rPr>
          <w:rFonts w:ascii="Times New Roman" w:hAnsi="Times New Roman"/>
          <w:i/>
          <w:sz w:val="28"/>
          <w:szCs w:val="28"/>
        </w:rPr>
        <w:t>стрел</w:t>
      </w:r>
      <w:r w:rsidRPr="002B02A1">
        <w:rPr>
          <w:rFonts w:ascii="Times New Roman" w:hAnsi="Times New Roman"/>
          <w:sz w:val="28"/>
          <w:szCs w:val="28"/>
        </w:rPr>
        <w:t>». Мужская и женская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половые системы открываются в </w:t>
      </w:r>
      <w:r w:rsidRPr="0011688A">
        <w:rPr>
          <w:rFonts w:ascii="Times New Roman" w:hAnsi="Times New Roman"/>
          <w:i/>
          <w:sz w:val="28"/>
          <w:szCs w:val="28"/>
        </w:rPr>
        <w:t>клоаку</w:t>
      </w:r>
      <w:r w:rsidRPr="002B02A1">
        <w:rPr>
          <w:rFonts w:ascii="Times New Roman" w:hAnsi="Times New Roman"/>
          <w:sz w:val="28"/>
          <w:szCs w:val="28"/>
        </w:rPr>
        <w:t>. Оплодотворение у виноградной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>улитки перекрестное.</w:t>
      </w:r>
    </w:p>
    <w:p w:rsidR="00FA6424" w:rsidRDefault="00FA6424" w:rsidP="00FA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jc w:val="center"/>
        <w:tblInd w:w="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4"/>
        <w:gridCol w:w="3686"/>
      </w:tblGrid>
      <w:tr w:rsidR="00FA6424" w:rsidTr="007A1E03">
        <w:trPr>
          <w:trHeight w:val="4095"/>
          <w:jc w:val="center"/>
        </w:trPr>
        <w:tc>
          <w:tcPr>
            <w:tcW w:w="4454" w:type="dxa"/>
            <w:vAlign w:val="center"/>
          </w:tcPr>
          <w:p w:rsidR="00FA6424" w:rsidRDefault="00FA6424" w:rsidP="007A1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1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628900" cy="2442600"/>
                  <wp:effectExtent l="19050" t="0" r="0" b="0"/>
                  <wp:docPr id="68" name="Рисунок 8" descr="G:\2019 УМК часть 2\Чеботарёва УМК часть 2 РИСУНКИ\Строение раковины виногр улитки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019 УМК часть 2\Чеботарёва УМК часть 2 РИСУНКИ\Строение раковины виногр улитки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611" t="7463" r="51412" b="4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84" cy="2441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FA6424" w:rsidRDefault="00FA6424" w:rsidP="007A1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1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03510" cy="2324100"/>
                  <wp:effectExtent l="19050" t="0" r="6290" b="0"/>
                  <wp:docPr id="69" name="Рисунок 9" descr="G:\2019 УМК часть 2\Чеботарёва УМК часть 2 РИСУНКИ\Строение раковины виногр улитки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2019 УМК часть 2\Чеботарёва УМК часть 2 РИСУНКИ\Строение раковины виногр улитки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1322" t="16045" r="5455" b="48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51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424" w:rsidRDefault="00FA6424" w:rsidP="00FA64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6424" w:rsidRDefault="00FA6424" w:rsidP="00FA642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Рисунок 53 – Строение раковины виноградной улитки </w:t>
      </w:r>
      <w:r w:rsidRPr="00C829CC">
        <w:rPr>
          <w:rFonts w:ascii="Times New Roman" w:hAnsi="Times New Roman"/>
          <w:i/>
          <w:sz w:val="28"/>
          <w:szCs w:val="28"/>
        </w:rPr>
        <w:t>Helix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829CC">
        <w:rPr>
          <w:rFonts w:ascii="Times New Roman" w:hAnsi="Times New Roman"/>
          <w:i/>
          <w:sz w:val="28"/>
          <w:szCs w:val="28"/>
        </w:rPr>
        <w:t>pomatia</w:t>
      </w:r>
      <w:r>
        <w:rPr>
          <w:rFonts w:ascii="Times New Roman" w:hAnsi="Times New Roman"/>
          <w:sz w:val="28"/>
          <w:szCs w:val="28"/>
        </w:rPr>
        <w:t>:</w:t>
      </w:r>
    </w:p>
    <w:p w:rsidR="00FA6424" w:rsidRDefault="00FA6424" w:rsidP="00FA642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цельная раковина (1 – вершина, 2 – оборот, 3 – шов, 4 – устье,</w:t>
      </w:r>
    </w:p>
    <w:p w:rsidR="00FA6424" w:rsidRPr="006B311E" w:rsidRDefault="00FA6424" w:rsidP="00FA642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– пупок); Б – распил раковины (6 – столбик, 7 – стенки оборотов)</w:t>
      </w: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 xml:space="preserve">Изучите строение </w:t>
      </w:r>
      <w:r w:rsidRPr="0011688A">
        <w:rPr>
          <w:rFonts w:ascii="Times New Roman" w:hAnsi="Times New Roman"/>
          <w:i/>
          <w:sz w:val="28"/>
          <w:szCs w:val="28"/>
        </w:rPr>
        <w:t>мантии</w:t>
      </w:r>
      <w:r w:rsidRPr="002B02A1">
        <w:rPr>
          <w:rFonts w:ascii="Times New Roman" w:hAnsi="Times New Roman"/>
          <w:sz w:val="28"/>
          <w:szCs w:val="28"/>
        </w:rPr>
        <w:t xml:space="preserve">. Рассмотрите строение </w:t>
      </w:r>
      <w:r w:rsidRPr="0011688A">
        <w:rPr>
          <w:rFonts w:ascii="Times New Roman" w:hAnsi="Times New Roman"/>
          <w:i/>
          <w:sz w:val="28"/>
          <w:szCs w:val="28"/>
        </w:rPr>
        <w:t>легкого</w:t>
      </w:r>
      <w:r w:rsidRPr="002B02A1">
        <w:rPr>
          <w:rFonts w:ascii="Times New Roman" w:hAnsi="Times New Roman"/>
          <w:sz w:val="28"/>
          <w:szCs w:val="28"/>
        </w:rPr>
        <w:t>. Найдите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88A">
        <w:rPr>
          <w:rFonts w:ascii="Times New Roman" w:hAnsi="Times New Roman"/>
          <w:i/>
          <w:sz w:val="28"/>
          <w:szCs w:val="28"/>
        </w:rPr>
        <w:t>сердце</w:t>
      </w:r>
      <w:r w:rsidRPr="002B02A1">
        <w:rPr>
          <w:rFonts w:ascii="Times New Roman" w:hAnsi="Times New Roman"/>
          <w:sz w:val="28"/>
          <w:szCs w:val="28"/>
        </w:rPr>
        <w:t xml:space="preserve"> (предсердие размещено впереди жел</w:t>
      </w:r>
      <w:r>
        <w:rPr>
          <w:rFonts w:ascii="Times New Roman" w:hAnsi="Times New Roman"/>
          <w:sz w:val="28"/>
          <w:szCs w:val="28"/>
        </w:rPr>
        <w:t xml:space="preserve">удочка), </w:t>
      </w:r>
      <w:r w:rsidRPr="0011688A">
        <w:rPr>
          <w:rFonts w:ascii="Times New Roman" w:hAnsi="Times New Roman"/>
          <w:i/>
          <w:sz w:val="28"/>
          <w:szCs w:val="28"/>
        </w:rPr>
        <w:t>легочную</w:t>
      </w:r>
      <w:r>
        <w:rPr>
          <w:rFonts w:ascii="Times New Roman" w:hAnsi="Times New Roman"/>
          <w:sz w:val="28"/>
          <w:szCs w:val="28"/>
        </w:rPr>
        <w:t xml:space="preserve"> вену, </w:t>
      </w:r>
      <w:r w:rsidRPr="0011688A">
        <w:rPr>
          <w:rFonts w:ascii="Times New Roman" w:hAnsi="Times New Roman"/>
          <w:i/>
          <w:sz w:val="28"/>
          <w:szCs w:val="28"/>
        </w:rPr>
        <w:t>аорту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1688A">
        <w:rPr>
          <w:rFonts w:ascii="Times New Roman" w:hAnsi="Times New Roman"/>
          <w:i/>
          <w:sz w:val="28"/>
          <w:szCs w:val="28"/>
        </w:rPr>
        <w:t>круговую</w:t>
      </w:r>
      <w:r w:rsidRPr="002B02A1">
        <w:rPr>
          <w:rFonts w:ascii="Times New Roman" w:hAnsi="Times New Roman"/>
          <w:sz w:val="28"/>
          <w:szCs w:val="28"/>
        </w:rPr>
        <w:t xml:space="preserve"> вену (проходит параллельно с мантийным краем), </w:t>
      </w:r>
      <w:r w:rsidRPr="0011688A">
        <w:rPr>
          <w:rFonts w:ascii="Times New Roman" w:hAnsi="Times New Roman"/>
          <w:i/>
          <w:sz w:val="28"/>
          <w:szCs w:val="28"/>
        </w:rPr>
        <w:t>почку</w:t>
      </w:r>
      <w:r w:rsidRPr="002B02A1">
        <w:rPr>
          <w:rFonts w:ascii="Times New Roman" w:hAnsi="Times New Roman"/>
          <w:sz w:val="28"/>
          <w:szCs w:val="28"/>
        </w:rPr>
        <w:t xml:space="preserve">, </w:t>
      </w:r>
      <w:r w:rsidRPr="0011688A">
        <w:rPr>
          <w:rFonts w:ascii="Times New Roman" w:hAnsi="Times New Roman"/>
          <w:i/>
          <w:sz w:val="28"/>
          <w:szCs w:val="28"/>
        </w:rPr>
        <w:t>мочеточник</w:t>
      </w:r>
      <w:r w:rsidRPr="002B02A1">
        <w:rPr>
          <w:rFonts w:ascii="Times New Roman" w:hAnsi="Times New Roman"/>
          <w:sz w:val="28"/>
          <w:szCs w:val="28"/>
        </w:rPr>
        <w:t xml:space="preserve"> (внутреннее и наружное колено).</w:t>
      </w:r>
    </w:p>
    <w:p w:rsidR="00FA6424" w:rsidRPr="00046101" w:rsidRDefault="00FA6424" w:rsidP="00FA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02A1">
        <w:rPr>
          <w:rFonts w:ascii="Times New Roman" w:hAnsi="Times New Roman"/>
          <w:b/>
          <w:bCs/>
          <w:sz w:val="28"/>
          <w:szCs w:val="28"/>
        </w:rPr>
        <w:t>Контрольные вопросы</w:t>
      </w: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 xml:space="preserve">1. Назовите прогрессивные черты организации, </w:t>
      </w:r>
      <w:r>
        <w:rPr>
          <w:rFonts w:ascii="Times New Roman" w:hAnsi="Times New Roman"/>
          <w:sz w:val="28"/>
          <w:szCs w:val="28"/>
        </w:rPr>
        <w:t>которые при</w:t>
      </w:r>
      <w:r w:rsidRPr="002B02A1">
        <w:rPr>
          <w:rFonts w:ascii="Times New Roman" w:hAnsi="Times New Roman"/>
          <w:sz w:val="28"/>
          <w:szCs w:val="28"/>
        </w:rPr>
        <w:t>обретают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>моллюски в процессе эволюции.</w:t>
      </w: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2. Объясните, почему у бол</w:t>
      </w:r>
      <w:r>
        <w:rPr>
          <w:rFonts w:ascii="Times New Roman" w:hAnsi="Times New Roman"/>
          <w:sz w:val="28"/>
          <w:szCs w:val="28"/>
        </w:rPr>
        <w:t>ьшинства улиток одно предсердие</w:t>
      </w:r>
      <w:r w:rsidRPr="002B02A1">
        <w:rPr>
          <w:rFonts w:ascii="Times New Roman" w:hAnsi="Times New Roman"/>
          <w:sz w:val="28"/>
          <w:szCs w:val="28"/>
        </w:rPr>
        <w:t>.</w:t>
      </w: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 xml:space="preserve">3. Назовите </w:t>
      </w:r>
      <w:r>
        <w:rPr>
          <w:rFonts w:ascii="Times New Roman" w:hAnsi="Times New Roman"/>
          <w:sz w:val="28"/>
          <w:szCs w:val="28"/>
        </w:rPr>
        <w:t>приспособительные</w:t>
      </w:r>
      <w:r w:rsidRPr="002B02A1">
        <w:rPr>
          <w:rFonts w:ascii="Times New Roman" w:hAnsi="Times New Roman"/>
          <w:sz w:val="28"/>
          <w:szCs w:val="28"/>
        </w:rPr>
        <w:t xml:space="preserve"> признаки к водной среде в строении моллюсков.</w:t>
      </w: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4. Назовите функции, которые выполняют осфрадии.</w:t>
      </w: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5. Назовите отличия в органах чувств виноградной улитки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>хитонов.</w:t>
      </w: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Укажите особенности покровов</w:t>
      </w:r>
      <w:r w:rsidRPr="002B02A1">
        <w:rPr>
          <w:rFonts w:ascii="Times New Roman" w:hAnsi="Times New Roman"/>
          <w:sz w:val="28"/>
          <w:szCs w:val="28"/>
        </w:rPr>
        <w:t xml:space="preserve"> тела моллюсков.</w:t>
      </w: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Назовите о</w:t>
      </w:r>
      <w:r w:rsidRPr="002B02A1">
        <w:rPr>
          <w:rFonts w:ascii="Times New Roman" w:hAnsi="Times New Roman"/>
          <w:sz w:val="28"/>
          <w:szCs w:val="28"/>
        </w:rPr>
        <w:t>рганы дыхания моллюсков – обитателей водоемов.</w:t>
      </w: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8. Назовите, какую функцию выполняет белковая железа.</w:t>
      </w: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 xml:space="preserve">9. Назовите, какую роль выполняют </w:t>
      </w:r>
      <w:r>
        <w:rPr>
          <w:rFonts w:ascii="Times New Roman" w:hAnsi="Times New Roman"/>
          <w:sz w:val="28"/>
          <w:szCs w:val="28"/>
        </w:rPr>
        <w:t>пальцевидные</w:t>
      </w:r>
      <w:r w:rsidRPr="002B02A1">
        <w:rPr>
          <w:rFonts w:ascii="Times New Roman" w:hAnsi="Times New Roman"/>
          <w:sz w:val="28"/>
          <w:szCs w:val="28"/>
        </w:rPr>
        <w:t xml:space="preserve"> железы.</w:t>
      </w: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10. Объясните, что такое целомодукты.</w:t>
      </w: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11. Объясните значение термина «хиастоневрия».</w:t>
      </w: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12. Назовите типы нервной системы брюхоногих моллюсков.</w:t>
      </w: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 xml:space="preserve">Укажите, какие </w:t>
      </w:r>
      <w:r w:rsidRPr="002B02A1">
        <w:rPr>
          <w:rFonts w:ascii="Times New Roman" w:hAnsi="Times New Roman"/>
          <w:sz w:val="28"/>
          <w:szCs w:val="28"/>
        </w:rPr>
        <w:t>органы иннерви</w:t>
      </w:r>
      <w:r>
        <w:rPr>
          <w:rFonts w:ascii="Times New Roman" w:hAnsi="Times New Roman"/>
          <w:sz w:val="28"/>
          <w:szCs w:val="28"/>
        </w:rPr>
        <w:t>руют г</w:t>
      </w:r>
      <w:r w:rsidRPr="002B02A1">
        <w:rPr>
          <w:rFonts w:ascii="Times New Roman" w:hAnsi="Times New Roman"/>
          <w:sz w:val="28"/>
          <w:szCs w:val="28"/>
        </w:rPr>
        <w:t>англии нервной системы брюхоногих моллю</w:t>
      </w:r>
      <w:r>
        <w:rPr>
          <w:rFonts w:ascii="Times New Roman" w:hAnsi="Times New Roman"/>
          <w:sz w:val="28"/>
          <w:szCs w:val="28"/>
        </w:rPr>
        <w:t>сков</w:t>
      </w:r>
      <w:r w:rsidRPr="002B02A1">
        <w:rPr>
          <w:rFonts w:ascii="Times New Roman" w:hAnsi="Times New Roman"/>
          <w:sz w:val="28"/>
          <w:szCs w:val="28"/>
        </w:rPr>
        <w:t>.</w:t>
      </w:r>
    </w:p>
    <w:p w:rsidR="00FA6424" w:rsidRPr="002B02A1" w:rsidRDefault="00FA6424" w:rsidP="00F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Перечислите о</w:t>
      </w:r>
      <w:r w:rsidRPr="002B02A1">
        <w:rPr>
          <w:rFonts w:ascii="Times New Roman" w:hAnsi="Times New Roman"/>
          <w:sz w:val="28"/>
          <w:szCs w:val="28"/>
        </w:rPr>
        <w:t>собенности строения нервной системы виноградной улитки.</w:t>
      </w:r>
    </w:p>
    <w:p w:rsidR="00FA6424" w:rsidRDefault="00FA6424" w:rsidP="005C4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 xml:space="preserve">15. </w:t>
      </w:r>
      <w:r>
        <w:rPr>
          <w:rFonts w:ascii="Times New Roman" w:hAnsi="Times New Roman"/>
          <w:sz w:val="28"/>
          <w:szCs w:val="28"/>
        </w:rPr>
        <w:t>Назовите известных В</w:t>
      </w:r>
      <w:r w:rsidRPr="002B02A1">
        <w:rPr>
          <w:rFonts w:ascii="Times New Roman" w:hAnsi="Times New Roman"/>
          <w:sz w:val="28"/>
          <w:szCs w:val="28"/>
        </w:rPr>
        <w:t>ам моллюсков: переднежабер</w:t>
      </w:r>
      <w:r>
        <w:rPr>
          <w:rFonts w:ascii="Times New Roman" w:hAnsi="Times New Roman"/>
          <w:sz w:val="28"/>
          <w:szCs w:val="28"/>
        </w:rPr>
        <w:t>ных, заднежа-берных, легочных. Укажите и</w:t>
      </w:r>
      <w:r w:rsidRPr="002B02A1">
        <w:rPr>
          <w:rFonts w:ascii="Times New Roman" w:hAnsi="Times New Roman"/>
          <w:sz w:val="28"/>
          <w:szCs w:val="28"/>
        </w:rPr>
        <w:t xml:space="preserve">х значение в </w:t>
      </w:r>
      <w:r>
        <w:rPr>
          <w:rFonts w:ascii="Times New Roman" w:hAnsi="Times New Roman"/>
          <w:sz w:val="28"/>
          <w:szCs w:val="28"/>
        </w:rPr>
        <w:t>природе</w:t>
      </w:r>
      <w:r w:rsidRPr="002B02A1">
        <w:rPr>
          <w:rFonts w:ascii="Times New Roman" w:hAnsi="Times New Roman"/>
          <w:sz w:val="28"/>
          <w:szCs w:val="28"/>
        </w:rPr>
        <w:t xml:space="preserve"> и жизни человека.</w:t>
      </w:r>
    </w:p>
    <w:sectPr w:rsidR="00FA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46F"/>
    <w:multiLevelType w:val="hybridMultilevel"/>
    <w:tmpl w:val="1E061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F136D"/>
    <w:multiLevelType w:val="hybridMultilevel"/>
    <w:tmpl w:val="D90E8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CA4E5F"/>
    <w:multiLevelType w:val="hybridMultilevel"/>
    <w:tmpl w:val="9ADC5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0E07C7"/>
    <w:multiLevelType w:val="hybridMultilevel"/>
    <w:tmpl w:val="F8686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7669E9"/>
    <w:multiLevelType w:val="hybridMultilevel"/>
    <w:tmpl w:val="EBBAE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15841"/>
    <w:multiLevelType w:val="hybridMultilevel"/>
    <w:tmpl w:val="E1F4D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E3812"/>
    <w:multiLevelType w:val="hybridMultilevel"/>
    <w:tmpl w:val="ABF8C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83321C"/>
    <w:multiLevelType w:val="hybridMultilevel"/>
    <w:tmpl w:val="25545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18776C"/>
    <w:multiLevelType w:val="hybridMultilevel"/>
    <w:tmpl w:val="7B480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15233F"/>
    <w:multiLevelType w:val="hybridMultilevel"/>
    <w:tmpl w:val="9BBE5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3D5D7E"/>
    <w:multiLevelType w:val="hybridMultilevel"/>
    <w:tmpl w:val="06565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FE731A"/>
    <w:multiLevelType w:val="hybridMultilevel"/>
    <w:tmpl w:val="03841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501021"/>
    <w:multiLevelType w:val="hybridMultilevel"/>
    <w:tmpl w:val="DC147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3123F0"/>
    <w:multiLevelType w:val="hybridMultilevel"/>
    <w:tmpl w:val="DC962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740E65"/>
    <w:multiLevelType w:val="hybridMultilevel"/>
    <w:tmpl w:val="FC26E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714C2D"/>
    <w:multiLevelType w:val="hybridMultilevel"/>
    <w:tmpl w:val="62F25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0350C4"/>
    <w:multiLevelType w:val="hybridMultilevel"/>
    <w:tmpl w:val="905ED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CD3696"/>
    <w:multiLevelType w:val="hybridMultilevel"/>
    <w:tmpl w:val="975C0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143E3E"/>
    <w:multiLevelType w:val="hybridMultilevel"/>
    <w:tmpl w:val="FE34D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BEF1EB2"/>
    <w:multiLevelType w:val="hybridMultilevel"/>
    <w:tmpl w:val="7F0C8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37655A"/>
    <w:multiLevelType w:val="hybridMultilevel"/>
    <w:tmpl w:val="13923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313B19"/>
    <w:multiLevelType w:val="hybridMultilevel"/>
    <w:tmpl w:val="F0963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EC46AD"/>
    <w:multiLevelType w:val="hybridMultilevel"/>
    <w:tmpl w:val="48E6F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7A94E03"/>
    <w:multiLevelType w:val="hybridMultilevel"/>
    <w:tmpl w:val="FEAEF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B15F96"/>
    <w:multiLevelType w:val="hybridMultilevel"/>
    <w:tmpl w:val="77822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22"/>
  </w:num>
  <w:num w:numId="5">
    <w:abstractNumId w:val="19"/>
  </w:num>
  <w:num w:numId="6">
    <w:abstractNumId w:val="24"/>
  </w:num>
  <w:num w:numId="7">
    <w:abstractNumId w:val="17"/>
  </w:num>
  <w:num w:numId="8">
    <w:abstractNumId w:val="4"/>
  </w:num>
  <w:num w:numId="9">
    <w:abstractNumId w:val="8"/>
  </w:num>
  <w:num w:numId="10">
    <w:abstractNumId w:val="14"/>
  </w:num>
  <w:num w:numId="11">
    <w:abstractNumId w:val="15"/>
  </w:num>
  <w:num w:numId="12">
    <w:abstractNumId w:val="18"/>
  </w:num>
  <w:num w:numId="13">
    <w:abstractNumId w:val="16"/>
  </w:num>
  <w:num w:numId="14">
    <w:abstractNumId w:val="1"/>
  </w:num>
  <w:num w:numId="15">
    <w:abstractNumId w:val="5"/>
  </w:num>
  <w:num w:numId="16">
    <w:abstractNumId w:val="7"/>
  </w:num>
  <w:num w:numId="17">
    <w:abstractNumId w:val="9"/>
  </w:num>
  <w:num w:numId="18">
    <w:abstractNumId w:val="3"/>
  </w:num>
  <w:num w:numId="19">
    <w:abstractNumId w:val="6"/>
  </w:num>
  <w:num w:numId="20">
    <w:abstractNumId w:val="20"/>
  </w:num>
  <w:num w:numId="21">
    <w:abstractNumId w:val="21"/>
  </w:num>
  <w:num w:numId="22">
    <w:abstractNumId w:val="13"/>
  </w:num>
  <w:num w:numId="23">
    <w:abstractNumId w:val="2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6424"/>
    <w:rsid w:val="000B4812"/>
    <w:rsid w:val="002575AA"/>
    <w:rsid w:val="005C45AC"/>
    <w:rsid w:val="00DF23A4"/>
    <w:rsid w:val="00FA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A6424"/>
    <w:pPr>
      <w:keepNext/>
      <w:widowControl w:val="0"/>
      <w:autoSpaceDE w:val="0"/>
      <w:autoSpaceDN w:val="0"/>
      <w:adjustRightInd w:val="0"/>
      <w:spacing w:before="620"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A642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A6424"/>
    <w:pPr>
      <w:keepNext/>
      <w:spacing w:after="24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42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FA6424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9"/>
    <w:rsid w:val="00FA64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FA6424"/>
    <w:rPr>
      <w:rFonts w:ascii="Times New Roman" w:eastAsia="Times New Roman" w:hAnsi="Times New Roman" w:cs="Times New Roman"/>
      <w:b/>
      <w:bCs/>
      <w:sz w:val="24"/>
      <w:szCs w:val="18"/>
    </w:rPr>
  </w:style>
  <w:style w:type="table" w:styleId="a4">
    <w:name w:val="Table Grid"/>
    <w:basedOn w:val="a1"/>
    <w:uiPriority w:val="59"/>
    <w:rsid w:val="00FA642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A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FA6424"/>
    <w:rPr>
      <w:rFonts w:cs="Times New Roman"/>
      <w:color w:val="0000FF"/>
      <w:u w:val="single"/>
    </w:rPr>
  </w:style>
  <w:style w:type="character" w:customStyle="1" w:styleId="term">
    <w:name w:val="term"/>
    <w:basedOn w:val="a0"/>
    <w:uiPriority w:val="99"/>
    <w:rsid w:val="00FA642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FA6424"/>
    <w:rPr>
      <w:rFonts w:cs="Times New Roman"/>
    </w:rPr>
  </w:style>
  <w:style w:type="paragraph" w:styleId="a7">
    <w:name w:val="List Paragraph"/>
    <w:basedOn w:val="a"/>
    <w:uiPriority w:val="34"/>
    <w:qFormat/>
    <w:rsid w:val="00FA64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FA6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6424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FA642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A6424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Revision"/>
    <w:hidden/>
    <w:uiPriority w:val="99"/>
    <w:semiHidden/>
    <w:rsid w:val="00FA64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FA64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6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Emphasis"/>
    <w:basedOn w:val="a0"/>
    <w:uiPriority w:val="99"/>
    <w:qFormat/>
    <w:rsid w:val="00FA6424"/>
    <w:rPr>
      <w:rFonts w:cs="Times New Roman"/>
      <w:i/>
      <w:iCs/>
    </w:rPr>
  </w:style>
  <w:style w:type="paragraph" w:styleId="ac">
    <w:name w:val="footer"/>
    <w:basedOn w:val="a"/>
    <w:link w:val="ad"/>
    <w:uiPriority w:val="99"/>
    <w:rsid w:val="00FA642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FA6424"/>
    <w:rPr>
      <w:rFonts w:ascii="Calibri" w:eastAsia="Calibri" w:hAnsi="Calibri" w:cs="Times New Roman"/>
      <w:lang w:eastAsia="en-US"/>
    </w:rPr>
  </w:style>
  <w:style w:type="character" w:styleId="ae">
    <w:name w:val="page number"/>
    <w:basedOn w:val="a0"/>
    <w:uiPriority w:val="99"/>
    <w:rsid w:val="00FA6424"/>
    <w:rPr>
      <w:rFonts w:cs="Times New Roman"/>
    </w:rPr>
  </w:style>
  <w:style w:type="paragraph" w:customStyle="1" w:styleId="FR4">
    <w:name w:val="FR4"/>
    <w:uiPriority w:val="99"/>
    <w:rsid w:val="00FA64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styleId="af">
    <w:name w:val="Body Text"/>
    <w:basedOn w:val="a"/>
    <w:link w:val="af0"/>
    <w:uiPriority w:val="99"/>
    <w:semiHidden/>
    <w:rsid w:val="00FA64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FA642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FA6424"/>
    <w:pPr>
      <w:spacing w:after="0" w:line="240" w:lineRule="auto"/>
      <w:ind w:left="80" w:firstLine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A642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FA6424"/>
    <w:pPr>
      <w:spacing w:after="0" w:line="240" w:lineRule="auto"/>
      <w:ind w:left="120" w:firstLine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6424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rsid w:val="00FA6424"/>
    <w:pPr>
      <w:spacing w:after="0" w:line="240" w:lineRule="auto"/>
      <w:ind w:left="40" w:firstLine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A6424"/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link w:val="FR30"/>
    <w:uiPriority w:val="99"/>
    <w:rsid w:val="00FA6424"/>
    <w:pPr>
      <w:widowControl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Arial"/>
      <w:b/>
      <w:bCs/>
      <w:noProof/>
      <w:sz w:val="16"/>
      <w:szCs w:val="16"/>
    </w:rPr>
  </w:style>
  <w:style w:type="paragraph" w:customStyle="1" w:styleId="TimesNewRoman">
    <w:name w:val="Обычный + Times New Roman"/>
    <w:aliases w:val="14 пт,полужирный,Черный,Масштаб знаков: 100%"/>
    <w:basedOn w:val="a"/>
    <w:link w:val="TimesNewRoman0"/>
    <w:uiPriority w:val="99"/>
    <w:rsid w:val="00FA6424"/>
    <w:pPr>
      <w:shd w:val="clear" w:color="auto" w:fill="FFFFFF"/>
      <w:spacing w:after="0" w:line="240" w:lineRule="auto"/>
      <w:ind w:firstLine="322"/>
      <w:jc w:val="center"/>
    </w:pPr>
    <w:rPr>
      <w:rFonts w:ascii="Times New Roman" w:eastAsia="Calibri" w:hAnsi="Times New Roman" w:cs="Times New Roman"/>
      <w:b/>
      <w:bCs/>
      <w:color w:val="000000"/>
      <w:w w:val="85"/>
      <w:sz w:val="28"/>
      <w:szCs w:val="28"/>
      <w:lang w:eastAsia="en-US"/>
    </w:rPr>
  </w:style>
  <w:style w:type="character" w:customStyle="1" w:styleId="TimesNewRoman0">
    <w:name w:val="Обычный + Times New Roman Знак"/>
    <w:aliases w:val="14 пт Знак,полужирный Знак,Черный Знак,Масштаб знаков: 100% Знак"/>
    <w:basedOn w:val="a0"/>
    <w:link w:val="TimesNewRoman"/>
    <w:uiPriority w:val="99"/>
    <w:locked/>
    <w:rsid w:val="00FA6424"/>
    <w:rPr>
      <w:rFonts w:ascii="Times New Roman" w:eastAsia="Calibri" w:hAnsi="Times New Roman" w:cs="Times New Roman"/>
      <w:b/>
      <w:bCs/>
      <w:color w:val="000000"/>
      <w:w w:val="85"/>
      <w:sz w:val="28"/>
      <w:szCs w:val="28"/>
      <w:shd w:val="clear" w:color="auto" w:fill="FFFFFF"/>
      <w:lang w:eastAsia="en-US"/>
    </w:rPr>
  </w:style>
  <w:style w:type="character" w:customStyle="1" w:styleId="FR30">
    <w:name w:val="FR3 Знак"/>
    <w:basedOn w:val="a0"/>
    <w:link w:val="FR3"/>
    <w:uiPriority w:val="99"/>
    <w:locked/>
    <w:rsid w:val="00FA6424"/>
    <w:rPr>
      <w:rFonts w:ascii="Arial" w:eastAsia="Times New Roman" w:hAnsi="Arial" w:cs="Arial"/>
      <w:b/>
      <w:bCs/>
      <w:noProof/>
      <w:sz w:val="16"/>
      <w:szCs w:val="16"/>
    </w:rPr>
  </w:style>
  <w:style w:type="paragraph" w:styleId="af3">
    <w:name w:val="header"/>
    <w:basedOn w:val="a"/>
    <w:link w:val="af4"/>
    <w:uiPriority w:val="99"/>
    <w:semiHidden/>
    <w:rsid w:val="00FA642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FA6424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2020-05-11T20:48:00Z</dcterms:created>
  <dcterms:modified xsi:type="dcterms:W3CDTF">2020-05-12T08:48:00Z</dcterms:modified>
</cp:coreProperties>
</file>