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7D3775" w:rsidRPr="00D63683" w14:paraId="1E8875EE" w14:textId="77777777" w:rsidTr="00CB0D16">
        <w:tc>
          <w:tcPr>
            <w:tcW w:w="4668" w:type="dxa"/>
            <w:shd w:val="clear" w:color="auto" w:fill="auto"/>
          </w:tcPr>
          <w:p w14:paraId="6C12BA68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5862B2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  <w:shd w:val="clear" w:color="auto" w:fill="auto"/>
          </w:tcPr>
          <w:p w14:paraId="27317AD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0433D03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7D3775" w:rsidRPr="00A00D0A" w14:paraId="3D6D71DC" w14:textId="77777777" w:rsidTr="00CB0D16">
        <w:trPr>
          <w:trHeight w:val="1058"/>
        </w:trPr>
        <w:tc>
          <w:tcPr>
            <w:tcW w:w="4668" w:type="dxa"/>
            <w:shd w:val="clear" w:color="auto" w:fill="auto"/>
          </w:tcPr>
          <w:p w14:paraId="7420FD21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309BDABE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вул. Савецкая, 9,</w:t>
            </w:r>
          </w:p>
          <w:p w14:paraId="6623795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220010, г. Мiнск</w:t>
            </w:r>
          </w:p>
          <w:p w14:paraId="79F237DF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тэл. 327-47-36, факс 200-84-83</w:t>
            </w:r>
          </w:p>
          <w:p w14:paraId="5C56543B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686" w:type="dxa"/>
            <w:shd w:val="clear" w:color="auto" w:fill="auto"/>
          </w:tcPr>
          <w:p w14:paraId="76EA3CC3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32A032C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ул. Советская, 9</w:t>
            </w:r>
          </w:p>
          <w:p w14:paraId="4DC86C0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220010, г. Минск</w:t>
            </w:r>
          </w:p>
          <w:p w14:paraId="1CE609F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тел. 327-47-36, факс 200-84-83</w:t>
            </w:r>
          </w:p>
          <w:p w14:paraId="4019EB87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7D3775" w:rsidRPr="00A00D0A" w14:paraId="4E12998A" w14:textId="77777777" w:rsidTr="00CB0D16">
        <w:tc>
          <w:tcPr>
            <w:tcW w:w="4668" w:type="dxa"/>
          </w:tcPr>
          <w:p w14:paraId="2AB5DA44" w14:textId="77777777" w:rsidR="007D3775" w:rsidRPr="00565F61" w:rsidRDefault="007D3775" w:rsidP="00CB0D1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14:paraId="1D833846" w14:textId="77777777" w:rsidR="007D3775" w:rsidRPr="00FD44E4" w:rsidRDefault="007D3775" w:rsidP="00CB0D16">
            <w:pPr>
              <w:pStyle w:val="ConsPlusNonformat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3A99213E" w14:textId="77777777" w:rsidR="007D3775" w:rsidRPr="00571D38" w:rsidRDefault="007D3775" w:rsidP="007D3775">
      <w:pPr>
        <w:pStyle w:val="ac"/>
      </w:pPr>
      <w:r w:rsidRPr="00571D38">
        <w:t>_________________ № ____________</w:t>
      </w:r>
    </w:p>
    <w:p w14:paraId="1F9D26C2" w14:textId="77777777" w:rsidR="007D3775" w:rsidRPr="009F0688" w:rsidRDefault="007D3775" w:rsidP="007D3775">
      <w:pPr>
        <w:pStyle w:val="ac"/>
      </w:pPr>
      <w:r w:rsidRPr="00931ABC">
        <w:t>На № ____________от ____________</w:t>
      </w:r>
    </w:p>
    <w:p w14:paraId="3970D4FB" w14:textId="5C774553" w:rsidR="007D3775" w:rsidRPr="00D52698" w:rsidRDefault="007D3775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8809AC">
        <w:rPr>
          <w:rFonts w:ascii="Times New Roman" w:hAnsi="Times New Roman" w:cs="Times New Roman"/>
          <w:sz w:val="30"/>
          <w:szCs w:val="30"/>
        </w:rPr>
        <w:t>Республикански</w:t>
      </w:r>
      <w:r w:rsidR="008809AC" w:rsidRPr="008809AC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8809AC" w:rsidRPr="00D52698">
        <w:rPr>
          <w:rFonts w:ascii="Times New Roman" w:hAnsi="Times New Roman" w:cs="Times New Roman"/>
          <w:sz w:val="30"/>
          <w:szCs w:val="30"/>
        </w:rPr>
        <w:t>ы</w:t>
      </w:r>
      <w:r w:rsidRPr="00D52698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имеющи</w:t>
      </w:r>
      <w:r w:rsidR="008809AC" w:rsidRPr="00D52698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в подчинении учреждения высшего образования</w:t>
      </w:r>
    </w:p>
    <w:p w14:paraId="09F9BFF2" w14:textId="6D3773F7" w:rsidR="007D3775" w:rsidRPr="00D52698" w:rsidRDefault="008809AC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D3775" w:rsidRPr="00D52698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7D3775" w:rsidRPr="00D52698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</w:p>
    <w:p w14:paraId="2FCF35F5" w14:textId="4ECDEAA3" w:rsidR="009E1EF7" w:rsidRPr="00D52698" w:rsidRDefault="009E1EF7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«Республиканский институт высшей школы»</w:t>
      </w:r>
    </w:p>
    <w:p w14:paraId="6C8A8D8E" w14:textId="4DCC6DCC" w:rsidR="00BB2000" w:rsidRPr="00D52698" w:rsidRDefault="00BB2000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162486" w:rsidRPr="00D52698">
        <w:rPr>
          <w:rFonts w:ascii="Times New Roman" w:hAnsi="Times New Roman" w:cs="Times New Roman"/>
          <w:sz w:val="30"/>
          <w:szCs w:val="30"/>
        </w:rPr>
        <w:t>«</w:t>
      </w:r>
      <w:r w:rsidRPr="00D52698">
        <w:rPr>
          <w:rFonts w:ascii="Times New Roman" w:hAnsi="Times New Roman" w:cs="Times New Roman"/>
          <w:sz w:val="30"/>
          <w:szCs w:val="30"/>
        </w:rPr>
        <w:t>Главный информационно-аналитический центр Министерства образования Республики Беларусь</w:t>
      </w:r>
      <w:r w:rsidR="00162486" w:rsidRPr="00D52698">
        <w:rPr>
          <w:rFonts w:ascii="Times New Roman" w:hAnsi="Times New Roman" w:cs="Times New Roman"/>
          <w:sz w:val="30"/>
          <w:szCs w:val="30"/>
        </w:rPr>
        <w:t>»</w:t>
      </w:r>
    </w:p>
    <w:p w14:paraId="6AE4B525" w14:textId="4D4553CC" w:rsidR="007D3775" w:rsidRPr="00406A86" w:rsidRDefault="007D3775" w:rsidP="00D52698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29"/>
      </w:tblGrid>
      <w:tr w:rsidR="007D3775" w14:paraId="623AA756" w14:textId="77777777" w:rsidTr="00AF0D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E9B2DD9" w14:textId="06133F3C" w:rsidR="007D3775" w:rsidRDefault="007D3775" w:rsidP="002B54BF">
            <w:pPr>
              <w:pStyle w:val="Default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AF0D58">
              <w:rPr>
                <w:color w:val="auto"/>
                <w:spacing w:val="-8"/>
                <w:sz w:val="30"/>
                <w:szCs w:val="30"/>
              </w:rPr>
              <w:t>Об организации образовательного процесса</w:t>
            </w:r>
            <w:r w:rsidRPr="00B10A82">
              <w:rPr>
                <w:color w:val="auto"/>
                <w:sz w:val="30"/>
                <w:szCs w:val="30"/>
              </w:rPr>
              <w:t xml:space="preserve"> в учреждениях высшего образования </w:t>
            </w:r>
            <w:r w:rsidR="001E6605">
              <w:rPr>
                <w:color w:val="auto"/>
                <w:sz w:val="30"/>
                <w:szCs w:val="30"/>
              </w:rPr>
              <w:t xml:space="preserve">        </w:t>
            </w:r>
            <w:r w:rsidRPr="00B10A82">
              <w:rPr>
                <w:color w:val="auto"/>
                <w:sz w:val="30"/>
                <w:szCs w:val="30"/>
              </w:rPr>
              <w:t xml:space="preserve">в 2024/2025 учебном году </w:t>
            </w:r>
          </w:p>
        </w:tc>
      </w:tr>
    </w:tbl>
    <w:p w14:paraId="784F030C" w14:textId="77777777" w:rsidR="00414E2C" w:rsidRPr="00B10A82" w:rsidRDefault="00414E2C" w:rsidP="002B54BF">
      <w:pPr>
        <w:pStyle w:val="Default"/>
        <w:spacing w:line="360" w:lineRule="auto"/>
        <w:rPr>
          <w:color w:val="auto"/>
          <w:sz w:val="30"/>
          <w:szCs w:val="30"/>
        </w:rPr>
      </w:pPr>
    </w:p>
    <w:p w14:paraId="35B9A7EE" w14:textId="2E6C1779" w:rsidR="008725B5" w:rsidRPr="004648B6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Функционирование и развитие системы высшего образования </w:t>
      </w:r>
      <w:r w:rsidRPr="002B54BF">
        <w:rPr>
          <w:color w:val="auto"/>
          <w:spacing w:val="-4"/>
          <w:sz w:val="30"/>
          <w:szCs w:val="30"/>
        </w:rPr>
        <w:t>осуществляется на основе реализации принципов государственной политики</w:t>
      </w:r>
      <w:r w:rsidRPr="002B54BF">
        <w:rPr>
          <w:color w:val="auto"/>
          <w:sz w:val="30"/>
          <w:szCs w:val="30"/>
        </w:rPr>
        <w:t xml:space="preserve"> в сфере образования, которые отражены в Кодексе Республики Беларусь об </w:t>
      </w:r>
      <w:r w:rsidRPr="00AF0D58">
        <w:rPr>
          <w:color w:val="auto"/>
          <w:spacing w:val="-8"/>
          <w:sz w:val="30"/>
          <w:szCs w:val="30"/>
        </w:rPr>
        <w:t>образовании</w:t>
      </w:r>
      <w:r w:rsidR="00722B4A" w:rsidRPr="00AF0D58">
        <w:rPr>
          <w:color w:val="auto"/>
          <w:spacing w:val="-8"/>
          <w:sz w:val="30"/>
          <w:szCs w:val="30"/>
        </w:rPr>
        <w:t xml:space="preserve"> (далее – Кодекс)</w:t>
      </w:r>
      <w:r w:rsidR="00DB33D1" w:rsidRPr="00AF0D58">
        <w:rPr>
          <w:color w:val="auto"/>
          <w:spacing w:val="-8"/>
          <w:sz w:val="30"/>
          <w:szCs w:val="30"/>
        </w:rPr>
        <w:t>,</w:t>
      </w:r>
      <w:r w:rsidRPr="00AF0D58">
        <w:rPr>
          <w:color w:val="auto"/>
          <w:spacing w:val="-8"/>
          <w:sz w:val="30"/>
          <w:szCs w:val="30"/>
        </w:rPr>
        <w:t xml:space="preserve"> Национальной стратегии устойчивого социально-</w:t>
      </w:r>
      <w:r w:rsidRPr="002B54BF">
        <w:rPr>
          <w:color w:val="auto"/>
          <w:sz w:val="30"/>
          <w:szCs w:val="30"/>
        </w:rPr>
        <w:t xml:space="preserve">экономического развития Республики Беларусь на период до </w:t>
      </w:r>
      <w:r w:rsidRPr="002B54BF">
        <w:rPr>
          <w:color w:val="auto"/>
          <w:spacing w:val="-8"/>
          <w:sz w:val="30"/>
          <w:szCs w:val="30"/>
        </w:rPr>
        <w:t xml:space="preserve">2030 года, </w:t>
      </w:r>
      <w:r w:rsidRPr="00AF0D58">
        <w:rPr>
          <w:color w:val="auto"/>
          <w:sz w:val="30"/>
          <w:szCs w:val="30"/>
        </w:rPr>
        <w:t xml:space="preserve">Государственной программе «Образование и молодежная политика» на 2021 – 2025 годы, </w:t>
      </w:r>
      <w:r w:rsidR="00D6109B" w:rsidRPr="00AF0D58">
        <w:rPr>
          <w:color w:val="auto"/>
          <w:sz w:val="30"/>
          <w:szCs w:val="30"/>
        </w:rPr>
        <w:t xml:space="preserve">Концепции развития системы образования Республики </w:t>
      </w:r>
      <w:r w:rsidR="00D6109B" w:rsidRPr="004648B6">
        <w:rPr>
          <w:color w:val="auto"/>
          <w:spacing w:val="-10"/>
          <w:sz w:val="30"/>
          <w:szCs w:val="30"/>
        </w:rPr>
        <w:t>Беларусь до 2030 года, Программы развития национальной системы обеспечения</w:t>
      </w:r>
      <w:r w:rsidR="00D6109B" w:rsidRPr="00AF0D58">
        <w:rPr>
          <w:color w:val="auto"/>
          <w:spacing w:val="-8"/>
          <w:sz w:val="30"/>
          <w:szCs w:val="30"/>
        </w:rPr>
        <w:t xml:space="preserve"> </w:t>
      </w:r>
      <w:r w:rsidR="00D6109B" w:rsidRPr="004648B6">
        <w:rPr>
          <w:color w:val="auto"/>
          <w:sz w:val="30"/>
          <w:szCs w:val="30"/>
        </w:rPr>
        <w:t>качества образования до 2025 года и на перспективу до 2030 года</w:t>
      </w:r>
      <w:r w:rsidR="008725B5" w:rsidRPr="004648B6">
        <w:rPr>
          <w:color w:val="auto"/>
          <w:sz w:val="30"/>
          <w:szCs w:val="30"/>
        </w:rPr>
        <w:t xml:space="preserve">. </w:t>
      </w:r>
    </w:p>
    <w:p w14:paraId="2B722CD2" w14:textId="741A72F9" w:rsidR="00414E2C" w:rsidRPr="002B54BF" w:rsidRDefault="0001301F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2B54BF">
        <w:rPr>
          <w:b/>
          <w:bCs/>
          <w:color w:val="auto"/>
          <w:sz w:val="30"/>
          <w:szCs w:val="30"/>
        </w:rPr>
        <w:t>Приоритетные задачи деятельности учреждений высшего образования</w:t>
      </w:r>
      <w:r w:rsidR="00414E2C" w:rsidRPr="002B54BF">
        <w:rPr>
          <w:b/>
          <w:bCs/>
          <w:color w:val="auto"/>
          <w:sz w:val="30"/>
          <w:szCs w:val="30"/>
        </w:rPr>
        <w:t xml:space="preserve"> на 202</w:t>
      </w:r>
      <w:r w:rsidR="0087732C" w:rsidRPr="002B54BF">
        <w:rPr>
          <w:b/>
          <w:bCs/>
          <w:color w:val="auto"/>
          <w:sz w:val="30"/>
          <w:szCs w:val="30"/>
        </w:rPr>
        <w:t>4</w:t>
      </w:r>
      <w:r w:rsidR="00414E2C" w:rsidRPr="002B54BF">
        <w:rPr>
          <w:b/>
          <w:bCs/>
          <w:color w:val="auto"/>
          <w:sz w:val="30"/>
          <w:szCs w:val="30"/>
        </w:rPr>
        <w:t>/202</w:t>
      </w:r>
      <w:r w:rsidR="0087732C" w:rsidRPr="002B54BF">
        <w:rPr>
          <w:b/>
          <w:bCs/>
          <w:color w:val="auto"/>
          <w:sz w:val="30"/>
          <w:szCs w:val="30"/>
        </w:rPr>
        <w:t>5</w:t>
      </w:r>
      <w:r w:rsidR="00414E2C" w:rsidRPr="002B54BF">
        <w:rPr>
          <w:b/>
          <w:bCs/>
          <w:color w:val="auto"/>
          <w:sz w:val="30"/>
          <w:szCs w:val="30"/>
        </w:rPr>
        <w:t xml:space="preserve"> учебный год: </w:t>
      </w:r>
    </w:p>
    <w:p w14:paraId="4B1B45D2" w14:textId="0299596F" w:rsidR="00D6109B" w:rsidRPr="002B54BF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реализация мероприятий Государственной программы «Образование </w:t>
      </w:r>
      <w:r w:rsidRPr="002B54BF">
        <w:rPr>
          <w:color w:val="auto"/>
          <w:spacing w:val="-10"/>
          <w:sz w:val="30"/>
          <w:szCs w:val="30"/>
        </w:rPr>
        <w:t>и молодежная политика</w:t>
      </w:r>
      <w:r w:rsidR="00D6109B" w:rsidRPr="002B54BF">
        <w:rPr>
          <w:color w:val="auto"/>
          <w:spacing w:val="-10"/>
          <w:sz w:val="30"/>
          <w:szCs w:val="30"/>
        </w:rPr>
        <w:t>», Комплекса мероприятий по реализации в 2023-2025 гг.</w:t>
      </w:r>
      <w:r w:rsidR="00D6109B" w:rsidRPr="002B54BF">
        <w:rPr>
          <w:color w:val="auto"/>
          <w:sz w:val="30"/>
          <w:szCs w:val="30"/>
        </w:rPr>
        <w:t xml:space="preserve"> </w:t>
      </w:r>
      <w:r w:rsidR="00D6109B" w:rsidRPr="002B54BF">
        <w:rPr>
          <w:color w:val="auto"/>
          <w:spacing w:val="-8"/>
          <w:sz w:val="30"/>
          <w:szCs w:val="30"/>
        </w:rPr>
        <w:t>Программы развития национальной системы обеспечения качества образования</w:t>
      </w:r>
      <w:r w:rsidR="00D6109B" w:rsidRPr="002B54BF">
        <w:rPr>
          <w:color w:val="auto"/>
          <w:sz w:val="30"/>
          <w:szCs w:val="30"/>
        </w:rPr>
        <w:t xml:space="preserve"> до 2025 года и на перспективу до 2030 года;</w:t>
      </w:r>
    </w:p>
    <w:p w14:paraId="6174093C" w14:textId="77777777" w:rsidR="00577B93" w:rsidRPr="002B54BF" w:rsidRDefault="00577B93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t>совершенствование планирования подготовки специалистов с высшим</w:t>
      </w:r>
      <w:r w:rsidRPr="002B54BF">
        <w:rPr>
          <w:color w:val="auto"/>
          <w:sz w:val="30"/>
          <w:szCs w:val="30"/>
        </w:rPr>
        <w:t xml:space="preserve"> образованием, оптимизация объемов и структуры подготовки с учетом потребностей экономики и социальной сферы;</w:t>
      </w:r>
    </w:p>
    <w:p w14:paraId="46F156C2" w14:textId="7ECD2E86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lastRenderedPageBreak/>
        <w:t>активизация профориентационной работы, в том числе для увеличения</w:t>
      </w:r>
      <w:r w:rsidRPr="002B54BF">
        <w:rPr>
          <w:color w:val="auto"/>
          <w:sz w:val="30"/>
          <w:szCs w:val="30"/>
        </w:rPr>
        <w:t xml:space="preserve"> приема лиц на условиях целевой подготовки; </w:t>
      </w:r>
    </w:p>
    <w:p w14:paraId="339A3063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качества и эффективности подготовки специалистов, </w:t>
      </w:r>
      <w:r w:rsidRPr="002B54BF">
        <w:rPr>
          <w:color w:val="auto"/>
          <w:spacing w:val="-12"/>
          <w:sz w:val="30"/>
          <w:szCs w:val="30"/>
        </w:rPr>
        <w:t>углубление взаимодействия с организациями-заказчиками кадров и рынком труда;</w:t>
      </w:r>
      <w:r w:rsidRPr="002B54BF">
        <w:rPr>
          <w:color w:val="auto"/>
          <w:sz w:val="30"/>
          <w:szCs w:val="30"/>
        </w:rPr>
        <w:t xml:space="preserve"> </w:t>
      </w:r>
    </w:p>
    <w:p w14:paraId="3D3F0C9F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гибкости и вариативности содержания образовательных программ в соответствии с меняющимися потребностями рынка труда, инновационным развитием отраслей экономики и социальной сферы; </w:t>
      </w:r>
    </w:p>
    <w:p w14:paraId="36D4149E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развитие сетевой формы взаимодействия учреждений высшего образования (далее – УВО); </w:t>
      </w:r>
    </w:p>
    <w:p w14:paraId="6BBB96B7" w14:textId="09A6D920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процесса подготовки специалистов в УВО, в том числе </w:t>
      </w:r>
      <w:r w:rsidRPr="00D52698">
        <w:rPr>
          <w:color w:val="auto"/>
          <w:spacing w:val="-14"/>
          <w:sz w:val="30"/>
          <w:szCs w:val="30"/>
        </w:rPr>
        <w:t>направленного на формирование компетенций по использованию государственных</w:t>
      </w:r>
      <w:r w:rsidRPr="002B54BF">
        <w:rPr>
          <w:color w:val="auto"/>
          <w:sz w:val="30"/>
          <w:szCs w:val="30"/>
        </w:rPr>
        <w:t xml:space="preserve"> информационно-правовых ресурсов в профессиональной деятельности; </w:t>
      </w:r>
    </w:p>
    <w:p w14:paraId="71E8D247" w14:textId="3DA5C1F2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>совершенствование организации идеологической и воспитательной работы</w:t>
      </w:r>
      <w:r w:rsidR="009F6E32" w:rsidRPr="002B54BF">
        <w:rPr>
          <w:color w:val="auto"/>
          <w:sz w:val="30"/>
          <w:szCs w:val="30"/>
        </w:rPr>
        <w:t xml:space="preserve">, </w:t>
      </w:r>
      <w:r w:rsidRPr="002B54BF">
        <w:rPr>
          <w:color w:val="auto"/>
          <w:sz w:val="30"/>
          <w:szCs w:val="30"/>
        </w:rPr>
        <w:t>реализаци</w:t>
      </w:r>
      <w:r w:rsidR="009F6E32" w:rsidRPr="002B54BF">
        <w:rPr>
          <w:color w:val="auto"/>
          <w:sz w:val="30"/>
          <w:szCs w:val="30"/>
        </w:rPr>
        <w:t>и</w:t>
      </w:r>
      <w:r w:rsidRPr="002B54BF">
        <w:rPr>
          <w:color w:val="auto"/>
          <w:sz w:val="30"/>
          <w:szCs w:val="30"/>
        </w:rPr>
        <w:t xml:space="preserve"> государственной молодежной политики; </w:t>
      </w:r>
    </w:p>
    <w:p w14:paraId="0BD7E7C8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конкурентоспособности и привлекательности высшего образования в мировом образовательном пространстве; </w:t>
      </w:r>
    </w:p>
    <w:p w14:paraId="74E38C0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роста экспорта услуг в области образования; </w:t>
      </w:r>
    </w:p>
    <w:p w14:paraId="5880582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обновление материально-технической базы УВО, в том числе с </w:t>
      </w:r>
      <w:r w:rsidRPr="00AF0D58">
        <w:rPr>
          <w:color w:val="auto"/>
          <w:spacing w:val="-10"/>
          <w:sz w:val="30"/>
          <w:szCs w:val="30"/>
        </w:rPr>
        <w:t>привлечением ресурсов базовых организаций и организаций-заказчиков кадров.</w:t>
      </w:r>
      <w:r w:rsidRPr="002B54BF">
        <w:rPr>
          <w:color w:val="auto"/>
          <w:sz w:val="30"/>
          <w:szCs w:val="30"/>
        </w:rPr>
        <w:t xml:space="preserve"> </w:t>
      </w:r>
    </w:p>
    <w:p w14:paraId="6D68295F" w14:textId="3C932392" w:rsidR="0001301F" w:rsidRPr="00065901" w:rsidRDefault="0001301F" w:rsidP="00AF0D58">
      <w:pPr>
        <w:pStyle w:val="50"/>
        <w:widowControl/>
        <w:shd w:val="clear" w:color="auto" w:fill="auto"/>
        <w:tabs>
          <w:tab w:val="left" w:pos="5103"/>
        </w:tabs>
        <w:spacing w:before="120" w:line="240" w:lineRule="auto"/>
        <w:ind w:firstLine="709"/>
        <w:rPr>
          <w:rFonts w:ascii="Times New Roman Полужирный" w:hAnsi="Times New Roman Полужирный"/>
          <w:spacing w:val="-8"/>
          <w:sz w:val="30"/>
          <w:szCs w:val="30"/>
        </w:rPr>
      </w:pP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Нормативное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правовое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обеспечение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системы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высшего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образования</w:t>
      </w:r>
    </w:p>
    <w:p w14:paraId="5847DC07" w14:textId="22D167A6" w:rsidR="0003641F" w:rsidRPr="004D51FF" w:rsidRDefault="001354CB" w:rsidP="0003641F">
      <w:pPr>
        <w:pStyle w:val="50"/>
        <w:widowControl/>
        <w:shd w:val="clear" w:color="auto" w:fill="auto"/>
        <w:tabs>
          <w:tab w:val="left" w:pos="5103"/>
        </w:tabs>
        <w:spacing w:line="240" w:lineRule="auto"/>
        <w:ind w:firstLine="709"/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</w:pP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Нормативн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правов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акты, введенные в действие в 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3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/202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4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учебном </w:t>
      </w:r>
      <w:bookmarkStart w:id="1" w:name="bookmark0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году</w:t>
      </w:r>
      <w:bookmarkEnd w:id="1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:</w:t>
      </w:r>
    </w:p>
    <w:p w14:paraId="3751D895" w14:textId="4503AF8D" w:rsidR="00FB1120" w:rsidRDefault="00FB1120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10 мая 2023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310 «Об изменении постановления Совета Министров Республики Беларусь»;</w:t>
      </w:r>
    </w:p>
    <w:p w14:paraId="73F4E629" w14:textId="21B29F78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28 июня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 421 «Об изменении постановлений Совета Министров Республики Беларусь от 29 июля 2022 г. № 497 и от 31августа 2022 г. № 572»;</w:t>
      </w:r>
    </w:p>
    <w:p w14:paraId="152EAFCE" w14:textId="6F8490C2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постановление Совета Министров Республики Беларусь от 17 октября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686 «Об изменении постановлений Совета Министров Республики Беларусь»;</w:t>
      </w:r>
    </w:p>
    <w:p w14:paraId="3B1B1D85" w14:textId="50144B4A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20 декабря 2023 г. № 920 «Об ликвидации государственного учреждения «Национальное агентство по обеспечению качества образования»;</w:t>
      </w:r>
    </w:p>
    <w:p w14:paraId="4FFBD906" w14:textId="265A78A0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Совета Министров Республики Беларусь от 1 апреля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2024 г. № 230 «Об изменении постановлени</w:t>
      </w:r>
      <w:r w:rsidR="00FB1120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й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Совета Министров Республики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5 ноября 2003 г. № 1469»;</w:t>
      </w:r>
    </w:p>
    <w:p w14:paraId="336FBD0F" w14:textId="7F288CB6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29 мая 2024 г.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 388 «О мерах по реализации Указа Президента Республики Беларусь </w:t>
      </w:r>
      <w:r w:rsid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 ноября 2000 г. № 631»;</w:t>
      </w:r>
    </w:p>
    <w:p w14:paraId="5B38B213" w14:textId="0AF816D0" w:rsidR="0048050C" w:rsidRDefault="0048050C" w:rsidP="00E241EC">
      <w:pPr>
        <w:spacing w:after="0" w:line="32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21 июня 2024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441 «Об изменении постановлений Совета Министров Республики Беларусь»;</w:t>
      </w:r>
    </w:p>
    <w:p w14:paraId="4F445C47" w14:textId="39F85CAC" w:rsidR="00550BBD" w:rsidRPr="00E773B5" w:rsidRDefault="00550BBD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E773B5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постановление Совета Министров Республики Беларусь от 8 июля 2024 г.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E773B5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 486 «Об изменении постановления Совета Министров Республики Беларусь от 31августа 2022 г. № 572»;</w:t>
      </w:r>
    </w:p>
    <w:p w14:paraId="1631FA1A" w14:textId="12883DC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0460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310 «Об определении норм времени и основных видов работ для педагогических работников из числа профессорско-преподавательского состава»;</w:t>
      </w:r>
    </w:p>
    <w:p w14:paraId="165481DA" w14:textId="63E6307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311 «Об изменении постановления Министерства образования Республики Беларусь от 20 марта 2015 г. № 13»;</w:t>
      </w:r>
    </w:p>
    <w:p w14:paraId="430649D5" w14:textId="10DD330C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от 13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октября 2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023 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г.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№</w:t>
      </w:r>
      <w:r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319 «Об утверждении Правил проведения аттестации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студентов, курсантов, слушателей при освоении содержания образовательных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 высшего образования»;</w:t>
      </w:r>
    </w:p>
    <w:p w14:paraId="634B4EB6" w14:textId="332E486B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31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329 (ред. от 26.02.2024) «Об утверждении Программы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развития национальной системы обеспечения качества образования до 2025 года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на перспективу до 2030 года»;</w:t>
      </w:r>
    </w:p>
    <w:p w14:paraId="5B179041" w14:textId="5051DE0E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3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331 «О порядке применения системы зачетных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единиц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(кредитов), академических часов» (утверждена: Инструкция о порядке применения системы зачетных единиц (кредитов), академических часов и </w:t>
      </w:r>
      <w:r w:rsidR="00094D8B" w:rsidRPr="00065901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определения количества зачетных единиц (кредитов) в структуре образовательных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программ высшего образования, образовательных программ переподготовки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руководящих работников и специалистов, имеющих высшее образование, образовательных программ переподготовки руководящих работников и специалистов, имеющих среднее специальное образование);</w:t>
      </w:r>
    </w:p>
    <w:p w14:paraId="3205FC49" w14:textId="12236727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9429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="0048050C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366 «Об изменении Общегосударственного классификатора Республики Беларусь ОКРБ 011-2022 «Специальности и квалификации»;</w:t>
      </w:r>
    </w:p>
    <w:p w14:paraId="4296419F" w14:textId="6D01769A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постановление Министерства образования Республики Беларусь</w:t>
      </w:r>
      <w:r w:rsidR="006368A7"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от 4 апреля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2024 г. № 38 «О перечне международных и республиканских мероприятий»;</w:t>
      </w:r>
    </w:p>
    <w:p w14:paraId="2F7479C6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22 апреля 2024 г. № 46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24 января 2022 г. № 10»;</w:t>
      </w:r>
    </w:p>
    <w:p w14:paraId="62E908EC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14 июня 2024 г. № 70 «Об изменении Общегосударственного классификатора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ОКРБ 011-2022 «Специальности и квалификации»;</w:t>
      </w:r>
    </w:p>
    <w:p w14:paraId="39917402" w14:textId="5070D6BB" w:rsidR="0048050C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от 10 июля 2024 г. № 81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апреля 2023 г. № 127»;</w:t>
      </w:r>
    </w:p>
    <w:p w14:paraId="13EAA74B" w14:textId="101E97B6" w:rsidR="004B22DC" w:rsidRPr="004B22DC" w:rsidRDefault="004B22D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приказ Министра образования Республики Беларусь от 21.02.2024 № 73</w:t>
      </w:r>
      <w:r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«</w:t>
      </w:r>
      <w:r w:rsidRPr="00AF0D58">
        <w:rPr>
          <w:rFonts w:ascii="Times New Roman" w:hAnsi="Times New Roman" w:cs="Times New Roman"/>
          <w:spacing w:val="-2"/>
          <w:sz w:val="30"/>
          <w:szCs w:val="30"/>
        </w:rPr>
        <w:t>Об организационно-техническом обеспечении деятельности специального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lastRenderedPageBreak/>
        <w:t>фонда Президента Республики Беларусь по социальной поддержке одаренных</w:t>
      </w:r>
      <w:r w:rsidRPr="00AF0D58">
        <w:rPr>
          <w:rFonts w:ascii="Times New Roman" w:hAnsi="Times New Roman" w:cs="Times New Roman"/>
          <w:sz w:val="30"/>
          <w:szCs w:val="30"/>
        </w:rPr>
        <w:t xml:space="preserve"> учащихся и студентов»;</w:t>
      </w:r>
    </w:p>
    <w:p w14:paraId="2AAC3ADD" w14:textId="0368B848" w:rsidR="00094D8B" w:rsidRPr="00D52698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риказ Министерства здравоохранения Республики Беларусь от 05.03.2024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AA43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291 «Об организации образовательного процесса с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>использованием симуляционных технологий обучения» (вместе с «Примерным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положением 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лаборатории по отработке навыков», «Примерным положением о симуляционно-аттестационном центре», «Положением о Республиканском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центре профессиональной аттестации и симуляционного обучения медицинских,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фармацевтических работников», «Примерным положением о симуляционном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центре»);</w:t>
      </w:r>
    </w:p>
    <w:p w14:paraId="6FF847A2" w14:textId="494E8757" w:rsidR="007067DB" w:rsidRDefault="007067DB" w:rsidP="00E773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</w:pPr>
      <w:r w:rsidRPr="00E773B5"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  <w:t>в области международного сотрудничества:</w:t>
      </w:r>
    </w:p>
    <w:p w14:paraId="416E926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shd w:val="clear" w:color="auto" w:fill="FFFFFF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Закон Республики Беларусь от 07.12.2023 № 315-З «О ратификации </w:t>
      </w:r>
      <w:r w:rsidRPr="00065901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Соглашения между Правительством Республики Беларусь и Правительством</w:t>
      </w: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Социалистической Республики Вьетнам о сотрудничестве в сфере образования»;</w:t>
      </w:r>
    </w:p>
    <w:p w14:paraId="6A19447A" w14:textId="2B5FEFBA" w:rsidR="00094D8B" w:rsidRDefault="00094D8B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«Соглашение между Министерством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и Министерством образования, науки, университетского и профессионального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обучения Республики Экваториальная Гвинея о сотрудничестве в сфере образования» (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аключено в г.Минске 07.09.2023);</w:t>
      </w:r>
    </w:p>
    <w:p w14:paraId="697C523E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Республики Экваториальная Гвинея о взаимном признании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документов об образовании» (заключено в г.Малабо 09.12.2023);</w:t>
      </w:r>
    </w:p>
    <w:p w14:paraId="052C1F8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6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AF0D58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Монголии о взаимном признании документов об образовании»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(заключено в г.Улан-Баторе 03.06.2024);</w:t>
      </w:r>
    </w:p>
    <w:p w14:paraId="6664FD1F" w14:textId="44ABB29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остановление Палаты представителей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Беларусь от 1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ноября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2023 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 672-П7/X «О проекте Закона Республики Беларусь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ратификации Соглашения между Правительством Республики Беларусь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 Правительством Социалистической Республики Вьетнам о сотрудничестве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сфере образования»;</w:t>
      </w:r>
    </w:p>
    <w:p w14:paraId="4B4F7151" w14:textId="629A34E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остановление Совета Республики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22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492-СР7/XI «О проекте Закона Республики Беларусь «О ратификации Соглашения между Правительством Республики Беларусь и Правительством Социалистической Республики Вьетнам о сотрудничестве в сфере образования»;</w:t>
      </w:r>
    </w:p>
    <w:p w14:paraId="73271D0C" w14:textId="4F271E4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Совета Министров Республики Беларусь от 21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февраля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2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024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</w:t>
      </w:r>
      <w:r w:rsidR="00A66376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 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112 «Об утверждении Соглашения между Правительством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Беларусь и Правительством Республики Экваториальная Гвинея о взаимном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признании документов об образовании»;</w:t>
      </w:r>
    </w:p>
    <w:p w14:paraId="78CB494C" w14:textId="62B0B96A" w:rsidR="00462ED2" w:rsidRPr="00E773B5" w:rsidRDefault="00D7599E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п</w:t>
      </w:r>
      <w:r w:rsidR="00462ED2"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о образовательным стандартам высшего образования:</w:t>
      </w:r>
    </w:p>
    <w:p w14:paraId="2087E6CE" w14:textId="21ACDE05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25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августа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№ 282/121 «Об утверждении образовательного стандарта углубленного высшего образования по специальности 7-06-0912-01»;</w:t>
      </w:r>
    </w:p>
    <w:p w14:paraId="18AE38F7" w14:textId="11702BCD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283 «Об утверждении образовательных стандартов углубленного высшего образования»; </w:t>
      </w:r>
    </w:p>
    <w:p w14:paraId="6ECC242F" w14:textId="025EF5C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287 «Об утверждении образовательного стандарта общего высшего образования по специальности 6-05-1036-01»;</w:t>
      </w:r>
    </w:p>
    <w:p w14:paraId="289511B7" w14:textId="354D07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288 «Об утверждении образовательных стандартов общего высшего образования»; </w:t>
      </w:r>
    </w:p>
    <w:p w14:paraId="79D57005" w14:textId="6809D02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 «Об утверждении образовательных стандартов специального высшего образования»;</w:t>
      </w:r>
    </w:p>
    <w:p w14:paraId="0C376828" w14:textId="43F862AA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293/110 «Об утверждении образовательных стандартов общего высшего образования»;</w:t>
      </w:r>
    </w:p>
    <w:p w14:paraId="4CEE8305" w14:textId="18A83B3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297 «Об утверждении образовательных стандартов общего высшего образования»;</w:t>
      </w:r>
    </w:p>
    <w:p w14:paraId="75254230" w14:textId="318A28D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299 «Об утверждении образовательного стандарта общего высшего образования по специальности 6-05-0533-03»; </w:t>
      </w:r>
    </w:p>
    <w:p w14:paraId="31691071" w14:textId="146F0BE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298 «Об утверждении образовательного стандарта общего высшего образования по специальности 6-05-0921-01»; </w:t>
      </w:r>
    </w:p>
    <w:p w14:paraId="26A89332" w14:textId="1E9D7E0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300 «Об утверждении образовательного стандарта общего высшего образования по специальности 6-05-1037-01»;</w:t>
      </w:r>
    </w:p>
    <w:p w14:paraId="2C23BE55" w14:textId="74335E94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301/126 «Об утверждении образовательного стандарта общего высшего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специальности 6-05-0911-01»;</w:t>
      </w:r>
    </w:p>
    <w:p w14:paraId="72497C32" w14:textId="790EF21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302/127 «Об утверждении образовательных стандартов специального высшего образования»;</w:t>
      </w:r>
    </w:p>
    <w:p w14:paraId="082E88A6" w14:textId="0F0CF15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2023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328 «Об утверждении образовательного стандарта общего высшего образования по специальности 6-05-0531-04»;</w:t>
      </w:r>
    </w:p>
    <w:p w14:paraId="7C3CECCB" w14:textId="0DB48C1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349/176 «Об утверждении образовательного стандарта углубленного высшего образования по специальности 7-06-0911-07»;</w:t>
      </w:r>
    </w:p>
    <w:p w14:paraId="48551331" w14:textId="3A1001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22 ноября 2023 г.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351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23 августа 2023 г. № 279»;</w:t>
      </w:r>
    </w:p>
    <w:p w14:paraId="02CE2AED" w14:textId="3F02C32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 352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августа 2023 г. № 255»;</w:t>
      </w:r>
    </w:p>
    <w:p w14:paraId="3A517DB2" w14:textId="18BE847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353 «Об изменении постановления Министерства образования Республики Беларусь от 7 августа 2023 г. № 240»;</w:t>
      </w:r>
    </w:p>
    <w:p w14:paraId="634FE6F6" w14:textId="0A292F17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354 «Об изменении постановления Министерства образования Республики Беларусь от 28 июля 2023 г. № 209»;</w:t>
      </w:r>
    </w:p>
    <w:p w14:paraId="0B5C5F49" w14:textId="49EFC54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355 «Об изменении постановления Министерства образования Республики Беларусь от 10 августа 2023 г. № 246»;</w:t>
      </w:r>
    </w:p>
    <w:p w14:paraId="71C026EB" w14:textId="01CEE294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от </w:t>
      </w: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22 ноября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9E0F3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356 «Об изменении постановлений Министерства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23 августа 2023 г. № 277 и от 28 августа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</w:t>
      </w:r>
      <w:r w:rsidR="00A66376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289»;</w:t>
      </w:r>
    </w:p>
    <w:p w14:paraId="73A1F66F" w14:textId="72CEE0DB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357 «Об изменении постановления Министерства образования Республики Беларусь от 28 августа 2023 г. № 288»;</w:t>
      </w:r>
    </w:p>
    <w:p w14:paraId="27780446" w14:textId="43BD6463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358 «Аб змяненнi пастановы Мiнiстэрства адукацыi Рэспублiкi Беларусь ад 10 жнiўня 2023 г. № 254»;</w:t>
      </w:r>
    </w:p>
    <w:p w14:paraId="4248C653" w14:textId="303FD60D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359 «Об изменении постановления Министерства образования Республики Беларусь от 4 августа 2023 г. № 237»;</w:t>
      </w:r>
    </w:p>
    <w:p w14:paraId="7CED3045" w14:textId="4BF389FF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360 «Об изменении постановления Министерства образования Республики Беларусь от 10 августа 2023 г. № 257»;</w:t>
      </w:r>
    </w:p>
    <w:p w14:paraId="3261CA44" w14:textId="37C90B1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361 «Об изменении постановления Министерства образования Республики Беларусь от 2 августа 2023 г. № 225»;</w:t>
      </w:r>
    </w:p>
    <w:p w14:paraId="6C996EA3" w14:textId="43363FEC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362 «Об изменении постановления Министерства образования Республики Беларусь от 1 августа 2023 г. № 221»;</w:t>
      </w:r>
    </w:p>
    <w:p w14:paraId="55365E8C" w14:textId="1DCE542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lastRenderedPageBreak/>
        <w:t>от 28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 364/149 «Об изменении постановления Министерства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 Республики Беларусь и Министерства сельского хозяйства и продовольствия Республики Беларусь от 29 августа 2023 г. № 293/110»;</w:t>
      </w:r>
    </w:p>
    <w:p w14:paraId="21D5FA1A" w14:textId="265D5F4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367 «Об утверждении образовательного стандарта углубленного высшего образования по специальности 7-06-0521-02»;</w:t>
      </w:r>
    </w:p>
    <w:p w14:paraId="28E877BC" w14:textId="68226BA1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декабря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368 «Об утверждении образовательного стандарта общего высшего образования по специальности 6-05-0532-09»;</w:t>
      </w:r>
    </w:p>
    <w:p w14:paraId="52531D86" w14:textId="78C2997E" w:rsidR="009F6E32" w:rsidRPr="00065901" w:rsidRDefault="00C60CA0" w:rsidP="008725B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июня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2024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71 «Об утверждении образовательного стандарта углубленного высшего образования по специальности 7-06-0731-02».</w:t>
      </w:r>
    </w:p>
    <w:p w14:paraId="724D0723" w14:textId="6F205A2A" w:rsidR="00462ED2" w:rsidRPr="00E773B5" w:rsidRDefault="008E00C9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 xml:space="preserve">по вопросам </w:t>
      </w:r>
      <w:r w:rsidR="00462ED2"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>организации приемной кампании:</w:t>
      </w:r>
    </w:p>
    <w:p w14:paraId="0B22DCC8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Правила приема лиц для получения общего высшего и специального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высшего образования, утвержденные Указом Президента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от 27 января 2022 г. № 23 (в редакции от 29.12.2023 № 416);</w:t>
      </w:r>
    </w:p>
    <w:p w14:paraId="537CAAB7" w14:textId="56FB3BE9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>постановление Совета Министров Республики Беларусь от 6 июня 2006 г.</w:t>
      </w:r>
      <w:r w:rsidRPr="00164446">
        <w:rPr>
          <w:rFonts w:ascii="Times New Roman" w:hAnsi="Times New Roman" w:cs="Times New Roman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>№ 714 «О порядке организации и проведения централизованного тестирования»;</w:t>
      </w:r>
    </w:p>
    <w:p w14:paraId="70AE01F3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21 марта 2024 г. № 197 «</w:t>
      </w:r>
      <w:r w:rsidRPr="001644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 перечнях профильных классов (групп) профессиональной направленности и специальностей»;</w:t>
      </w:r>
    </w:p>
    <w:p w14:paraId="5E8DAE74" w14:textId="0712426F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12"/>
          <w:sz w:val="30"/>
          <w:szCs w:val="30"/>
        </w:rPr>
        <w:t>постановление Министерства образования Республики Беларусь от 23 марта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2006 г. № 23 «О приемной комиссии учреждения высшего образования»;</w:t>
      </w:r>
    </w:p>
    <w:p w14:paraId="7C6A769F" w14:textId="7254594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9 февраля 2023 г. № 44 «О перечнях наиболее востребованных экономикой</w:t>
      </w:r>
      <w:r w:rsidRPr="00164446">
        <w:rPr>
          <w:rFonts w:ascii="Times New Roman" w:hAnsi="Times New Roman" w:cs="Times New Roman"/>
          <w:sz w:val="30"/>
          <w:szCs w:val="30"/>
        </w:rPr>
        <w:t xml:space="preserve"> специальностей»;</w:t>
      </w:r>
    </w:p>
    <w:p w14:paraId="1B55B3D7" w14:textId="7248E95B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19 октября 2022 г. № 391 «О перечне педагогических специальностей, при поступлении на которые зачисляются без вступительных испытаний отдельные категории абитуриентов»;</w:t>
      </w:r>
    </w:p>
    <w:p w14:paraId="41E0FF2B" w14:textId="0E8B185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постановление Министерства образования </w:t>
      </w:r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164446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12 мая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2023 г. № 154 «</w:t>
      </w:r>
      <w:bookmarkEnd w:id="2"/>
      <w:bookmarkEnd w:id="3"/>
      <w:bookmarkEnd w:id="4"/>
      <w:bookmarkEnd w:id="5"/>
      <w:bookmarkEnd w:id="6"/>
      <w:r w:rsidRPr="00164446">
        <w:rPr>
          <w:rFonts w:ascii="Times New Roman" w:hAnsi="Times New Roman" w:cs="Times New Roman"/>
          <w:sz w:val="30"/>
          <w:szCs w:val="30"/>
        </w:rPr>
        <w:t xml:space="preserve">О перечне специальностей профессионально-технического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образования, соответствующих профилю (направлению) высшего образования»;</w:t>
      </w:r>
    </w:p>
    <w:p w14:paraId="6FA9FA12" w14:textId="530D4C4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14 апреля 2023 г № 132 «О перечне специальностей среднего специального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образования для зачисления без вступительных испытаний»;</w:t>
      </w:r>
    </w:p>
    <w:p w14:paraId="66EB827E" w14:textId="047C279D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3 февраля 2023 г. № 40 «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>Об определении перечня учреждений высшего образования для зачисления без вступительных испытаний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73FA02A6" w14:textId="7CF3EAE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постановление Министерства образования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</w:t>
      </w: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>от 15 марта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>2023 г. № 99 «Об установлении перечней специальностей профессионально-</w:t>
      </w:r>
      <w:r w:rsidRPr="00164446">
        <w:rPr>
          <w:rFonts w:ascii="Times New Roman" w:hAnsi="Times New Roman" w:cs="Times New Roman"/>
          <w:color w:val="000000"/>
          <w:spacing w:val="-8"/>
          <w:sz w:val="30"/>
          <w:szCs w:val="30"/>
        </w:rPr>
        <w:lastRenderedPageBreak/>
        <w:t>технического, среднего специального образования, соответствующих профилю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(направлению) высшего образования»;</w:t>
      </w:r>
    </w:p>
    <w:p w14:paraId="59448334" w14:textId="184552C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от 17 августа 2022 г. № 268 «О приеме лиц для получения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на условиях целевой подготовки специалистов».</w:t>
      </w:r>
    </w:p>
    <w:p w14:paraId="346A471F" w14:textId="5C14C844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10 августа 2022 г. № 245 «О вступительных испытаниях для поступления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в учреждения высшего образования»;</w:t>
      </w:r>
    </w:p>
    <w:p w14:paraId="6C3732F2" w14:textId="5960DF45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12 февраля 2024 г. № 17 «О порядке проведения собеседования»;</w:t>
      </w:r>
    </w:p>
    <w:p w14:paraId="1CAA6115" w14:textId="516E6D7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6 сентября 2022 г. № 294 «О зачислении в учреждения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лиц, освоивших содержание образовательной программы одаренных детей и молодежи»;</w:t>
      </w:r>
    </w:p>
    <w:p w14:paraId="4F5B1D26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 w:rsidRPr="00164446">
        <w:rPr>
          <w:rFonts w:ascii="Times New Roman" w:hAnsi="Times New Roman" w:cs="Times New Roman"/>
          <w:sz w:val="30"/>
          <w:szCs w:val="30"/>
        </w:rPr>
        <w:br/>
        <w:t>от 24 февраля 2023 г. № 54 «О выдаче рекомендаций наблюдательного совета учреждения образования «Национальный детский технопарк»;</w:t>
      </w:r>
    </w:p>
    <w:p w14:paraId="757A0F52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br/>
        <w:t>от 12 августа 2022 г. № 264 «О проведении университетских олимпиад»;</w:t>
      </w:r>
    </w:p>
    <w:p w14:paraId="66AAB8CB" w14:textId="3FB597E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27 февраля 2023 г. № 58 «О выдаче характеристики».</w:t>
      </w:r>
    </w:p>
    <w:p w14:paraId="5195DAE2" w14:textId="77777777" w:rsidR="00210628" w:rsidRPr="00065901" w:rsidRDefault="00210628" w:rsidP="00094D8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901">
        <w:rPr>
          <w:rFonts w:ascii="Times New Roman" w:eastAsia="Times New Roman" w:hAnsi="Times New Roman" w:cs="Times New Roman"/>
          <w:sz w:val="30"/>
          <w:szCs w:val="30"/>
        </w:rPr>
        <w:t>Указанные документы следует довести до сведения работников, ответственных за выполнение соответствующих функций, ознакомить с ними педагогические коллективы и иных заинтересованных.</w:t>
      </w:r>
    </w:p>
    <w:p w14:paraId="0708D4E4" w14:textId="77777777" w:rsidR="007557E4" w:rsidRPr="00065901" w:rsidRDefault="007557E4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>Лицензирование и аккредитация</w:t>
      </w:r>
    </w:p>
    <w:p w14:paraId="4BE72A64" w14:textId="77777777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>Лицензирование образовательной деятельности регулируется</w:t>
      </w:r>
      <w:r w:rsidR="009E75BB" w:rsidRPr="00065901">
        <w:rPr>
          <w:sz w:val="30"/>
          <w:szCs w:val="30"/>
        </w:rPr>
        <w:t>:</w:t>
      </w:r>
    </w:p>
    <w:p w14:paraId="4DB82E7A" w14:textId="03F92C2E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pacing w:val="-10"/>
          <w:sz w:val="30"/>
          <w:szCs w:val="30"/>
        </w:rPr>
        <w:t>Законом Республики Беларусь от 14</w:t>
      </w:r>
      <w:r w:rsidR="00882128" w:rsidRPr="00065901">
        <w:rPr>
          <w:spacing w:val="-10"/>
          <w:sz w:val="30"/>
          <w:szCs w:val="30"/>
        </w:rPr>
        <w:t>.10.</w:t>
      </w:r>
      <w:r w:rsidRPr="00065901">
        <w:rPr>
          <w:spacing w:val="-10"/>
          <w:sz w:val="30"/>
          <w:szCs w:val="30"/>
        </w:rPr>
        <w:t>2022</w:t>
      </w:r>
      <w:r w:rsidR="00882128" w:rsidRPr="00065901">
        <w:rPr>
          <w:spacing w:val="-10"/>
          <w:sz w:val="30"/>
          <w:szCs w:val="30"/>
        </w:rPr>
        <w:t xml:space="preserve"> </w:t>
      </w:r>
      <w:r w:rsidRPr="00065901">
        <w:rPr>
          <w:spacing w:val="-10"/>
          <w:sz w:val="30"/>
          <w:szCs w:val="30"/>
        </w:rPr>
        <w:t>№ 213-З «О лицензировании»,</w:t>
      </w:r>
      <w:r w:rsidRPr="00065901">
        <w:rPr>
          <w:sz w:val="30"/>
          <w:szCs w:val="30"/>
        </w:rPr>
        <w:t xml:space="preserve"> постановлением Совета Министров Республики Беларусь от 27</w:t>
      </w:r>
      <w:r w:rsidR="00506FCB">
        <w:rPr>
          <w:sz w:val="30"/>
          <w:szCs w:val="30"/>
        </w:rPr>
        <w:t xml:space="preserve"> февраля </w:t>
      </w:r>
      <w:r w:rsidRPr="00065901">
        <w:rPr>
          <w:sz w:val="30"/>
          <w:szCs w:val="30"/>
        </w:rPr>
        <w:t>2023</w:t>
      </w:r>
      <w:r w:rsidR="00506FCB">
        <w:rPr>
          <w:sz w:val="30"/>
          <w:szCs w:val="30"/>
        </w:rPr>
        <w:t xml:space="preserve"> г. </w:t>
      </w:r>
      <w:r w:rsidRPr="00065901">
        <w:rPr>
          <w:sz w:val="30"/>
          <w:szCs w:val="30"/>
        </w:rPr>
        <w:t>№</w:t>
      </w:r>
      <w:r w:rsidR="006D7132" w:rsidRPr="00065901">
        <w:rPr>
          <w:sz w:val="30"/>
          <w:szCs w:val="30"/>
        </w:rPr>
        <w:t> </w:t>
      </w:r>
      <w:r w:rsidRPr="00065901">
        <w:rPr>
          <w:sz w:val="30"/>
          <w:szCs w:val="30"/>
        </w:rPr>
        <w:t>154 «О лицензировании»</w:t>
      </w:r>
      <w:r w:rsidR="009E75BB" w:rsidRPr="00065901">
        <w:rPr>
          <w:sz w:val="30"/>
          <w:szCs w:val="30"/>
        </w:rPr>
        <w:t>;</w:t>
      </w:r>
    </w:p>
    <w:p w14:paraId="08FA6B7A" w14:textId="5001B370" w:rsidR="009E75BB" w:rsidRPr="00D52698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52698">
        <w:rPr>
          <w:sz w:val="30"/>
          <w:szCs w:val="30"/>
        </w:rPr>
        <w:t>постановлением Министерства образования Республики Беларусь</w:t>
      </w:r>
      <w:r w:rsidR="009E0F31">
        <w:rPr>
          <w:sz w:val="30"/>
          <w:szCs w:val="30"/>
        </w:rPr>
        <w:t xml:space="preserve">     </w:t>
      </w:r>
      <w:r w:rsidR="00946ED9">
        <w:rPr>
          <w:sz w:val="30"/>
          <w:szCs w:val="30"/>
        </w:rPr>
        <w:t xml:space="preserve"> </w:t>
      </w:r>
      <w:r w:rsidRPr="00D52698">
        <w:rPr>
          <w:spacing w:val="-2"/>
          <w:sz w:val="30"/>
          <w:szCs w:val="30"/>
        </w:rPr>
        <w:t>от 24</w:t>
      </w:r>
      <w:r w:rsidR="003A2663" w:rsidRPr="00D52698">
        <w:rPr>
          <w:spacing w:val="-2"/>
          <w:sz w:val="30"/>
          <w:szCs w:val="30"/>
        </w:rPr>
        <w:t xml:space="preserve"> января </w:t>
      </w:r>
      <w:r w:rsidRPr="00D52698">
        <w:rPr>
          <w:spacing w:val="-2"/>
          <w:sz w:val="30"/>
          <w:szCs w:val="30"/>
        </w:rPr>
        <w:t>2022</w:t>
      </w:r>
      <w:r w:rsidR="003A2663" w:rsidRPr="00D52698">
        <w:rPr>
          <w:spacing w:val="-2"/>
          <w:sz w:val="30"/>
          <w:szCs w:val="30"/>
        </w:rPr>
        <w:t xml:space="preserve"> г.</w:t>
      </w:r>
      <w:r w:rsidR="00882128" w:rsidRPr="00D52698">
        <w:rPr>
          <w:spacing w:val="-2"/>
          <w:sz w:val="30"/>
          <w:szCs w:val="30"/>
        </w:rPr>
        <w:t> </w:t>
      </w:r>
      <w:r w:rsidRPr="00D52698">
        <w:rPr>
          <w:spacing w:val="-2"/>
          <w:sz w:val="30"/>
          <w:szCs w:val="30"/>
        </w:rPr>
        <w:t>№ 10 «Об утверждении регламентов административных</w:t>
      </w:r>
      <w:r w:rsidRPr="00D52698">
        <w:rPr>
          <w:sz w:val="30"/>
          <w:szCs w:val="30"/>
        </w:rPr>
        <w:t xml:space="preserve"> процедур»</w:t>
      </w:r>
      <w:r w:rsidR="009E75BB" w:rsidRPr="00D52698">
        <w:rPr>
          <w:sz w:val="30"/>
          <w:szCs w:val="30"/>
        </w:rPr>
        <w:t>;</w:t>
      </w:r>
    </w:p>
    <w:p w14:paraId="515A24CF" w14:textId="6C4DB656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9E0F31">
        <w:rPr>
          <w:sz w:val="30"/>
          <w:szCs w:val="30"/>
        </w:rPr>
        <w:t xml:space="preserve">     </w:t>
      </w:r>
      <w:r w:rsidRPr="00A00D0A">
        <w:rPr>
          <w:spacing w:val="-6"/>
          <w:sz w:val="30"/>
          <w:szCs w:val="30"/>
        </w:rPr>
        <w:t>от 15 декабря 2022 г. №</w:t>
      </w:r>
      <w:r w:rsidR="003A2663" w:rsidRPr="00A00D0A">
        <w:rPr>
          <w:spacing w:val="-6"/>
          <w:sz w:val="30"/>
          <w:szCs w:val="30"/>
        </w:rPr>
        <w:t> </w:t>
      </w:r>
      <w:r w:rsidRPr="00A00D0A">
        <w:rPr>
          <w:spacing w:val="-6"/>
          <w:sz w:val="30"/>
          <w:szCs w:val="30"/>
        </w:rPr>
        <w:t>480 «Об оценке соответствия возможностей соискателя</w:t>
      </w:r>
      <w:r w:rsidRPr="00FC4D81">
        <w:rPr>
          <w:spacing w:val="-8"/>
          <w:sz w:val="30"/>
          <w:szCs w:val="30"/>
        </w:rPr>
        <w:t xml:space="preserve"> </w:t>
      </w:r>
      <w:r w:rsidRPr="00A00D0A">
        <w:rPr>
          <w:spacing w:val="-14"/>
          <w:sz w:val="30"/>
          <w:szCs w:val="30"/>
        </w:rPr>
        <w:t>лицензии долицензионным требованиям, лицензиата лицензионным требованиям»;</w:t>
      </w:r>
    </w:p>
    <w:p w14:paraId="7FB3F855" w14:textId="5CEA5631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3A2663" w:rsidRPr="00065901">
        <w:rPr>
          <w:sz w:val="30"/>
          <w:szCs w:val="30"/>
        </w:rPr>
        <w:t xml:space="preserve">    </w:t>
      </w:r>
      <w:r w:rsidRPr="00065901">
        <w:rPr>
          <w:sz w:val="30"/>
          <w:szCs w:val="30"/>
        </w:rPr>
        <w:t xml:space="preserve">от 15 мая 2024 г. № 60 «Критерии оценки степени риска для отбора проверяемых субъектов при проведении выборочной проверки в сфере </w:t>
      </w:r>
      <w:r w:rsidRPr="00065901">
        <w:rPr>
          <w:spacing w:val="-6"/>
          <w:sz w:val="30"/>
          <w:szCs w:val="30"/>
        </w:rPr>
        <w:t>контроля за выполнением лицензиатами законодательства о лицензировании,</w:t>
      </w:r>
      <w:r w:rsidRPr="00065901">
        <w:rPr>
          <w:sz w:val="30"/>
          <w:szCs w:val="30"/>
        </w:rPr>
        <w:t xml:space="preserve"> лицензионных требований осуществления образовательной деятельности»;</w:t>
      </w:r>
    </w:p>
    <w:p w14:paraId="4A14CDCA" w14:textId="44821368" w:rsidR="003D161F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0D58">
        <w:rPr>
          <w:spacing w:val="-10"/>
          <w:sz w:val="30"/>
          <w:szCs w:val="30"/>
        </w:rPr>
        <w:lastRenderedPageBreak/>
        <w:t>приказом Министра образования Республики Беларусь от 18</w:t>
      </w:r>
      <w:r w:rsidR="003A2663" w:rsidRPr="00AF0D58">
        <w:rPr>
          <w:spacing w:val="-10"/>
          <w:sz w:val="30"/>
          <w:szCs w:val="30"/>
        </w:rPr>
        <w:t>.05.</w:t>
      </w:r>
      <w:r w:rsidRPr="00AF0D58">
        <w:rPr>
          <w:spacing w:val="-10"/>
          <w:sz w:val="30"/>
          <w:szCs w:val="30"/>
        </w:rPr>
        <w:t>2024 №</w:t>
      </w:r>
      <w:r w:rsidR="003A2663" w:rsidRPr="00AF0D58">
        <w:rPr>
          <w:spacing w:val="-10"/>
          <w:sz w:val="30"/>
          <w:szCs w:val="30"/>
        </w:rPr>
        <w:t> </w:t>
      </w:r>
      <w:r w:rsidRPr="00AF0D58">
        <w:rPr>
          <w:spacing w:val="-10"/>
          <w:sz w:val="30"/>
          <w:szCs w:val="30"/>
        </w:rPr>
        <w:t>216</w:t>
      </w:r>
      <w:r w:rsidRPr="00065901">
        <w:rPr>
          <w:sz w:val="30"/>
          <w:szCs w:val="30"/>
        </w:rPr>
        <w:t xml:space="preserve"> </w:t>
      </w:r>
      <w:r w:rsidRPr="00AF0D58">
        <w:rPr>
          <w:spacing w:val="-6"/>
          <w:sz w:val="30"/>
          <w:szCs w:val="30"/>
        </w:rPr>
        <w:t>«О выдаче подтверждения предоставления лицензии на бумажном носителе».</w:t>
      </w:r>
    </w:p>
    <w:p w14:paraId="1B2790E2" w14:textId="71766C70" w:rsidR="003D161F" w:rsidRPr="00065901" w:rsidRDefault="003D161F" w:rsidP="00A537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Право на получение лицензии имеют учреждения образования и иные организации, которым в соответствии с законодательством предоставлено право осуществлять образовательную деятельность. Лицензирование </w:t>
      </w:r>
      <w:r w:rsidRPr="00065901">
        <w:rPr>
          <w:spacing w:val="-4"/>
          <w:sz w:val="30"/>
          <w:szCs w:val="30"/>
        </w:rPr>
        <w:t>образовательной деятельности осуществляется Министерством образования.</w:t>
      </w:r>
    </w:p>
    <w:p w14:paraId="1E31A680" w14:textId="31C8167E" w:rsidR="00A537BD" w:rsidRPr="00065901" w:rsidRDefault="000D5125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Государственной аккредитации подлежат учреждения образования и </w:t>
      </w:r>
      <w:r w:rsidRPr="00065901">
        <w:rPr>
          <w:spacing w:val="-6"/>
          <w:sz w:val="30"/>
          <w:szCs w:val="30"/>
        </w:rPr>
        <w:t>иные организации, осуществляющие образовательную деятельность.</w:t>
      </w:r>
      <w:r w:rsidR="00A537BD" w:rsidRPr="00065901">
        <w:rPr>
          <w:rStyle w:val="word-wrapper"/>
          <w:spacing w:val="-6"/>
          <w:sz w:val="30"/>
          <w:szCs w:val="30"/>
        </w:rPr>
        <w:t xml:space="preserve"> Порядок</w:t>
      </w:r>
      <w:r w:rsidR="00A537BD" w:rsidRPr="00065901">
        <w:rPr>
          <w:rStyle w:val="word-wrapper"/>
          <w:sz w:val="30"/>
          <w:szCs w:val="30"/>
        </w:rPr>
        <w:t xml:space="preserve"> проведения государственной аккредитации учреждени</w:t>
      </w:r>
      <w:r w:rsidR="00ED23BC" w:rsidRPr="00065901">
        <w:rPr>
          <w:rStyle w:val="word-wrapper"/>
          <w:sz w:val="30"/>
          <w:szCs w:val="30"/>
        </w:rPr>
        <w:t xml:space="preserve">й образования регламентируется </w:t>
      </w:r>
      <w:r w:rsidR="00A537BD" w:rsidRPr="00065901">
        <w:rPr>
          <w:rStyle w:val="word-wrapper"/>
          <w:sz w:val="30"/>
          <w:szCs w:val="30"/>
        </w:rPr>
        <w:t xml:space="preserve">Положением о порядке проведения государственной </w:t>
      </w:r>
      <w:r w:rsidR="00A537BD" w:rsidRPr="00065901">
        <w:rPr>
          <w:rStyle w:val="word-wrapper"/>
          <w:spacing w:val="-4"/>
          <w:sz w:val="30"/>
          <w:szCs w:val="30"/>
        </w:rPr>
        <w:t>аккредитации и подтверждения государственной аккредитации учреждений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pacing w:val="-6"/>
          <w:sz w:val="30"/>
          <w:szCs w:val="30"/>
        </w:rPr>
        <w:t>образования, иных организаций, которым в соответствии с законодательством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D52698">
        <w:rPr>
          <w:rStyle w:val="word-wrapper"/>
          <w:spacing w:val="-14"/>
          <w:sz w:val="30"/>
          <w:szCs w:val="30"/>
        </w:rPr>
        <w:t>предоставлено право осуществлять образовательную деятельность, утвержденным</w:t>
      </w:r>
      <w:r w:rsidR="00A537BD" w:rsidRPr="00065901">
        <w:rPr>
          <w:rStyle w:val="word-wrapper"/>
          <w:sz w:val="30"/>
          <w:szCs w:val="30"/>
        </w:rPr>
        <w:t xml:space="preserve"> постановлением Совета Министров Республики Беларусь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z w:val="30"/>
          <w:szCs w:val="30"/>
        </w:rPr>
        <w:t>от 31</w:t>
      </w:r>
      <w:r w:rsidR="003A2663" w:rsidRPr="00065901">
        <w:rPr>
          <w:rStyle w:val="word-wrapper"/>
          <w:sz w:val="30"/>
          <w:szCs w:val="30"/>
        </w:rPr>
        <w:t xml:space="preserve"> августа </w:t>
      </w:r>
      <w:r w:rsidR="00A537BD" w:rsidRPr="00065901">
        <w:rPr>
          <w:rStyle w:val="word-wrapper"/>
          <w:sz w:val="30"/>
          <w:szCs w:val="30"/>
        </w:rPr>
        <w:t xml:space="preserve">2022 </w:t>
      </w:r>
      <w:r w:rsidR="003A2663" w:rsidRPr="00065901">
        <w:rPr>
          <w:rStyle w:val="word-wrapper"/>
          <w:sz w:val="30"/>
          <w:szCs w:val="30"/>
        </w:rPr>
        <w:t xml:space="preserve">г. </w:t>
      </w:r>
      <w:r w:rsidR="00A537BD" w:rsidRPr="00065901">
        <w:rPr>
          <w:rStyle w:val="word-wrapper"/>
          <w:sz w:val="30"/>
          <w:szCs w:val="30"/>
        </w:rPr>
        <w:t>№ 572.</w:t>
      </w:r>
    </w:p>
    <w:p w14:paraId="5FEF49C7" w14:textId="75F92C55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pacing w:val="-8"/>
          <w:sz w:val="30"/>
          <w:szCs w:val="30"/>
        </w:rPr>
        <w:t>Государственная аккредитация проводится:</w:t>
      </w:r>
      <w:r w:rsidR="003A2663" w:rsidRPr="00065901">
        <w:rPr>
          <w:rStyle w:val="word-wrapper"/>
          <w:spacing w:val="-8"/>
          <w:sz w:val="30"/>
          <w:szCs w:val="30"/>
        </w:rPr>
        <w:t xml:space="preserve"> </w:t>
      </w:r>
      <w:r w:rsidRPr="00065901">
        <w:rPr>
          <w:rStyle w:val="word-wrapper"/>
          <w:spacing w:val="-8"/>
          <w:sz w:val="30"/>
          <w:szCs w:val="30"/>
        </w:rPr>
        <w:t>на соответствие заявленному</w:t>
      </w:r>
      <w:r w:rsidRPr="00065901">
        <w:rPr>
          <w:rStyle w:val="word-wrapper"/>
          <w:sz w:val="30"/>
          <w:szCs w:val="30"/>
        </w:rPr>
        <w:t xml:space="preserve"> виду;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каждой специальности;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профилю образования, направлению образования.</w:t>
      </w:r>
      <w:r w:rsidRPr="00065901">
        <w:rPr>
          <w:rStyle w:val="fake-non-breaking-space"/>
          <w:sz w:val="30"/>
          <w:szCs w:val="30"/>
        </w:rPr>
        <w:t> </w:t>
      </w:r>
    </w:p>
    <w:p w14:paraId="6EE34BFD" w14:textId="303DE4E0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По итогам проведения госаккредитации</w:t>
      </w:r>
      <w:r w:rsidR="00CD1358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может быть принято одно из следующих решений: об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отказе в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УВО.</w:t>
      </w:r>
    </w:p>
    <w:p w14:paraId="20E70B5E" w14:textId="412638CF" w:rsidR="007A7EFA" w:rsidRPr="00065901" w:rsidRDefault="00A537BD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Р</w:t>
      </w:r>
      <w:r w:rsidR="007A7EFA" w:rsidRPr="00065901">
        <w:rPr>
          <w:rStyle w:val="word-wrapper"/>
          <w:sz w:val="30"/>
          <w:szCs w:val="30"/>
        </w:rPr>
        <w:t xml:space="preserve">ешение </w:t>
      </w:r>
      <w:r w:rsidRPr="00065901">
        <w:rPr>
          <w:rStyle w:val="word-wrapper"/>
          <w:sz w:val="30"/>
          <w:szCs w:val="30"/>
        </w:rPr>
        <w:t xml:space="preserve">об аккредитации УВО </w:t>
      </w:r>
      <w:r w:rsidR="007A7EFA" w:rsidRPr="00065901">
        <w:rPr>
          <w:rStyle w:val="word-wrapper"/>
          <w:sz w:val="30"/>
          <w:szCs w:val="30"/>
        </w:rPr>
        <w:t>устанавливает право УВО на выдачу выпускникам документов об образовании.</w:t>
      </w:r>
    </w:p>
    <w:p w14:paraId="56FA8C62" w14:textId="77777777" w:rsidR="001B55A9" w:rsidRPr="00065901" w:rsidRDefault="001B55A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4"/>
          <w:sz w:val="30"/>
          <w:szCs w:val="30"/>
        </w:rPr>
        <w:t>Образовательные стандарты и учебно-программная документация</w:t>
      </w:r>
      <w:r w:rsidRPr="00065901">
        <w:rPr>
          <w:b/>
          <w:bCs/>
          <w:color w:val="auto"/>
          <w:sz w:val="30"/>
          <w:szCs w:val="30"/>
        </w:rPr>
        <w:t xml:space="preserve"> образовательных программ высшего образования</w:t>
      </w:r>
    </w:p>
    <w:p w14:paraId="46B5C19D" w14:textId="07259F08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В соответствии с Кодексом образовательные стандарты высшего </w:t>
      </w:r>
      <w:r w:rsidRPr="00065901">
        <w:rPr>
          <w:color w:val="auto"/>
          <w:spacing w:val="-4"/>
          <w:sz w:val="30"/>
          <w:szCs w:val="30"/>
        </w:rPr>
        <w:t xml:space="preserve">образования </w:t>
      </w:r>
      <w:r w:rsidR="009F6E32" w:rsidRPr="00065901">
        <w:rPr>
          <w:color w:val="auto"/>
          <w:spacing w:val="-4"/>
          <w:sz w:val="30"/>
          <w:szCs w:val="30"/>
        </w:rPr>
        <w:t>подразделяются на</w:t>
      </w:r>
      <w:r w:rsidRPr="00065901">
        <w:rPr>
          <w:color w:val="auto"/>
          <w:spacing w:val="-4"/>
          <w:sz w:val="30"/>
          <w:szCs w:val="30"/>
        </w:rPr>
        <w:t xml:space="preserve"> образовательные стандарты общего высшего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образования, образовательные стандарты углубленного высшего образования</w:t>
      </w:r>
      <w:r w:rsidRPr="00065901">
        <w:rPr>
          <w:color w:val="auto"/>
          <w:sz w:val="30"/>
          <w:szCs w:val="30"/>
        </w:rPr>
        <w:t xml:space="preserve"> и образовательные стандарты специального высшего образования. </w:t>
      </w:r>
    </w:p>
    <w:p w14:paraId="45D17EEC" w14:textId="33FD813C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Проекты образовательных стандартов высшего образования, примерных</w:t>
      </w:r>
      <w:r w:rsidRPr="00065901">
        <w:rPr>
          <w:color w:val="auto"/>
          <w:sz w:val="30"/>
          <w:szCs w:val="30"/>
        </w:rPr>
        <w:t xml:space="preserve"> учебных планов по специальностям и примерных учебных программ по </w:t>
      </w:r>
      <w:r w:rsidRPr="00065901">
        <w:rPr>
          <w:color w:val="auto"/>
          <w:spacing w:val="-10"/>
          <w:sz w:val="30"/>
          <w:szCs w:val="30"/>
        </w:rPr>
        <w:t xml:space="preserve">учебным дисциплинам размещаются на </w:t>
      </w:r>
      <w:r w:rsidR="009F6E32" w:rsidRPr="00065901">
        <w:rPr>
          <w:color w:val="auto"/>
          <w:spacing w:val="-10"/>
          <w:sz w:val="30"/>
          <w:szCs w:val="30"/>
        </w:rPr>
        <w:t>интернет-</w:t>
      </w:r>
      <w:r w:rsidRPr="00065901">
        <w:rPr>
          <w:color w:val="auto"/>
          <w:spacing w:val="-10"/>
          <w:sz w:val="30"/>
          <w:szCs w:val="30"/>
        </w:rPr>
        <w:t>сайте http://www.edustandart.by</w:t>
      </w:r>
      <w:r w:rsidRPr="00065901">
        <w:rPr>
          <w:color w:val="auto"/>
          <w:sz w:val="30"/>
          <w:szCs w:val="30"/>
        </w:rPr>
        <w:t xml:space="preserve"> для обеспечения участия учреждений высшего образования и других заинтересованных в их экспертизе и доработке. В течение двух недель с даты размещения проекта документа на </w:t>
      </w:r>
      <w:r w:rsidR="009F6E32" w:rsidRPr="00065901">
        <w:rPr>
          <w:color w:val="auto"/>
          <w:sz w:val="30"/>
          <w:szCs w:val="30"/>
        </w:rPr>
        <w:t>интернет-</w:t>
      </w:r>
      <w:r w:rsidRPr="00065901">
        <w:rPr>
          <w:color w:val="auto"/>
          <w:sz w:val="30"/>
          <w:szCs w:val="30"/>
        </w:rPr>
        <w:t xml:space="preserve">сайте принимаются замечания и предложения по его доработке. </w:t>
      </w:r>
    </w:p>
    <w:p w14:paraId="10FF0A3D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планы учреждений образования по специальностям </w:t>
      </w:r>
      <w:r w:rsidRPr="00065901">
        <w:rPr>
          <w:color w:val="auto"/>
          <w:spacing w:val="-8"/>
          <w:sz w:val="30"/>
          <w:szCs w:val="30"/>
        </w:rPr>
        <w:t>разрабатываются на основе образовательных стандартов высшего образования.</w:t>
      </w:r>
      <w:r w:rsidRPr="00065901">
        <w:rPr>
          <w:color w:val="auto"/>
          <w:sz w:val="30"/>
          <w:szCs w:val="30"/>
        </w:rPr>
        <w:t xml:space="preserve">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специальности, компонент учреждения образования, соответствующий профилизации специальности в учреждении образования. Примером при </w:t>
      </w:r>
      <w:r w:rsidRPr="00065901">
        <w:rPr>
          <w:color w:val="auto"/>
          <w:sz w:val="30"/>
          <w:szCs w:val="30"/>
        </w:rPr>
        <w:lastRenderedPageBreak/>
        <w:t>разработке учебного плана учреждения образования по специальности может являться примерный учебный план по специальности.</w:t>
      </w:r>
    </w:p>
    <w:p w14:paraId="23388C3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образования.</w:t>
      </w:r>
    </w:p>
    <w:p w14:paraId="4B6813D0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Примерные учебные программы по учебным дисциплинам, модулям </w:t>
      </w:r>
      <w:r w:rsidRPr="00065901">
        <w:rPr>
          <w:color w:val="auto"/>
          <w:spacing w:val="-4"/>
          <w:sz w:val="30"/>
          <w:szCs w:val="30"/>
        </w:rPr>
        <w:t>разрабатываются в качестве примера организации образовательного процесса</w:t>
      </w:r>
      <w:r w:rsidRPr="00065901">
        <w:rPr>
          <w:color w:val="auto"/>
          <w:sz w:val="30"/>
          <w:szCs w:val="30"/>
        </w:rPr>
        <w:t xml:space="preserve"> по учебной дисциплине, модулю государственного компонента учебного плана учреждения образования по специальности.</w:t>
      </w:r>
    </w:p>
    <w:p w14:paraId="72CCF9BC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Учебные программы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модулям разрабатываются на основе соответствующих образовательных </w:t>
      </w:r>
      <w:r w:rsidRPr="00A00D0A">
        <w:rPr>
          <w:color w:val="auto"/>
          <w:spacing w:val="-6"/>
          <w:kern w:val="30"/>
          <w:sz w:val="30"/>
          <w:szCs w:val="30"/>
        </w:rPr>
        <w:t>стандартов высшего образования и учебного плана учреждения образования по</w:t>
      </w:r>
      <w:r w:rsidRPr="00046041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специальности учреждениями образования и утверждаются их руководителями.</w:t>
      </w:r>
    </w:p>
    <w:p w14:paraId="3C95A612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При разработке учебных программ учреждений образования по учебным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дисциплинам, модулям могут использоваться типовые учебные программы,</w:t>
      </w:r>
      <w:r w:rsidRPr="00065901">
        <w:rPr>
          <w:color w:val="auto"/>
          <w:sz w:val="30"/>
          <w:szCs w:val="30"/>
        </w:rPr>
        <w:t xml:space="preserve"> утвержденные до 31.12.2022, и примерные учебные программы по учебным дисциплинам, модулям, утверждаемые начиная с 01.01.2023.</w:t>
      </w:r>
    </w:p>
    <w:p w14:paraId="5410D54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065901">
        <w:rPr>
          <w:color w:val="auto"/>
          <w:spacing w:val="-12"/>
          <w:sz w:val="30"/>
          <w:szCs w:val="30"/>
        </w:rPr>
        <w:t>В учебных программах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модулям для выпускников учреждений среднего специального образования,</w:t>
      </w:r>
      <w:r w:rsidRPr="00065901">
        <w:rPr>
          <w:color w:val="auto"/>
          <w:sz w:val="30"/>
          <w:szCs w:val="30"/>
        </w:rPr>
        <w:t xml:space="preserve"> получающих высшее образование в сокращенные сроки, следует указывать разделы и темы, зачтенные с уровня среднего специального образования в </w:t>
      </w:r>
      <w:r w:rsidRPr="00065901">
        <w:rPr>
          <w:color w:val="auto"/>
          <w:spacing w:val="-4"/>
          <w:sz w:val="30"/>
          <w:szCs w:val="30"/>
        </w:rPr>
        <w:t>соответствии с учебным планом учреждения образования по специальности.</w:t>
      </w:r>
    </w:p>
    <w:p w14:paraId="24D315B5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Перечень действующих типовых и примерных учебных программ для </w:t>
      </w:r>
      <w:r w:rsidRPr="00065901">
        <w:rPr>
          <w:color w:val="auto"/>
          <w:spacing w:val="-6"/>
          <w:sz w:val="30"/>
          <w:szCs w:val="30"/>
        </w:rPr>
        <w:t>учреждений высшего образования на 2024/2025 учебный год издан 13.06.2024.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Для организации образовательного процесса учреждениям высшего образования</w:t>
      </w:r>
      <w:r w:rsidRPr="00065901">
        <w:rPr>
          <w:color w:val="auto"/>
          <w:sz w:val="30"/>
          <w:szCs w:val="30"/>
        </w:rPr>
        <w:t xml:space="preserve"> предоставляются заверенные копии утвержденных типовых и примерных учебных программ по учебным дисциплинам, модулям.</w:t>
      </w:r>
    </w:p>
    <w:p w14:paraId="50F47F7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10"/>
          <w:sz w:val="30"/>
          <w:szCs w:val="30"/>
        </w:rPr>
        <w:t>Содержание учебных планов и учебных программ должно соответствовать</w:t>
      </w:r>
      <w:r w:rsidRPr="00065901">
        <w:rPr>
          <w:color w:val="auto"/>
          <w:sz w:val="30"/>
          <w:szCs w:val="30"/>
        </w:rPr>
        <w:t xml:space="preserve"> актуальным и перспективным задачам и направлениям профессиональной </w:t>
      </w:r>
      <w:r w:rsidRPr="00065901">
        <w:rPr>
          <w:color w:val="auto"/>
          <w:spacing w:val="-12"/>
          <w:sz w:val="30"/>
          <w:szCs w:val="30"/>
        </w:rPr>
        <w:t>деятельности специалистов. Разработчикам необходимо обеспечить соответствие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8"/>
          <w:sz w:val="30"/>
          <w:szCs w:val="30"/>
        </w:rPr>
        <w:t>учебных планов и учебных программ требованиям образовательных стандартов</w:t>
      </w:r>
      <w:r w:rsidRPr="00065901">
        <w:rPr>
          <w:color w:val="auto"/>
          <w:sz w:val="30"/>
          <w:szCs w:val="30"/>
        </w:rPr>
        <w:t xml:space="preserve"> высшего образования. </w:t>
      </w:r>
    </w:p>
    <w:p w14:paraId="4ECAF9B5" w14:textId="204B8ADF" w:rsidR="001B55A9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Разрабатываемые учебные планы и учебные программы, в том числе используемая в них терминология, должны соответствовать нормативным правовым и техническим нормативным правовым актам.</w:t>
      </w:r>
    </w:p>
    <w:p w14:paraId="567CCF3B" w14:textId="09209D2F" w:rsidR="00B61EFE" w:rsidRPr="009C0054" w:rsidRDefault="00B61EFE" w:rsidP="00B61EFE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b/>
          <w:color w:val="auto"/>
          <w:spacing w:val="-14"/>
          <w:sz w:val="30"/>
          <w:szCs w:val="30"/>
        </w:rPr>
        <w:t>Методические указания</w:t>
      </w:r>
      <w:r w:rsidRPr="009C0054">
        <w:rPr>
          <w:rFonts w:eastAsia="Times New Roman"/>
          <w:color w:val="22518A"/>
          <w:spacing w:val="-14"/>
          <w:sz w:val="28"/>
          <w:szCs w:val="28"/>
          <w:shd w:val="clear" w:color="auto" w:fill="FFFFFF"/>
          <w:lang w:eastAsia="ru-RU"/>
        </w:rPr>
        <w:t xml:space="preserve"> </w:t>
      </w:r>
      <w:r w:rsidRPr="009C0054">
        <w:rPr>
          <w:color w:val="auto"/>
          <w:spacing w:val="-14"/>
          <w:sz w:val="30"/>
          <w:szCs w:val="30"/>
        </w:rPr>
        <w:t>по разработке учебно-программной документации,</w:t>
      </w:r>
      <w:r w:rsidRPr="009C0054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утвержденные Министром образования Республики Беларусь от 26.07.2024,</w:t>
      </w:r>
      <w:r w:rsidRPr="00D52698">
        <w:rPr>
          <w:color w:val="auto"/>
          <w:sz w:val="30"/>
          <w:szCs w:val="30"/>
        </w:rPr>
        <w:t xml:space="preserve"> доступны</w:t>
      </w:r>
      <w:r w:rsidRPr="009C0054">
        <w:rPr>
          <w:color w:val="auto"/>
          <w:spacing w:val="-6"/>
          <w:sz w:val="30"/>
          <w:szCs w:val="30"/>
        </w:rPr>
        <w:t xml:space="preserve"> по ссылке </w:t>
      </w:r>
      <w:r w:rsidRPr="009C0054">
        <w:rPr>
          <w:b/>
          <w:i/>
          <w:color w:val="auto"/>
          <w:spacing w:val="-6"/>
          <w:sz w:val="30"/>
          <w:szCs w:val="30"/>
        </w:rPr>
        <w:t>https://edustandart.by/vse-novosti/utverzhdenie-dokumentov/162-metodicheskie-ukazaniya-po-razrabotke-uchebno-programmnoj-dokumentatsii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36D59210" w14:textId="77777777" w:rsidR="002623F9" w:rsidRPr="00065901" w:rsidRDefault="002623F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lastRenderedPageBreak/>
        <w:t>Особенности реализации образовательных программ высшего образования по профилизациям</w:t>
      </w:r>
    </w:p>
    <w:p w14:paraId="3A51484E" w14:textId="5BD4B6E3" w:rsidR="002623F9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 разработке содержания образовательной программы высшего образования по специальности УВО профилизирует </w:t>
      </w:r>
      <w:r w:rsidR="009F6E32" w:rsidRPr="00065901">
        <w:rPr>
          <w:color w:val="auto"/>
          <w:sz w:val="30"/>
          <w:szCs w:val="30"/>
        </w:rPr>
        <w:t xml:space="preserve">соответствующую </w:t>
      </w:r>
      <w:r w:rsidRPr="00065901">
        <w:rPr>
          <w:color w:val="auto"/>
          <w:sz w:val="30"/>
          <w:szCs w:val="30"/>
        </w:rPr>
        <w:t xml:space="preserve">образовательную программу высшего образования с учетом потребностей </w:t>
      </w:r>
      <w:r w:rsidRPr="00065901">
        <w:rPr>
          <w:color w:val="auto"/>
          <w:spacing w:val="-4"/>
          <w:sz w:val="30"/>
          <w:szCs w:val="30"/>
        </w:rPr>
        <w:t>рынка труда и перспектив развития отрасли. Для образовательной программы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магистратуры учитывается, кроме того, тематика исследований и разработок</w:t>
      </w:r>
      <w:r w:rsidRPr="00065901">
        <w:rPr>
          <w:color w:val="auto"/>
          <w:sz w:val="30"/>
          <w:szCs w:val="30"/>
        </w:rPr>
        <w:t xml:space="preserve"> организаций, имеющих потребность в подготовке магистров.</w:t>
      </w:r>
    </w:p>
    <w:p w14:paraId="5B4F9FAB" w14:textId="75FAE941" w:rsidR="002623F9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Наименование профилизации определяется УВО самостоятельно и </w:t>
      </w:r>
      <w:r w:rsidR="009F6E32" w:rsidRPr="00065901">
        <w:rPr>
          <w:color w:val="auto"/>
          <w:sz w:val="30"/>
          <w:szCs w:val="30"/>
        </w:rPr>
        <w:t xml:space="preserve">оно </w:t>
      </w:r>
      <w:r w:rsidRPr="00065901">
        <w:rPr>
          <w:color w:val="auto"/>
          <w:sz w:val="30"/>
          <w:szCs w:val="30"/>
        </w:rPr>
        <w:t>может включать</w:t>
      </w:r>
      <w:r w:rsidR="009F6E32" w:rsidRPr="00065901">
        <w:rPr>
          <w:color w:val="auto"/>
          <w:sz w:val="30"/>
          <w:szCs w:val="30"/>
        </w:rPr>
        <w:t>ся</w:t>
      </w:r>
      <w:r w:rsidRPr="00065901">
        <w:rPr>
          <w:color w:val="auto"/>
          <w:sz w:val="30"/>
          <w:szCs w:val="30"/>
        </w:rPr>
        <w:t xml:space="preserve"> в </w:t>
      </w:r>
      <w:r w:rsidR="009F6E32" w:rsidRPr="00065901">
        <w:rPr>
          <w:color w:val="auto"/>
          <w:sz w:val="30"/>
          <w:szCs w:val="30"/>
        </w:rPr>
        <w:t xml:space="preserve">наименование </w:t>
      </w:r>
      <w:r w:rsidRPr="00065901">
        <w:rPr>
          <w:color w:val="auto"/>
          <w:sz w:val="30"/>
          <w:szCs w:val="30"/>
        </w:rPr>
        <w:t>примерного учебного плана по специальности, учебного плана учреждения образования по специальности.</w:t>
      </w:r>
    </w:p>
    <w:p w14:paraId="05750C70" w14:textId="6FE728B6" w:rsidR="00637F23" w:rsidRPr="009C0054" w:rsidRDefault="00637F23" w:rsidP="009C0054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color w:val="auto"/>
          <w:spacing w:val="-6"/>
          <w:sz w:val="30"/>
          <w:szCs w:val="30"/>
        </w:rPr>
        <w:t xml:space="preserve">ГУО «Республиканский институт высшей школы» (далее – РИВШ) необходимо разработать </w:t>
      </w:r>
      <w:r w:rsidRPr="009C0054">
        <w:rPr>
          <w:b/>
          <w:color w:val="auto"/>
          <w:spacing w:val="-6"/>
          <w:sz w:val="30"/>
          <w:szCs w:val="30"/>
        </w:rPr>
        <w:t>реестр специальностей и профилизаций</w:t>
      </w:r>
      <w:r w:rsidRPr="009C0054">
        <w:rPr>
          <w:color w:val="auto"/>
          <w:spacing w:val="-6"/>
          <w:sz w:val="30"/>
          <w:szCs w:val="30"/>
        </w:rPr>
        <w:t xml:space="preserve"> по видам </w:t>
      </w:r>
      <w:r w:rsidRPr="009C0054">
        <w:rPr>
          <w:color w:val="auto"/>
          <w:spacing w:val="-10"/>
          <w:sz w:val="30"/>
          <w:szCs w:val="30"/>
        </w:rPr>
        <w:t>образовательных программ высшего образования с указанием УВО и разместить</w:t>
      </w:r>
      <w:r w:rsidRPr="009C0054">
        <w:rPr>
          <w:color w:val="auto"/>
          <w:spacing w:val="-6"/>
          <w:sz w:val="30"/>
          <w:szCs w:val="30"/>
        </w:rPr>
        <w:t xml:space="preserve"> его на своем сайте до </w:t>
      </w:r>
      <w:r w:rsidRPr="009C0054">
        <w:rPr>
          <w:b/>
          <w:color w:val="auto"/>
          <w:spacing w:val="-6"/>
          <w:sz w:val="30"/>
          <w:szCs w:val="30"/>
        </w:rPr>
        <w:t>1 ноября 2024 г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6C59CE18" w14:textId="77777777" w:rsidR="00FC03DB" w:rsidRPr="00065901" w:rsidRDefault="00FC03DB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Особенности реализации образовательных программ высшего образования в сетевой форме взаимодействия</w:t>
      </w:r>
    </w:p>
    <w:p w14:paraId="539A1FCC" w14:textId="77777777" w:rsidR="00655272" w:rsidRPr="00B10A82" w:rsidRDefault="00655272" w:rsidP="0065527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Кодексом закреплена возможность реализации образовательных программ</w:t>
      </w:r>
      <w:r w:rsidRPr="009C0054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4"/>
          <w:sz w:val="30"/>
          <w:szCs w:val="30"/>
        </w:rPr>
        <w:t>посредством сетевой формы взаимодействия учреждений образования между</w:t>
      </w:r>
      <w:r w:rsidRPr="009C0054">
        <w:rPr>
          <w:color w:val="auto"/>
          <w:sz w:val="30"/>
          <w:szCs w:val="30"/>
        </w:rPr>
        <w:t xml:space="preserve"> собой и с другими организациями с использованием их ресурсов и материально-технической базы.</w:t>
      </w:r>
    </w:p>
    <w:p w14:paraId="48B83AD2" w14:textId="080EBE6B" w:rsidR="00BE4FF1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Порядок и условия реализации образовательных программ посредством</w:t>
      </w:r>
      <w:r w:rsidRPr="00065901">
        <w:rPr>
          <w:color w:val="auto"/>
          <w:sz w:val="30"/>
          <w:szCs w:val="30"/>
        </w:rPr>
        <w:t xml:space="preserve"> сетевой формы взаимодействия определен Положением о сетевой форме </w:t>
      </w:r>
      <w:r w:rsidRPr="00065901">
        <w:rPr>
          <w:color w:val="auto"/>
          <w:spacing w:val="-2"/>
          <w:sz w:val="30"/>
          <w:szCs w:val="30"/>
        </w:rPr>
        <w:t>взаимодействия при реализации образовательных программ, утвержденным</w:t>
      </w:r>
      <w:r w:rsidRPr="00065901">
        <w:rPr>
          <w:color w:val="auto"/>
          <w:sz w:val="30"/>
          <w:szCs w:val="30"/>
        </w:rPr>
        <w:t xml:space="preserve"> постановлением Совета Министров Республики Беларусь от 31 августа 2022 г. № 572.</w:t>
      </w:r>
    </w:p>
    <w:p w14:paraId="0F7A79C8" w14:textId="03C8928F" w:rsidR="00FC54C1" w:rsidRPr="00065901" w:rsidRDefault="00FC54C1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Дистанционная форма получения высшего образования, дистанционные образовательные технологии</w:t>
      </w:r>
    </w:p>
    <w:p w14:paraId="27C97056" w14:textId="50339AAC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Дистанционная форма получения образования </w:t>
      </w:r>
      <w:r w:rsidR="009805D7" w:rsidRPr="00065901">
        <w:rPr>
          <w:rFonts w:ascii="Times New Roman" w:hAnsi="Times New Roman" w:cs="Times New Roman"/>
          <w:sz w:val="30"/>
          <w:szCs w:val="30"/>
        </w:rPr>
        <w:t>предусматривает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преимущественно самостоятельное освоение содержания образовательной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программы обучающимся и взаимодействие обучающегося и педагогических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работников на основе использования дистанционных образовательных технологий. </w:t>
      </w:r>
    </w:p>
    <w:p w14:paraId="75E76270" w14:textId="77777777" w:rsidR="00FC54C1" w:rsidRPr="00065901" w:rsidRDefault="00FC54C1" w:rsidP="0006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</w:t>
      </w:r>
    </w:p>
    <w:p w14:paraId="48B862AA" w14:textId="7A7F0997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Требования к организации образовательного процесса при реализации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образовательных программ высшего образования в дистанционной форме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получения образования в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УВО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устанавливаются п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остановлением Министерства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8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2022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430 «О дистанционной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форме получения высшего образования».</w:t>
      </w:r>
    </w:p>
    <w:p w14:paraId="5C397091" w14:textId="2DD8FE33" w:rsidR="00284298" w:rsidRPr="009C0054" w:rsidRDefault="00284298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9C0054">
        <w:rPr>
          <w:b/>
          <w:bCs/>
          <w:color w:val="auto"/>
          <w:spacing w:val="-2"/>
          <w:sz w:val="30"/>
          <w:szCs w:val="30"/>
        </w:rPr>
        <w:lastRenderedPageBreak/>
        <w:t>Прием в учреждения высшего образования: формирование планов</w:t>
      </w:r>
      <w:r w:rsidRPr="009C0054">
        <w:rPr>
          <w:b/>
          <w:bCs/>
          <w:color w:val="auto"/>
          <w:sz w:val="30"/>
          <w:szCs w:val="30"/>
        </w:rPr>
        <w:t xml:space="preserve"> приема, проведение университетских олимпиад, вопросы целевой подготовки </w:t>
      </w:r>
    </w:p>
    <w:p w14:paraId="0C3A5FFB" w14:textId="7C58FB99" w:rsidR="00C00023" w:rsidRPr="00406A86" w:rsidRDefault="00C00023" w:rsidP="00C00023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 xml:space="preserve">Прием в УВО для получения общего высшего и специального высшего </w:t>
      </w:r>
      <w:r w:rsidRPr="00D52698">
        <w:rPr>
          <w:color w:val="auto"/>
          <w:sz w:val="30"/>
          <w:szCs w:val="30"/>
        </w:rPr>
        <w:t xml:space="preserve">образования осуществляется в соответствии с Правилами приема лиц для </w:t>
      </w:r>
      <w:r w:rsidRPr="00A00D0A">
        <w:rPr>
          <w:color w:val="auto"/>
          <w:spacing w:val="-14"/>
          <w:sz w:val="30"/>
          <w:szCs w:val="30"/>
        </w:rPr>
        <w:t>получения общего высшего и специального высшего образования, утвержденными</w:t>
      </w:r>
      <w:r w:rsidRPr="00406A86">
        <w:rPr>
          <w:color w:val="auto"/>
          <w:spacing w:val="-6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Указом Президента Республики Беларусь от 27</w:t>
      </w:r>
      <w:r w:rsidR="00BA5252" w:rsidRPr="00A00D0A">
        <w:rPr>
          <w:color w:val="auto"/>
          <w:spacing w:val="-8"/>
          <w:sz w:val="30"/>
          <w:szCs w:val="30"/>
        </w:rPr>
        <w:t xml:space="preserve"> января </w:t>
      </w:r>
      <w:r w:rsidRPr="00A00D0A">
        <w:rPr>
          <w:color w:val="auto"/>
          <w:spacing w:val="-8"/>
          <w:sz w:val="30"/>
          <w:szCs w:val="30"/>
        </w:rPr>
        <w:t xml:space="preserve">2022 </w:t>
      </w:r>
      <w:r w:rsidR="00BA5252" w:rsidRPr="00A00D0A">
        <w:rPr>
          <w:color w:val="auto"/>
          <w:spacing w:val="-8"/>
          <w:sz w:val="30"/>
          <w:szCs w:val="30"/>
        </w:rPr>
        <w:t xml:space="preserve">г. </w:t>
      </w:r>
      <w:r w:rsidRPr="00A00D0A">
        <w:rPr>
          <w:color w:val="auto"/>
          <w:spacing w:val="-8"/>
          <w:sz w:val="30"/>
          <w:szCs w:val="30"/>
        </w:rPr>
        <w:t>№ 23 (в ред. Указа</w:t>
      </w:r>
      <w:r w:rsidRPr="00406A86">
        <w:rPr>
          <w:color w:val="auto"/>
          <w:spacing w:val="-10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>Президента Республики Беларусь от 29</w:t>
      </w:r>
      <w:r w:rsidR="00BA5252" w:rsidRPr="00A00D0A">
        <w:rPr>
          <w:color w:val="auto"/>
          <w:sz w:val="30"/>
          <w:szCs w:val="30"/>
        </w:rPr>
        <w:t xml:space="preserve"> декабря </w:t>
      </w:r>
      <w:r w:rsidRPr="00A00D0A">
        <w:rPr>
          <w:color w:val="auto"/>
          <w:sz w:val="30"/>
          <w:szCs w:val="30"/>
        </w:rPr>
        <w:t xml:space="preserve">2023 </w:t>
      </w:r>
      <w:r w:rsidR="00BA5252" w:rsidRPr="00A00D0A">
        <w:rPr>
          <w:color w:val="auto"/>
          <w:sz w:val="30"/>
          <w:szCs w:val="30"/>
        </w:rPr>
        <w:t xml:space="preserve">г. </w:t>
      </w:r>
      <w:r w:rsidRPr="00A00D0A">
        <w:rPr>
          <w:color w:val="auto"/>
          <w:sz w:val="30"/>
          <w:szCs w:val="30"/>
        </w:rPr>
        <w:t>№</w:t>
      </w:r>
      <w:r w:rsidR="009E0F31">
        <w:rPr>
          <w:color w:val="auto"/>
          <w:sz w:val="30"/>
          <w:szCs w:val="30"/>
        </w:rPr>
        <w:t> </w:t>
      </w:r>
      <w:r w:rsidRPr="00A00D0A">
        <w:rPr>
          <w:color w:val="auto"/>
          <w:sz w:val="30"/>
          <w:szCs w:val="30"/>
        </w:rPr>
        <w:t>416) (далее – Правила приема).</w:t>
      </w:r>
      <w:r w:rsidRPr="00406A86">
        <w:rPr>
          <w:color w:val="auto"/>
          <w:spacing w:val="-4"/>
          <w:sz w:val="30"/>
          <w:szCs w:val="30"/>
        </w:rPr>
        <w:t xml:space="preserve"> </w:t>
      </w:r>
    </w:p>
    <w:p w14:paraId="3680D2C3" w14:textId="2D24BFB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Прием в УВО для получения углубленного высшего образования регламентируется </w:t>
      </w:r>
      <w:r w:rsidRPr="00406A86">
        <w:rPr>
          <w:color w:val="auto"/>
          <w:sz w:val="30"/>
          <w:szCs w:val="30"/>
          <w:shd w:val="clear" w:color="auto" w:fill="FFFFFF"/>
        </w:rPr>
        <w:t>Правилами приема лиц для получения углубленного высшего образования</w:t>
      </w:r>
      <w:r w:rsidRPr="00406A86">
        <w:rPr>
          <w:color w:val="auto"/>
          <w:sz w:val="30"/>
          <w:szCs w:val="30"/>
        </w:rPr>
        <w:t>, утвержденными постановлением Совета Министров Республики Беларусь от 1</w:t>
      </w:r>
      <w:r w:rsidR="00E270E7" w:rsidRPr="00406A86">
        <w:rPr>
          <w:color w:val="auto"/>
          <w:sz w:val="30"/>
          <w:szCs w:val="30"/>
        </w:rPr>
        <w:t xml:space="preserve"> сентября </w:t>
      </w:r>
      <w:r w:rsidRPr="00406A86">
        <w:rPr>
          <w:color w:val="auto"/>
          <w:sz w:val="30"/>
          <w:szCs w:val="30"/>
        </w:rPr>
        <w:t xml:space="preserve">2022 </w:t>
      </w:r>
      <w:r w:rsidR="00E270E7" w:rsidRPr="00406A86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 xml:space="preserve">№ 574 (в ред. </w:t>
      </w:r>
      <w:r w:rsidRPr="00406A86">
        <w:rPr>
          <w:sz w:val="30"/>
          <w:szCs w:val="30"/>
          <w:shd w:val="clear" w:color="auto" w:fill="FFFFFF"/>
        </w:rPr>
        <w:t>постановления Совета Министров Республики Беларусь от 21</w:t>
      </w:r>
      <w:r w:rsidR="006969D1" w:rsidRPr="00406A86">
        <w:rPr>
          <w:sz w:val="30"/>
          <w:szCs w:val="30"/>
          <w:shd w:val="clear" w:color="auto" w:fill="FFFFFF"/>
        </w:rPr>
        <w:t xml:space="preserve"> июня </w:t>
      </w:r>
      <w:r w:rsidRPr="00406A86">
        <w:rPr>
          <w:sz w:val="30"/>
          <w:szCs w:val="30"/>
          <w:shd w:val="clear" w:color="auto" w:fill="FFFFFF"/>
        </w:rPr>
        <w:t>2024</w:t>
      </w:r>
      <w:r w:rsidR="00B66340">
        <w:rPr>
          <w:sz w:val="30"/>
          <w:szCs w:val="30"/>
          <w:shd w:val="clear" w:color="auto" w:fill="FFFFFF"/>
        </w:rPr>
        <w:t xml:space="preserve"> </w:t>
      </w:r>
      <w:r w:rsidR="006969D1" w:rsidRPr="00406A86">
        <w:rPr>
          <w:sz w:val="30"/>
          <w:szCs w:val="30"/>
          <w:shd w:val="clear" w:color="auto" w:fill="FFFFFF"/>
        </w:rPr>
        <w:t xml:space="preserve">г. </w:t>
      </w:r>
      <w:r w:rsidRPr="00406A86">
        <w:rPr>
          <w:sz w:val="30"/>
          <w:szCs w:val="30"/>
          <w:shd w:val="clear" w:color="auto" w:fill="FFFFFF"/>
        </w:rPr>
        <w:t>№ 441</w:t>
      </w:r>
      <w:r w:rsidRPr="00406A86">
        <w:rPr>
          <w:color w:val="auto"/>
          <w:sz w:val="30"/>
          <w:szCs w:val="30"/>
        </w:rPr>
        <w:t>).</w:t>
      </w:r>
    </w:p>
    <w:p w14:paraId="07224D9F" w14:textId="0B73D8A9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 формировании планов приема в начале 2024/2025 учебного года необходимо детально проанализировать сложившиеся в УВО объемы и </w:t>
      </w:r>
      <w:r w:rsidRPr="00406A86">
        <w:rPr>
          <w:color w:val="auto"/>
          <w:spacing w:val="-8"/>
          <w:sz w:val="30"/>
          <w:szCs w:val="30"/>
        </w:rPr>
        <w:t>структуру подготовки специалистов с учетом имеющегося заказа на подготовку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специалистов, эффективности взаимодействия с организациями-заказчиками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12"/>
          <w:sz w:val="30"/>
          <w:szCs w:val="30"/>
        </w:rPr>
        <w:t>кадров и распределения выпускников 2024 года, а также ситуации на рынке труда.</w:t>
      </w:r>
      <w:r w:rsidRPr="00406A86">
        <w:rPr>
          <w:color w:val="auto"/>
          <w:sz w:val="30"/>
          <w:szCs w:val="30"/>
        </w:rPr>
        <w:t xml:space="preserve"> </w:t>
      </w:r>
    </w:p>
    <w:p w14:paraId="4A088AE1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По итогам анализа следует </w:t>
      </w:r>
      <w:r w:rsidRPr="00406A86">
        <w:rPr>
          <w:b/>
          <w:color w:val="auto"/>
          <w:sz w:val="30"/>
          <w:szCs w:val="30"/>
        </w:rPr>
        <w:t>принять меры по оптимизации объемов и структуры подготовки</w:t>
      </w:r>
      <w:r w:rsidRPr="00406A86">
        <w:rPr>
          <w:color w:val="auto"/>
          <w:sz w:val="30"/>
          <w:szCs w:val="30"/>
        </w:rPr>
        <w:t xml:space="preserve"> – уменьшить или приостановить прием по не </w:t>
      </w:r>
      <w:r w:rsidRPr="00406A86">
        <w:rPr>
          <w:color w:val="auto"/>
          <w:spacing w:val="-6"/>
          <w:sz w:val="30"/>
          <w:szCs w:val="30"/>
        </w:rPr>
        <w:t>востребованным экономикой специальностям, с распределением по которым</w:t>
      </w:r>
      <w:r w:rsidRPr="00406A86">
        <w:rPr>
          <w:color w:val="auto"/>
          <w:sz w:val="30"/>
          <w:szCs w:val="30"/>
        </w:rPr>
        <w:t xml:space="preserve"> из года в год имеются сложности, пересмотреть структуру специальностей. </w:t>
      </w:r>
    </w:p>
    <w:p w14:paraId="44C4A378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>При формировании проектов контрольных цифр приема для получения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высшего образования за счет средств республиканского бюджета в дневной,</w:t>
      </w:r>
      <w:r w:rsidRPr="00406A86">
        <w:rPr>
          <w:color w:val="auto"/>
          <w:sz w:val="30"/>
          <w:szCs w:val="30"/>
        </w:rPr>
        <w:t xml:space="preserve"> заочной и дистанционной формах получения образования на следующий </w:t>
      </w:r>
      <w:r w:rsidRPr="00406A86">
        <w:rPr>
          <w:color w:val="auto"/>
          <w:spacing w:val="-6"/>
          <w:sz w:val="30"/>
          <w:szCs w:val="30"/>
        </w:rPr>
        <w:t xml:space="preserve">учебный год необходимо обеспечить их </w:t>
      </w:r>
      <w:r w:rsidRPr="00406A86">
        <w:rPr>
          <w:b/>
          <w:color w:val="auto"/>
          <w:spacing w:val="-6"/>
          <w:sz w:val="30"/>
          <w:szCs w:val="30"/>
        </w:rPr>
        <w:t>соответствие реальным кадровым</w:t>
      </w:r>
      <w:r w:rsidRPr="00406A86">
        <w:rPr>
          <w:b/>
          <w:color w:val="auto"/>
          <w:sz w:val="30"/>
          <w:szCs w:val="30"/>
        </w:rPr>
        <w:t xml:space="preserve"> потребностям экономики и социальной сферы региона (республики) и заказу на подготовку специалистов</w:t>
      </w:r>
      <w:r w:rsidRPr="00406A86">
        <w:rPr>
          <w:color w:val="auto"/>
          <w:sz w:val="30"/>
          <w:szCs w:val="30"/>
        </w:rPr>
        <w:t xml:space="preserve"> согласно заключенным договорам о </w:t>
      </w:r>
      <w:r w:rsidRPr="00406A86">
        <w:rPr>
          <w:color w:val="auto"/>
          <w:spacing w:val="-4"/>
          <w:sz w:val="30"/>
          <w:szCs w:val="30"/>
        </w:rPr>
        <w:t>взаимодействии учреждения образования с организацией-заказчиком кадров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 xml:space="preserve">при подготовке специалистов и поданным заявкам на подготовку специалистов. </w:t>
      </w:r>
    </w:p>
    <w:p w14:paraId="46C0023E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Заключение договоров о взаимодействии, согласование заявок на подготовку учреждениями образования </w:t>
      </w:r>
      <w:r w:rsidRPr="00406A86">
        <w:rPr>
          <w:b/>
          <w:color w:val="auto"/>
          <w:sz w:val="30"/>
          <w:szCs w:val="30"/>
        </w:rPr>
        <w:t>не допускается</w:t>
      </w:r>
      <w:r w:rsidRPr="00406A86">
        <w:rPr>
          <w:color w:val="auto"/>
          <w:sz w:val="30"/>
          <w:szCs w:val="30"/>
        </w:rPr>
        <w:t xml:space="preserve">, если количество лиц (по годам), заявляемое для подготовки в учреждении образования, указанное в приложении к договору о взаимодействии, в заявках на подготовку, не соответствует данным, размещенным в автоматизированной информационной системе «Подготовка прогнозных показателей приема </w:t>
      </w:r>
      <w:r w:rsidRPr="00406A86">
        <w:rPr>
          <w:color w:val="auto"/>
          <w:spacing w:val="-6"/>
          <w:sz w:val="30"/>
          <w:szCs w:val="30"/>
        </w:rPr>
        <w:t>и формирование органами государственного управления заказа на подготовку</w:t>
      </w:r>
      <w:r w:rsidRPr="00406A86">
        <w:rPr>
          <w:color w:val="auto"/>
          <w:sz w:val="30"/>
          <w:szCs w:val="30"/>
        </w:rPr>
        <w:t xml:space="preserve"> квалифицированных кадров».</w:t>
      </w:r>
    </w:p>
    <w:p w14:paraId="4F22E195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Отбор организаций-заказчиков кадров для заключения договоров </w:t>
      </w:r>
      <w:r w:rsidRPr="00406A86">
        <w:rPr>
          <w:color w:val="auto"/>
          <w:sz w:val="30"/>
          <w:szCs w:val="30"/>
        </w:rPr>
        <w:br/>
      </w:r>
      <w:r w:rsidRPr="00406A86">
        <w:rPr>
          <w:color w:val="auto"/>
          <w:spacing w:val="-10"/>
          <w:sz w:val="30"/>
          <w:szCs w:val="30"/>
        </w:rPr>
        <w:t>о взаимодействии, согласование заявок на подготовку необходимо осуществлять,</w:t>
      </w:r>
      <w:r w:rsidRPr="00406A86">
        <w:rPr>
          <w:color w:val="auto"/>
          <w:sz w:val="30"/>
          <w:szCs w:val="30"/>
        </w:rPr>
        <w:t xml:space="preserve"> руководствуясь инструктивным письмом Министерства образования от </w:t>
      </w:r>
      <w:r w:rsidRPr="00406A86">
        <w:rPr>
          <w:color w:val="auto"/>
          <w:sz w:val="30"/>
          <w:szCs w:val="30"/>
        </w:rPr>
        <w:lastRenderedPageBreak/>
        <w:t>22.05.2024 № И-04-01-13-29/27-дсп (№ И-04-01-13-29/28-дсп) с учетом закрепляемости выпускников в организациях.</w:t>
      </w:r>
    </w:p>
    <w:p w14:paraId="34632C29" w14:textId="626C0475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Имеющиеся договоры о взаимодействии (прилагаемые к договорам заказы на подготовку специалистов), заявки на подготовку специ</w:t>
      </w:r>
      <w:r w:rsidR="00D17E50" w:rsidRPr="00406A86">
        <w:rPr>
          <w:color w:val="auto"/>
          <w:sz w:val="30"/>
          <w:szCs w:val="30"/>
        </w:rPr>
        <w:t xml:space="preserve">алистов следует актуализировать и привести в соответствие с законодательством </w:t>
      </w:r>
      <w:r w:rsidR="00D17E50" w:rsidRPr="00406A86">
        <w:rPr>
          <w:color w:val="auto"/>
          <w:spacing w:val="-10"/>
          <w:sz w:val="30"/>
          <w:szCs w:val="30"/>
        </w:rPr>
        <w:t>(путем заключения дополнительного соглашения об изложении договора в новой</w:t>
      </w:r>
      <w:r w:rsidR="00D17E50" w:rsidRPr="00406A86">
        <w:rPr>
          <w:color w:val="auto"/>
          <w:sz w:val="30"/>
          <w:szCs w:val="30"/>
        </w:rPr>
        <w:t xml:space="preserve"> редакции),</w:t>
      </w:r>
      <w:r w:rsidRPr="00406A86">
        <w:rPr>
          <w:color w:val="auto"/>
          <w:sz w:val="30"/>
          <w:szCs w:val="30"/>
        </w:rPr>
        <w:t xml:space="preserve"> согласовать с учредителями, а также заключить новые договоры и обеспечить подачу заявок в порядке, установленном законодательством. </w:t>
      </w:r>
      <w:r w:rsidRPr="00406A86">
        <w:rPr>
          <w:color w:val="auto"/>
          <w:spacing w:val="-14"/>
          <w:sz w:val="30"/>
          <w:szCs w:val="30"/>
        </w:rPr>
        <w:t>Обращаем внимание, что информационные письма организаций о предполагаемой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>потребности в подготовке специалистов не являются заявками на их подготовку</w:t>
      </w:r>
      <w:r w:rsidRPr="00406A86">
        <w:rPr>
          <w:color w:val="auto"/>
          <w:sz w:val="30"/>
          <w:szCs w:val="30"/>
        </w:rPr>
        <w:t xml:space="preserve"> и юридической силы не имеют. </w:t>
      </w:r>
    </w:p>
    <w:p w14:paraId="6503B86B" w14:textId="38DED62D" w:rsidR="000C6D1B" w:rsidRPr="00406A86" w:rsidRDefault="000C6D1B" w:rsidP="000C6D1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6"/>
          <w:sz w:val="30"/>
          <w:szCs w:val="30"/>
        </w:rPr>
        <w:t>Примерная форма договора о взаимодействии учреждения образования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2"/>
          <w:sz w:val="30"/>
          <w:szCs w:val="30"/>
        </w:rPr>
        <w:t>с организацией – заказчиком кадров при подготовке специалистов, рабочих,</w:t>
      </w:r>
      <w:r w:rsidRPr="00406A86">
        <w:rPr>
          <w:color w:val="auto"/>
          <w:sz w:val="30"/>
          <w:szCs w:val="30"/>
        </w:rPr>
        <w:t xml:space="preserve"> служащих и форма заявки на подготовку специалистов, рабочих, служащих определены постановлением Совета Министров Республики Беларусь </w:t>
      </w:r>
      <w:r w:rsidR="00D1314A">
        <w:rPr>
          <w:color w:val="auto"/>
          <w:sz w:val="30"/>
          <w:szCs w:val="30"/>
        </w:rPr>
        <w:t xml:space="preserve">       </w:t>
      </w:r>
      <w:r w:rsidRPr="00406A86">
        <w:rPr>
          <w:color w:val="auto"/>
          <w:sz w:val="30"/>
          <w:szCs w:val="30"/>
        </w:rPr>
        <w:t>от 31</w:t>
      </w:r>
      <w:r w:rsidR="004553AA">
        <w:rPr>
          <w:color w:val="auto"/>
          <w:sz w:val="30"/>
          <w:szCs w:val="30"/>
        </w:rPr>
        <w:t xml:space="preserve">августа </w:t>
      </w:r>
      <w:r w:rsidRPr="00406A86">
        <w:rPr>
          <w:color w:val="auto"/>
          <w:sz w:val="30"/>
          <w:szCs w:val="30"/>
        </w:rPr>
        <w:t xml:space="preserve">2022 </w:t>
      </w:r>
      <w:r w:rsidR="004553AA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>№ 572.</w:t>
      </w:r>
    </w:p>
    <w:p w14:paraId="1BBA6BA5" w14:textId="665D2F06" w:rsidR="00CE047F" w:rsidRPr="00406A86" w:rsidRDefault="00CE047F" w:rsidP="00CE04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Правилами приема определено, что сверх плана приема по решению приемной комиссии УВО вправе зачислять для получения образования на платной основе лиц, поступающих для получения второго и последующего </w:t>
      </w:r>
      <w:r w:rsidRPr="00406A86">
        <w:rPr>
          <w:color w:val="auto"/>
          <w:spacing w:val="-4"/>
          <w:sz w:val="30"/>
          <w:szCs w:val="30"/>
        </w:rPr>
        <w:t>высшего образования (</w:t>
      </w:r>
      <w:r w:rsidR="00FE669C" w:rsidRPr="00406A86">
        <w:rPr>
          <w:color w:val="auto"/>
          <w:spacing w:val="-4"/>
          <w:sz w:val="30"/>
          <w:szCs w:val="30"/>
        </w:rPr>
        <w:t>за исключением лиц, поступающих на специальности</w:t>
      </w:r>
      <w:r w:rsidR="00FE669C" w:rsidRPr="00406A86">
        <w:rPr>
          <w:color w:val="auto"/>
          <w:sz w:val="30"/>
          <w:szCs w:val="30"/>
        </w:rPr>
        <w:t xml:space="preserve"> направления образования «Искусство</w:t>
      </w:r>
      <w:r w:rsidRPr="00406A86">
        <w:rPr>
          <w:color w:val="auto"/>
          <w:sz w:val="30"/>
          <w:szCs w:val="30"/>
        </w:rPr>
        <w:t xml:space="preserve">»). </w:t>
      </w:r>
    </w:p>
    <w:p w14:paraId="688BFC80" w14:textId="369D156F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соответствии с частью третьей пункта 3 Положения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</w:t>
      </w:r>
      <w:r w:rsidRPr="001F3D4E">
        <w:rPr>
          <w:color w:val="auto"/>
          <w:spacing w:val="-8"/>
          <w:sz w:val="30"/>
          <w:szCs w:val="30"/>
        </w:rPr>
        <w:t>среднего специального, высшего образования за счет средств республиканского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8"/>
          <w:sz w:val="30"/>
          <w:szCs w:val="30"/>
        </w:rPr>
        <w:t>и (или) местных бюджетов, утвержденного постановлением Совета Министров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10"/>
          <w:sz w:val="30"/>
          <w:szCs w:val="30"/>
        </w:rPr>
        <w:t>Республики Беларусь от 31</w:t>
      </w:r>
      <w:r w:rsidR="00C476BF" w:rsidRPr="001F3D4E">
        <w:rPr>
          <w:color w:val="auto"/>
          <w:spacing w:val="-10"/>
          <w:sz w:val="30"/>
          <w:szCs w:val="30"/>
        </w:rPr>
        <w:t xml:space="preserve"> августа </w:t>
      </w:r>
      <w:r w:rsidRPr="001F3D4E">
        <w:rPr>
          <w:color w:val="auto"/>
          <w:spacing w:val="-10"/>
          <w:sz w:val="30"/>
          <w:szCs w:val="30"/>
        </w:rPr>
        <w:t xml:space="preserve">2022 </w:t>
      </w:r>
      <w:r w:rsidR="00C476BF" w:rsidRPr="001F3D4E">
        <w:rPr>
          <w:color w:val="auto"/>
          <w:spacing w:val="-10"/>
          <w:sz w:val="30"/>
          <w:szCs w:val="30"/>
        </w:rPr>
        <w:t xml:space="preserve">г. </w:t>
      </w:r>
      <w:r w:rsidRPr="001F3D4E">
        <w:rPr>
          <w:color w:val="auto"/>
          <w:spacing w:val="-10"/>
          <w:sz w:val="30"/>
          <w:szCs w:val="30"/>
        </w:rPr>
        <w:t xml:space="preserve">№ 572, </w:t>
      </w:r>
      <w:r w:rsidRPr="001F3D4E">
        <w:rPr>
          <w:b/>
          <w:color w:val="auto"/>
          <w:spacing w:val="-10"/>
          <w:sz w:val="30"/>
          <w:szCs w:val="30"/>
        </w:rPr>
        <w:t>дополнительная потребность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2"/>
          <w:sz w:val="30"/>
          <w:szCs w:val="30"/>
        </w:rPr>
        <w:t>в молодых специалистах с углубленным высшим образованием</w:t>
      </w:r>
      <w:r w:rsidRPr="001F3D4E">
        <w:rPr>
          <w:color w:val="auto"/>
          <w:spacing w:val="-12"/>
          <w:sz w:val="30"/>
          <w:szCs w:val="30"/>
        </w:rPr>
        <w:t xml:space="preserve"> определяется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как потребность в выпускниках с углубленным высшим образованием в год</w:t>
      </w:r>
      <w:r w:rsidRPr="001F3D4E">
        <w:rPr>
          <w:color w:val="auto"/>
          <w:sz w:val="30"/>
          <w:szCs w:val="30"/>
        </w:rPr>
        <w:t xml:space="preserve"> их выпуска для пополнения кадрового состава государственных органов, </w:t>
      </w:r>
      <w:r w:rsidRPr="001F3D4E">
        <w:rPr>
          <w:color w:val="auto"/>
          <w:spacing w:val="-4"/>
          <w:sz w:val="30"/>
          <w:szCs w:val="30"/>
        </w:rPr>
        <w:t>организаций в сфере науки, инновационной и образовательной деятельности.</w:t>
      </w:r>
      <w:r w:rsidRPr="001F3D4E">
        <w:rPr>
          <w:color w:val="auto"/>
          <w:sz w:val="30"/>
          <w:szCs w:val="30"/>
        </w:rPr>
        <w:t xml:space="preserve"> Соответственно, заказчиками подготовки специалистов с углубленным высшим образованием в очной, заочной, дистанционной форме получения образования могут быть только указанные организации.</w:t>
      </w:r>
    </w:p>
    <w:p w14:paraId="5D62B71B" w14:textId="77777777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6"/>
          <w:sz w:val="30"/>
          <w:szCs w:val="30"/>
        </w:rPr>
        <w:t>Во исполнение подпункта 2.2 пункта 2 протокола поручений Президента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Республики Беларусь Лукашенко А.Г. от 17 декабря 2018 г. № 31 УВО обязаны</w:t>
      </w:r>
      <w:r w:rsidRPr="001F3D4E">
        <w:rPr>
          <w:color w:val="auto"/>
          <w:sz w:val="30"/>
          <w:szCs w:val="30"/>
        </w:rPr>
        <w:t xml:space="preserve"> обеспечить </w:t>
      </w:r>
      <w:r w:rsidRPr="001F3D4E">
        <w:rPr>
          <w:b/>
          <w:color w:val="auto"/>
          <w:sz w:val="30"/>
          <w:szCs w:val="30"/>
        </w:rPr>
        <w:t xml:space="preserve">прием </w:t>
      </w:r>
      <w:r w:rsidRPr="001F3D4E">
        <w:rPr>
          <w:color w:val="auto"/>
          <w:sz w:val="30"/>
          <w:szCs w:val="30"/>
        </w:rPr>
        <w:t>лиц для получения углубленного высшего образования в соответствии с заявками (договорами) на подготовку магистров, а также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0"/>
          <w:sz w:val="30"/>
          <w:szCs w:val="30"/>
        </w:rPr>
        <w:t xml:space="preserve">распределение </w:t>
      </w:r>
      <w:r w:rsidRPr="001F3D4E">
        <w:rPr>
          <w:color w:val="auto"/>
          <w:spacing w:val="-10"/>
          <w:sz w:val="30"/>
          <w:szCs w:val="30"/>
        </w:rPr>
        <w:t xml:space="preserve">выпускников, </w:t>
      </w:r>
      <w:r w:rsidRPr="001F3D4E">
        <w:rPr>
          <w:b/>
          <w:color w:val="auto"/>
          <w:spacing w:val="-10"/>
          <w:sz w:val="30"/>
          <w:szCs w:val="30"/>
        </w:rPr>
        <w:t>исключительно для удовлетворения кадровых</w:t>
      </w:r>
      <w:r w:rsidRPr="001F3D4E">
        <w:rPr>
          <w:b/>
          <w:color w:val="auto"/>
          <w:sz w:val="30"/>
          <w:szCs w:val="30"/>
        </w:rPr>
        <w:t xml:space="preserve"> </w:t>
      </w:r>
      <w:r w:rsidRPr="00A00D0A">
        <w:rPr>
          <w:b/>
          <w:color w:val="auto"/>
          <w:spacing w:val="-14"/>
          <w:sz w:val="30"/>
          <w:szCs w:val="30"/>
        </w:rPr>
        <w:t>потребностей в сфере науки, инновационной и образовательной деятельности</w:t>
      </w:r>
      <w:r w:rsidRPr="00A00D0A">
        <w:rPr>
          <w:color w:val="auto"/>
          <w:spacing w:val="-14"/>
          <w:sz w:val="30"/>
          <w:szCs w:val="30"/>
        </w:rPr>
        <w:t>.</w:t>
      </w:r>
      <w:r w:rsidRPr="001F3D4E">
        <w:rPr>
          <w:color w:val="auto"/>
          <w:sz w:val="30"/>
          <w:szCs w:val="30"/>
        </w:rPr>
        <w:t xml:space="preserve"> </w:t>
      </w:r>
    </w:p>
    <w:p w14:paraId="2F176345" w14:textId="5894D69D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lastRenderedPageBreak/>
        <w:t xml:space="preserve">Информацию о результатах приема </w:t>
      </w:r>
      <w:r w:rsidRPr="001F3D4E">
        <w:rPr>
          <w:b/>
          <w:bCs/>
          <w:color w:val="auto"/>
          <w:sz w:val="30"/>
          <w:szCs w:val="30"/>
        </w:rPr>
        <w:t xml:space="preserve">для получения углубленного высшего образования </w:t>
      </w:r>
      <w:r w:rsidRPr="001F3D4E">
        <w:rPr>
          <w:color w:val="auto"/>
          <w:sz w:val="30"/>
          <w:szCs w:val="30"/>
        </w:rPr>
        <w:t xml:space="preserve">необходимо предоставить в </w:t>
      </w:r>
      <w:r w:rsidR="00162486" w:rsidRPr="001F3D4E">
        <w:rPr>
          <w:color w:val="auto"/>
          <w:sz w:val="30"/>
          <w:szCs w:val="30"/>
        </w:rPr>
        <w:t xml:space="preserve">учреждение «Главный </w:t>
      </w:r>
      <w:r w:rsidR="00162486" w:rsidRPr="001F3D4E">
        <w:rPr>
          <w:color w:val="auto"/>
          <w:spacing w:val="-6"/>
          <w:sz w:val="30"/>
          <w:szCs w:val="30"/>
        </w:rPr>
        <w:t>информационно-аналитический центр Министерства образования Республики</w:t>
      </w:r>
      <w:r w:rsidR="00162486" w:rsidRPr="001F3D4E">
        <w:rPr>
          <w:color w:val="auto"/>
          <w:sz w:val="30"/>
          <w:szCs w:val="30"/>
        </w:rPr>
        <w:t xml:space="preserve"> Беларусь» (далее – Г</w:t>
      </w:r>
      <w:r w:rsidRPr="001F3D4E">
        <w:rPr>
          <w:color w:val="auto"/>
          <w:sz w:val="30"/>
          <w:szCs w:val="30"/>
        </w:rPr>
        <w:t>ИАЦ</w:t>
      </w:r>
      <w:r w:rsidR="00162486" w:rsidRPr="001F3D4E">
        <w:rPr>
          <w:color w:val="auto"/>
          <w:sz w:val="30"/>
          <w:szCs w:val="30"/>
        </w:rPr>
        <w:t>)</w:t>
      </w:r>
      <w:r w:rsidRPr="001F3D4E">
        <w:rPr>
          <w:color w:val="auto"/>
          <w:sz w:val="30"/>
          <w:szCs w:val="30"/>
        </w:rPr>
        <w:t xml:space="preserve"> не позднее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18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i/>
          <w:iCs/>
          <w:color w:val="auto"/>
          <w:sz w:val="30"/>
          <w:szCs w:val="30"/>
        </w:rPr>
        <w:t>5</w:t>
      </w:r>
      <w:r w:rsidRPr="001F3D4E">
        <w:rPr>
          <w:b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сентября 2025 г. </w:t>
      </w:r>
      <w:r w:rsidRPr="001F3D4E">
        <w:rPr>
          <w:color w:val="auto"/>
          <w:spacing w:val="-4"/>
          <w:sz w:val="30"/>
          <w:szCs w:val="30"/>
        </w:rPr>
        <w:t xml:space="preserve">в Ехсеl по форме согласно </w:t>
      </w:r>
      <w:r w:rsidRPr="001F3D4E">
        <w:rPr>
          <w:b/>
          <w:color w:val="auto"/>
          <w:spacing w:val="-4"/>
          <w:sz w:val="30"/>
          <w:szCs w:val="30"/>
        </w:rPr>
        <w:t>приложению 1</w:t>
      </w:r>
      <w:r w:rsidRPr="001F3D4E">
        <w:rPr>
          <w:color w:val="auto"/>
          <w:spacing w:val="-4"/>
          <w:sz w:val="30"/>
          <w:szCs w:val="30"/>
        </w:rPr>
        <w:t xml:space="preserve"> по электронной почте </w:t>
      </w:r>
      <w:r w:rsidRPr="001F3D4E">
        <w:rPr>
          <w:b/>
          <w:bCs/>
          <w:i/>
          <w:iCs/>
          <w:color w:val="auto"/>
          <w:spacing w:val="-4"/>
          <w:sz w:val="30"/>
          <w:szCs w:val="30"/>
        </w:rPr>
        <w:t>info@giac.by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(контактный телефон: 8 (017) 250-58-35). Сводную информацию о результатах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 xml:space="preserve">приема </w:t>
      </w:r>
      <w:r w:rsidRPr="001F3D4E">
        <w:rPr>
          <w:bCs/>
          <w:color w:val="auto"/>
          <w:spacing w:val="-6"/>
          <w:sz w:val="30"/>
          <w:szCs w:val="30"/>
        </w:rPr>
        <w:t xml:space="preserve">для получения углубленного высшего образования ГИАЦ </w:t>
      </w:r>
      <w:r w:rsidRPr="001F3D4E">
        <w:rPr>
          <w:color w:val="auto"/>
          <w:spacing w:val="-6"/>
          <w:sz w:val="30"/>
          <w:szCs w:val="30"/>
        </w:rPr>
        <w:t>необходимо</w:t>
      </w:r>
      <w:r w:rsidRPr="001F3D4E">
        <w:rPr>
          <w:color w:val="auto"/>
          <w:sz w:val="30"/>
          <w:szCs w:val="30"/>
        </w:rPr>
        <w:t xml:space="preserve"> предоставить в Министерство образования не позднее 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22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bCs/>
          <w:i/>
          <w:iCs/>
          <w:color w:val="auto"/>
          <w:sz w:val="30"/>
          <w:szCs w:val="30"/>
        </w:rPr>
        <w:t>8</w:t>
      </w:r>
      <w:r w:rsidRPr="001F3D4E">
        <w:rPr>
          <w:b/>
          <w:bCs/>
          <w:i/>
          <w:iCs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>сентября 2025 г.</w:t>
      </w:r>
    </w:p>
    <w:p w14:paraId="64E991F8" w14:textId="60FA18F4" w:rsidR="00A32386" w:rsidRPr="00406A86" w:rsidRDefault="00A32386" w:rsidP="00A32386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Обращае</w:t>
      </w:r>
      <w:r w:rsidR="00CE7803" w:rsidRPr="00406A86">
        <w:rPr>
          <w:color w:val="auto"/>
          <w:sz w:val="30"/>
          <w:szCs w:val="30"/>
        </w:rPr>
        <w:t>м</w:t>
      </w:r>
      <w:r w:rsidRPr="00406A86">
        <w:rPr>
          <w:color w:val="auto"/>
          <w:sz w:val="30"/>
          <w:szCs w:val="30"/>
        </w:rPr>
        <w:t xml:space="preserve"> внимание, что по</w:t>
      </w:r>
      <w:r w:rsidRPr="00406A86">
        <w:rPr>
          <w:color w:val="auto"/>
          <w:sz w:val="30"/>
          <w:szCs w:val="30"/>
          <w:shd w:val="clear" w:color="auto" w:fill="FFFFFF"/>
        </w:rPr>
        <w:t xml:space="preserve">становлением Министерства образования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Республики Беларусь от 12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августа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2022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г.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№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264 «О проведении университетских</w:t>
      </w:r>
      <w:r w:rsidRPr="00406A86">
        <w:rPr>
          <w:color w:val="auto"/>
          <w:sz w:val="30"/>
          <w:szCs w:val="30"/>
          <w:shd w:val="clear" w:color="auto" w:fill="FFFFFF"/>
        </w:rPr>
        <w:t xml:space="preserve"> олимпиад» установлен </w:t>
      </w:r>
      <w:r w:rsidRPr="00406A86">
        <w:rPr>
          <w:rStyle w:val="word-wrapper"/>
          <w:color w:val="auto"/>
          <w:sz w:val="30"/>
          <w:szCs w:val="30"/>
        </w:rPr>
        <w:t xml:space="preserve">порядок проведения университетских олимпиад, победители которых (дипломы I, II, III степени) имеют право зачисления 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без вступительных испытаний, а также определен перечень </w:t>
      </w:r>
      <w:r w:rsidR="009C6722" w:rsidRPr="001F3D4E">
        <w:rPr>
          <w:rStyle w:val="word-wrapper"/>
          <w:color w:val="auto"/>
          <w:spacing w:val="-4"/>
          <w:sz w:val="30"/>
          <w:szCs w:val="30"/>
        </w:rPr>
        <w:t>УВО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 Республики</w:t>
      </w:r>
      <w:r w:rsidRPr="00406A86">
        <w:rPr>
          <w:rStyle w:val="word-wrapper"/>
          <w:color w:val="auto"/>
          <w:sz w:val="30"/>
          <w:szCs w:val="30"/>
        </w:rPr>
        <w:t xml:space="preserve"> Беларусь и специальностей для зачисления без вступительных испытаний победителей (дипломы I, II, III степени) университетских олимпиад.</w:t>
      </w:r>
    </w:p>
    <w:p w14:paraId="17B044B2" w14:textId="60480E5E" w:rsidR="00900CF3" w:rsidRPr="00406A86" w:rsidRDefault="00881C41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Правилам</w:t>
      </w:r>
      <w:r w:rsidR="005E60FE" w:rsidRPr="00406A86">
        <w:rPr>
          <w:color w:val="auto"/>
          <w:sz w:val="30"/>
          <w:szCs w:val="30"/>
        </w:rPr>
        <w:t xml:space="preserve">и </w:t>
      </w:r>
      <w:r w:rsidRPr="00406A86">
        <w:rPr>
          <w:color w:val="auto"/>
          <w:sz w:val="30"/>
          <w:szCs w:val="30"/>
        </w:rPr>
        <w:t xml:space="preserve">приема определен особый порядок приема для участия в </w:t>
      </w:r>
      <w:r w:rsidRPr="001F3D4E">
        <w:rPr>
          <w:color w:val="auto"/>
          <w:spacing w:val="-8"/>
          <w:sz w:val="30"/>
          <w:szCs w:val="30"/>
        </w:rPr>
        <w:t>конкурсе для получения высшего образования на условиях целевой подготовки:</w:t>
      </w:r>
      <w:r w:rsidRPr="00406A86">
        <w:rPr>
          <w:color w:val="auto"/>
          <w:sz w:val="30"/>
          <w:szCs w:val="30"/>
        </w:rPr>
        <w:t xml:space="preserve"> проведение одного внутреннего экзамена, предоставление рекомендации </w:t>
      </w:r>
      <w:r w:rsidRPr="001F3D4E">
        <w:rPr>
          <w:color w:val="auto"/>
          <w:spacing w:val="-4"/>
          <w:sz w:val="30"/>
          <w:szCs w:val="30"/>
        </w:rPr>
        <w:t>трудового коллек</w:t>
      </w:r>
      <w:r w:rsidR="00596C92" w:rsidRPr="001F3D4E">
        <w:rPr>
          <w:color w:val="auto"/>
          <w:spacing w:val="-4"/>
          <w:sz w:val="30"/>
          <w:szCs w:val="30"/>
        </w:rPr>
        <w:t>тива или педагогического совета.</w:t>
      </w:r>
      <w:r w:rsidRPr="001F3D4E">
        <w:rPr>
          <w:color w:val="auto"/>
          <w:spacing w:val="-4"/>
          <w:sz w:val="30"/>
          <w:szCs w:val="30"/>
        </w:rPr>
        <w:t xml:space="preserve"> </w:t>
      </w:r>
      <w:r w:rsidR="00596C92" w:rsidRPr="001F3D4E">
        <w:rPr>
          <w:color w:val="auto"/>
          <w:spacing w:val="-4"/>
          <w:sz w:val="30"/>
          <w:szCs w:val="30"/>
        </w:rPr>
        <w:t>З</w:t>
      </w:r>
      <w:r w:rsidRPr="001F3D4E">
        <w:rPr>
          <w:color w:val="auto"/>
          <w:spacing w:val="-4"/>
          <w:sz w:val="30"/>
          <w:szCs w:val="30"/>
        </w:rPr>
        <w:t>ачисление абитуриентов</w:t>
      </w:r>
      <w:r w:rsidRPr="00406A86">
        <w:rPr>
          <w:color w:val="auto"/>
          <w:sz w:val="30"/>
          <w:szCs w:val="30"/>
        </w:rPr>
        <w:t xml:space="preserve"> проводится по конкурсу на основе общей суммы баллов, подсчитанной по </w:t>
      </w:r>
      <w:r w:rsidRPr="001F3D4E">
        <w:rPr>
          <w:color w:val="auto"/>
          <w:spacing w:val="-6"/>
          <w:sz w:val="30"/>
          <w:szCs w:val="30"/>
        </w:rPr>
        <w:t>результатам сдачи внутреннего вступительного испытания в УВО по учебному</w:t>
      </w:r>
      <w:r w:rsidRPr="00406A86">
        <w:rPr>
          <w:color w:val="auto"/>
          <w:sz w:val="30"/>
          <w:szCs w:val="30"/>
        </w:rPr>
        <w:t xml:space="preserve"> предмету, который определен предметом первого профильного испытания, </w:t>
      </w:r>
      <w:r w:rsidRPr="001F3D4E">
        <w:rPr>
          <w:color w:val="auto"/>
          <w:sz w:val="30"/>
          <w:szCs w:val="30"/>
        </w:rPr>
        <w:t>и среднего балла документа об общем среднем образовании или о профессионально-</w:t>
      </w:r>
      <w:r w:rsidRPr="00406A86">
        <w:rPr>
          <w:color w:val="auto"/>
          <w:sz w:val="30"/>
          <w:szCs w:val="30"/>
        </w:rPr>
        <w:t>техническом</w:t>
      </w:r>
      <w:r w:rsidR="002C2434" w:rsidRPr="00406A86">
        <w:rPr>
          <w:color w:val="auto"/>
          <w:sz w:val="30"/>
          <w:szCs w:val="30"/>
        </w:rPr>
        <w:t>,</w:t>
      </w:r>
      <w:r w:rsidRPr="00406A86">
        <w:rPr>
          <w:color w:val="auto"/>
          <w:sz w:val="30"/>
          <w:szCs w:val="30"/>
        </w:rPr>
        <w:t xml:space="preserve"> или среднем специальном образовании. </w:t>
      </w:r>
    </w:p>
    <w:p w14:paraId="65301AF5" w14:textId="3981CDB0" w:rsidR="0087537F" w:rsidRPr="00406A86" w:rsidRDefault="002A2607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2"/>
          <w:sz w:val="30"/>
          <w:szCs w:val="30"/>
        </w:rPr>
        <w:t>В соответствии с Кодек</w:t>
      </w:r>
      <w:r w:rsidR="009C6722" w:rsidRPr="001F3D4E">
        <w:rPr>
          <w:color w:val="auto"/>
          <w:spacing w:val="-2"/>
          <w:sz w:val="30"/>
          <w:szCs w:val="30"/>
        </w:rPr>
        <w:t>сом</w:t>
      </w:r>
      <w:r w:rsidRPr="001F3D4E">
        <w:rPr>
          <w:color w:val="auto"/>
          <w:spacing w:val="-2"/>
          <w:sz w:val="30"/>
          <w:szCs w:val="30"/>
        </w:rPr>
        <w:t xml:space="preserve"> целевая подготовка специалистов, рабочих,</w:t>
      </w:r>
      <w:r w:rsidRPr="00406A86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служащих осуществляется за счет средств республиканского и (или) местных</w:t>
      </w:r>
      <w:r w:rsidRPr="00406A86">
        <w:rPr>
          <w:color w:val="auto"/>
          <w:sz w:val="30"/>
          <w:szCs w:val="30"/>
        </w:rPr>
        <w:t xml:space="preserve"> бюджетов в дневной форме получения образования в целях удовлетворения </w:t>
      </w:r>
      <w:r w:rsidRPr="001F3D4E">
        <w:rPr>
          <w:color w:val="auto"/>
          <w:spacing w:val="-10"/>
          <w:sz w:val="30"/>
          <w:szCs w:val="30"/>
        </w:rPr>
        <w:t xml:space="preserve">кадровых потребностей всех организаций Республики Беларусь </w:t>
      </w:r>
      <w:r w:rsidR="0087537F" w:rsidRPr="001F3D4E">
        <w:rPr>
          <w:color w:val="auto"/>
          <w:spacing w:val="-10"/>
          <w:sz w:val="30"/>
          <w:szCs w:val="30"/>
        </w:rPr>
        <w:t>вне зависимости</w:t>
      </w:r>
      <w:r w:rsidR="0087537F" w:rsidRPr="00406A86">
        <w:rPr>
          <w:color w:val="auto"/>
          <w:sz w:val="30"/>
          <w:szCs w:val="30"/>
        </w:rPr>
        <w:t xml:space="preserve"> от </w:t>
      </w:r>
      <w:r w:rsidR="002B2D80" w:rsidRPr="00406A86">
        <w:rPr>
          <w:color w:val="auto"/>
          <w:sz w:val="30"/>
          <w:szCs w:val="30"/>
        </w:rPr>
        <w:t xml:space="preserve">их места </w:t>
      </w:r>
      <w:r w:rsidR="0087537F" w:rsidRPr="00406A86">
        <w:rPr>
          <w:color w:val="auto"/>
          <w:sz w:val="30"/>
          <w:szCs w:val="30"/>
        </w:rPr>
        <w:t>расположения</w:t>
      </w:r>
      <w:r w:rsidR="00B51367" w:rsidRPr="00406A86">
        <w:rPr>
          <w:color w:val="auto"/>
          <w:sz w:val="30"/>
          <w:szCs w:val="30"/>
        </w:rPr>
        <w:t xml:space="preserve"> и формы собственности</w:t>
      </w:r>
      <w:r w:rsidR="0087537F" w:rsidRPr="00406A86">
        <w:rPr>
          <w:color w:val="auto"/>
          <w:sz w:val="30"/>
          <w:szCs w:val="30"/>
        </w:rPr>
        <w:t xml:space="preserve">. </w:t>
      </w:r>
    </w:p>
    <w:p w14:paraId="3428C2C5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УВО совместно с заказчиками кадров на постоянной основе должны </w:t>
      </w:r>
      <w:r w:rsidRPr="001F3D4E">
        <w:rPr>
          <w:color w:val="auto"/>
          <w:sz w:val="30"/>
          <w:szCs w:val="30"/>
        </w:rPr>
        <w:t xml:space="preserve">принимать меры по активизации работы в части увеличения приема лиц на условиях целевой подготовки, а также обеспечения эффективной </w:t>
      </w:r>
      <w:r w:rsidRPr="001F3D4E">
        <w:rPr>
          <w:color w:val="auto"/>
          <w:spacing w:val="-2"/>
          <w:sz w:val="30"/>
          <w:szCs w:val="30"/>
        </w:rPr>
        <w:t>профориентационной работы с выпускниками учреждений общего среднего</w:t>
      </w:r>
      <w:r w:rsidRPr="00406A86">
        <w:rPr>
          <w:color w:val="auto"/>
          <w:sz w:val="30"/>
          <w:szCs w:val="30"/>
        </w:rPr>
        <w:t xml:space="preserve"> образования. </w:t>
      </w:r>
    </w:p>
    <w:p w14:paraId="1AC4D43D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целях обеспечения выполнения плана приема Министерством </w:t>
      </w:r>
      <w:r w:rsidRPr="001F3D4E">
        <w:rPr>
          <w:color w:val="auto"/>
          <w:spacing w:val="-10"/>
          <w:sz w:val="30"/>
          <w:szCs w:val="30"/>
        </w:rPr>
        <w:t>образования с учетом предложений учредителей УВО, учреждений образования,</w:t>
      </w:r>
      <w:r w:rsidRPr="00406A86">
        <w:rPr>
          <w:color w:val="auto"/>
          <w:sz w:val="30"/>
          <w:szCs w:val="30"/>
        </w:rPr>
        <w:t xml:space="preserve"> реализующих образовательные программы среднего специального и профессионально-технического образования (далее – УССО и УПТО), разработан комплекс мероприятий, направленных на выполнение плана приема в УВО, УССО и УПТО. </w:t>
      </w:r>
    </w:p>
    <w:p w14:paraId="0C0EF0E2" w14:textId="77777777" w:rsidR="00284298" w:rsidRPr="00406A86" w:rsidRDefault="00284298" w:rsidP="0028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6A86">
        <w:rPr>
          <w:rFonts w:ascii="Times New Roman" w:hAnsi="Times New Roman" w:cs="Times New Roman"/>
          <w:sz w:val="30"/>
          <w:szCs w:val="30"/>
        </w:rPr>
        <w:lastRenderedPageBreak/>
        <w:t xml:space="preserve">В вышеуказанный комплекс включены такие мероприятия, как </w:t>
      </w:r>
      <w:r w:rsidRPr="001F3D4E">
        <w:rPr>
          <w:rFonts w:ascii="Times New Roman" w:hAnsi="Times New Roman" w:cs="Times New Roman"/>
          <w:spacing w:val="-12"/>
          <w:sz w:val="30"/>
          <w:szCs w:val="30"/>
        </w:rPr>
        <w:t>корректировка количественных и качественных показателей объемов и структуры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приема; открытие подготовки по новым для учреждений образования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специальностям и квалификациям, привлечение организаций-заказчиков кадров,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профильных республиканских и местных органов государственного управления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6"/>
          <w:sz w:val="30"/>
          <w:szCs w:val="30"/>
        </w:rPr>
        <w:t>к проведению профориентационной работы с учащимися учреждений общего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среднего образования для увеличения объемов целевой подготовки. Вовлечение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учащихся в трудовую, культурную, спортивную жизнь коллектива организации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позволит учащимся социально адаптироваться и усилит профессиональную мотивацию, в том числе для продолжения обучения на условиях целевой подготовки.</w:t>
      </w:r>
    </w:p>
    <w:p w14:paraId="723D9ADB" w14:textId="1E7860F4" w:rsidR="0087537F" w:rsidRPr="00065901" w:rsidRDefault="0087537F" w:rsidP="00D52698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 xml:space="preserve">Повышение качества образования, </w:t>
      </w:r>
      <w:r w:rsidR="00A75512" w:rsidRPr="00065901">
        <w:rPr>
          <w:b/>
          <w:bCs/>
          <w:color w:val="auto"/>
          <w:sz w:val="30"/>
          <w:szCs w:val="30"/>
        </w:rPr>
        <w:t xml:space="preserve">в том числе </w:t>
      </w:r>
      <w:r w:rsidRPr="00065901">
        <w:rPr>
          <w:b/>
          <w:bCs/>
          <w:color w:val="auto"/>
          <w:sz w:val="30"/>
          <w:szCs w:val="30"/>
        </w:rPr>
        <w:t>практико</w:t>
      </w:r>
      <w:r w:rsidR="002B2D80" w:rsidRPr="00065901">
        <w:rPr>
          <w:b/>
          <w:bCs/>
          <w:color w:val="auto"/>
          <w:sz w:val="30"/>
          <w:szCs w:val="30"/>
        </w:rPr>
        <w:t>-</w:t>
      </w:r>
      <w:r w:rsidRPr="00065901">
        <w:rPr>
          <w:b/>
          <w:bCs/>
          <w:color w:val="auto"/>
          <w:sz w:val="30"/>
          <w:szCs w:val="30"/>
        </w:rPr>
        <w:t>ориентированност</w:t>
      </w:r>
      <w:r w:rsidR="00A75512" w:rsidRPr="00065901">
        <w:rPr>
          <w:b/>
          <w:bCs/>
          <w:color w:val="auto"/>
          <w:sz w:val="30"/>
          <w:szCs w:val="30"/>
        </w:rPr>
        <w:t>и</w:t>
      </w:r>
      <w:r w:rsidRPr="00065901">
        <w:rPr>
          <w:b/>
          <w:bCs/>
          <w:color w:val="auto"/>
          <w:sz w:val="30"/>
          <w:szCs w:val="30"/>
        </w:rPr>
        <w:t xml:space="preserve"> подготовки, взаимодействие с организациями-заказчиками кадров, использование в образовательном процессе эффективных образовательных технологий </w:t>
      </w:r>
    </w:p>
    <w:p w14:paraId="6965480F" w14:textId="616BA9BF" w:rsidR="00356DD2" w:rsidRPr="00130370" w:rsidRDefault="004A132B" w:rsidP="0035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>П</w:t>
      </w:r>
      <w:r w:rsidR="007D2DFE" w:rsidRPr="00130370">
        <w:rPr>
          <w:rFonts w:ascii="Times New Roman" w:hAnsi="Times New Roman" w:cs="Times New Roman"/>
          <w:sz w:val="30"/>
          <w:szCs w:val="30"/>
        </w:rPr>
        <w:t>остановление</w:t>
      </w:r>
      <w:r w:rsidRPr="00130370">
        <w:rPr>
          <w:rFonts w:ascii="Times New Roman" w:hAnsi="Times New Roman" w:cs="Times New Roman"/>
          <w:sz w:val="30"/>
          <w:szCs w:val="30"/>
        </w:rPr>
        <w:t>м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 w:rsidR="00F97A45" w:rsidRPr="00130370">
        <w:rPr>
          <w:rFonts w:ascii="Times New Roman" w:hAnsi="Times New Roman" w:cs="Times New Roman"/>
          <w:sz w:val="30"/>
          <w:szCs w:val="30"/>
        </w:rPr>
        <w:t xml:space="preserve">    </w:t>
      </w:r>
      <w:r w:rsidR="007D2DFE" w:rsidRPr="00130370">
        <w:rPr>
          <w:rFonts w:ascii="Times New Roman" w:hAnsi="Times New Roman" w:cs="Times New Roman"/>
          <w:sz w:val="30"/>
          <w:szCs w:val="30"/>
        </w:rPr>
        <w:t>от 31</w:t>
      </w:r>
      <w:r w:rsidR="00CA7C82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2023 </w:t>
      </w:r>
      <w:r w:rsidR="00CA7C82">
        <w:rPr>
          <w:rFonts w:ascii="Times New Roman" w:hAnsi="Times New Roman" w:cs="Times New Roman"/>
          <w:sz w:val="30"/>
          <w:szCs w:val="30"/>
        </w:rPr>
        <w:t xml:space="preserve">г.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№ 329 утверждена Программа развития национальной системы обеспечения качества образования до 2025 года и на перспективу 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до 2030 года</w:t>
      </w:r>
      <w:r w:rsidR="00637992"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(далее – Программа)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В Программе определены задачи, основные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2"/>
          <w:sz w:val="30"/>
          <w:szCs w:val="30"/>
        </w:rPr>
        <w:t>направления и этапы развития национальной системы обеспечения качества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>образования в современных социально-экономических условиях, ожидаемые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результаты и правовой механизм ее реализации.</w:t>
      </w:r>
    </w:p>
    <w:p w14:paraId="741144D1" w14:textId="2786E721" w:rsidR="00356DD2" w:rsidRPr="00130370" w:rsidRDefault="00356DD2" w:rsidP="0035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Организации, задействованные в реализации Программы, ежегодно 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до </w:t>
      </w:r>
      <w:r w:rsidRPr="005B48AF">
        <w:rPr>
          <w:rFonts w:ascii="Times New Roman" w:eastAsia="Calibri" w:hAnsi="Times New Roman" w:cs="Times New Roman"/>
          <w:b/>
          <w:i/>
          <w:iCs/>
          <w:spacing w:val="-10"/>
          <w:sz w:val="30"/>
          <w:szCs w:val="30"/>
        </w:rPr>
        <w:t>15 января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 представляют в Министерство образования отчет о ходе реализации</w:t>
      </w: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 Программы.</w:t>
      </w:r>
    </w:p>
    <w:p w14:paraId="67593B4C" w14:textId="35FC360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В целях усиления практической подготовки будущих специалистов УВО необходимо продолжить работу по следующим направлениям: </w:t>
      </w:r>
    </w:p>
    <w:p w14:paraId="6544B5A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исключить формальный подход к организации прохождения практики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обучающимися и совместно с заинтересованными организациями обеспечивать</w:t>
      </w:r>
      <w:r w:rsidRPr="00130370">
        <w:rPr>
          <w:rFonts w:ascii="Times New Roman" w:hAnsi="Times New Roman" w:cs="Times New Roman"/>
          <w:sz w:val="30"/>
          <w:szCs w:val="30"/>
        </w:rPr>
        <w:t xml:space="preserve"> должный уровень ее проведения;</w:t>
      </w:r>
    </w:p>
    <w:p w14:paraId="17FA198B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F">
        <w:rPr>
          <w:rFonts w:ascii="Times New Roman" w:hAnsi="Times New Roman" w:cs="Times New Roman"/>
          <w:spacing w:val="-12"/>
          <w:sz w:val="30"/>
          <w:szCs w:val="30"/>
        </w:rPr>
        <w:t>в ходе разработки (корректировки) образовательных стандартов, примерных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учебных планов и учебных планов УВО по специальностям вести оптимизацию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(пересмотр) объемов практик по годам, начиная с 1-го курса, и сроков их проведения; </w:t>
      </w:r>
    </w:p>
    <w:p w14:paraId="70B2BAB7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12"/>
          <w:sz w:val="30"/>
          <w:szCs w:val="30"/>
        </w:rPr>
        <w:t>обеспечить регулярное заслушивание на советах УВО, советах факультетов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с участием заинтересованных вопросов практико-ориентированного обучения,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взаимодействия с заказчиками кадров, подведения итогов практик, мониторинга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 выпускников с принятием конкретных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решений по устранению выявленных недостатков и выработкой действенных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предложений по совершенствованию образовательного процесса и организации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практического обучения студентов (курсантов, слушателей); </w:t>
      </w:r>
    </w:p>
    <w:p w14:paraId="13B1FAC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расширять сеть филиалов кафедр и базовых организаций; </w:t>
      </w:r>
    </w:p>
    <w:p w14:paraId="2DEED80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6"/>
          <w:sz w:val="30"/>
          <w:szCs w:val="30"/>
        </w:rPr>
        <w:lastRenderedPageBreak/>
        <w:t>внедрять элементы проектной деятельности в подготовке специалистов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и магистров; </w:t>
      </w:r>
    </w:p>
    <w:p w14:paraId="3EE314D5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2"/>
          <w:sz w:val="30"/>
          <w:szCs w:val="30"/>
        </w:rPr>
        <w:t>усилить связь образовательного процесса с научно-исследовательской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работой, обеспечив утверждение тематик курсовых проектов (курсовых работ)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и дипломных проектов (дипломных работ), магистерских диссертаций в рамках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12"/>
          <w:sz w:val="30"/>
          <w:szCs w:val="30"/>
        </w:rPr>
        <w:t>выполняемых кафедрой (лабораторией) научных проектов с учетом приоритетных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направлений научных исследований Республики Беларусь; </w:t>
      </w:r>
    </w:p>
    <w:p w14:paraId="28A30C5E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4"/>
          <w:sz w:val="30"/>
          <w:szCs w:val="30"/>
        </w:rPr>
        <w:t>привлекать студентов, курсантов, слушателей, магистрантов, склонных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z w:val="30"/>
          <w:szCs w:val="30"/>
        </w:rPr>
        <w:t>к научной деятельности, к выполнению научных исследований на условиях оплаты;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1E359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8"/>
          <w:sz w:val="30"/>
          <w:szCs w:val="30"/>
        </w:rPr>
        <w:t>при определении перечня учебных дисциплин, модулей компонента УВО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отдавать предпочтение практико-ориентированным учебным дисциплинам,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модулям, обеспечивающим формирование профессиональных компетенций,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4"/>
          <w:sz w:val="30"/>
          <w:szCs w:val="30"/>
        </w:rPr>
        <w:t>позволяющих работать в инновационных условиях, ориентироваться в новых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технологиях, применять знания на практике; </w:t>
      </w:r>
    </w:p>
    <w:p w14:paraId="2BFA8141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привлекать к разработке содержания учебных программ представителей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работодателей;</w:t>
      </w:r>
    </w:p>
    <w:p w14:paraId="443D523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связывать освоение учебных дисциплин, модулей с решением конкретных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задач (научно-исследовательских, производственных) путем пересмотра содержания обучения и методики проведения занятий; </w:t>
      </w:r>
    </w:p>
    <w:p w14:paraId="7F87B2E9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обеспечить разработку и внедрение в образовательный процесс совместно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с организациями-заказчиками кадров фондов практико-ориентированных заданий, направленных на решение стоящих перед соответствующей организацией на данный момент проблем; </w:t>
      </w:r>
    </w:p>
    <w:p w14:paraId="13E797E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обеспечить включение в состав государственных экзаменационных комиссий (далее – ГЭК) представителей заказчиков кадров, предусмотрев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окончании работы ГЭК предоставление отчета о работе ГЭК руководителю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УВО и руководителю государственного органа (организации), в подчинении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которого данное УВО находится; </w:t>
      </w:r>
    </w:p>
    <w:p w14:paraId="36BBF534" w14:textId="77777777" w:rsidR="00AE2588" w:rsidRPr="00C16AD8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16AD8">
        <w:rPr>
          <w:rFonts w:ascii="Times New Roman" w:hAnsi="Times New Roman" w:cs="Times New Roman"/>
          <w:spacing w:val="-2"/>
          <w:sz w:val="30"/>
          <w:szCs w:val="30"/>
        </w:rPr>
        <w:t xml:space="preserve">расширить применение инновационных образовательных технологий. </w:t>
      </w:r>
    </w:p>
    <w:p w14:paraId="40F511E6" w14:textId="05B96CB6" w:rsidR="001B58BA" w:rsidRPr="00956FE2" w:rsidRDefault="003078A1" w:rsidP="009C0054">
      <w:pPr>
        <w:pStyle w:val="Default"/>
        <w:spacing w:before="120" w:line="280" w:lineRule="exact"/>
        <w:ind w:firstLine="709"/>
        <w:jc w:val="both"/>
        <w:rPr>
          <w:b/>
          <w:color w:val="auto"/>
          <w:sz w:val="30"/>
          <w:szCs w:val="30"/>
        </w:rPr>
      </w:pPr>
      <w:bookmarkStart w:id="7" w:name="_Hlk172637034"/>
      <w:r w:rsidRPr="00956FE2">
        <w:rPr>
          <w:b/>
          <w:color w:val="auto"/>
          <w:spacing w:val="-6"/>
          <w:sz w:val="30"/>
          <w:szCs w:val="30"/>
        </w:rPr>
        <w:t xml:space="preserve">Реализация </w:t>
      </w:r>
      <w:r w:rsidR="00BF3BBD" w:rsidRPr="00956FE2">
        <w:rPr>
          <w:b/>
          <w:color w:val="auto"/>
          <w:spacing w:val="-6"/>
          <w:sz w:val="30"/>
          <w:szCs w:val="30"/>
        </w:rPr>
        <w:t xml:space="preserve">новой 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модели цикла </w:t>
      </w:r>
      <w:r w:rsidR="00BF3BBD" w:rsidRPr="00956FE2">
        <w:rPr>
          <w:b/>
          <w:color w:val="auto"/>
          <w:spacing w:val="-6"/>
          <w:sz w:val="30"/>
          <w:szCs w:val="30"/>
        </w:rPr>
        <w:t>(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модуля) </w:t>
      </w:r>
      <w:r w:rsidR="001B58BA" w:rsidRPr="00956FE2">
        <w:rPr>
          <w:b/>
          <w:color w:val="auto"/>
          <w:spacing w:val="-6"/>
          <w:sz w:val="30"/>
          <w:szCs w:val="30"/>
        </w:rPr>
        <w:t>социально-гуманитарных</w:t>
      </w:r>
      <w:r w:rsidR="001B58BA" w:rsidRPr="00956FE2">
        <w:rPr>
          <w:b/>
          <w:color w:val="auto"/>
          <w:sz w:val="30"/>
          <w:szCs w:val="30"/>
        </w:rPr>
        <w:t xml:space="preserve"> дисциплин </w:t>
      </w:r>
    </w:p>
    <w:p w14:paraId="072AA710" w14:textId="28BA03BD" w:rsidR="002623F9" w:rsidRPr="00C16AD8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16AD8">
        <w:rPr>
          <w:color w:val="auto"/>
          <w:sz w:val="30"/>
          <w:szCs w:val="30"/>
        </w:rPr>
        <w:t xml:space="preserve">Преподавание цикла социально-гуманитарных дисциплин в УВО в </w:t>
      </w:r>
      <w:r w:rsidRPr="00C16AD8">
        <w:rPr>
          <w:color w:val="auto"/>
          <w:spacing w:val="-2"/>
          <w:sz w:val="30"/>
          <w:szCs w:val="30"/>
        </w:rPr>
        <w:t>2024/2025 учебном году будет осуществляться в соответствии с Концепцией</w:t>
      </w:r>
      <w:r w:rsidRPr="00C16AD8">
        <w:rPr>
          <w:color w:val="auto"/>
          <w:sz w:val="30"/>
          <w:szCs w:val="30"/>
        </w:rPr>
        <w:t xml:space="preserve"> оптимизации содержания, структуры и объема цикла (модуля) социально-гуманитарных дисциплин в </w:t>
      </w:r>
      <w:r w:rsidR="00394716">
        <w:rPr>
          <w:color w:val="auto"/>
          <w:sz w:val="30"/>
          <w:szCs w:val="30"/>
        </w:rPr>
        <w:t>УВО</w:t>
      </w:r>
      <w:r w:rsidRPr="00C16AD8">
        <w:rPr>
          <w:color w:val="auto"/>
          <w:sz w:val="30"/>
          <w:szCs w:val="30"/>
        </w:rPr>
        <w:t xml:space="preserve"> (утверждена Министром образования Республики Беларусь 29.04.2022). </w:t>
      </w:r>
    </w:p>
    <w:p w14:paraId="0A57BC3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Учебные программы УВО по обязательным учебным дисциплинам базовой части (государственный компонент) разрабатываются на основе примерных (типовых) учебных программ по этим учебным дисциплинам.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В учебные программы УВО по обязательным учебным дисциплинам базовой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z w:val="30"/>
          <w:szCs w:val="30"/>
        </w:rPr>
        <w:lastRenderedPageBreak/>
        <w:t>части включаются издания, предусмотренные примерными (типовыми) учебными программами по этим учебным дисциплинам.</w:t>
      </w:r>
    </w:p>
    <w:p w14:paraId="62DBAA8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Учебные программы УВО по учебным дисциплинам вариативной части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(компонент учреждения образования) разрабатываются УВО и утверждаются</w:t>
      </w:r>
      <w:r w:rsidRPr="00C16AD8">
        <w:rPr>
          <w:rFonts w:ascii="Times New Roman" w:hAnsi="Times New Roman" w:cs="Times New Roman"/>
          <w:sz w:val="30"/>
          <w:szCs w:val="30"/>
        </w:rPr>
        <w:t xml:space="preserve"> руководителем УВО. Если в качестве учебной дисциплины по выбору УВО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или по выбору студента вариативной части (компонент учреждения образования)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применяется учебная дисциплина из примерного перечня учебных дисциплин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 соответствующих им универсальных компетенций, то учебная программа УВО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по этой учебной дисциплине разрабатывается на основе соответствующей примерной (типовой) учебной программы, и в нее включаются издания, предусмотренные этой примерной (типовой) учебной программой. </w:t>
      </w:r>
    </w:p>
    <w:p w14:paraId="2029A0C9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преподавании социально-гуманитарных дисциплин необходимо </w:t>
      </w:r>
      <w:r w:rsidRPr="00C16AD8">
        <w:rPr>
          <w:rFonts w:ascii="Times New Roman" w:hAnsi="Times New Roman" w:cs="Times New Roman"/>
          <w:spacing w:val="-14"/>
          <w:sz w:val="30"/>
          <w:szCs w:val="30"/>
        </w:rPr>
        <w:t>использовать формы и методы, способствующие приобретению коммуникативного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опыта, опыта самостоятельного разрешения ситуаций и социальных проблем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деятельности. </w:t>
      </w:r>
    </w:p>
    <w:p w14:paraId="780A0B2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Обращаем внимание, что при организации образовательного процесса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учебным дисциплинам по выбору студента в обязательном порядке следует</w:t>
      </w:r>
      <w:r w:rsidRPr="00C16AD8">
        <w:rPr>
          <w:rFonts w:ascii="Times New Roman" w:hAnsi="Times New Roman" w:cs="Times New Roman"/>
          <w:sz w:val="30"/>
          <w:szCs w:val="30"/>
        </w:rPr>
        <w:t xml:space="preserve"> обеспечить предоставление каждому студенту возможности выбора одной из нескольких учебных дисциплин. </w:t>
      </w:r>
    </w:p>
    <w:p w14:paraId="345A794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реализации Концепции УВО необходимо исключить выпуск учебных изданий по учебным дисциплинам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социально-гуманитарных дисциплин без присвоения соответствующего грифа</w:t>
      </w:r>
      <w:r w:rsidRPr="00C16AD8">
        <w:rPr>
          <w:rFonts w:ascii="Times New Roman" w:hAnsi="Times New Roman" w:cs="Times New Roman"/>
          <w:sz w:val="30"/>
          <w:szCs w:val="30"/>
        </w:rPr>
        <w:t xml:space="preserve"> Министерства образования или учебно-методических объединений в сфере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высшего образования, а также не осуществлять закупку изданий, не допущенных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Министерством образования, учебно-методическими объединениями в сфере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высшего образования, в качестве соответствующего вида учебного издания.</w:t>
      </w:r>
    </w:p>
    <w:bookmarkEnd w:id="7"/>
    <w:p w14:paraId="58554B0C" w14:textId="408AFE49" w:rsidR="00922DFD" w:rsidRPr="00065901" w:rsidRDefault="00D904C1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 п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роведени</w:t>
      </w: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и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 xml:space="preserve"> учебных занятий по учебной дисциплине «Физическа</w:t>
      </w:r>
      <w:r w:rsidR="00922DFD" w:rsidRPr="00065901">
        <w:rPr>
          <w:b/>
          <w:bCs/>
          <w:color w:val="auto"/>
          <w:sz w:val="30"/>
          <w:szCs w:val="30"/>
        </w:rPr>
        <w:t xml:space="preserve">я культура» </w:t>
      </w:r>
    </w:p>
    <w:p w14:paraId="5B2CEE1D" w14:textId="1BC75C3E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Проведение учебных заняти</w:t>
      </w:r>
      <w:r w:rsidR="002C2434" w:rsidRPr="00065901">
        <w:rPr>
          <w:color w:val="auto"/>
          <w:sz w:val="30"/>
          <w:szCs w:val="30"/>
        </w:rPr>
        <w:t>й</w:t>
      </w:r>
      <w:r w:rsidRPr="00065901">
        <w:rPr>
          <w:color w:val="auto"/>
          <w:sz w:val="30"/>
          <w:szCs w:val="30"/>
        </w:rPr>
        <w:t xml:space="preserve"> по учебной дисциплине «Физическая культура» необходимо организовывать в соответствии Кодексом, Законом Республики Беларусь «О физической культуре и спорте», другими </w:t>
      </w:r>
      <w:r w:rsidRPr="00065901">
        <w:rPr>
          <w:color w:val="auto"/>
          <w:spacing w:val="-6"/>
          <w:sz w:val="30"/>
          <w:szCs w:val="30"/>
        </w:rPr>
        <w:t xml:space="preserve">нормативными правовыми актами, </w:t>
      </w:r>
      <w:r w:rsidR="001C30E8" w:rsidRPr="00065901">
        <w:rPr>
          <w:color w:val="auto"/>
          <w:spacing w:val="-6"/>
          <w:sz w:val="30"/>
          <w:szCs w:val="30"/>
        </w:rPr>
        <w:t xml:space="preserve">учебными программами УВО, </w:t>
      </w:r>
      <w:r w:rsidRPr="00065901">
        <w:rPr>
          <w:color w:val="auto"/>
          <w:spacing w:val="-6"/>
          <w:sz w:val="30"/>
          <w:szCs w:val="30"/>
        </w:rPr>
        <w:t>локальными</w:t>
      </w:r>
      <w:r w:rsidRPr="00065901">
        <w:rPr>
          <w:color w:val="auto"/>
          <w:sz w:val="30"/>
          <w:szCs w:val="30"/>
        </w:rPr>
        <w:t xml:space="preserve"> </w:t>
      </w:r>
      <w:r w:rsidR="001C30E8" w:rsidRPr="00065901">
        <w:rPr>
          <w:color w:val="auto"/>
          <w:sz w:val="30"/>
          <w:szCs w:val="30"/>
        </w:rPr>
        <w:t xml:space="preserve">правовыми </w:t>
      </w:r>
      <w:r w:rsidRPr="00065901">
        <w:rPr>
          <w:color w:val="auto"/>
          <w:sz w:val="30"/>
          <w:szCs w:val="30"/>
        </w:rPr>
        <w:t xml:space="preserve">актами и инструктивно-методическими документами. </w:t>
      </w:r>
    </w:p>
    <w:p w14:paraId="65B7B7CF" w14:textId="77777777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Порядок организации и проведения учебных занятий определяет кафедра,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осуществляющая преподавание учебной дисциплины «Физическая культура».</w:t>
      </w:r>
      <w:r w:rsidRPr="00065901">
        <w:rPr>
          <w:color w:val="auto"/>
          <w:sz w:val="30"/>
          <w:szCs w:val="30"/>
        </w:rPr>
        <w:t xml:space="preserve"> </w:t>
      </w:r>
    </w:p>
    <w:p w14:paraId="541361E8" w14:textId="2FE0ADE5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занятия проводятся согласно учебным программам УВО по учебной дисциплине «Физическая культура», разработанным кафедрой </w:t>
      </w:r>
      <w:r w:rsidR="00947FF3" w:rsidRPr="00065901">
        <w:rPr>
          <w:color w:val="auto"/>
          <w:sz w:val="30"/>
          <w:szCs w:val="30"/>
        </w:rPr>
        <w:t xml:space="preserve">на основании нормативных правовых актов, положений </w:t>
      </w:r>
      <w:r w:rsidR="006E65C4" w:rsidRPr="00065901">
        <w:rPr>
          <w:color w:val="auto"/>
          <w:sz w:val="30"/>
          <w:szCs w:val="30"/>
        </w:rPr>
        <w:t>типовой (п</w:t>
      </w:r>
      <w:r w:rsidR="00D640A9" w:rsidRPr="00065901">
        <w:rPr>
          <w:color w:val="auto"/>
          <w:sz w:val="30"/>
          <w:szCs w:val="30"/>
        </w:rPr>
        <w:t>римерной</w:t>
      </w:r>
      <w:r w:rsidR="006E65C4" w:rsidRPr="00065901">
        <w:rPr>
          <w:color w:val="auto"/>
          <w:sz w:val="30"/>
          <w:szCs w:val="30"/>
        </w:rPr>
        <w:t>)</w:t>
      </w:r>
      <w:r w:rsidR="00947FF3" w:rsidRPr="00065901">
        <w:rPr>
          <w:color w:val="auto"/>
          <w:sz w:val="30"/>
          <w:szCs w:val="30"/>
        </w:rPr>
        <w:t xml:space="preserve"> учебной программы, не противоречащим действующему законодательству, </w:t>
      </w:r>
      <w:r w:rsidRPr="00065901">
        <w:rPr>
          <w:color w:val="auto"/>
          <w:spacing w:val="-4"/>
          <w:sz w:val="30"/>
          <w:szCs w:val="30"/>
        </w:rPr>
        <w:t>с учетом специфики профиля УВО, профессионального опыта профессорско-</w:t>
      </w:r>
      <w:r w:rsidRPr="00065901">
        <w:rPr>
          <w:color w:val="auto"/>
          <w:spacing w:val="-10"/>
          <w:sz w:val="30"/>
          <w:szCs w:val="30"/>
        </w:rPr>
        <w:t xml:space="preserve">преподавательского состава, имеющейся в УВО материально-технической базы. </w:t>
      </w:r>
    </w:p>
    <w:p w14:paraId="2E0E1EAC" w14:textId="0B30C93D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4"/>
          <w:sz w:val="30"/>
          <w:szCs w:val="30"/>
        </w:rPr>
        <w:lastRenderedPageBreak/>
        <w:t>Для обучающихся при получении ими общего высшего и специального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высшего образования в дневной форме получения образования, учебные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занятия по учебной дисциплине «Физическая культура» являются обязательными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и проводятся в течение всего периода получения образования в соответстви</w:t>
      </w:r>
      <w:r w:rsidRPr="00065901">
        <w:rPr>
          <w:rFonts w:ascii="Times New Roman" w:hAnsi="Times New Roman" w:cs="Times New Roman"/>
          <w:sz w:val="30"/>
          <w:szCs w:val="30"/>
        </w:rPr>
        <w:t>и с учебно-программной документацией на первых двух курсах в объеме не менее четырех учебных часов в учебную неделю, на остальных курсах (кроме выпускных) –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не менее двух учебных часов в учебную неделю. </w:t>
      </w:r>
    </w:p>
    <w:p w14:paraId="6EBB8499" w14:textId="502F9175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 третьего курса (кроме выпускных курсов) в учебно-программную </w:t>
      </w:r>
      <w:r w:rsidRPr="004D51FF">
        <w:rPr>
          <w:rFonts w:ascii="Times New Roman" w:hAnsi="Times New Roman" w:cs="Times New Roman"/>
          <w:spacing w:val="-14"/>
          <w:sz w:val="30"/>
          <w:szCs w:val="30"/>
        </w:rPr>
        <w:t>документацию включаются факультативные занятия, направленные на физическое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развитие обучающихся, в объеме не менее двух учебных часов в учебную 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 xml:space="preserve">неделю. </w:t>
      </w:r>
      <w:r w:rsidR="005E39F3" w:rsidRPr="004D51FF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>акультативные занятия организуются и проводятся в соответствии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 </w:t>
      </w:r>
      <w:r w:rsidR="002B2D80" w:rsidRPr="00065901">
        <w:rPr>
          <w:rFonts w:ascii="Times New Roman" w:hAnsi="Times New Roman" w:cs="Times New Roman"/>
          <w:sz w:val="30"/>
          <w:szCs w:val="30"/>
        </w:rPr>
        <w:t>п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редъявляемыми требованиями и правилами к организации 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и порядк</w:t>
      </w:r>
      <w:r w:rsidR="005E39F3"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у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проведения учебных занятий</w:t>
      </w:r>
      <w:r w:rsidRPr="004D51FF">
        <w:rPr>
          <w:spacing w:val="-6"/>
          <w:kern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по учебной дисциплине «Физическа</w:t>
      </w:r>
      <w:r w:rsidRPr="004D51FF">
        <w:rPr>
          <w:rFonts w:ascii="Times New Roman" w:hAnsi="Times New Roman" w:cs="Times New Roman"/>
          <w:spacing w:val="-6"/>
          <w:sz w:val="30"/>
          <w:szCs w:val="30"/>
        </w:rPr>
        <w:t>я культура</w:t>
      </w:r>
      <w:r w:rsidRPr="004D51FF">
        <w:rPr>
          <w:rFonts w:ascii="Times New Roman" w:hAnsi="Times New Roman" w:cs="Times New Roman"/>
          <w:spacing w:val="-8"/>
          <w:sz w:val="30"/>
          <w:szCs w:val="30"/>
        </w:rPr>
        <w:t>».</w:t>
      </w:r>
    </w:p>
    <w:p w14:paraId="2ADAD2CD" w14:textId="340F3FEE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</w:rPr>
        <w:t>Решение о проведении</w:t>
      </w:r>
      <w:r w:rsidR="005E39F3" w:rsidRPr="0006590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 объ</w:t>
      </w:r>
      <w:r w:rsidR="002E5B9D" w:rsidRPr="00065901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ме часов учебных и факультативных занятий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на выпускных курсах принимается УВО с учетом имеющихся возможностей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="008C3603" w:rsidRPr="00065901">
        <w:rPr>
          <w:rFonts w:ascii="Times New Roman" w:hAnsi="Times New Roman" w:cs="Times New Roman"/>
          <w:sz w:val="30"/>
          <w:szCs w:val="30"/>
        </w:rPr>
        <w:t>для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организации занятий.    </w:t>
      </w:r>
    </w:p>
    <w:p w14:paraId="404EB1D4" w14:textId="77777777" w:rsidR="00725234" w:rsidRPr="00065901" w:rsidRDefault="00725234" w:rsidP="00725234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 основании ежегодного медицинского обследования, проводимого </w:t>
      </w:r>
      <w:r w:rsidRPr="00065901">
        <w:rPr>
          <w:color w:val="auto"/>
          <w:spacing w:val="-2"/>
          <w:sz w:val="30"/>
          <w:szCs w:val="30"/>
        </w:rPr>
        <w:t>в организациях здравоохранения, обучающиеся распределяются в основные,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подготовительные, специальные медицинские группы (далее – СМГ) и группы</w:t>
      </w:r>
      <w:r w:rsidRPr="00065901">
        <w:rPr>
          <w:color w:val="auto"/>
          <w:sz w:val="30"/>
          <w:szCs w:val="30"/>
        </w:rPr>
        <w:t xml:space="preserve"> лечебной физической культуры (далее – ЛФК). Списки обучающихся, </w:t>
      </w:r>
      <w:r w:rsidRPr="00065901">
        <w:rPr>
          <w:color w:val="auto"/>
          <w:spacing w:val="-6"/>
          <w:sz w:val="30"/>
          <w:szCs w:val="30"/>
        </w:rPr>
        <w:t>распределенных в основные, подготовительные группы, группы СМГ и ЛФК,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утверждаются приказом (распоряжением) руководителя УВО или курирующего</w:t>
      </w:r>
      <w:r w:rsidRPr="00065901">
        <w:rPr>
          <w:color w:val="auto"/>
          <w:sz w:val="30"/>
          <w:szCs w:val="30"/>
        </w:rPr>
        <w:t xml:space="preserve"> проректора. Обучающиеся, не прошедшие медицинское обследование, подтвержденное соответствующим документом, к практическим занятиям </w:t>
      </w:r>
      <w:r w:rsidRPr="00065901">
        <w:rPr>
          <w:color w:val="auto"/>
          <w:spacing w:val="-10"/>
          <w:sz w:val="30"/>
          <w:szCs w:val="30"/>
        </w:rPr>
        <w:t>физической культурой не допускаются. На основании медицинского заключения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в течение учебного года обучающиеся могут быть перераспределены в другую</w:t>
      </w:r>
      <w:r w:rsidRPr="00065901">
        <w:rPr>
          <w:color w:val="auto"/>
          <w:sz w:val="30"/>
          <w:szCs w:val="30"/>
        </w:rPr>
        <w:t xml:space="preserve"> группу. </w:t>
      </w:r>
    </w:p>
    <w:p w14:paraId="427573F8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В соответствии с вышеуказанным распределением формируются учебные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группы: основные, подготовительные, СМГ, основные учебные группы для занятия видами спорта. </w:t>
      </w:r>
    </w:p>
    <w:p w14:paraId="1862E1A2" w14:textId="4A2A7F6E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основных и подготовительных групп устанавливается от 4 до 30 человек. Наиболее оптимальным является состав группы от 20 до 25 человек. Допускается совместное проведение учебных занятий (занятий)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 xml:space="preserve">с обучающимися основной и подготовительной групп при условии </w:t>
      </w:r>
      <w:r w:rsidR="001C30E8" w:rsidRPr="00065901">
        <w:rPr>
          <w:rFonts w:ascii="Times New Roman" w:hAnsi="Times New Roman" w:cs="Times New Roman"/>
          <w:spacing w:val="-8"/>
          <w:sz w:val="30"/>
          <w:szCs w:val="30"/>
        </w:rPr>
        <w:t>обеспечения</w:t>
      </w:r>
      <w:r w:rsidR="001C30E8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>дифференцированного подхода в распределении нагрузки и соблюдения медицинских рекомендаций (показаний) для обучающихся.</w:t>
      </w:r>
    </w:p>
    <w:p w14:paraId="2476CE8F" w14:textId="48145C10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Учебные занятия по учебной дисциплине «Физическая культура» с обучающимися групп СМГ проводятся педагогическими работниками, </w:t>
      </w:r>
      <w:r w:rsidRPr="00A00D0A">
        <w:rPr>
          <w:rFonts w:ascii="Times New Roman" w:hAnsi="Times New Roman" w:cs="Times New Roman"/>
          <w:spacing w:val="-14"/>
          <w:sz w:val="30"/>
          <w:szCs w:val="30"/>
        </w:rPr>
        <w:t>прошедшими специальную подготовку, отдельно от основных и подготовительных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учебных групп в соответствии с учебной программой, разрабатываемой в УВО.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Наполняемость учебных групп СМГ должна составлять не более 12 обучающихся</w:t>
      </w:r>
      <w:r w:rsidR="002E5B9D" w:rsidRPr="00A00D0A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71553F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lastRenderedPageBreak/>
        <w:t>распределенны</w:t>
      </w:r>
      <w:r w:rsidR="002E5B9D" w:rsidRPr="00A00D0A">
        <w:rPr>
          <w:rFonts w:ascii="Times New Roman" w:hAnsi="Times New Roman" w:cs="Times New Roman"/>
          <w:spacing w:val="-8"/>
          <w:sz w:val="30"/>
          <w:szCs w:val="30"/>
        </w:rPr>
        <w:t>х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 xml:space="preserve"> по состоянию здоровья в группу СМГ (без учета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 ЛФК).</w:t>
      </w:r>
    </w:p>
    <w:p w14:paraId="59EBB46C" w14:textId="2A0E139B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Обучающиеся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отнесенные по состоянию здоровья к группе ЛФК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для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освоения теоретического и методического разделов учебной программы, а также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последующей аттестации могут быть распределены в учебные группы СМГ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либо отдельно сформированные учебные группы ЛФК. Объем учебных часов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 группах ЛФК определяется на основании учебных программ УВО. 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Практический раздел обучающие</w:t>
      </w:r>
      <w:r w:rsidR="00132E0D" w:rsidRPr="00065901">
        <w:rPr>
          <w:rFonts w:ascii="Times New Roman" w:hAnsi="Times New Roman" w:cs="Times New Roman"/>
          <w:spacing w:val="-4"/>
          <w:sz w:val="30"/>
          <w:szCs w:val="30"/>
        </w:rPr>
        <w:t>ся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 групп ЛФК осваивают под руководством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медицинских работников, прошедших специальную подготовку по лечебной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культуре, в оборудованных для этих целей помещениях организаций здравоохранения или учреждений образования (при наличии лицензии кафедрой также могут быть организованы практические занятия с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обучающимися </w:t>
      </w:r>
      <w:r w:rsidRPr="00065901">
        <w:rPr>
          <w:rFonts w:ascii="Times New Roman" w:hAnsi="Times New Roman" w:cs="Times New Roman"/>
          <w:sz w:val="30"/>
          <w:szCs w:val="30"/>
        </w:rPr>
        <w:t xml:space="preserve">групп ЛФК). Занятия в группах ЛФК проводятся по индивидуальным программам. Длительность, форма занятий лечебной физической культурой определяются специалистом, который проводит занятия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Pr="00065901">
        <w:rPr>
          <w:rFonts w:ascii="Times New Roman" w:hAnsi="Times New Roman" w:cs="Times New Roman"/>
          <w:sz w:val="30"/>
          <w:szCs w:val="30"/>
        </w:rPr>
        <w:t>лечебной физической культур</w:t>
      </w:r>
      <w:r w:rsidR="00053713" w:rsidRPr="00065901">
        <w:rPr>
          <w:rFonts w:ascii="Times New Roman" w:hAnsi="Times New Roman" w:cs="Times New Roman"/>
          <w:sz w:val="30"/>
          <w:szCs w:val="30"/>
        </w:rPr>
        <w:t>е</w:t>
      </w:r>
      <w:r w:rsidRPr="0006590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BD1703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D0A">
        <w:rPr>
          <w:rFonts w:ascii="Times New Roman" w:hAnsi="Times New Roman" w:cs="Times New Roman"/>
          <w:spacing w:val="-6"/>
          <w:sz w:val="30"/>
          <w:szCs w:val="30"/>
        </w:rPr>
        <w:t>Занятия с обучающимися, имеющими отклонения в состоянии здоровья,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организуются в течение всего учебного года.</w:t>
      </w:r>
    </w:p>
    <w:p w14:paraId="0CB8E499" w14:textId="010769B1" w:rsidR="00D54A2E" w:rsidRPr="00065901" w:rsidRDefault="007845CC" w:rsidP="007845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и порядок организации учебных занятий в основных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учебных группах </w:t>
      </w:r>
      <w:r w:rsidR="001C30E8"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для занятия видами спорта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в рамках реализации образовательной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программы бакалавриата, непрерывной образовательной программы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образования в дневной форме получения образования определены Инструкцией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 порядке организации и кадровом обеспечении физического воспитания обучающихся, утвержденной постановлением</w:t>
      </w:r>
      <w:r w:rsidRPr="000659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14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июня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2018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Pr="00065901">
        <w:rPr>
          <w:rFonts w:ascii="Times New Roman" w:hAnsi="Times New Roman" w:cs="Times New Roman"/>
          <w:sz w:val="30"/>
          <w:szCs w:val="30"/>
        </w:rPr>
        <w:t xml:space="preserve">№ 55 (в редакции постановления 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марта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2023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="00D54A2E" w:rsidRPr="00065901">
        <w:rPr>
          <w:rFonts w:ascii="Times New Roman" w:hAnsi="Times New Roman" w:cs="Times New Roman"/>
          <w:sz w:val="30"/>
          <w:szCs w:val="30"/>
        </w:rPr>
        <w:t>№ 61) (далее – Инструкция).</w:t>
      </w:r>
    </w:p>
    <w:p w14:paraId="7DF94A2B" w14:textId="7801BC89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Согласно Инструкции учебные занятия в основных учебных группах для занятия видами спорта проводятся по одному или нескольким смежным видам спорта согласно учебной программе УВО по учебной дисциплине «Физическая культура». Решение о создании основных учебных групп для занятия видами спорта принимается руководителем УВО с учетом наличия материально-технических, кадровых ресурсов, пожеланий обучающихся.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Основные учебные группы для занятия видами спорта могут формироваться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из числа обучающихся основной группы здоровья, разных групп, курсов,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факультетов и показавших хорошую физическую подготовленность, как общую,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так и специальную, применительно к избранному виду спорта. Допускается </w:t>
      </w:r>
      <w:r w:rsidRPr="00A00D0A">
        <w:rPr>
          <w:rFonts w:ascii="Times New Roman" w:hAnsi="Times New Roman" w:cs="Times New Roman"/>
          <w:spacing w:val="-10"/>
          <w:sz w:val="30"/>
          <w:szCs w:val="30"/>
        </w:rPr>
        <w:t>включение в основную учебную группу для занятия видами спорта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подготовительной группы, не имеющих противопоказаний к занятиям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избранным видом спорта, после дополнительного медицинского обследования.</w:t>
      </w:r>
    </w:p>
    <w:p w14:paraId="68F88F71" w14:textId="3731F94A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В соответствии с уровнем спортивной квалификации обучающихся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основные учебные группы для занятия видами спорта разделяются на: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lastRenderedPageBreak/>
        <w:t>учебные группы для занятия видами спорта начальной спортивной подготовки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(далее – группы НСП); основные учебные группы для занятия видами спорта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спортивной подготовки (далее – группы СП). Отбор обучающихся в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учебные группы для занятия видами спорта осуществляется из числа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обучающихся, желающих заниматься определенным видом спорта. В состав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групп НСП зачисляются обучающиеся, желающие заниматься определенным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видом спорта, по результатам сдачи нормативов уровня физической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подготовленности. В состав групп СП зачисляются обучающиеся, имеющие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спортивный разряд или спортивные звания или входящие в состав сборной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команды УВО по избранному виду спорта. Наполняемость групп НСП составляет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20 – 30 человек, групп СП – 10 – 20 человек. Наполняемость групп НСП и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групп СП определяется с учетом санитарно-эпидемиологических требований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 необходимости создания безопасных условий при организации образовательного процесса. По согласованию с учредителем УВО может быть установлена иная наполняемость групп СП, но не менее 50 процентов от наполняемости, установленной Инструкцией.</w:t>
      </w:r>
    </w:p>
    <w:p w14:paraId="4E32527F" w14:textId="2013F053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12"/>
          <w:sz w:val="30"/>
          <w:szCs w:val="30"/>
        </w:rPr>
        <w:t>В случае превышения количества желающих для зачисления в группы НСП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отбор обучающихся проводится по лучшим результатам сдачи нормативов уровня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подготовленности. Контрольные упражнения разрабатываются кафедрами УВО для определения уровня специальной физической подготовленности, сформированности двигательных умений и навыков в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избранном виде спорта. Рекомендуется </w:t>
      </w:r>
      <w:r w:rsidR="00053713"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при этом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использовать нормативные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требования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, содержащиеся в 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программе </w:t>
      </w:r>
      <w:r w:rsidR="005E39F3" w:rsidRPr="00065901">
        <w:rPr>
          <w:rFonts w:ascii="Times New Roman" w:hAnsi="Times New Roman" w:cs="Times New Roman"/>
          <w:sz w:val="30"/>
          <w:szCs w:val="30"/>
        </w:rPr>
        <w:t>вступительн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ого </w:t>
      </w:r>
      <w:r w:rsidR="005E39F3" w:rsidRPr="00065901">
        <w:rPr>
          <w:rFonts w:ascii="Times New Roman" w:hAnsi="Times New Roman" w:cs="Times New Roman"/>
          <w:sz w:val="30"/>
          <w:szCs w:val="30"/>
        </w:rPr>
        <w:t>испытани</w:t>
      </w:r>
      <w:r w:rsidR="006206C3" w:rsidRPr="00065901">
        <w:rPr>
          <w:rFonts w:ascii="Times New Roman" w:hAnsi="Times New Roman" w:cs="Times New Roman"/>
          <w:sz w:val="30"/>
          <w:szCs w:val="30"/>
        </w:rPr>
        <w:t>я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дисциплине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«Физическая культура и спорт» для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специальностей общего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 (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размещены на сайте учреждения «Республиканский центр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физического воспитания и спорта учащихся и студентов» www.sporteducation.by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)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.</w:t>
      </w:r>
    </w:p>
    <w:p w14:paraId="398C993C" w14:textId="3E389036" w:rsidR="00312666" w:rsidRPr="00065901" w:rsidRDefault="00312666" w:rsidP="0031266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Рекомендуемая учебная нагрузка: для групп НСП – от 4 до 6 часов в неделю, для групп СП – от 6 до 8 часов в неделю.</w:t>
      </w:r>
    </w:p>
    <w:p w14:paraId="3DA540F0" w14:textId="55F9EC68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spacing w:val="-6"/>
          <w:sz w:val="30"/>
          <w:szCs w:val="30"/>
        </w:rPr>
        <w:t>Для организации и проведения учебных занятий по учебной дисциплине</w:t>
      </w:r>
      <w:r w:rsidRPr="00065901">
        <w:rPr>
          <w:sz w:val="30"/>
          <w:szCs w:val="30"/>
        </w:rPr>
        <w:t xml:space="preserve"> «Физическая культура» на кафедре обязательно наличие следующих </w:t>
      </w:r>
      <w:r w:rsidRPr="00065901">
        <w:rPr>
          <w:spacing w:val="-6"/>
          <w:sz w:val="30"/>
          <w:szCs w:val="30"/>
        </w:rPr>
        <w:t>документов: должностные инструкции работников кафедры; учебные планы</w:t>
      </w:r>
      <w:r w:rsidRPr="00065901">
        <w:rPr>
          <w:sz w:val="30"/>
          <w:szCs w:val="30"/>
        </w:rPr>
        <w:t xml:space="preserve"> </w:t>
      </w:r>
      <w:r w:rsidRPr="00065901">
        <w:rPr>
          <w:spacing w:val="-12"/>
          <w:sz w:val="30"/>
          <w:szCs w:val="30"/>
        </w:rPr>
        <w:t>УВО по специальностям; учебно-методический комплекс по учебной дисциплине</w:t>
      </w:r>
      <w:r w:rsidRPr="00065901">
        <w:rPr>
          <w:sz w:val="30"/>
          <w:szCs w:val="30"/>
        </w:rPr>
        <w:t xml:space="preserve"> «Физическая культура» для УВО; распределение учебной нагрузки среди работников кафедры на учебный год; план работы кафедры на учебный год; индивидуальные планы работы профессорско-преподавательского состава; отчеты о работе кафедры за прошедшие годы; </w:t>
      </w:r>
      <w:r w:rsidRPr="00065901">
        <w:rPr>
          <w:spacing w:val="-4"/>
          <w:sz w:val="30"/>
          <w:szCs w:val="30"/>
        </w:rPr>
        <w:t>данные мониторинга в соответствии с перечнем и нормами обеспечения</w:t>
      </w:r>
      <w:r w:rsidRPr="00065901">
        <w:rPr>
          <w:sz w:val="30"/>
          <w:szCs w:val="30"/>
        </w:rPr>
        <w:t xml:space="preserve"> спортивным инвентарем и </w:t>
      </w:r>
      <w:r w:rsidRPr="00E033D8">
        <w:rPr>
          <w:spacing w:val="-8"/>
          <w:sz w:val="30"/>
          <w:szCs w:val="30"/>
        </w:rPr>
        <w:t xml:space="preserve">оборудованием; </w:t>
      </w:r>
      <w:bookmarkStart w:id="8" w:name="_Hlk175846764"/>
      <w:r w:rsidRPr="00E033D8">
        <w:rPr>
          <w:spacing w:val="-8"/>
          <w:sz w:val="30"/>
          <w:szCs w:val="30"/>
        </w:rPr>
        <w:t>журнал (протоколы) проведения с обучающимися инструктажа</w:t>
      </w:r>
      <w:r w:rsidRPr="00E033D8">
        <w:rPr>
          <w:sz w:val="30"/>
          <w:szCs w:val="30"/>
        </w:rPr>
        <w:t xml:space="preserve"> </w:t>
      </w:r>
      <w:r w:rsidRPr="00E033D8">
        <w:rPr>
          <w:spacing w:val="-8"/>
          <w:sz w:val="30"/>
          <w:szCs w:val="30"/>
        </w:rPr>
        <w:t>(обучения) по вопросам безопасности занятий физической культурой и спортом,</w:t>
      </w:r>
      <w:r w:rsidRPr="00E033D8">
        <w:rPr>
          <w:sz w:val="30"/>
          <w:szCs w:val="30"/>
        </w:rPr>
        <w:t xml:space="preserve"> профилактики и предупреждения травматизма, оказания первой помощи при несчастных случаях, журнал регистрации несчастных случаев</w:t>
      </w:r>
      <w:bookmarkEnd w:id="8"/>
      <w:r w:rsidRPr="00E033D8">
        <w:rPr>
          <w:sz w:val="30"/>
          <w:szCs w:val="30"/>
        </w:rPr>
        <w:t>,</w:t>
      </w:r>
      <w:r w:rsidRPr="00E033D8">
        <w:rPr>
          <w:spacing w:val="-4"/>
          <w:sz w:val="30"/>
          <w:szCs w:val="30"/>
        </w:rPr>
        <w:t xml:space="preserve"> журнал учета взаимного посещения учебных занятий педагогическими</w:t>
      </w:r>
      <w:r w:rsidRPr="00E033D8">
        <w:rPr>
          <w:sz w:val="30"/>
          <w:szCs w:val="30"/>
        </w:rPr>
        <w:t xml:space="preserve"> работниками</w:t>
      </w:r>
      <w:r w:rsidRPr="00065901">
        <w:rPr>
          <w:sz w:val="30"/>
          <w:szCs w:val="30"/>
        </w:rPr>
        <w:t xml:space="preserve">; </w:t>
      </w:r>
      <w:r w:rsidRPr="00065901">
        <w:rPr>
          <w:sz w:val="30"/>
          <w:szCs w:val="30"/>
        </w:rPr>
        <w:lastRenderedPageBreak/>
        <w:t xml:space="preserve">приказ о готовности физкультурно-спортивных сооружений УВО к началу 2024/2025 учебного года; акты обследования спортивного инвентаря и </w:t>
      </w:r>
      <w:r w:rsidRPr="00065901">
        <w:rPr>
          <w:spacing w:val="-10"/>
          <w:sz w:val="30"/>
          <w:szCs w:val="30"/>
        </w:rPr>
        <w:t xml:space="preserve">оборудования к началу 2024/2025 учебного года; </w:t>
      </w:r>
      <w:r w:rsidRPr="00065901">
        <w:rPr>
          <w:color w:val="auto"/>
          <w:spacing w:val="-10"/>
          <w:sz w:val="30"/>
          <w:szCs w:val="30"/>
        </w:rPr>
        <w:t>акты готовности физкультурно-</w:t>
      </w:r>
      <w:r w:rsidRPr="00065901">
        <w:rPr>
          <w:color w:val="auto"/>
          <w:spacing w:val="-12"/>
          <w:sz w:val="30"/>
          <w:szCs w:val="30"/>
        </w:rPr>
        <w:t>спортивного сооружения к проведению занятий физической культурой и спортом.</w:t>
      </w:r>
      <w:r w:rsidRPr="00065901">
        <w:rPr>
          <w:color w:val="auto"/>
          <w:sz w:val="30"/>
          <w:szCs w:val="30"/>
        </w:rPr>
        <w:t xml:space="preserve"> </w:t>
      </w:r>
    </w:p>
    <w:p w14:paraId="07B91381" w14:textId="77777777" w:rsidR="004662DA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Профессорско-преподавательским составом кафедры разрабатываются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тексты лекций по теоретическому разделу учебной дисциплины «Физическая</w:t>
      </w:r>
      <w:r w:rsidRPr="00065901">
        <w:rPr>
          <w:color w:val="auto"/>
          <w:sz w:val="30"/>
          <w:szCs w:val="30"/>
        </w:rPr>
        <w:t xml:space="preserve"> культура», планы учебных занятий, учебный журнал для каждой учебной группы, включающий протоколы результатов контрольного тестирования физической подготовленности. </w:t>
      </w:r>
    </w:p>
    <w:p w14:paraId="622DE6F2" w14:textId="1411AC84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Требований</w:t>
      </w:r>
      <w:r w:rsidRPr="00E033D8">
        <w:rPr>
          <w:spacing w:val="-2"/>
        </w:rPr>
        <w:t xml:space="preserve"> </w:t>
      </w:r>
      <w:r w:rsidRPr="00E033D8">
        <w:rPr>
          <w:color w:val="auto"/>
          <w:spacing w:val="-2"/>
          <w:sz w:val="30"/>
          <w:szCs w:val="30"/>
        </w:rPr>
        <w:t>к безопасности проведения занятий физической культурой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8"/>
          <w:sz w:val="30"/>
          <w:szCs w:val="30"/>
        </w:rPr>
        <w:t>регламентированы Правилами, утвержденными постановлением Министерства</w:t>
      </w:r>
      <w:r w:rsidRPr="00E033D8">
        <w:rPr>
          <w:color w:val="auto"/>
          <w:sz w:val="30"/>
          <w:szCs w:val="30"/>
        </w:rPr>
        <w:t xml:space="preserve"> спорта и туризма Республики Беларусь от 31</w:t>
      </w:r>
      <w:r w:rsidR="0080443B" w:rsidRPr="00E033D8">
        <w:rPr>
          <w:color w:val="auto"/>
          <w:sz w:val="30"/>
          <w:szCs w:val="30"/>
        </w:rPr>
        <w:t xml:space="preserve"> августа </w:t>
      </w:r>
      <w:r w:rsidRPr="00E033D8">
        <w:rPr>
          <w:color w:val="auto"/>
          <w:sz w:val="30"/>
          <w:szCs w:val="30"/>
        </w:rPr>
        <w:t xml:space="preserve">2018 </w:t>
      </w:r>
      <w:r w:rsidR="0080443B" w:rsidRPr="00E033D8">
        <w:rPr>
          <w:color w:val="auto"/>
          <w:sz w:val="30"/>
          <w:szCs w:val="30"/>
        </w:rPr>
        <w:t xml:space="preserve">г. </w:t>
      </w:r>
      <w:r w:rsidRPr="00E033D8">
        <w:rPr>
          <w:color w:val="auto"/>
          <w:sz w:val="30"/>
          <w:szCs w:val="30"/>
        </w:rPr>
        <w:t>№ 60 (далее – Правила безопасности).</w:t>
      </w:r>
    </w:p>
    <w:p w14:paraId="1601BCC4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z w:val="30"/>
          <w:szCs w:val="30"/>
        </w:rPr>
        <w:t>Для проведения занятий на территории физкультурно-спортивных сооружений и определения их готовности к проведению таких занятий составляется акт готовности физкультурно-спортивного сооружения к проведению занятий физической культурой и спортом по форме согласно приложению 1 к Правилам безопасности.</w:t>
      </w:r>
    </w:p>
    <w:p w14:paraId="5BB35F6D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Акт готовности физкультурно-спортивного сооружения к проведению</w:t>
      </w:r>
      <w:r w:rsidRPr="00E033D8">
        <w:rPr>
          <w:color w:val="auto"/>
          <w:sz w:val="30"/>
          <w:szCs w:val="30"/>
        </w:rPr>
        <w:t xml:space="preserve"> занятий физической культурой и спортом составляется до начала таких занятий на одно или несколько аналогичных занятий, проводимых в сроки, </w:t>
      </w:r>
      <w:r w:rsidRPr="00E033D8">
        <w:rPr>
          <w:color w:val="auto"/>
          <w:spacing w:val="-4"/>
          <w:sz w:val="30"/>
          <w:szCs w:val="30"/>
        </w:rPr>
        <w:t>не превышающие 1 месяца со дня утверждения этого акта (не раньше 1 месяца</w:t>
      </w:r>
      <w:r w:rsidRPr="00E033D8">
        <w:rPr>
          <w:color w:val="auto"/>
          <w:sz w:val="30"/>
          <w:szCs w:val="30"/>
        </w:rPr>
        <w:t xml:space="preserve"> до проведения).</w:t>
      </w:r>
    </w:p>
    <w:p w14:paraId="58350127" w14:textId="2709FAF5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4"/>
          <w:sz w:val="30"/>
          <w:szCs w:val="30"/>
        </w:rPr>
        <w:t>Занятия не проводятся в случаях:</w:t>
      </w:r>
      <w:r w:rsidR="00C2626A" w:rsidRPr="00E033D8">
        <w:rPr>
          <w:color w:val="auto"/>
          <w:spacing w:val="-4"/>
          <w:sz w:val="30"/>
          <w:szCs w:val="30"/>
        </w:rPr>
        <w:t xml:space="preserve"> </w:t>
      </w:r>
      <w:r w:rsidRPr="00E033D8">
        <w:rPr>
          <w:color w:val="auto"/>
          <w:spacing w:val="-4"/>
          <w:sz w:val="30"/>
          <w:szCs w:val="30"/>
        </w:rPr>
        <w:t>наличия сложных метеорологических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условий;</w:t>
      </w:r>
      <w:r w:rsidR="00C2626A" w:rsidRPr="00E033D8">
        <w:rPr>
          <w:color w:val="auto"/>
          <w:spacing w:val="-6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неисправности физкультурно-спортивного сооружения, спортивного</w:t>
      </w:r>
      <w:r w:rsidRPr="00E033D8">
        <w:rPr>
          <w:color w:val="auto"/>
          <w:sz w:val="30"/>
          <w:szCs w:val="30"/>
        </w:rPr>
        <w:t xml:space="preserve"> инвентаря и (или) спортивного оборудования; отсутствия утвержденного в </w:t>
      </w:r>
      <w:r w:rsidRPr="00E033D8">
        <w:rPr>
          <w:color w:val="auto"/>
          <w:spacing w:val="-10"/>
          <w:sz w:val="30"/>
          <w:szCs w:val="30"/>
        </w:rPr>
        <w:t>установленном порядке акта готовности физкультурно-спортивного сооружения;</w:t>
      </w:r>
      <w:r w:rsidR="00C2626A" w:rsidRPr="00E033D8">
        <w:rPr>
          <w:color w:val="auto"/>
          <w:sz w:val="30"/>
          <w:szCs w:val="30"/>
        </w:rPr>
        <w:t xml:space="preserve"> </w:t>
      </w:r>
      <w:r w:rsidRPr="00E033D8">
        <w:rPr>
          <w:spacing w:val="-10"/>
          <w:sz w:val="30"/>
          <w:szCs w:val="30"/>
        </w:rPr>
        <w:t>отсутствия одного из лиц, проводящих занятие физической культурой и спортом.</w:t>
      </w:r>
    </w:p>
    <w:p w14:paraId="047A28C9" w14:textId="77777777" w:rsidR="004662DA" w:rsidRPr="00065901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Обучающиеся на практические занятия допускаются только в спортивной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одежде и обуви, соответствующих физкультурно-спортивной деятельности,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а при проведении занятий на открытых площадках – погодным условиям. </w:t>
      </w:r>
    </w:p>
    <w:p w14:paraId="5D7B64E9" w14:textId="64EE6B7F" w:rsidR="004662DA" w:rsidRPr="00AF0D58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3D8">
        <w:rPr>
          <w:rFonts w:ascii="Times New Roman" w:hAnsi="Times New Roman" w:cs="Times New Roman"/>
          <w:sz w:val="30"/>
          <w:szCs w:val="30"/>
        </w:rPr>
        <w:t xml:space="preserve">На первом учебном занятии семестра преподавателем, организующим </w:t>
      </w:r>
      <w:r w:rsidRPr="00E033D8">
        <w:rPr>
          <w:rFonts w:ascii="Times New Roman" w:hAnsi="Times New Roman" w:cs="Times New Roman"/>
          <w:spacing w:val="-8"/>
          <w:sz w:val="30"/>
          <w:szCs w:val="30"/>
        </w:rPr>
        <w:t>образовательный процесс, обязательно выделяется часть времени для обучения</w:t>
      </w:r>
      <w:r w:rsidRPr="00E033D8">
        <w:rPr>
          <w:rFonts w:ascii="Times New Roman" w:hAnsi="Times New Roman" w:cs="Times New Roman"/>
          <w:sz w:val="30"/>
          <w:szCs w:val="30"/>
        </w:rPr>
        <w:t xml:space="preserve"> правилам безопасного поведения во время учебных занятий по учебной </w:t>
      </w:r>
      <w:r w:rsidRPr="00E033D8">
        <w:rPr>
          <w:rFonts w:ascii="Times New Roman" w:hAnsi="Times New Roman" w:cs="Times New Roman"/>
          <w:spacing w:val="-4"/>
          <w:sz w:val="30"/>
          <w:szCs w:val="30"/>
        </w:rPr>
        <w:t>дисциплине «Физическая культура» с учетом изучаемого материала учебной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программы, физкультурно-оздоровительных, спортивно-массовых и спортивных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мероприятий с краткой записью в журнале учебной группы, а также в журнале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(протоколе) проведения с обучающимися инструктажа (обучения) по вопросам</w:t>
      </w:r>
      <w:r w:rsidRPr="00E033D8">
        <w:rPr>
          <w:rFonts w:ascii="Times New Roman" w:hAnsi="Times New Roman" w:cs="Times New Roman"/>
          <w:sz w:val="30"/>
          <w:szCs w:val="30"/>
        </w:rPr>
        <w:t xml:space="preserve"> безопасности занятий физической культурой и спортом, профилактики и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предупреждения травматизма, оказания первой помощи при несчастных случаях,</w:t>
      </w:r>
      <w:r w:rsidRPr="00E033D8">
        <w:rPr>
          <w:rFonts w:ascii="Times New Roman" w:hAnsi="Times New Roman" w:cs="Times New Roman"/>
          <w:sz w:val="30"/>
          <w:szCs w:val="30"/>
        </w:rPr>
        <w:t xml:space="preserve"> журнал регистрации несчастных случаев.</w:t>
      </w:r>
    </w:p>
    <w:p w14:paraId="1EED4CBF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0"/>
          <w:sz w:val="30"/>
          <w:szCs w:val="30"/>
        </w:rPr>
        <w:lastRenderedPageBreak/>
        <w:t>Формой промежуточной аттестации обучающихся по учебной дисциплине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«Физическая культура» по итогам каждого семестра является зачет. Зачетные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требования, перечень контрольных упражнений (нормативов) по определению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уровня физической подготовленности обучающихся, разработанные согласно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примерной (типовой) учебной программе, утверждаются заведующим кафедрой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и доводятся до сведения обучающихся каждого курса, факультета на первых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занятиях по учебной дисциплине «Физическая культура». Соответствующую</w:t>
      </w:r>
      <w:r w:rsidRPr="00AF0D58">
        <w:rPr>
          <w:color w:val="auto"/>
          <w:sz w:val="30"/>
          <w:szCs w:val="30"/>
        </w:rPr>
        <w:t xml:space="preserve"> информацию рекомендуется размещать на сайте УВО. </w:t>
      </w:r>
    </w:p>
    <w:p w14:paraId="71002554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Оценка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культура» носит комплексный характер и выставляется преподавателем с </w:t>
      </w:r>
      <w:r w:rsidRPr="00AF0D58">
        <w:rPr>
          <w:color w:val="auto"/>
          <w:spacing w:val="-8"/>
          <w:sz w:val="30"/>
          <w:szCs w:val="30"/>
        </w:rPr>
        <w:t>использованием критериев оценки успеваемости. При аттестации обучающихся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учитывается положительная динамика показателей как отдельных контрольных</w:t>
      </w:r>
      <w:r w:rsidRPr="00AF0D58">
        <w:rPr>
          <w:color w:val="auto"/>
          <w:sz w:val="30"/>
          <w:szCs w:val="30"/>
        </w:rPr>
        <w:t xml:space="preserve"> нормативов, так и итоговой отметки уровня физической подготовленности. </w:t>
      </w:r>
    </w:p>
    <w:p w14:paraId="18781A18" w14:textId="24B7AB36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Оценка успеваемости по учебной дисциплине «Физическая культура» </w:t>
      </w:r>
      <w:r w:rsidRPr="00AF0D58">
        <w:rPr>
          <w:color w:val="auto"/>
          <w:spacing w:val="-10"/>
          <w:sz w:val="30"/>
          <w:szCs w:val="30"/>
        </w:rPr>
        <w:t>обучающихся, имеющих отклонения в состоянии здоровья и отнесенных к СМГ,</w:t>
      </w:r>
      <w:r w:rsidRPr="00AF0D58">
        <w:rPr>
          <w:color w:val="auto"/>
          <w:sz w:val="30"/>
          <w:szCs w:val="30"/>
        </w:rPr>
        <w:t xml:space="preserve"> осуществляется с учетом медицинских показаний, указанных в справке о </w:t>
      </w:r>
      <w:r w:rsidRPr="00AF0D58">
        <w:rPr>
          <w:color w:val="auto"/>
          <w:spacing w:val="-12"/>
          <w:sz w:val="30"/>
          <w:szCs w:val="30"/>
        </w:rPr>
        <w:t>состоянии здоровья. При этом исключается выполнение данными обучающимися</w:t>
      </w:r>
      <w:r w:rsidRPr="00AF0D58">
        <w:rPr>
          <w:color w:val="auto"/>
          <w:sz w:val="30"/>
          <w:szCs w:val="30"/>
        </w:rPr>
        <w:t xml:space="preserve"> нормативов физической подготовленности, противопоказанных им по состоянию здоровья. </w:t>
      </w:r>
    </w:p>
    <w:p w14:paraId="5C5D8FE2" w14:textId="77777777" w:rsidR="00BB4988" w:rsidRPr="00A00D0A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Обучающиеся, освобожденные от учебных занятий на длительный срок</w:t>
      </w:r>
      <w:r w:rsidRPr="00AF0D58">
        <w:rPr>
          <w:color w:val="auto"/>
          <w:sz w:val="30"/>
          <w:szCs w:val="30"/>
        </w:rPr>
        <w:t xml:space="preserve"> (более 1 месяца), а также занимающиеся в группах ЛФК при учреждениях здравоохранения, сдают зачет на кафедре на основании: оценки уровня </w:t>
      </w:r>
      <w:r w:rsidRPr="00AF0D58">
        <w:rPr>
          <w:color w:val="auto"/>
          <w:spacing w:val="-4"/>
          <w:sz w:val="30"/>
          <w:szCs w:val="30"/>
        </w:rPr>
        <w:t>теоретических знаний с включением контрольных вопросов по обязательным</w:t>
      </w:r>
      <w:r w:rsidRPr="00AF0D5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14"/>
          <w:sz w:val="30"/>
          <w:szCs w:val="30"/>
        </w:rPr>
        <w:t>лекциям по учебной дисциплине «Физическая культура»; оценки самостоятельного</w:t>
      </w:r>
      <w:r w:rsidRPr="00AF0D58">
        <w:rPr>
          <w:color w:val="auto"/>
          <w:spacing w:val="-8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освоения дополнительной тематики по физической культуре с учетом состояния</w:t>
      </w:r>
      <w:r w:rsidRPr="00AF0D58">
        <w:rPr>
          <w:color w:val="auto"/>
          <w:spacing w:val="-4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 xml:space="preserve">здоровья обучающегося, показаний и противопоказаний к выполнению физических упражнений; оценки написания рефератов по разработанной </w:t>
      </w:r>
      <w:r w:rsidRPr="00A00D0A">
        <w:rPr>
          <w:color w:val="auto"/>
          <w:spacing w:val="-14"/>
          <w:sz w:val="30"/>
          <w:szCs w:val="30"/>
        </w:rPr>
        <w:t>для каждого обучающегося теме, отражающей оздоровительно-профилактическую</w:t>
      </w:r>
      <w:r w:rsidRPr="00A00D0A">
        <w:rPr>
          <w:color w:val="auto"/>
          <w:sz w:val="30"/>
          <w:szCs w:val="30"/>
        </w:rPr>
        <w:t xml:space="preserve"> направленность физического воспитания; оценки умения проводить функциональные пробы, оценивать физическое развитие при занятиях </w:t>
      </w:r>
      <w:r w:rsidRPr="00A00D0A">
        <w:rPr>
          <w:color w:val="auto"/>
          <w:spacing w:val="-8"/>
          <w:sz w:val="30"/>
          <w:szCs w:val="30"/>
        </w:rPr>
        <w:t>физической культурой, осуществлять самоконтроль; оценки участия студентов</w:t>
      </w:r>
      <w:r w:rsidRPr="00A00D0A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4"/>
          <w:sz w:val="30"/>
          <w:szCs w:val="30"/>
        </w:rPr>
        <w:t>в научно-исследовательской работе кафедры по проблемам оздоровительной</w:t>
      </w:r>
      <w:r w:rsidRPr="00A00D0A">
        <w:rPr>
          <w:color w:val="auto"/>
          <w:sz w:val="30"/>
          <w:szCs w:val="30"/>
        </w:rPr>
        <w:t xml:space="preserve"> и адаптивной физической культуры. </w:t>
      </w:r>
    </w:p>
    <w:p w14:paraId="46E7AF9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Допускается отсутствие обучающихся, освобожденных от учебных занятий по физической культуре,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справки. </w:t>
      </w:r>
    </w:p>
    <w:p w14:paraId="4147BF18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«Физическая культура». </w:t>
      </w:r>
    </w:p>
    <w:p w14:paraId="794FB12A" w14:textId="0A811AE8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Обучающиеся, занимающиеся в основных учебных группах для занятия</w:t>
      </w:r>
      <w:r w:rsidRPr="00AF0D58">
        <w:rPr>
          <w:color w:val="auto"/>
          <w:sz w:val="30"/>
          <w:szCs w:val="30"/>
        </w:rPr>
        <w:t xml:space="preserve"> видами спорта и имеющие спортивный разряд «Кандидат в мастера спорта </w:t>
      </w:r>
      <w:r w:rsidRPr="00AF0D58">
        <w:rPr>
          <w:color w:val="auto"/>
          <w:spacing w:val="-12"/>
          <w:sz w:val="30"/>
          <w:szCs w:val="30"/>
        </w:rPr>
        <w:lastRenderedPageBreak/>
        <w:t>Республики Беларусь», спортивное звание «Мастер спорта Республики Беларусь»,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«Мастер спорта Республики Беларусь международного класса», «Заслуженный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мастер спорта Республики Беларусь», включая выступающих в видах спорта,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развиваемых паралимпийским, дефлимпийским и специальным олимпийским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движением Беларуси, могут быть освобождены от сдачи зачета по теоретическому</w:t>
      </w:r>
      <w:r w:rsidRPr="00AF0D58">
        <w:rPr>
          <w:color w:val="auto"/>
          <w:sz w:val="30"/>
          <w:szCs w:val="30"/>
        </w:rPr>
        <w:t xml:space="preserve"> и практическому разделам программы учебной дисциплины «Физическая культура» и аттестованы с выставлением отметки «зачтено» при условии посещения ими не менее 70 </w:t>
      </w:r>
      <w:r w:rsidR="000B6132" w:rsidRPr="00AF0D58">
        <w:rPr>
          <w:color w:val="auto"/>
          <w:sz w:val="30"/>
          <w:szCs w:val="30"/>
        </w:rPr>
        <w:t>процентов</w:t>
      </w:r>
      <w:r w:rsidRPr="00AF0D58">
        <w:rPr>
          <w:color w:val="auto"/>
          <w:sz w:val="30"/>
          <w:szCs w:val="30"/>
        </w:rPr>
        <w:t xml:space="preserve"> занятий. </w:t>
      </w:r>
    </w:p>
    <w:p w14:paraId="37BC431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Обучающиеся, имеющие высокую спортивную квалификацию, по представлению кафедры и согласованию с учебным отделом, деканатом, спортивным клубом и проректором, курирующим физическую культуру и спорт в УВО, приказом ректора могут быть переведены на обучение по </w:t>
      </w:r>
      <w:r w:rsidRPr="00AF0D58">
        <w:rPr>
          <w:color w:val="auto"/>
          <w:spacing w:val="-4"/>
          <w:sz w:val="30"/>
          <w:szCs w:val="30"/>
        </w:rPr>
        <w:t>индивидуальному учебному плану с выполнением программных и зачетных</w:t>
      </w:r>
      <w:r w:rsidRPr="00AF0D58">
        <w:rPr>
          <w:color w:val="auto"/>
          <w:sz w:val="30"/>
          <w:szCs w:val="30"/>
        </w:rPr>
        <w:t xml:space="preserve"> требований в установленные сроки. </w:t>
      </w:r>
    </w:p>
    <w:p w14:paraId="10A5FCCD" w14:textId="0BD3D97F" w:rsidR="00132E0D" w:rsidRPr="00AF0D58" w:rsidRDefault="00BB4988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Учет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культура» осуществляется отдельно для каждой группы в журналах учебных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групп: основной, подготовительной, группы СМГ, основной учебной группы</w:t>
      </w:r>
      <w:r w:rsidRPr="00AF0D58">
        <w:rPr>
          <w:color w:val="auto"/>
          <w:sz w:val="30"/>
          <w:szCs w:val="30"/>
        </w:rPr>
        <w:t xml:space="preserve"> для занятия видами спорта, ЛФК (при ее формировании). Запись в графе </w:t>
      </w:r>
      <w:r w:rsidRPr="00AF0D58">
        <w:rPr>
          <w:color w:val="auto"/>
          <w:spacing w:val="-10"/>
          <w:sz w:val="30"/>
          <w:szCs w:val="30"/>
        </w:rPr>
        <w:t>«Содержание занятий» должна соответствовать решению одной или нескольких</w:t>
      </w:r>
      <w:r w:rsidRPr="00AF0D58">
        <w:rPr>
          <w:color w:val="auto"/>
          <w:sz w:val="30"/>
          <w:szCs w:val="30"/>
        </w:rPr>
        <w:t xml:space="preserve"> задач плана учебного занятия, быть краткой и лаконичной, без указания этапов обучения. При этом в записях допускаются сокращения терминов.</w:t>
      </w:r>
    </w:p>
    <w:p w14:paraId="68DE6049" w14:textId="77777777" w:rsidR="00BB4988" w:rsidRPr="00AF0D58" w:rsidRDefault="00BB4988" w:rsidP="00BB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Обучающимся, временно освобожденным от посещения учебных занятий,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учебном журнале делается краткая запись «осв. до...» (в соответствии с датой в медицинской справке).</w:t>
      </w:r>
    </w:p>
    <w:p w14:paraId="1D8D9973" w14:textId="77777777" w:rsidR="001309B0" w:rsidRPr="00AF0D58" w:rsidRDefault="001309B0" w:rsidP="00AF0D58">
      <w:pPr>
        <w:pStyle w:val="Default"/>
        <w:spacing w:before="120"/>
        <w:ind w:firstLine="709"/>
        <w:jc w:val="both"/>
        <w:rPr>
          <w:color w:val="auto"/>
          <w:spacing w:val="-12"/>
          <w:sz w:val="30"/>
          <w:szCs w:val="30"/>
        </w:rPr>
      </w:pPr>
      <w:r w:rsidRPr="00AF0D58">
        <w:rPr>
          <w:b/>
          <w:bCs/>
          <w:color w:val="auto"/>
          <w:spacing w:val="-12"/>
          <w:sz w:val="30"/>
          <w:szCs w:val="30"/>
        </w:rPr>
        <w:t xml:space="preserve">О государственных информационно-правовых ресурсах </w:t>
      </w:r>
      <w:r w:rsidRPr="00AF0D58">
        <w:rPr>
          <w:color w:val="auto"/>
          <w:spacing w:val="-12"/>
          <w:sz w:val="30"/>
          <w:szCs w:val="30"/>
        </w:rPr>
        <w:t xml:space="preserve">(далее – ГИПР) </w:t>
      </w:r>
    </w:p>
    <w:p w14:paraId="5C4480A8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При организации деятельности УВО необходимо обеспечить использование</w:t>
      </w:r>
      <w:r w:rsidRPr="00AF0D58">
        <w:rPr>
          <w:color w:val="auto"/>
          <w:sz w:val="30"/>
          <w:szCs w:val="30"/>
        </w:rPr>
        <w:t xml:space="preserve"> официальных источников правовой информации. </w:t>
      </w:r>
    </w:p>
    <w:p w14:paraId="4B08897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Первоисточником достоверной и актуальной правовой информации </w:t>
      </w:r>
      <w:r w:rsidRPr="00AF0D58">
        <w:rPr>
          <w:color w:val="auto"/>
          <w:spacing w:val="-6"/>
          <w:sz w:val="30"/>
          <w:szCs w:val="30"/>
        </w:rPr>
        <w:t>является эталонный банк данных правовой информации Республики Беларусь,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который формируется Национальным центром правовой информации Республики</w:t>
      </w:r>
      <w:r w:rsidRPr="00AF0D58">
        <w:rPr>
          <w:color w:val="auto"/>
          <w:sz w:val="30"/>
          <w:szCs w:val="30"/>
        </w:rPr>
        <w:t xml:space="preserve"> Беларусь и распространяется в составе информационно-поисковых систем (далее – ИПС) «ЭТАЛОН» и «ЭТАЛОН-ONLINE» (www.etalonline.by).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Беларусь, но также материалы судебной и правоприменительной практики, формы документов. </w:t>
      </w:r>
    </w:p>
    <w:p w14:paraId="218F8629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Для удобства использования правовой информации работниками сферы образования в профессиональной деятельности в ИПС «ЭТАЛОН» </w:t>
      </w:r>
      <w:r w:rsidRPr="00AF0D58">
        <w:rPr>
          <w:color w:val="auto"/>
          <w:spacing w:val="-8"/>
          <w:sz w:val="30"/>
          <w:szCs w:val="30"/>
        </w:rPr>
        <w:t>и «ЭТАЛОН-ONLINE» функционируют и постоянно обновляются следующие</w:t>
      </w:r>
      <w:r w:rsidRPr="00AF0D58">
        <w:rPr>
          <w:color w:val="auto"/>
          <w:sz w:val="30"/>
          <w:szCs w:val="30"/>
        </w:rPr>
        <w:t xml:space="preserve"> тематические банки данных (далее – БД): </w:t>
      </w:r>
    </w:p>
    <w:p w14:paraId="1A1A8F24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lastRenderedPageBreak/>
        <w:t xml:space="preserve">БД «Образование», который содержит правовые акты, регулирующие </w:t>
      </w:r>
      <w:r w:rsidRPr="00AF0D58">
        <w:rPr>
          <w:color w:val="auto"/>
          <w:spacing w:val="-10"/>
          <w:sz w:val="30"/>
          <w:szCs w:val="30"/>
        </w:rPr>
        <w:t>общественные отношения в сфере образования, вопросы получения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различных ступеней и уровней, социальной поддержки и защиты обучающихся,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организацию оздоровления детей, направления государственной молодежной</w:t>
      </w:r>
      <w:r w:rsidRPr="00AF0D58">
        <w:rPr>
          <w:color w:val="auto"/>
          <w:sz w:val="30"/>
          <w:szCs w:val="30"/>
        </w:rPr>
        <w:t xml:space="preserve"> политики, в том числе по социальной поддержке одаренных учащихся и студентов, акты международного сотрудничества в сфере образования, а также правовые акты, регламентирующие профессиональную деятельность педагогических работников; </w:t>
      </w:r>
    </w:p>
    <w:p w14:paraId="07F20D0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«Технические нормативные правовые акты», содержащий образовательные стандарты и нормативные правовые акты, являющиеся </w:t>
      </w:r>
      <w:r w:rsidRPr="00AF0D58">
        <w:rPr>
          <w:color w:val="auto"/>
          <w:spacing w:val="-2"/>
          <w:sz w:val="30"/>
          <w:szCs w:val="30"/>
        </w:rPr>
        <w:t>структурными элементами научно-методического обеспечения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(учебные программы, учебные планы и др.), а также формы централизованных</w:t>
      </w:r>
      <w:r w:rsidRPr="00AF0D58">
        <w:rPr>
          <w:color w:val="auto"/>
          <w:sz w:val="30"/>
          <w:szCs w:val="30"/>
        </w:rPr>
        <w:t xml:space="preserve"> и нецентрализованных государственных статистических наблюдений, справочную информацию о ведении государственной отчетности, формы ведомственной отчетности и указания по их заполнению; </w:t>
      </w:r>
    </w:p>
    <w:p w14:paraId="6BEB95AB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«Права несовершеннолетних», в который включены документы, касающиеся правового положения детей, получения ими образования, </w:t>
      </w:r>
      <w:r w:rsidRPr="00AF0D58">
        <w:rPr>
          <w:color w:val="auto"/>
          <w:spacing w:val="-6"/>
          <w:sz w:val="30"/>
          <w:szCs w:val="30"/>
        </w:rPr>
        <w:t>осуществления трудовой деятельности, вопросов, связанных с профилактикой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безнадзорности несовершеннолетних, их ответственности, а также правовые</w:t>
      </w:r>
      <w:r w:rsidRPr="00AF0D58">
        <w:rPr>
          <w:color w:val="auto"/>
          <w:sz w:val="30"/>
          <w:szCs w:val="30"/>
        </w:rPr>
        <w:t xml:space="preserve"> акты по противодействию торговле людьми. </w:t>
      </w:r>
    </w:p>
    <w:p w14:paraId="47D9BB2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Все документы, включенные в БД, систематизированы по тематическим</w:t>
      </w:r>
      <w:r w:rsidRPr="00AF0D58">
        <w:rPr>
          <w:color w:val="auto"/>
          <w:sz w:val="30"/>
          <w:szCs w:val="30"/>
        </w:rPr>
        <w:t xml:space="preserve"> разделам. Тексты нормативных правовых актов находятся в актуальном состоянии. </w:t>
      </w:r>
    </w:p>
    <w:p w14:paraId="0CE992E2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УВО необходимо продолжить работу по корректировке (при необходимости) учебных программ учебных дисциплин специальностей высшего образования и переподготовки профиля образования «Бизнес, управление и право»,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деятельности. При изучении вопросов информатизации правовой системы государства, использования ГИПР в профессиональной </w:t>
      </w:r>
      <w:r w:rsidRPr="00AF0D58">
        <w:rPr>
          <w:color w:val="auto"/>
          <w:spacing w:val="-6"/>
          <w:sz w:val="30"/>
          <w:szCs w:val="30"/>
        </w:rPr>
        <w:t>деятельности рекомендуется обращаться к учебно-методическим, справочным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и иным тематическим материалам, подготовленным Национальным центром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правовой информации Республики Беларусь и размещенным на Национальном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14"/>
          <w:sz w:val="30"/>
          <w:szCs w:val="30"/>
        </w:rPr>
        <w:t>правовом интернет-портале Республики Беларусь (раздел «Правовая информация»,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4"/>
          <w:sz w:val="30"/>
          <w:szCs w:val="30"/>
        </w:rPr>
        <w:t>подраздел «Подготовка специалистов в области правовой информатизации»)</w:t>
      </w:r>
      <w:r w:rsidRPr="00AF0D58">
        <w:rPr>
          <w:color w:val="auto"/>
          <w:sz w:val="30"/>
          <w:szCs w:val="30"/>
        </w:rPr>
        <w:t xml:space="preserve">. </w:t>
      </w:r>
    </w:p>
    <w:p w14:paraId="4A0C8845" w14:textId="57CB5F67" w:rsidR="00821921" w:rsidRPr="00AF0D58" w:rsidRDefault="00821921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Экспериментальная деятельность в учреждениях высшего образования</w:t>
      </w:r>
    </w:p>
    <w:p w14:paraId="434F50B6" w14:textId="61494F76" w:rsidR="001414A2" w:rsidRPr="00AF0D58" w:rsidRDefault="001414A2" w:rsidP="00141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проектов.</w:t>
      </w:r>
    </w:p>
    <w:p w14:paraId="5DD492D6" w14:textId="3A2DB0B8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экспериментальной деятельности в </w:t>
      </w:r>
      <w:r w:rsidR="001414A2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регулируется </w:t>
      </w:r>
      <w:hyperlink r:id="rId8" w:history="1">
        <w:r w:rsidRPr="00AF0D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экспериментальной и </w:t>
      </w:r>
      <w:r w:rsidRPr="00A00D0A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инновационной деятельности в сфере образования, утвержденной постановлением</w:t>
      </w: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Министерства образования Республики Беларусь от 1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2011 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г.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 251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(в редакции постановления Министерства образования Республики Беларусь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23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№ 276).</w:t>
      </w:r>
    </w:p>
    <w:p w14:paraId="3F11F86E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Руководители экспериментальных проектов в сфере высшего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экспериментальные проекты </w:t>
      </w:r>
      <w:r w:rsidRPr="00AF0D5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РИВШ не позднее 20 апреля.</w:t>
      </w:r>
    </w:p>
    <w:p w14:paraId="2F7461E3" w14:textId="05E15BCA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РИВШ проводит оценку экспериментальных проектов и готовит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заключение о включении (невключении) в перечень на предстоящий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год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УВО, осуществляющих экспериментальную деятельность, </w:t>
      </w:r>
      <w:r w:rsidRPr="00AF0D5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не позднее 25 мая</w:t>
      </w:r>
      <w:r w:rsidRPr="00AF0D58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.</w:t>
      </w:r>
    </w:p>
    <w:p w14:paraId="1EDC17B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Продолжительность экспериментальной деятельности в УВО может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составлять от 1 года до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 w:themeFill="background1"/>
          <w:lang w:eastAsia="ru-RU"/>
        </w:rPr>
        <w:t>7 лет.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 случае выявления в ходе экспериментальной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обстоятельств, требующих дополнительных исследований,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сроки могут продлеваться по решению РИВШ, но не более чем на 1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от запланированных сроков.</w:t>
      </w:r>
    </w:p>
    <w:p w14:paraId="7C86573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 w:rsidRPr="00AF0D58">
        <w:rPr>
          <w:rFonts w:ascii="Times New Roman" w:hAnsi="Times New Roman" w:cs="Times New Roman"/>
          <w:sz w:val="30"/>
          <w:szCs w:val="30"/>
        </w:rPr>
        <w:t xml:space="preserve">учреждений образования, на базе которых осуществляется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экспериментальная и инновационная деятельность в сфере образования в учебном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году, определяется ежегодно приказом Министра образования Республики Беларусь.</w:t>
      </w:r>
    </w:p>
    <w:p w14:paraId="36866319" w14:textId="77777777" w:rsidR="00821921" w:rsidRPr="00AF0D58" w:rsidRDefault="00821921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обучающимися </w:t>
      </w:r>
    </w:p>
    <w:p w14:paraId="5C948475" w14:textId="095ACB2E" w:rsidR="00821921" w:rsidRPr="00AF0D58" w:rsidRDefault="00D50E1D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 xml:space="preserve">При работе с обучающимися </w:t>
      </w:r>
      <w:r w:rsidR="006C5B3F" w:rsidRPr="00AF0D58">
        <w:rPr>
          <w:color w:val="auto"/>
          <w:spacing w:val="-6"/>
          <w:sz w:val="30"/>
          <w:szCs w:val="30"/>
        </w:rPr>
        <w:t>о</w:t>
      </w:r>
      <w:r w:rsidR="00821921" w:rsidRPr="00AF0D58">
        <w:rPr>
          <w:color w:val="auto"/>
          <w:spacing w:val="-6"/>
          <w:sz w:val="30"/>
          <w:szCs w:val="30"/>
        </w:rPr>
        <w:t>собое внимание следует уделять вопросам</w:t>
      </w:r>
      <w:r w:rsidR="00821921" w:rsidRPr="00AF0D58">
        <w:rPr>
          <w:color w:val="auto"/>
          <w:sz w:val="30"/>
          <w:szCs w:val="30"/>
        </w:rPr>
        <w:t xml:space="preserve"> </w:t>
      </w:r>
      <w:r w:rsidR="00821921" w:rsidRPr="00AF0D58">
        <w:rPr>
          <w:color w:val="auto"/>
          <w:spacing w:val="-2"/>
          <w:sz w:val="30"/>
          <w:szCs w:val="30"/>
        </w:rPr>
        <w:t>недопущения фактов нарушения дисциплины в УВО и общежитиях, а также</w:t>
      </w:r>
      <w:r w:rsidR="00821921" w:rsidRPr="00AF0D58">
        <w:rPr>
          <w:color w:val="auto"/>
          <w:sz w:val="30"/>
          <w:szCs w:val="30"/>
        </w:rPr>
        <w:t xml:space="preserve"> правил внутреннего распорядка, привлечению студентов и магистрантов в </w:t>
      </w:r>
      <w:r w:rsidR="00821921" w:rsidRPr="00AF0D58">
        <w:rPr>
          <w:color w:val="auto"/>
          <w:spacing w:val="-8"/>
          <w:sz w:val="30"/>
          <w:szCs w:val="30"/>
        </w:rPr>
        <w:t>установленном законодательством порядке к дисциплинарной ответственности</w:t>
      </w:r>
      <w:r w:rsidR="00821921" w:rsidRPr="00AF0D58">
        <w:rPr>
          <w:color w:val="auto"/>
          <w:sz w:val="30"/>
          <w:szCs w:val="30"/>
        </w:rPr>
        <w:t xml:space="preserve"> за опоздания или неявки без уважительных причин на учебные занятия.</w:t>
      </w:r>
    </w:p>
    <w:p w14:paraId="48AA5631" w14:textId="58362436" w:rsidR="00821921" w:rsidRPr="00AF0D58" w:rsidRDefault="00821921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Информируем, что в соответствии с Инструкцией об условиях и порядке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назначения и выплаты стипендий и других денежных выплат обучающимся,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утвержденной постановлением Министерства образования Республики Беларусь</w:t>
      </w:r>
      <w:r w:rsidRPr="00AF0D58">
        <w:rPr>
          <w:color w:val="auto"/>
          <w:sz w:val="30"/>
          <w:szCs w:val="30"/>
        </w:rPr>
        <w:t xml:space="preserve"> от 31</w:t>
      </w:r>
      <w:r w:rsidR="00472105" w:rsidRPr="00AF0D58">
        <w:rPr>
          <w:color w:val="auto"/>
          <w:sz w:val="30"/>
          <w:szCs w:val="30"/>
        </w:rPr>
        <w:t xml:space="preserve"> октября </w:t>
      </w:r>
      <w:r w:rsidRPr="00AF0D58">
        <w:rPr>
          <w:color w:val="auto"/>
          <w:sz w:val="30"/>
          <w:szCs w:val="30"/>
        </w:rPr>
        <w:t xml:space="preserve">2022 </w:t>
      </w:r>
      <w:r w:rsidR="00472105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410, обучающимся, указанным в абзацах </w:t>
      </w:r>
      <w:r w:rsidR="00472105" w:rsidRPr="00AF0D58">
        <w:rPr>
          <w:color w:val="auto"/>
          <w:sz w:val="30"/>
          <w:szCs w:val="30"/>
        </w:rPr>
        <w:t xml:space="preserve">втором – пятом </w:t>
      </w:r>
      <w:r w:rsidRPr="00AF0D58">
        <w:rPr>
          <w:color w:val="auto"/>
          <w:sz w:val="30"/>
          <w:szCs w:val="30"/>
        </w:rPr>
        <w:t xml:space="preserve">и </w:t>
      </w:r>
      <w:r w:rsidR="00472105" w:rsidRPr="00AF0D58">
        <w:rPr>
          <w:color w:val="auto"/>
          <w:sz w:val="30"/>
          <w:szCs w:val="30"/>
        </w:rPr>
        <w:t>седьмом</w:t>
      </w:r>
      <w:r w:rsidRPr="00AF0D58">
        <w:rPr>
          <w:color w:val="auto"/>
          <w:sz w:val="30"/>
          <w:szCs w:val="30"/>
        </w:rPr>
        <w:t xml:space="preserve"> подпункта 3.1 п</w:t>
      </w:r>
      <w:r w:rsidR="006F2100" w:rsidRPr="00AF0D58">
        <w:rPr>
          <w:color w:val="auto"/>
          <w:sz w:val="30"/>
          <w:szCs w:val="30"/>
        </w:rPr>
        <w:t>ункта</w:t>
      </w:r>
      <w:r w:rsidRPr="00AF0D58">
        <w:rPr>
          <w:color w:val="auto"/>
          <w:sz w:val="30"/>
          <w:szCs w:val="30"/>
        </w:rPr>
        <w:t xml:space="preserve"> 3 Инструкции, которым назначены стипендии, допустившим более 10 часов пропусков учебных занятий без </w:t>
      </w:r>
      <w:r w:rsidRPr="00AF0D58">
        <w:rPr>
          <w:color w:val="auto"/>
          <w:spacing w:val="-2"/>
          <w:sz w:val="30"/>
          <w:szCs w:val="30"/>
        </w:rPr>
        <w:t>уважительных причин в течение месяца, предшествующего месяцу выплаты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стипендий, выплата стипендий прекращается на основании приказа руководителя</w:t>
      </w:r>
      <w:r w:rsidRPr="00AF0D58">
        <w:rPr>
          <w:color w:val="auto"/>
          <w:sz w:val="30"/>
          <w:szCs w:val="30"/>
        </w:rPr>
        <w:t xml:space="preserve"> учреждения образования сроком на один месяц.</w:t>
      </w:r>
    </w:p>
    <w:p w14:paraId="729541BA" w14:textId="1CC1891E" w:rsidR="00D50E1D" w:rsidRPr="00AF0D58" w:rsidRDefault="00D50E1D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Идеологическая и воспитательная работа с обучающимися </w:t>
      </w:r>
    </w:p>
    <w:p w14:paraId="6DC51714" w14:textId="3018235B" w:rsidR="008A287B" w:rsidRPr="00AF0D58" w:rsidRDefault="008A287B" w:rsidP="00D50E1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Вопросы организации идеологической и воспитательной работы в УВО</w:t>
      </w:r>
      <w:r w:rsidRPr="00AF0D58">
        <w:rPr>
          <w:color w:val="auto"/>
          <w:sz w:val="30"/>
          <w:szCs w:val="30"/>
        </w:rPr>
        <w:t xml:space="preserve"> в 2024/2025 учебном году изложены в Инструктивно-методическом письме «Особенности организации социальной, воспитательной и идеологической работы в учреждениях высшего образования в 2024/2025 учебном году».</w:t>
      </w:r>
    </w:p>
    <w:p w14:paraId="0D3CD9FF" w14:textId="3D667740" w:rsidR="00AC3B22" w:rsidRPr="00AF0D58" w:rsidRDefault="0054155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6"/>
          <w:sz w:val="30"/>
          <w:szCs w:val="30"/>
        </w:rPr>
        <w:lastRenderedPageBreak/>
        <w:t>Создание специальных условий для получения образования лицами</w:t>
      </w:r>
      <w:r w:rsidRPr="00AF0D58">
        <w:rPr>
          <w:b/>
          <w:bCs/>
          <w:color w:val="auto"/>
          <w:sz w:val="30"/>
          <w:szCs w:val="30"/>
        </w:rPr>
        <w:t xml:space="preserve"> </w:t>
      </w:r>
      <w:r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с особенностями психофизического развития, р</w:t>
      </w:r>
      <w:r w:rsidR="00AC3B22"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еализация принципа инклюзии</w:t>
      </w:r>
    </w:p>
    <w:p w14:paraId="71C22B25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Одним из основных принципов государственной политики в сфере образования в соответствии с Кодексом является 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14:paraId="40FE1344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Среди основных направлений государственной политики в сфере образования и гарантий, которые обеспечиваются лицам с особенностями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психофизического развития (далее – ОПФР), лицам с инвалидностью – создание</w:t>
      </w:r>
      <w:r w:rsidRPr="00AF0D58">
        <w:rPr>
          <w:rFonts w:ascii="Times New Roman" w:hAnsi="Times New Roman" w:cs="Times New Roman"/>
          <w:sz w:val="30"/>
          <w:szCs w:val="30"/>
        </w:rPr>
        <w:t xml:space="preserve"> специальных условий для получения ими образования.</w:t>
      </w:r>
    </w:p>
    <w:p w14:paraId="6E35F609" w14:textId="034510E1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Согласно Кодексу лицо с ОПФР – лицо, имеющее нарушения в физическом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 (или) психическом развитии, которые ограничивают его социальную деятельность и требуют создания специальных условий для получения образования (лица с нарушением слуха, нарушениями зрения, функций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опорно-двигательного аппарата, расстройствами аутистического спектра и др</w:t>
      </w:r>
      <w:r w:rsidR="00436BF7" w:rsidRPr="00AF0D58">
        <w:rPr>
          <w:rFonts w:ascii="Times New Roman" w:hAnsi="Times New Roman" w:cs="Times New Roman"/>
          <w:spacing w:val="-8"/>
          <w:sz w:val="30"/>
          <w:szCs w:val="30"/>
        </w:rPr>
        <w:t>.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).</w:t>
      </w:r>
    </w:p>
    <w:p w14:paraId="272CAB6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Специальные условия – организация педагогической, медицинской,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социальной, психологической и иных видов помощи, без которых невозможно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12"/>
          <w:sz w:val="30"/>
          <w:szCs w:val="30"/>
        </w:rPr>
        <w:t>или затруднено освоение содержания образовательных программ лицами с ОПФР,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том числе использование технических средств социальной реабилитации,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специальных учебных изданий, специальных методов обучения и воспитания,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информационных технологий, адаптация материальных объектов.</w:t>
      </w:r>
    </w:p>
    <w:p w14:paraId="77B8A39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Лицо с ОПФР может реализовать свое право на создание специальных условий при наличии заключения государственного центра коррекционно-развивающего обучения и реабилитации.</w:t>
      </w:r>
    </w:p>
    <w:p w14:paraId="0169173A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Педагогические работники учреждений образования обязаны обеспечивать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соблюдение специальных условий, необходимых для получения образования</w:t>
      </w:r>
      <w:r w:rsidRPr="00AF0D58">
        <w:rPr>
          <w:rFonts w:ascii="Times New Roman" w:hAnsi="Times New Roman" w:cs="Times New Roman"/>
          <w:sz w:val="30"/>
          <w:szCs w:val="30"/>
        </w:rPr>
        <w:t xml:space="preserve"> лицами с ОПФР, лицами с инвалидностью.</w:t>
      </w:r>
    </w:p>
    <w:p w14:paraId="37ACBC40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Особое внимание необходимо уделить созданию доступной среды жизнедеятельности для инвалидов и физически ослабленных лиц. </w:t>
      </w:r>
    </w:p>
    <w:p w14:paraId="78BEB538" w14:textId="373F4A6F" w:rsidR="00CD2DBD" w:rsidRPr="00AF0D58" w:rsidRDefault="00D21DDD" w:rsidP="00CD2DBD">
      <w:pPr>
        <w:pStyle w:val="Default"/>
        <w:ind w:firstLine="709"/>
        <w:jc w:val="both"/>
        <w:rPr>
          <w:sz w:val="30"/>
          <w:szCs w:val="30"/>
        </w:rPr>
      </w:pPr>
      <w:hyperlink w:anchor="Par26" w:tooltip="ПРАВИЛА" w:history="1">
        <w:r w:rsidR="00CD2DBD" w:rsidRPr="00AF0D58">
          <w:rPr>
            <w:color w:val="auto"/>
            <w:spacing w:val="-4"/>
            <w:sz w:val="30"/>
            <w:szCs w:val="30"/>
          </w:rPr>
          <w:t>Правила</w:t>
        </w:r>
      </w:hyperlink>
      <w:r w:rsidR="00CD2DBD" w:rsidRPr="00AF0D58">
        <w:rPr>
          <w:spacing w:val="-4"/>
          <w:sz w:val="30"/>
          <w:szCs w:val="30"/>
        </w:rPr>
        <w:t xml:space="preserve"> обеспечения доступности для инвалидов объектов социальной,</w:t>
      </w:r>
      <w:r w:rsidR="00CD2DBD" w:rsidRPr="00AF0D58">
        <w:rPr>
          <w:sz w:val="30"/>
          <w:szCs w:val="30"/>
        </w:rPr>
        <w:t xml:space="preserve"> транспортной и производственной инфраструктуры, транспортных средств </w:t>
      </w:r>
      <w:r w:rsidR="00CD2DBD" w:rsidRPr="00AF0D58">
        <w:rPr>
          <w:spacing w:val="-12"/>
          <w:sz w:val="30"/>
          <w:szCs w:val="30"/>
        </w:rPr>
        <w:t>и оказываемых услуг, оценки уровня их доступности утверждены постановлением</w:t>
      </w:r>
      <w:r w:rsidR="00CD2DBD" w:rsidRPr="00AF0D58">
        <w:rPr>
          <w:sz w:val="30"/>
          <w:szCs w:val="30"/>
        </w:rPr>
        <w:t xml:space="preserve"> Совета Министров Республики Беларусь от 21</w:t>
      </w:r>
      <w:r w:rsidR="003301EF" w:rsidRPr="00AF0D58">
        <w:rPr>
          <w:sz w:val="30"/>
          <w:szCs w:val="30"/>
        </w:rPr>
        <w:t xml:space="preserve"> ноября </w:t>
      </w:r>
      <w:r w:rsidR="00CD2DBD" w:rsidRPr="00AF0D58">
        <w:rPr>
          <w:sz w:val="30"/>
          <w:szCs w:val="30"/>
        </w:rPr>
        <w:t xml:space="preserve">2022 </w:t>
      </w:r>
      <w:r w:rsidR="003301EF" w:rsidRPr="00AF0D58">
        <w:rPr>
          <w:sz w:val="30"/>
          <w:szCs w:val="30"/>
        </w:rPr>
        <w:t xml:space="preserve">г. </w:t>
      </w:r>
      <w:r w:rsidR="00CD2DBD" w:rsidRPr="00AF0D58">
        <w:rPr>
          <w:sz w:val="30"/>
          <w:szCs w:val="30"/>
        </w:rPr>
        <w:t>№</w:t>
      </w:r>
      <w:r w:rsidR="003301EF" w:rsidRPr="00AF0D58">
        <w:rPr>
          <w:sz w:val="30"/>
          <w:szCs w:val="30"/>
        </w:rPr>
        <w:t> </w:t>
      </w:r>
      <w:r w:rsidR="00CD2DBD" w:rsidRPr="00AF0D58">
        <w:rPr>
          <w:sz w:val="30"/>
          <w:szCs w:val="30"/>
        </w:rPr>
        <w:t xml:space="preserve">796 </w:t>
      </w:r>
      <w:r w:rsidR="003301EF" w:rsidRPr="00AF0D58">
        <w:rPr>
          <w:sz w:val="30"/>
          <w:szCs w:val="30"/>
        </w:rPr>
        <w:t xml:space="preserve">          </w:t>
      </w:r>
      <w:r w:rsidR="00CD2DBD" w:rsidRPr="00AF0D58">
        <w:rPr>
          <w:sz w:val="30"/>
          <w:szCs w:val="30"/>
        </w:rPr>
        <w:t>«Об обеспечении доступной среды для инвалидов».</w:t>
      </w:r>
    </w:p>
    <w:p w14:paraId="473B2612" w14:textId="02ADC74F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Общие требования к проектированию доступной среды, требования к общественным зданиям (оборудование входа, путей движения, уборных, душевых, обозначение помещений и т.д.) подробно отражены в разделах 4 </w:t>
      </w:r>
      <w:r w:rsidRPr="00AF0D58">
        <w:rPr>
          <w:color w:val="auto"/>
          <w:sz w:val="30"/>
          <w:szCs w:val="30"/>
        </w:rPr>
        <w:lastRenderedPageBreak/>
        <w:t xml:space="preserve">и 7 строительных норм СН 3.02.12-2020 «Среда обитания для физически </w:t>
      </w:r>
      <w:r w:rsidRPr="00AF0D58">
        <w:rPr>
          <w:color w:val="auto"/>
          <w:spacing w:val="-8"/>
          <w:sz w:val="30"/>
          <w:szCs w:val="30"/>
        </w:rPr>
        <w:t>ослабленных лиц», утвержденных постановлением Министерства архитектуры</w:t>
      </w:r>
      <w:r w:rsidRPr="00AF0D58">
        <w:rPr>
          <w:color w:val="auto"/>
          <w:sz w:val="30"/>
          <w:szCs w:val="30"/>
        </w:rPr>
        <w:t xml:space="preserve"> и строительства Республики Беларусь от 13</w:t>
      </w:r>
      <w:r w:rsidR="003301EF" w:rsidRPr="00AF0D58">
        <w:rPr>
          <w:color w:val="auto"/>
          <w:sz w:val="30"/>
          <w:szCs w:val="30"/>
        </w:rPr>
        <w:t xml:space="preserve"> ноября </w:t>
      </w:r>
      <w:r w:rsidRPr="00AF0D58">
        <w:rPr>
          <w:color w:val="auto"/>
          <w:sz w:val="30"/>
          <w:szCs w:val="30"/>
        </w:rPr>
        <w:t xml:space="preserve">2020 </w:t>
      </w:r>
      <w:r w:rsidR="003301EF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81. </w:t>
      </w:r>
    </w:p>
    <w:p w14:paraId="43305CC7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Рекомендуем привлекать общественные объединения инвалидов к </w:t>
      </w:r>
      <w:r w:rsidRPr="00AF0D58">
        <w:rPr>
          <w:color w:val="auto"/>
          <w:spacing w:val="-4"/>
          <w:sz w:val="30"/>
          <w:szCs w:val="30"/>
        </w:rPr>
        <w:t>определению необходимого перечня работ, при строительстве и капитальном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ремонте объектов усилить контроль за включением требований по созданию</w:t>
      </w:r>
      <w:r w:rsidRPr="00AF0D58">
        <w:rPr>
          <w:color w:val="auto"/>
          <w:sz w:val="30"/>
          <w:szCs w:val="30"/>
        </w:rPr>
        <w:t xml:space="preserve"> доступной среды в проектно-сметную документацию. </w:t>
      </w:r>
    </w:p>
    <w:p w14:paraId="316408C6" w14:textId="6FFFC5C5" w:rsidR="00CD2DBD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Обращаем также внимание на необходимость завершения работы по внесению сведений об объектах учреждения образования в базу данных АИС «Доступная среда» и их своевременную актуализацию в соответствии с постановлением Совета Министров Республики Беларусь от 10</w:t>
      </w:r>
      <w:r w:rsidR="00F27437" w:rsidRPr="00AF0D58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AF0D58">
        <w:rPr>
          <w:rFonts w:ascii="Times New Roman" w:hAnsi="Times New Roman" w:cs="Times New Roman"/>
          <w:sz w:val="30"/>
          <w:szCs w:val="30"/>
        </w:rPr>
        <w:t xml:space="preserve">2022 </w:t>
      </w:r>
      <w:r w:rsidR="00F27437" w:rsidRPr="00AF0D58">
        <w:rPr>
          <w:rFonts w:ascii="Times New Roman" w:hAnsi="Times New Roman" w:cs="Times New Roman"/>
          <w:sz w:val="30"/>
          <w:szCs w:val="30"/>
        </w:rPr>
        <w:t>г.</w:t>
      </w:r>
      <w:r w:rsidRPr="00AF0D58">
        <w:rPr>
          <w:rFonts w:ascii="Times New Roman" w:hAnsi="Times New Roman" w:cs="Times New Roman"/>
          <w:sz w:val="30"/>
          <w:szCs w:val="30"/>
        </w:rPr>
        <w:t xml:space="preserve"> № 760 «Об автоматизированной информационной системе по учету доступности объектов социальной инфраструктуры».</w:t>
      </w:r>
    </w:p>
    <w:p w14:paraId="5F356FCE" w14:textId="77777777" w:rsidR="00F06B9F" w:rsidRPr="00AF0D58" w:rsidRDefault="00F06B9F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Активизация работы с одаренной молодежью </w:t>
      </w:r>
    </w:p>
    <w:p w14:paraId="200F22E8" w14:textId="3C1B9E9A" w:rsidR="00F06B9F" w:rsidRPr="00AF0D58" w:rsidRDefault="00F06B9F" w:rsidP="00F06B9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 2024/2025 учебном году особое внимание следует уделить качеству работы с одаренными студентами, выявлению среди них способных к преподавательской деятельности, науке и мотивированию их к обучению в </w:t>
      </w:r>
      <w:r w:rsidRPr="00AF0D58">
        <w:rPr>
          <w:color w:val="auto"/>
          <w:spacing w:val="-4"/>
          <w:sz w:val="30"/>
          <w:szCs w:val="30"/>
        </w:rPr>
        <w:t>магистратуре для дальнейшей работы в учреждениях образования и научных</w:t>
      </w:r>
      <w:r w:rsidRPr="00AF0D58">
        <w:rPr>
          <w:color w:val="auto"/>
          <w:sz w:val="30"/>
          <w:szCs w:val="30"/>
        </w:rPr>
        <w:t xml:space="preserve"> организациях, обучения в аспирантуре. </w:t>
      </w:r>
    </w:p>
    <w:p w14:paraId="7FBAD56D" w14:textId="3E125D2A" w:rsidR="00F06B9F" w:rsidRDefault="00F06B9F" w:rsidP="00F06B9F">
      <w:pPr>
        <w:pStyle w:val="af1"/>
        <w:ind w:right="105"/>
        <w:jc w:val="both"/>
        <w:rPr>
          <w:lang w:val="ru-RU"/>
        </w:rPr>
      </w:pPr>
      <w:r w:rsidRPr="00AF0D58">
        <w:rPr>
          <w:lang w:val="ru-RU"/>
        </w:rPr>
        <w:t xml:space="preserve">Актуальные направления работы с одаренной молодежью в УВО изложены в Плане мероприятий (дорожной карте) по совершенствованию </w:t>
      </w:r>
      <w:r w:rsidRPr="00AF0D58">
        <w:rPr>
          <w:spacing w:val="-8"/>
          <w:lang w:val="ru-RU"/>
        </w:rPr>
        <w:t>работы с гражданами, включенными в банки данных одаренной и талантливой</w:t>
      </w:r>
      <w:r w:rsidRPr="00AF0D58">
        <w:rPr>
          <w:lang w:val="ru-RU"/>
        </w:rPr>
        <w:t xml:space="preserve"> молодежи, утвержденном Министром образования Республики Беларусь </w:t>
      </w:r>
      <w:r w:rsidRPr="00AF0D58">
        <w:rPr>
          <w:spacing w:val="-4"/>
          <w:lang w:val="ru-RU"/>
        </w:rPr>
        <w:t>06.10.2022 и реализуемом в соответствии с поручением Совета Министров</w:t>
      </w:r>
      <w:r w:rsidRPr="00AF0D58">
        <w:rPr>
          <w:lang w:val="ru-RU"/>
        </w:rPr>
        <w:t xml:space="preserve"> Республики Беларусь (далее –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 xml:space="preserve">лан). В новом учебном году УВО в рамках компетенции должна быть продолжена реализация мероприятий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>лана.</w:t>
      </w:r>
    </w:p>
    <w:p w14:paraId="7725548C" w14:textId="2A92E278" w:rsidR="007D7C95" w:rsidRPr="00AF0D58" w:rsidRDefault="007D7C95" w:rsidP="00AF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522D">
        <w:rPr>
          <w:rFonts w:ascii="Times New Roman" w:hAnsi="Times New Roman" w:cs="Times New Roman"/>
          <w:sz w:val="30"/>
          <w:szCs w:val="30"/>
        </w:rPr>
        <w:t>Обращаем внимание</w:t>
      </w:r>
      <w:r w:rsidR="00455E13" w:rsidRPr="00AF0D58"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E297073" w14:textId="0222BEE2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  <w:lang w:val="be-BY"/>
        </w:rPr>
        <w:t>тщательно анализир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овать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и изучат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сведения о рекомендуемых к </w:t>
      </w:r>
      <w:r w:rsidRPr="00A00D0A">
        <w:rPr>
          <w:rFonts w:ascii="Times New Roman" w:hAnsi="Times New Roman" w:cs="Times New Roman"/>
          <w:sz w:val="30"/>
          <w:szCs w:val="30"/>
          <w:lang w:val="be-BY"/>
        </w:rPr>
        <w:t>поощрению специальным фондом Президента Республики Беларусь по социальной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пмоддержке одаренных учащихся и студентов (далее – фонд) кандидатурах;</w:t>
      </w:r>
    </w:p>
    <w:p w14:paraId="46CBD3B4" w14:textId="6B562C36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</w:rPr>
        <w:t>оперативно предоставлят</w:t>
      </w:r>
      <w:r w:rsidR="00455E13" w:rsidRPr="00AF0D58">
        <w:rPr>
          <w:rFonts w:ascii="Times New Roman" w:hAnsi="Times New Roman" w:cs="Times New Roman"/>
          <w:sz w:val="30"/>
          <w:szCs w:val="30"/>
        </w:rPr>
        <w:t>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актуальную информацию в Министерство образования о всех изменениях, связанных с местом учебы (работы) соискателей поощрений фонда, в том числе о завершении ими обучения или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обучения в зарубежных вузах, а также причинах их нахождения за пределами</w:t>
      </w:r>
      <w:r w:rsidRPr="00AF0D58">
        <w:rPr>
          <w:rFonts w:ascii="Times New Roman" w:hAnsi="Times New Roman" w:cs="Times New Roman"/>
          <w:sz w:val="30"/>
          <w:szCs w:val="30"/>
        </w:rPr>
        <w:t xml:space="preserve"> территории Республики Беларусь по каждому из выявленных соискателей поощрений фонда на протяжении всего периода подготовки проекта распоряжения Президента Республики Беларусь 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>О поощрении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27603" w:rsidRPr="00AF0D58" w:rsidDel="008276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вплоть до его принятия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E8E3F35" w14:textId="09811C2F" w:rsidR="00F06B9F" w:rsidRPr="00AF0D58" w:rsidRDefault="00F06B9F" w:rsidP="00F06B9F">
      <w:pPr>
        <w:pStyle w:val="af1"/>
        <w:ind w:firstLine="608"/>
        <w:jc w:val="both"/>
        <w:rPr>
          <w:lang w:val="ru-RU"/>
        </w:rPr>
      </w:pPr>
      <w:r w:rsidRPr="00AF0D58">
        <w:rPr>
          <w:lang w:val="ru-RU"/>
        </w:rPr>
        <w:t xml:space="preserve">Закрепление </w:t>
      </w:r>
      <w:r w:rsidR="005D4C9E" w:rsidRPr="00AF0D58">
        <w:rPr>
          <w:lang w:val="ru-RU"/>
        </w:rPr>
        <w:t>одаренной и талантливой молодеж</w:t>
      </w:r>
      <w:r w:rsidR="00F77A01">
        <w:rPr>
          <w:lang w:val="ru-RU"/>
        </w:rPr>
        <w:t>и</w:t>
      </w:r>
      <w:r w:rsidR="005D4C9E" w:rsidRPr="00AF0D58">
        <w:rPr>
          <w:lang w:val="ru-RU"/>
        </w:rPr>
        <w:t xml:space="preserve"> </w:t>
      </w:r>
      <w:r w:rsidRPr="00AF0D58">
        <w:rPr>
          <w:lang w:val="ru-RU"/>
        </w:rPr>
        <w:t xml:space="preserve">в учреждениях </w:t>
      </w:r>
      <w:r w:rsidRPr="00AF0D58">
        <w:rPr>
          <w:spacing w:val="-8"/>
          <w:lang w:val="ru-RU"/>
        </w:rPr>
        <w:t>образования, культуры, организациях и предприятиях республики – показатель</w:t>
      </w:r>
      <w:r w:rsidRPr="00AF0D58">
        <w:rPr>
          <w:lang w:val="ru-RU"/>
        </w:rPr>
        <w:t xml:space="preserve"> </w:t>
      </w:r>
      <w:r w:rsidRPr="00AF0D58">
        <w:rPr>
          <w:spacing w:val="-6"/>
          <w:lang w:val="ru-RU"/>
        </w:rPr>
        <w:lastRenderedPageBreak/>
        <w:t>эффективности работы в первую очередь их кураторов и наставников, а также</w:t>
      </w:r>
      <w:r w:rsidRPr="00AF0D58">
        <w:rPr>
          <w:spacing w:val="-8"/>
          <w:lang w:val="ru-RU"/>
        </w:rPr>
        <w:t xml:space="preserve"> </w:t>
      </w:r>
      <w:r w:rsidRPr="00AF0D58">
        <w:rPr>
          <w:lang w:val="ru-RU"/>
        </w:rPr>
        <w:t>взаимодействия всех заинтересованных государственных органов.</w:t>
      </w:r>
    </w:p>
    <w:p w14:paraId="021B7BF8" w14:textId="77777777" w:rsidR="00F06B9F" w:rsidRPr="00AF0D58" w:rsidRDefault="00F06B9F" w:rsidP="00F06B9F">
      <w:pPr>
        <w:pStyle w:val="af1"/>
        <w:ind w:firstLine="0"/>
        <w:jc w:val="both"/>
        <w:rPr>
          <w:lang w:val="ru-RU"/>
        </w:rPr>
      </w:pPr>
      <w:r w:rsidRPr="00AF0D58">
        <w:rPr>
          <w:lang w:val="ru-RU"/>
        </w:rPr>
        <w:tab/>
        <w:t xml:space="preserve">На системной основе совместно с заинтересованными должно быть </w:t>
      </w:r>
      <w:r w:rsidRPr="00AF0D58">
        <w:rPr>
          <w:spacing w:val="-14"/>
          <w:lang w:val="ru-RU"/>
        </w:rPr>
        <w:t>обеспечено проведение индивидуальной работы с каждым из них по привлечению</w:t>
      </w:r>
      <w:r w:rsidRPr="00AF0D58">
        <w:rPr>
          <w:lang w:val="ru-RU"/>
        </w:rPr>
        <w:t xml:space="preserve"> в белорусские вузы, содействию в самореализации и их дальнейшему трудоустройству в республике.</w:t>
      </w:r>
    </w:p>
    <w:p w14:paraId="02AEF914" w14:textId="77777777" w:rsidR="006C5B3F" w:rsidRPr="00AF0D58" w:rsidRDefault="006C5B3F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кадровым составом учреждений высшего образования </w:t>
      </w:r>
    </w:p>
    <w:p w14:paraId="0D962B6B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На постоянном контроле должны быть вопросы привлечения на педагогическую работу одаренной и талантливой молодежи, закрепления молодых преподавателей в УВО, особенно в части обеспечения их жильем, материального стимулирования. </w:t>
      </w:r>
    </w:p>
    <w:p w14:paraId="550C4F5C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Руководителям УВО следует обратить внимание на регулярность и своевременность повышения квалификации сотрудников УВО. </w:t>
      </w:r>
    </w:p>
    <w:p w14:paraId="544D62B3" w14:textId="45244412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Согласно пунктам 37, 38 Положения о непрерывном профессиональном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образовании руководящих работников и специалистов, утвержденного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постановлением Совета Министров Республики Беларусь от 1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2022 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г.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574 «О вопросах организации образовательного процесса» (в редакции постановления Совета Министров Республики Беларусь от 21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441), руководители организаций:</w:t>
      </w:r>
    </w:p>
    <w:p w14:paraId="37D0448B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14:paraId="4BE26854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обеспечивают соблюдение предусмотренных законодательством гарантий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компенсаций работникам, направляемым для освоения содержания образовательных программ дополнительного образования взрослых;</w:t>
      </w:r>
    </w:p>
    <w:p w14:paraId="47C94491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обеспечивают направление педагогических работников из числа лиц профессорско-преподавательского состава для получения образования при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освоении содержания образовательной программы повышения квалификации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руководящих работников и специалистов или образовательной программы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стажировки руководящих работников и специалистов по мере необходимости,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 не реже одного раза в пять лет.</w:t>
      </w:r>
    </w:p>
    <w:p w14:paraId="3C61C20A" w14:textId="4DF4A356" w:rsidR="004B4802" w:rsidRPr="00AF0D58" w:rsidRDefault="004B4802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Об участии в конкурсе на получение грантов Президента Республики</w:t>
      </w:r>
      <w:r w:rsidRPr="00AF0D58">
        <w:rPr>
          <w:b/>
          <w:bCs/>
          <w:color w:val="auto"/>
          <w:sz w:val="30"/>
          <w:szCs w:val="30"/>
        </w:rPr>
        <w:t xml:space="preserve"> Беларусь в науке, образовании, здравоохранении, культуре, конкурсе на премию Правительства</w:t>
      </w:r>
    </w:p>
    <w:p w14:paraId="0D5DDDE4" w14:textId="4701BD32" w:rsidR="004B4802" w:rsidRPr="00962645" w:rsidRDefault="004B4802" w:rsidP="004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645">
        <w:rPr>
          <w:rFonts w:ascii="Times New Roman" w:hAnsi="Times New Roman" w:cs="Times New Roman"/>
          <w:spacing w:val="-6"/>
          <w:sz w:val="30"/>
          <w:szCs w:val="30"/>
        </w:rPr>
        <w:t>Министерство образования рекомендует УВО принять активное участие</w:t>
      </w:r>
      <w:r w:rsidRPr="00962645">
        <w:rPr>
          <w:rFonts w:ascii="Times New Roman" w:hAnsi="Times New Roman" w:cs="Times New Roman"/>
          <w:sz w:val="30"/>
          <w:szCs w:val="30"/>
        </w:rPr>
        <w:t xml:space="preserve"> в конкурсе по выдвижению кандидатур на получение грантов Президента </w:t>
      </w:r>
      <w:r w:rsidRPr="00962645">
        <w:rPr>
          <w:rFonts w:ascii="Times New Roman" w:hAnsi="Times New Roman" w:cs="Times New Roman"/>
          <w:spacing w:val="-6"/>
          <w:sz w:val="30"/>
          <w:szCs w:val="30"/>
        </w:rPr>
        <w:t>Республики Беларусь в соответствии с Положением о порядке предоставления</w:t>
      </w:r>
      <w:r w:rsidRPr="00962645">
        <w:rPr>
          <w:rFonts w:ascii="Times New Roman" w:hAnsi="Times New Roman" w:cs="Times New Roman"/>
          <w:sz w:val="30"/>
          <w:szCs w:val="30"/>
        </w:rPr>
        <w:t xml:space="preserve"> и выплаты грантов Президента Республики Беларусь в сферах науки, </w:t>
      </w:r>
      <w:r w:rsidRPr="00962645">
        <w:rPr>
          <w:rFonts w:ascii="Times New Roman" w:hAnsi="Times New Roman" w:cs="Times New Roman"/>
          <w:spacing w:val="-10"/>
          <w:sz w:val="30"/>
          <w:szCs w:val="30"/>
        </w:rPr>
        <w:t>образования, здравоохранения, культуры, молодежной политики, утвержденным</w:t>
      </w:r>
      <w:r w:rsidRPr="00962645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Беларусь от 13</w:t>
      </w:r>
      <w:r w:rsidR="00E270E7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Pr="00962645">
        <w:rPr>
          <w:rFonts w:ascii="Times New Roman" w:hAnsi="Times New Roman" w:cs="Times New Roman"/>
          <w:sz w:val="30"/>
          <w:szCs w:val="30"/>
        </w:rPr>
        <w:t xml:space="preserve">2013 </w:t>
      </w:r>
      <w:r w:rsidR="00E270E7">
        <w:rPr>
          <w:rFonts w:ascii="Times New Roman" w:hAnsi="Times New Roman" w:cs="Times New Roman"/>
          <w:sz w:val="30"/>
          <w:szCs w:val="30"/>
        </w:rPr>
        <w:t xml:space="preserve">г. </w:t>
      </w:r>
      <w:r w:rsidRPr="00962645">
        <w:rPr>
          <w:rFonts w:ascii="Times New Roman" w:hAnsi="Times New Roman" w:cs="Times New Roman"/>
          <w:sz w:val="30"/>
          <w:szCs w:val="30"/>
        </w:rPr>
        <w:t xml:space="preserve">№ 425. </w:t>
      </w:r>
      <w:r w:rsidRPr="00962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628A7" w14:textId="77777777" w:rsidR="004B4802" w:rsidRPr="00962645" w:rsidRDefault="004B4802" w:rsidP="004B480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4"/>
          <w:sz w:val="30"/>
          <w:szCs w:val="30"/>
        </w:rPr>
        <w:t>В целях повышения качества образовательного процесса, компетенций,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2"/>
          <w:sz w:val="30"/>
          <w:szCs w:val="30"/>
        </w:rPr>
        <w:t>инновационной деятельности, предпринимательской инициативы, роста экспорта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8"/>
          <w:sz w:val="30"/>
          <w:szCs w:val="30"/>
        </w:rPr>
        <w:lastRenderedPageBreak/>
        <w:t>услуг в области образования и науки, воспитательной работы УВО, сотрудники</w:t>
      </w:r>
      <w:r w:rsidRPr="00962645">
        <w:rPr>
          <w:color w:val="auto"/>
          <w:sz w:val="30"/>
          <w:szCs w:val="30"/>
        </w:rPr>
        <w:t xml:space="preserve"> которых реализовали грант Президента Республики Беларусь, необходимо принять меры по апробации и внедрению результатов, полученных в ходе </w:t>
      </w:r>
      <w:r w:rsidRPr="00962645">
        <w:rPr>
          <w:color w:val="auto"/>
          <w:spacing w:val="-10"/>
          <w:sz w:val="30"/>
          <w:szCs w:val="30"/>
        </w:rPr>
        <w:t>реализации грантов Президента Республики Беларусь, обеспечить на постоянной</w:t>
      </w:r>
      <w:r w:rsidRPr="00962645">
        <w:rPr>
          <w:color w:val="auto"/>
          <w:sz w:val="30"/>
          <w:szCs w:val="30"/>
        </w:rPr>
        <w:t xml:space="preserve"> основе их широкое освещение в средствах массовой информации, включая республиканские, а также посредством глобальной компьютерной сети Интернет, социальных сетей, используя разнообразные формы и жанры подачи информации (репортажи, приглашения в студии и другое). </w:t>
      </w:r>
    </w:p>
    <w:p w14:paraId="00B75E9D" w14:textId="58E60F41" w:rsidR="004B4802" w:rsidRPr="00962645" w:rsidRDefault="005F4307" w:rsidP="002E317B">
      <w:pPr>
        <w:pStyle w:val="il-text-aligncente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9" w:name="_Hlk172898751"/>
      <w:r w:rsidRPr="00962645">
        <w:rPr>
          <w:rFonts w:eastAsiaTheme="minorHAnsi"/>
          <w:spacing w:val="-4"/>
          <w:sz w:val="30"/>
          <w:szCs w:val="30"/>
          <w:lang w:eastAsia="en-US"/>
        </w:rPr>
        <w:t>Постановлением Совета Министров Республики Беларусь от 28.06.2024</w:t>
      </w:r>
      <w:r w:rsidRPr="00962645">
        <w:rPr>
          <w:rFonts w:eastAsiaTheme="minorHAnsi"/>
          <w:sz w:val="30"/>
          <w:szCs w:val="30"/>
          <w:lang w:eastAsia="en-US"/>
        </w:rPr>
        <w:t xml:space="preserve"> </w:t>
      </w:r>
      <w:r w:rsidRPr="00962645">
        <w:rPr>
          <w:rFonts w:eastAsiaTheme="minorHAnsi"/>
          <w:spacing w:val="-6"/>
          <w:sz w:val="30"/>
          <w:szCs w:val="30"/>
          <w:lang w:eastAsia="en-US"/>
        </w:rPr>
        <w:t xml:space="preserve">№ 455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 xml:space="preserve">утверждено Положение о </w:t>
      </w:r>
      <w:r w:rsidR="00EA54E1" w:rsidRPr="00962645">
        <w:rPr>
          <w:rFonts w:eastAsiaTheme="minorHAnsi"/>
          <w:spacing w:val="-6"/>
          <w:sz w:val="30"/>
          <w:szCs w:val="30"/>
          <w:lang w:eastAsia="en-US"/>
        </w:rPr>
        <w:t xml:space="preserve">премиях Правительства Республики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>Беларусь</w:t>
      </w:r>
      <w:r w:rsidR="00343B63" w:rsidRPr="00962645">
        <w:rPr>
          <w:rFonts w:eastAsiaTheme="minorHAnsi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за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особые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достижения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в различных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сферах экономики страны, которое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определя</w:t>
      </w:r>
      <w:r w:rsidR="000B6679" w:rsidRPr="00962645">
        <w:rPr>
          <w:rFonts w:eastAsiaTheme="minorHAnsi"/>
          <w:spacing w:val="-12"/>
          <w:sz w:val="30"/>
          <w:szCs w:val="30"/>
          <w:lang w:eastAsia="en-US"/>
        </w:rPr>
        <w:t>ет</w:t>
      </w:r>
      <w:r w:rsidR="000B6679" w:rsidRPr="00962645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="000B6679" w:rsidRPr="00962645">
        <w:rPr>
          <w:rFonts w:eastAsiaTheme="minorHAnsi"/>
          <w:spacing w:val="-8"/>
          <w:sz w:val="30"/>
          <w:szCs w:val="30"/>
          <w:lang w:eastAsia="en-US"/>
        </w:rPr>
        <w:t>п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орядок</w:t>
      </w:r>
      <w:r w:rsidR="007D256D" w:rsidRPr="00962645">
        <w:rPr>
          <w:rFonts w:eastAsiaTheme="minorHAnsi"/>
          <w:spacing w:val="-8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8"/>
          <w:sz w:val="30"/>
          <w:szCs w:val="30"/>
          <w:lang w:eastAsia="en-US"/>
        </w:rPr>
        <w:t xml:space="preserve">и 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условия (критерии) присуждения</w:t>
      </w:r>
      <w:r w:rsidR="002E317B" w:rsidRPr="00962645">
        <w:rPr>
          <w:rFonts w:eastAsiaTheme="minorHAnsi"/>
          <w:spacing w:val="-8"/>
          <w:sz w:val="30"/>
          <w:szCs w:val="30"/>
          <w:lang w:eastAsia="en-US"/>
        </w:rPr>
        <w:t xml:space="preserve"> премий Правительства Республики</w:t>
      </w:r>
      <w:r w:rsidR="004B4802" w:rsidRPr="00962645">
        <w:rPr>
          <w:rFonts w:eastAsiaTheme="minorHAnsi"/>
          <w:sz w:val="30"/>
          <w:szCs w:val="30"/>
          <w:lang w:eastAsia="en-US"/>
        </w:rPr>
        <w:t xml:space="preserve"> Беларусь </w:t>
      </w:r>
      <w:r w:rsidR="00EA54E1" w:rsidRPr="00962645">
        <w:rPr>
          <w:rFonts w:eastAsiaTheme="minorHAnsi"/>
          <w:sz w:val="30"/>
          <w:szCs w:val="30"/>
          <w:lang w:eastAsia="en-US"/>
        </w:rPr>
        <w:t xml:space="preserve">за </w:t>
      </w:r>
      <w:r w:rsidR="004B4802" w:rsidRPr="00962645">
        <w:rPr>
          <w:rFonts w:eastAsiaTheme="minorHAnsi"/>
          <w:sz w:val="30"/>
          <w:szCs w:val="30"/>
          <w:lang w:eastAsia="en-US"/>
        </w:rPr>
        <w:t>особые достижения в различных сферах экономики страны</w:t>
      </w:r>
      <w:r w:rsidR="000B6679" w:rsidRPr="00962645">
        <w:rPr>
          <w:rFonts w:eastAsiaTheme="minorHAnsi"/>
          <w:sz w:val="30"/>
          <w:szCs w:val="30"/>
          <w:lang w:eastAsia="en-US"/>
        </w:rPr>
        <w:t>.</w:t>
      </w:r>
    </w:p>
    <w:bookmarkEnd w:id="9"/>
    <w:p w14:paraId="2891142D" w14:textId="77777777" w:rsidR="007403FA" w:rsidRPr="0071553F" w:rsidRDefault="007403F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71553F">
        <w:rPr>
          <w:b/>
          <w:bCs/>
          <w:color w:val="auto"/>
          <w:sz w:val="30"/>
          <w:szCs w:val="30"/>
        </w:rPr>
        <w:t xml:space="preserve">Особенности организации приема и образовательного процесса </w:t>
      </w:r>
      <w:r w:rsidRPr="0071553F">
        <w:rPr>
          <w:rFonts w:ascii="Times New Roman Полужирный" w:hAnsi="Times New Roman Полужирный"/>
          <w:b/>
          <w:bCs/>
          <w:color w:val="auto"/>
          <w:spacing w:val="-10"/>
          <w:sz w:val="30"/>
          <w:szCs w:val="30"/>
        </w:rPr>
        <w:t>для иностранных граждан, повышение привлекательности отечественного</w:t>
      </w:r>
      <w:r w:rsidRPr="0071553F">
        <w:rPr>
          <w:b/>
          <w:bCs/>
          <w:color w:val="auto"/>
          <w:sz w:val="30"/>
          <w:szCs w:val="30"/>
        </w:rPr>
        <w:t xml:space="preserve"> образования </w:t>
      </w:r>
    </w:p>
    <w:p w14:paraId="60BFC7A8" w14:textId="28C40174" w:rsidR="007403FA" w:rsidRPr="00D5269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8"/>
          <w:sz w:val="30"/>
          <w:szCs w:val="30"/>
        </w:rPr>
        <w:t>Прием иностранных граждан и лиц без гражданства (далее – иностранные</w:t>
      </w:r>
      <w:r w:rsidRPr="00962645">
        <w:rPr>
          <w:color w:val="auto"/>
          <w:sz w:val="30"/>
          <w:szCs w:val="30"/>
        </w:rPr>
        <w:t xml:space="preserve"> граждане) в УВО в 202</w:t>
      </w:r>
      <w:r w:rsidR="005B40E9" w:rsidRPr="00962645">
        <w:rPr>
          <w:color w:val="auto"/>
          <w:sz w:val="30"/>
          <w:szCs w:val="30"/>
        </w:rPr>
        <w:t>4</w:t>
      </w:r>
      <w:r w:rsidRPr="00962645">
        <w:rPr>
          <w:color w:val="auto"/>
          <w:sz w:val="30"/>
          <w:szCs w:val="30"/>
        </w:rPr>
        <w:t>/202</w:t>
      </w:r>
      <w:r w:rsidR="005B40E9" w:rsidRPr="00962645">
        <w:rPr>
          <w:color w:val="auto"/>
          <w:sz w:val="30"/>
          <w:szCs w:val="30"/>
        </w:rPr>
        <w:t>5</w:t>
      </w:r>
      <w:r w:rsidRPr="00962645">
        <w:rPr>
          <w:color w:val="auto"/>
          <w:sz w:val="30"/>
          <w:szCs w:val="30"/>
        </w:rPr>
        <w:t xml:space="preserve"> учебном году проводится в соответствии с Правилами приема лиц для получения общего высшего и специального </w:t>
      </w:r>
      <w:r w:rsidRPr="00962645">
        <w:rPr>
          <w:color w:val="auto"/>
          <w:spacing w:val="-10"/>
          <w:sz w:val="30"/>
          <w:szCs w:val="30"/>
        </w:rPr>
        <w:t>высшего образования, утвержденными Указом Президента Республики Беларусь</w:t>
      </w:r>
      <w:r w:rsidRPr="00962645">
        <w:rPr>
          <w:color w:val="auto"/>
          <w:sz w:val="30"/>
          <w:szCs w:val="30"/>
        </w:rPr>
        <w:t xml:space="preserve"> от 27</w:t>
      </w:r>
      <w:r w:rsidR="00B02F7F" w:rsidRPr="00962645">
        <w:rPr>
          <w:color w:val="auto"/>
          <w:sz w:val="30"/>
          <w:szCs w:val="30"/>
        </w:rPr>
        <w:t xml:space="preserve"> января </w:t>
      </w:r>
      <w:r w:rsidRPr="00962645">
        <w:rPr>
          <w:color w:val="auto"/>
          <w:sz w:val="30"/>
          <w:szCs w:val="30"/>
        </w:rPr>
        <w:t xml:space="preserve">2022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 23 «О правилах приема лиц для получения высшего и среднего специального образования», Указом Президента Республики </w:t>
      </w:r>
      <w:r w:rsidRPr="00962645">
        <w:rPr>
          <w:color w:val="auto"/>
          <w:spacing w:val="-4"/>
          <w:sz w:val="30"/>
          <w:szCs w:val="30"/>
        </w:rPr>
        <w:t>Беларусь от 30</w:t>
      </w:r>
      <w:r w:rsidR="00E270E7">
        <w:rPr>
          <w:color w:val="auto"/>
          <w:spacing w:val="-4"/>
          <w:sz w:val="30"/>
          <w:szCs w:val="30"/>
        </w:rPr>
        <w:t xml:space="preserve"> августа </w:t>
      </w:r>
      <w:r w:rsidRPr="00962645">
        <w:rPr>
          <w:color w:val="auto"/>
          <w:spacing w:val="-4"/>
          <w:sz w:val="30"/>
          <w:szCs w:val="30"/>
        </w:rPr>
        <w:t xml:space="preserve">2014 </w:t>
      </w:r>
      <w:r w:rsidR="00E270E7">
        <w:rPr>
          <w:color w:val="auto"/>
          <w:spacing w:val="-4"/>
          <w:sz w:val="30"/>
          <w:szCs w:val="30"/>
        </w:rPr>
        <w:t xml:space="preserve">г. </w:t>
      </w:r>
      <w:r w:rsidRPr="00962645">
        <w:rPr>
          <w:color w:val="auto"/>
          <w:spacing w:val="-4"/>
          <w:sz w:val="30"/>
          <w:szCs w:val="30"/>
        </w:rPr>
        <w:t>№ 420 «О лицах, прибывших в Республику Беларусь»,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z w:val="30"/>
          <w:szCs w:val="30"/>
          <w:shd w:val="clear" w:color="auto" w:fill="FFFFFF"/>
        </w:rPr>
        <w:t xml:space="preserve">Правилами приема лиц для получения углубленного высшего </w:t>
      </w:r>
      <w:r w:rsidRPr="00406A86">
        <w:rPr>
          <w:color w:val="auto"/>
          <w:spacing w:val="-8"/>
          <w:sz w:val="30"/>
          <w:szCs w:val="30"/>
          <w:shd w:val="clear" w:color="auto" w:fill="FFFFFF"/>
        </w:rPr>
        <w:t>образования</w:t>
      </w:r>
      <w:r w:rsidRPr="00406A86">
        <w:rPr>
          <w:color w:val="auto"/>
          <w:spacing w:val="-8"/>
          <w:sz w:val="30"/>
          <w:szCs w:val="30"/>
        </w:rPr>
        <w:t>, утвержденными постановлением Совета Министров Республики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Беларусь от 1</w:t>
      </w:r>
      <w:r w:rsidR="00B02F7F" w:rsidRPr="00D52698">
        <w:rPr>
          <w:color w:val="auto"/>
          <w:spacing w:val="-12"/>
          <w:sz w:val="30"/>
          <w:szCs w:val="30"/>
        </w:rPr>
        <w:t xml:space="preserve"> сентября </w:t>
      </w:r>
      <w:r w:rsidRPr="00D52698">
        <w:rPr>
          <w:color w:val="auto"/>
          <w:spacing w:val="-12"/>
          <w:sz w:val="30"/>
          <w:szCs w:val="30"/>
        </w:rPr>
        <w:t xml:space="preserve">2022 </w:t>
      </w:r>
      <w:r w:rsidR="00B02F7F" w:rsidRPr="00D52698">
        <w:rPr>
          <w:color w:val="auto"/>
          <w:spacing w:val="-12"/>
          <w:sz w:val="30"/>
          <w:szCs w:val="30"/>
        </w:rPr>
        <w:t xml:space="preserve">г. </w:t>
      </w:r>
      <w:r w:rsidRPr="00D52698">
        <w:rPr>
          <w:color w:val="auto"/>
          <w:spacing w:val="-12"/>
          <w:sz w:val="30"/>
          <w:szCs w:val="30"/>
        </w:rPr>
        <w:t>№ 574</w:t>
      </w:r>
      <w:r w:rsidRPr="00D52698">
        <w:rPr>
          <w:i/>
          <w:iCs/>
          <w:color w:val="auto"/>
          <w:spacing w:val="-12"/>
          <w:sz w:val="30"/>
          <w:szCs w:val="30"/>
        </w:rPr>
        <w:t xml:space="preserve">, </w:t>
      </w:r>
      <w:r w:rsidRPr="00D52698">
        <w:rPr>
          <w:color w:val="auto"/>
          <w:spacing w:val="-12"/>
          <w:sz w:val="30"/>
          <w:szCs w:val="30"/>
        </w:rPr>
        <w:t>Положением о порядке отбора иностранных</w:t>
      </w:r>
      <w:r w:rsidRPr="00962645">
        <w:rPr>
          <w:color w:val="auto"/>
          <w:sz w:val="30"/>
          <w:szCs w:val="30"/>
        </w:rPr>
        <w:t xml:space="preserve"> граждан и лиц без гражданства, постоянно проживающих за пределами </w:t>
      </w:r>
      <w:r w:rsidRPr="00D52698">
        <w:rPr>
          <w:color w:val="auto"/>
          <w:sz w:val="30"/>
          <w:szCs w:val="30"/>
        </w:rPr>
        <w:t>Республики Беларусь, для обучения за счет грантов в государственных учреждениях высшего и среднего специального образования Республики</w:t>
      </w:r>
      <w:r w:rsidRPr="00962645">
        <w:rPr>
          <w:color w:val="auto"/>
          <w:sz w:val="30"/>
          <w:szCs w:val="30"/>
        </w:rPr>
        <w:t xml:space="preserve"> Беларусь, утвержденным постановлением Совета Министров Республики Беларусь от 7</w:t>
      </w:r>
      <w:r w:rsidR="00B02F7F" w:rsidRPr="00962645">
        <w:rPr>
          <w:color w:val="auto"/>
          <w:sz w:val="30"/>
          <w:szCs w:val="30"/>
        </w:rPr>
        <w:t xml:space="preserve"> сентября </w:t>
      </w:r>
      <w:r w:rsidRPr="00962645">
        <w:rPr>
          <w:color w:val="auto"/>
          <w:sz w:val="30"/>
          <w:szCs w:val="30"/>
        </w:rPr>
        <w:t xml:space="preserve">2018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 646, Положением о приемной комиссии </w:t>
      </w:r>
      <w:r w:rsidRPr="00962645">
        <w:rPr>
          <w:color w:val="auto"/>
          <w:spacing w:val="-12"/>
          <w:sz w:val="30"/>
          <w:szCs w:val="30"/>
        </w:rPr>
        <w:t>учреждения высшего образования, утвержденным постановлением Министерства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>образования Республики Беларусь от 23</w:t>
      </w:r>
      <w:r w:rsidR="00B02F7F" w:rsidRPr="00D52698">
        <w:rPr>
          <w:color w:val="auto"/>
          <w:sz w:val="30"/>
          <w:szCs w:val="30"/>
        </w:rPr>
        <w:t xml:space="preserve"> марта </w:t>
      </w:r>
      <w:r w:rsidRPr="00D52698">
        <w:rPr>
          <w:color w:val="auto"/>
          <w:sz w:val="30"/>
          <w:szCs w:val="30"/>
        </w:rPr>
        <w:t xml:space="preserve">2006 </w:t>
      </w:r>
      <w:r w:rsidR="00B02F7F" w:rsidRPr="00D52698">
        <w:rPr>
          <w:color w:val="auto"/>
          <w:sz w:val="30"/>
          <w:szCs w:val="30"/>
        </w:rPr>
        <w:t xml:space="preserve">г. </w:t>
      </w:r>
      <w:r w:rsidRPr="00D52698">
        <w:rPr>
          <w:color w:val="auto"/>
          <w:sz w:val="30"/>
          <w:szCs w:val="30"/>
        </w:rPr>
        <w:t>№</w:t>
      </w:r>
      <w:r w:rsidR="00B02F7F" w:rsidRPr="00D52698">
        <w:rPr>
          <w:color w:val="auto"/>
          <w:sz w:val="30"/>
          <w:szCs w:val="30"/>
        </w:rPr>
        <w:t> </w:t>
      </w:r>
      <w:r w:rsidRPr="00D52698">
        <w:rPr>
          <w:color w:val="auto"/>
          <w:sz w:val="30"/>
          <w:szCs w:val="30"/>
        </w:rPr>
        <w:t xml:space="preserve">23, иными действующими нормативными правовыми актами Республики Беларусь, международными договорами Республики Беларусь в сфере образования. </w:t>
      </w:r>
    </w:p>
    <w:p w14:paraId="385B528C" w14:textId="64B1E523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2"/>
          <w:sz w:val="30"/>
          <w:szCs w:val="30"/>
        </w:rPr>
        <w:t>Обращаем внимание, что в соответствии с пунктом 7 статьи 82 Кодекса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0"/>
          <w:sz w:val="30"/>
          <w:szCs w:val="30"/>
        </w:rPr>
        <w:t>обучение при наличии условий и по согласованию с Министерством образования</w:t>
      </w:r>
      <w:r w:rsidRPr="00962645">
        <w:rPr>
          <w:color w:val="auto"/>
          <w:sz w:val="30"/>
          <w:szCs w:val="30"/>
        </w:rPr>
        <w:t xml:space="preserve"> </w:t>
      </w:r>
      <w:r w:rsidR="003E042F" w:rsidRPr="00962645">
        <w:rPr>
          <w:color w:val="auto"/>
          <w:sz w:val="30"/>
          <w:szCs w:val="30"/>
        </w:rPr>
        <w:t xml:space="preserve">обучение </w:t>
      </w:r>
      <w:r w:rsidRPr="00962645">
        <w:rPr>
          <w:color w:val="auto"/>
          <w:sz w:val="30"/>
          <w:szCs w:val="30"/>
        </w:rPr>
        <w:t xml:space="preserve">может осуществляться на иностранном языке. </w:t>
      </w:r>
      <w:r w:rsidR="005F1576" w:rsidRPr="00130370">
        <w:rPr>
          <w:b/>
          <w:color w:val="auto"/>
          <w:sz w:val="30"/>
          <w:szCs w:val="30"/>
        </w:rPr>
        <w:t xml:space="preserve">Для согласования </w:t>
      </w:r>
      <w:r w:rsidR="005F1576" w:rsidRPr="00130370">
        <w:rPr>
          <w:b/>
          <w:color w:val="auto"/>
          <w:spacing w:val="-12"/>
          <w:sz w:val="30"/>
          <w:szCs w:val="30"/>
        </w:rPr>
        <w:t>обучения на иностранном языке</w:t>
      </w:r>
      <w:r w:rsidR="005F1576" w:rsidRPr="00130370">
        <w:rPr>
          <w:color w:val="auto"/>
          <w:spacing w:val="-12"/>
          <w:sz w:val="30"/>
          <w:szCs w:val="30"/>
        </w:rPr>
        <w:t xml:space="preserve"> </w:t>
      </w:r>
      <w:r w:rsidRPr="00130370">
        <w:rPr>
          <w:color w:val="auto"/>
          <w:spacing w:val="-12"/>
          <w:sz w:val="30"/>
          <w:szCs w:val="30"/>
        </w:rPr>
        <w:t>УВО необходимо представить в Министерство</w:t>
      </w:r>
      <w:r w:rsidRPr="00962645">
        <w:rPr>
          <w:color w:val="auto"/>
          <w:sz w:val="30"/>
          <w:szCs w:val="30"/>
        </w:rPr>
        <w:t xml:space="preserve"> образования сведения о наличии преподавателей, владеющих иностранным </w:t>
      </w:r>
      <w:r w:rsidRPr="00962645">
        <w:rPr>
          <w:color w:val="auto"/>
          <w:spacing w:val="-8"/>
          <w:sz w:val="30"/>
          <w:szCs w:val="30"/>
        </w:rPr>
        <w:t>языком, и научно-методического обеспечения на иностранном языке по каждой</w:t>
      </w:r>
      <w:r w:rsidRPr="00962645">
        <w:rPr>
          <w:color w:val="auto"/>
          <w:sz w:val="30"/>
          <w:szCs w:val="30"/>
        </w:rPr>
        <w:t xml:space="preserve"> специальности, по которой планируется обучение на иностранном языке. </w:t>
      </w:r>
    </w:p>
    <w:p w14:paraId="51D430FB" w14:textId="77777777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z w:val="30"/>
          <w:szCs w:val="30"/>
        </w:rPr>
        <w:lastRenderedPageBreak/>
        <w:t xml:space="preserve">Учебная дисциплина «Русский язык как иностранный» планируется к изучению иностранными студентами, осваивающими образовательную </w:t>
      </w:r>
      <w:r w:rsidRPr="00962645">
        <w:rPr>
          <w:color w:val="auto"/>
          <w:spacing w:val="-8"/>
          <w:sz w:val="30"/>
          <w:szCs w:val="30"/>
        </w:rPr>
        <w:t>программу бакалавриата и непрерывную образовательную программу высшего</w:t>
      </w:r>
      <w:r w:rsidRPr="00962645">
        <w:rPr>
          <w:color w:val="auto"/>
          <w:sz w:val="30"/>
          <w:szCs w:val="30"/>
        </w:rPr>
        <w:t xml:space="preserve"> образования, в объеме 560 аудиторных часов, иностранными студентами, </w:t>
      </w:r>
      <w:r w:rsidRPr="00962645">
        <w:rPr>
          <w:color w:val="auto"/>
          <w:spacing w:val="-6"/>
          <w:sz w:val="30"/>
          <w:szCs w:val="30"/>
        </w:rPr>
        <w:t>осваивающими образовательную программу магистратуры, – 280 аудиторных</w:t>
      </w:r>
      <w:r w:rsidRPr="00962645">
        <w:rPr>
          <w:color w:val="auto"/>
          <w:sz w:val="30"/>
          <w:szCs w:val="30"/>
        </w:rPr>
        <w:t xml:space="preserve"> часов. В целях повышения качества подготовки иностранных студентов УВО могут изменять объем аудиторных часов, отведенных на изучение дисциплины «Русский язык как иностранный», в следующих случаях: для иностранных студентов, владеющих русским языком на начальном уровне </w:t>
      </w:r>
      <w:r w:rsidRPr="00962645">
        <w:rPr>
          <w:color w:val="auto"/>
          <w:spacing w:val="-10"/>
          <w:sz w:val="30"/>
          <w:szCs w:val="30"/>
        </w:rPr>
        <w:t>(увеличение объема часов, организация дополнительных и (или) факультативных</w:t>
      </w:r>
      <w:r w:rsidRPr="00962645">
        <w:rPr>
          <w:color w:val="auto"/>
          <w:sz w:val="30"/>
          <w:szCs w:val="30"/>
        </w:rPr>
        <w:t xml:space="preserve"> занятий); 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для иностранных студентов, обучающихся на иностранном (английском) языке (уменьшение объема часов либо освобождение от изучения дисциплины). </w:t>
      </w:r>
    </w:p>
    <w:p w14:paraId="5467DEC8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УВО в целях оптимизации процесса обучения иностранных граждан могут изменять перечень учебных дисциплин компонента УВО с учетом </w:t>
      </w:r>
      <w:r w:rsidRPr="000A0B28">
        <w:rPr>
          <w:color w:val="auto"/>
          <w:spacing w:val="-4"/>
          <w:sz w:val="30"/>
          <w:szCs w:val="30"/>
        </w:rPr>
        <w:t>специфики будущей профессиональной деятельности иностранных граждан</w:t>
      </w:r>
      <w:r w:rsidRPr="000A0B28">
        <w:rPr>
          <w:color w:val="auto"/>
          <w:sz w:val="30"/>
          <w:szCs w:val="30"/>
        </w:rPr>
        <w:t xml:space="preserve"> в странах их постоянного проживания. </w:t>
      </w:r>
    </w:p>
    <w:p w14:paraId="2FDA7114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Учреждения образования, приглашая на обучение иностранных граждан, </w:t>
      </w:r>
      <w:r w:rsidRPr="000A0B28">
        <w:rPr>
          <w:b/>
          <w:bCs/>
          <w:color w:val="auto"/>
          <w:sz w:val="30"/>
          <w:szCs w:val="30"/>
        </w:rPr>
        <w:t xml:space="preserve">выступают в качестве гаранта </w:t>
      </w:r>
      <w:r w:rsidRPr="000A0B28">
        <w:rPr>
          <w:color w:val="auto"/>
          <w:sz w:val="30"/>
          <w:szCs w:val="30"/>
        </w:rPr>
        <w:t xml:space="preserve">по соблюдению миграционного законодательства Республики Беларусь, в том числе в случае депортации </w:t>
      </w:r>
      <w:r w:rsidRPr="000A0B28">
        <w:rPr>
          <w:color w:val="auto"/>
          <w:spacing w:val="-8"/>
          <w:sz w:val="30"/>
          <w:szCs w:val="30"/>
        </w:rPr>
        <w:t>или высылки иностранца согласно Закону Республики Беларусь от 04.01.2010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№ 105-З «О правовом положении иностранных граждан и лиц без гражданства</w:t>
      </w:r>
      <w:r w:rsidRPr="000A0B28">
        <w:rPr>
          <w:color w:val="auto"/>
          <w:sz w:val="30"/>
          <w:szCs w:val="30"/>
        </w:rPr>
        <w:t xml:space="preserve"> в Республике Беларусь» обязуются принимать необходимые меры по возмещению связанных с этим расходов. </w:t>
      </w:r>
    </w:p>
    <w:p w14:paraId="6A30DE9C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Напоминаем, что вступила в силу новая редакция Закона Республики </w:t>
      </w:r>
      <w:r w:rsidRPr="000A0B28">
        <w:rPr>
          <w:color w:val="auto"/>
          <w:spacing w:val="-8"/>
          <w:sz w:val="30"/>
          <w:szCs w:val="30"/>
        </w:rPr>
        <w:t>Беларусь от 04.01.2010 № 105-З «О правовом положении иностранных граждан</w:t>
      </w:r>
      <w:r w:rsidRPr="000A0B2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6"/>
          <w:sz w:val="30"/>
          <w:szCs w:val="30"/>
        </w:rPr>
        <w:t>и лиц без гражданства в Республике Беларусь», в том числе согласно статье 41</w:t>
      </w:r>
      <w:r w:rsidRPr="000A0B28">
        <w:rPr>
          <w:color w:val="auto"/>
          <w:sz w:val="30"/>
          <w:szCs w:val="30"/>
        </w:rPr>
        <w:t xml:space="preserve"> данного Закона увеличен срок регистрации иностранцев до десяти суток; статьей 48 расширен перечень образовательных программ для получения иностранцем разрешения на временное проживание в Республике Беларусь. </w:t>
      </w:r>
    </w:p>
    <w:p w14:paraId="6FD8F869" w14:textId="0D17265E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pacing w:val="-10"/>
          <w:sz w:val="30"/>
          <w:szCs w:val="30"/>
        </w:rPr>
        <w:t>В обязательном порядке УВО следует разъяснять иностранным гражданам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0"/>
          <w:sz w:val="30"/>
          <w:szCs w:val="30"/>
        </w:rPr>
        <w:t>порядок осуществления административной процедуры 200.12.14.1 «Регистрация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6"/>
          <w:sz w:val="30"/>
          <w:szCs w:val="30"/>
        </w:rPr>
        <w:t>иностранного гражданина или лица без гражданства, временно пребывающих</w:t>
      </w:r>
      <w:r w:rsidRPr="000A0B28">
        <w:rPr>
          <w:color w:val="auto"/>
          <w:sz w:val="30"/>
          <w:szCs w:val="30"/>
        </w:rPr>
        <w:t xml:space="preserve"> в Республике Беларусь», которая доступна на едином портале электронных услуг portal.gov.by</w:t>
      </w:r>
      <w:r w:rsidR="008148F9" w:rsidRPr="000A0B28">
        <w:rPr>
          <w:strike/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t xml:space="preserve">для неограниченного круга пользователей. Регистрация через данный портал бесплатна, в отличие от регистрации в отделах по гражданству и миграции органов внутренних дел. </w:t>
      </w:r>
    </w:p>
    <w:p w14:paraId="71BECA01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Данная административная процедура доступна иностранцам, которые </w:t>
      </w:r>
      <w:r w:rsidRPr="000A0B28">
        <w:rPr>
          <w:color w:val="auto"/>
          <w:spacing w:val="-10"/>
          <w:sz w:val="30"/>
          <w:szCs w:val="30"/>
        </w:rPr>
        <w:t>въехали в страну в пунктах пропуска через государственную границу Республики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2"/>
          <w:sz w:val="30"/>
          <w:szCs w:val="30"/>
        </w:rPr>
        <w:t>Беларусь. Иностранцы, прибывшие в Республику Беларусь через государственную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lastRenderedPageBreak/>
        <w:t xml:space="preserve">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 </w:t>
      </w:r>
    </w:p>
    <w:p w14:paraId="3F587DED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Зарегистрировать иностранца на едином портале электронных услуг может</w:t>
      </w:r>
      <w:r w:rsidRPr="000A0B28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10"/>
          <w:sz w:val="30"/>
          <w:szCs w:val="30"/>
        </w:rPr>
        <w:t>также его представитель (в том числе учреждение образования) из своего личного</w:t>
      </w:r>
      <w:r w:rsidRPr="000A0B28">
        <w:rPr>
          <w:color w:val="auto"/>
          <w:spacing w:val="-6"/>
          <w:sz w:val="30"/>
          <w:szCs w:val="30"/>
        </w:rPr>
        <w:t xml:space="preserve"> кабинета, заполнив в электронной форме заявление с данными</w:t>
      </w:r>
      <w:r w:rsidRPr="000A0B28">
        <w:rPr>
          <w:color w:val="auto"/>
          <w:sz w:val="30"/>
          <w:szCs w:val="30"/>
        </w:rPr>
        <w:t xml:space="preserve"> иностранца.</w:t>
      </w:r>
    </w:p>
    <w:p w14:paraId="40E3C6C9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При перемене места временного пребывания иностранцы обязаны в течение трех рабочих дней, исчисляемых со дня прибытия на новое место </w:t>
      </w:r>
      <w:r w:rsidRPr="000A0B28">
        <w:rPr>
          <w:color w:val="auto"/>
          <w:spacing w:val="-4"/>
          <w:sz w:val="30"/>
          <w:szCs w:val="30"/>
        </w:rPr>
        <w:t>временного пребывания, зарегистрироваться в органе регистрации по новому</w:t>
      </w:r>
      <w:r w:rsidRPr="000A0B28">
        <w:rPr>
          <w:color w:val="auto"/>
          <w:sz w:val="30"/>
          <w:szCs w:val="30"/>
        </w:rPr>
        <w:t xml:space="preserve"> месту временного пребывания. </w:t>
      </w:r>
    </w:p>
    <w:p w14:paraId="7D4DF71D" w14:textId="304BB599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>Согласно постановлению Министерства внутренних дел Республики Беларусь от 11</w:t>
      </w:r>
      <w:r w:rsidR="00BB64C4" w:rsidRPr="000A0B28">
        <w:rPr>
          <w:color w:val="auto"/>
          <w:sz w:val="30"/>
          <w:szCs w:val="30"/>
        </w:rPr>
        <w:t xml:space="preserve"> мая </w:t>
      </w:r>
      <w:r w:rsidRPr="000A0B28">
        <w:rPr>
          <w:color w:val="auto"/>
          <w:sz w:val="30"/>
          <w:szCs w:val="30"/>
        </w:rPr>
        <w:t xml:space="preserve">2020 </w:t>
      </w:r>
      <w:r w:rsidR="00BB64C4" w:rsidRPr="000A0B28">
        <w:rPr>
          <w:color w:val="auto"/>
          <w:sz w:val="30"/>
          <w:szCs w:val="30"/>
        </w:rPr>
        <w:t xml:space="preserve">г. </w:t>
      </w:r>
      <w:r w:rsidRPr="000A0B28">
        <w:rPr>
          <w:color w:val="auto"/>
          <w:sz w:val="30"/>
          <w:szCs w:val="30"/>
        </w:rPr>
        <w:t xml:space="preserve">№ 96 «Об информировании о прекращении </w:t>
      </w:r>
      <w:r w:rsidRPr="000A0B28">
        <w:rPr>
          <w:color w:val="auto"/>
          <w:spacing w:val="-4"/>
          <w:sz w:val="30"/>
          <w:szCs w:val="30"/>
        </w:rPr>
        <w:t>образовательных отношений (отчислении)» информация о принятии решения</w:t>
      </w:r>
      <w:r w:rsidRPr="000A0B28">
        <w:rPr>
          <w:color w:val="auto"/>
          <w:sz w:val="30"/>
          <w:szCs w:val="30"/>
        </w:rPr>
        <w:t xml:space="preserve"> о прекращении образовательных отношений (отчислении) с иностранными </w:t>
      </w:r>
      <w:r w:rsidRPr="000A0B28">
        <w:rPr>
          <w:color w:val="auto"/>
          <w:spacing w:val="-8"/>
          <w:sz w:val="30"/>
          <w:szCs w:val="30"/>
        </w:rPr>
        <w:t>гражданами и лицами без гражданства, получившими разрешение на временное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проживание в Республике Беларусь по основаниям, предусмотренным абзацем</w:t>
      </w:r>
      <w:r w:rsidRPr="000A0B28">
        <w:rPr>
          <w:color w:val="auto"/>
          <w:sz w:val="30"/>
          <w:szCs w:val="30"/>
        </w:rPr>
        <w:t xml:space="preserve"> вторым части первой статьи 48 Закона Республики Беларусь «О правовом положении иностранных граждан и лиц без гражданства в Республике Беларусь», предоставляется учреждениями образования </w:t>
      </w:r>
      <w:r w:rsidRPr="000A0B28">
        <w:rPr>
          <w:b/>
          <w:bCs/>
          <w:color w:val="auto"/>
          <w:sz w:val="30"/>
          <w:szCs w:val="30"/>
        </w:rPr>
        <w:t xml:space="preserve">в течение пяти </w:t>
      </w:r>
      <w:r w:rsidRPr="000A0B2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рабочих дней с даты принятия решения (издания приказа) об отчислении</w:t>
      </w:r>
      <w:r w:rsidRPr="000A0B28">
        <w:rPr>
          <w:b/>
          <w:bCs/>
          <w:color w:val="auto"/>
          <w:sz w:val="30"/>
          <w:szCs w:val="30"/>
        </w:rPr>
        <w:t xml:space="preserve"> в подразделение по гражданству и миграции территориального органа внутренних дел Республики Беларусь </w:t>
      </w:r>
      <w:r w:rsidRPr="000A0B28">
        <w:rPr>
          <w:color w:val="auto"/>
          <w:sz w:val="30"/>
          <w:szCs w:val="30"/>
        </w:rPr>
        <w:t xml:space="preserve">по месту временного проживания </w:t>
      </w:r>
      <w:r w:rsidRPr="000A0B28">
        <w:rPr>
          <w:color w:val="auto"/>
          <w:spacing w:val="-4"/>
          <w:sz w:val="30"/>
          <w:szCs w:val="30"/>
        </w:rPr>
        <w:t>иностранного гражданина или лица без гражданства по каналам электронной</w:t>
      </w:r>
      <w:r w:rsidRPr="000A0B28">
        <w:rPr>
          <w:color w:val="auto"/>
          <w:sz w:val="30"/>
          <w:szCs w:val="30"/>
        </w:rPr>
        <w:t xml:space="preserve"> связи или путем доставки нарочным в виде уведомления о прекращении образовательных отношений (отчислении). </w:t>
      </w:r>
    </w:p>
    <w:p w14:paraId="330E1B88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2"/>
          <w:sz w:val="30"/>
          <w:szCs w:val="30"/>
        </w:rPr>
        <w:t xml:space="preserve">При этом </w:t>
      </w:r>
      <w:r w:rsidRPr="00FB34BC">
        <w:rPr>
          <w:b/>
          <w:bCs/>
          <w:color w:val="auto"/>
          <w:spacing w:val="-12"/>
          <w:sz w:val="30"/>
          <w:szCs w:val="30"/>
        </w:rPr>
        <w:t xml:space="preserve">непредставление информации </w:t>
      </w:r>
      <w:r w:rsidRPr="00FB34BC">
        <w:rPr>
          <w:color w:val="auto"/>
          <w:spacing w:val="-12"/>
          <w:sz w:val="30"/>
          <w:szCs w:val="30"/>
        </w:rPr>
        <w:t>о прекращении образовательных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отношений (отчислении) либо предоставление ее в более поздний срок влечет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4"/>
          <w:sz w:val="30"/>
          <w:szCs w:val="30"/>
        </w:rPr>
        <w:t xml:space="preserve">привлечение должностных лиц вышеуказанных учреждений </w:t>
      </w:r>
      <w:r w:rsidRPr="00FB34BC">
        <w:rPr>
          <w:b/>
          <w:bCs/>
          <w:color w:val="auto"/>
          <w:spacing w:val="-14"/>
          <w:sz w:val="30"/>
          <w:szCs w:val="30"/>
        </w:rPr>
        <w:t>к административной</w:t>
      </w:r>
      <w:r w:rsidRPr="00FB34BC">
        <w:rPr>
          <w:b/>
          <w:bCs/>
          <w:color w:val="auto"/>
          <w:sz w:val="30"/>
          <w:szCs w:val="30"/>
        </w:rPr>
        <w:t xml:space="preserve"> ответственности </w:t>
      </w:r>
      <w:r w:rsidRPr="00FB34BC">
        <w:rPr>
          <w:color w:val="auto"/>
          <w:sz w:val="30"/>
          <w:szCs w:val="30"/>
        </w:rPr>
        <w:t xml:space="preserve">по статье 23.16 Кодекса Республики Беларусь об административных правонарушениях. </w:t>
      </w:r>
    </w:p>
    <w:p w14:paraId="3F42FDF5" w14:textId="02789443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8"/>
          <w:sz w:val="30"/>
          <w:szCs w:val="30"/>
        </w:rPr>
        <w:t>Обращаем особое внимание, что все вопросы, связанные с иностранными</w:t>
      </w:r>
      <w:r w:rsidRPr="00FB34BC">
        <w:rPr>
          <w:color w:val="auto"/>
          <w:sz w:val="30"/>
          <w:szCs w:val="30"/>
        </w:rPr>
        <w:t xml:space="preserve"> гражданами, обучающимися в рамках межправительственных соглашений, </w:t>
      </w:r>
      <w:r w:rsidRPr="00406A86">
        <w:rPr>
          <w:color w:val="auto"/>
          <w:spacing w:val="-6"/>
          <w:sz w:val="30"/>
          <w:szCs w:val="30"/>
        </w:rPr>
        <w:t>Указа Президента Республики Беларусь от 12</w:t>
      </w:r>
      <w:r w:rsidR="000C76B3" w:rsidRPr="00406A86">
        <w:rPr>
          <w:color w:val="auto"/>
          <w:spacing w:val="-6"/>
          <w:sz w:val="30"/>
          <w:szCs w:val="30"/>
        </w:rPr>
        <w:t xml:space="preserve"> июня </w:t>
      </w:r>
      <w:r w:rsidRPr="00406A86">
        <w:rPr>
          <w:color w:val="auto"/>
          <w:spacing w:val="-6"/>
          <w:sz w:val="30"/>
          <w:szCs w:val="30"/>
        </w:rPr>
        <w:t xml:space="preserve">2018 </w:t>
      </w:r>
      <w:r w:rsidR="000C76B3" w:rsidRPr="00406A86">
        <w:rPr>
          <w:color w:val="auto"/>
          <w:spacing w:val="-6"/>
          <w:sz w:val="30"/>
          <w:szCs w:val="30"/>
        </w:rPr>
        <w:t xml:space="preserve">г. </w:t>
      </w:r>
      <w:r w:rsidRPr="00406A86">
        <w:rPr>
          <w:color w:val="auto"/>
          <w:spacing w:val="-6"/>
          <w:sz w:val="30"/>
          <w:szCs w:val="30"/>
        </w:rPr>
        <w:t>№ 232 «О грантах</w:t>
      </w:r>
      <w:r w:rsidRPr="00FB34BC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6"/>
          <w:sz w:val="30"/>
          <w:szCs w:val="30"/>
        </w:rPr>
        <w:t>на обучение» (далее – Указ № 232) (их зачисление, отчисление, перевод и т.д.),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2"/>
          <w:sz w:val="30"/>
          <w:szCs w:val="30"/>
        </w:rPr>
        <w:t>должны быть в обязательном порядке согласованы с Министерством образования.</w:t>
      </w:r>
      <w:r w:rsidRPr="00FB34BC">
        <w:rPr>
          <w:color w:val="auto"/>
          <w:sz w:val="30"/>
          <w:szCs w:val="30"/>
        </w:rPr>
        <w:t xml:space="preserve"> </w:t>
      </w:r>
    </w:p>
    <w:p w14:paraId="081579C6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 xml:space="preserve">УВО также должны </w:t>
      </w:r>
      <w:r w:rsidRPr="00FB34BC">
        <w:rPr>
          <w:b/>
          <w:bCs/>
          <w:color w:val="auto"/>
          <w:spacing w:val="-10"/>
          <w:sz w:val="30"/>
          <w:szCs w:val="30"/>
        </w:rPr>
        <w:t xml:space="preserve">своевременно сообщать </w:t>
      </w:r>
      <w:r w:rsidRPr="00FB34BC">
        <w:rPr>
          <w:color w:val="auto"/>
          <w:spacing w:val="-10"/>
          <w:sz w:val="30"/>
          <w:szCs w:val="30"/>
        </w:rPr>
        <w:t>в Министерство образования</w:t>
      </w:r>
      <w:r w:rsidRPr="00FB34BC">
        <w:rPr>
          <w:color w:val="auto"/>
          <w:sz w:val="30"/>
          <w:szCs w:val="30"/>
        </w:rPr>
        <w:t xml:space="preserve"> о наличии иностранных обучающихся, принятых на обучение в рамках </w:t>
      </w:r>
      <w:r w:rsidRPr="00FB34BC">
        <w:rPr>
          <w:color w:val="auto"/>
          <w:spacing w:val="-4"/>
          <w:sz w:val="30"/>
          <w:szCs w:val="30"/>
        </w:rPr>
        <w:t>межправительственных соглашений и Указа № 232 «О грантах на обучение»,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6"/>
          <w:sz w:val="30"/>
          <w:szCs w:val="30"/>
        </w:rPr>
        <w:t>имеющих академическую задолженность, нарушающих учебную дисциплину,</w:t>
      </w:r>
      <w:r w:rsidRPr="00FB34BC">
        <w:rPr>
          <w:color w:val="auto"/>
          <w:sz w:val="30"/>
          <w:szCs w:val="30"/>
        </w:rPr>
        <w:t xml:space="preserve"> совершающих иные противоправные деяния с целью последующего </w:t>
      </w:r>
      <w:r w:rsidRPr="00FB34BC">
        <w:rPr>
          <w:color w:val="auto"/>
          <w:spacing w:val="-6"/>
          <w:sz w:val="30"/>
          <w:szCs w:val="30"/>
        </w:rPr>
        <w:t>информирования посольств и министерств соответствующих стран-партнеров</w:t>
      </w:r>
      <w:r w:rsidRPr="00FB34BC">
        <w:rPr>
          <w:color w:val="auto"/>
          <w:sz w:val="30"/>
          <w:szCs w:val="30"/>
        </w:rPr>
        <w:t xml:space="preserve"> и белорусских дипломатических миссий за рубежом. </w:t>
      </w:r>
    </w:p>
    <w:p w14:paraId="3AED4545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lastRenderedPageBreak/>
        <w:t xml:space="preserve">При организации отбора и приема на обучение иностранных граждан и лиц без гражданства, постоянно проживающих за рубежом, для обучения за счет грантов в соответствии с Указом № 232 и их приема на обучение в </w:t>
      </w:r>
      <w:r w:rsidRPr="00FB34BC">
        <w:rPr>
          <w:color w:val="auto"/>
          <w:spacing w:val="-6"/>
          <w:sz w:val="30"/>
          <w:szCs w:val="30"/>
        </w:rPr>
        <w:t>учреждения образования Республики Беларусь необходимо руководствоваться</w:t>
      </w:r>
      <w:r w:rsidRPr="00FB34BC">
        <w:rPr>
          <w:color w:val="auto"/>
          <w:sz w:val="30"/>
          <w:szCs w:val="30"/>
        </w:rPr>
        <w:t xml:space="preserve"> инструктивно-методическими письмами Министерства образования по </w:t>
      </w:r>
      <w:r w:rsidRPr="00FB34BC">
        <w:rPr>
          <w:color w:val="auto"/>
          <w:spacing w:val="-8"/>
          <w:sz w:val="30"/>
          <w:szCs w:val="30"/>
        </w:rPr>
        <w:t>вопросам организации приема иностранных граждан на обучение в учреждения</w:t>
      </w:r>
      <w:r w:rsidRPr="00FB34BC">
        <w:rPr>
          <w:color w:val="auto"/>
          <w:sz w:val="30"/>
          <w:szCs w:val="30"/>
        </w:rPr>
        <w:t xml:space="preserve"> высшего или среднего специального образования Республики Беларусь. </w:t>
      </w:r>
    </w:p>
    <w:p w14:paraId="3B874594" w14:textId="6DEF54D6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 целью осуществления анализа деятельности УВО по выполнению </w:t>
      </w:r>
      <w:r w:rsidRPr="00FB34BC">
        <w:rPr>
          <w:color w:val="auto"/>
          <w:spacing w:val="-4"/>
          <w:sz w:val="30"/>
          <w:szCs w:val="30"/>
        </w:rPr>
        <w:t>поручения Совета Министров Республики Беларусь от 12.11.2019 № 05/209-</w:t>
      </w:r>
      <w:r w:rsidRPr="00FB34BC">
        <w:rPr>
          <w:color w:val="auto"/>
          <w:spacing w:val="-10"/>
          <w:sz w:val="30"/>
          <w:szCs w:val="30"/>
        </w:rPr>
        <w:t>505/12503р об усилении информационно-разъяснительной работы о требованиях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к уровню знаний иностранных обучающихся при прохождении ими текущей</w:t>
      </w:r>
      <w:r w:rsidRPr="00FB34BC">
        <w:rPr>
          <w:color w:val="auto"/>
          <w:sz w:val="30"/>
          <w:szCs w:val="30"/>
        </w:rPr>
        <w:t xml:space="preserve"> и итоговой аттестации, а также об установленных правилах ликвидации академической задолженности и отчисления УВО необходимо направлять в адрес РИВШ: </w:t>
      </w:r>
    </w:p>
    <w:p w14:paraId="7C553BFA" w14:textId="6FB22A49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>информацию о количестве иностранных граждан, досрочно прекративших</w:t>
      </w:r>
      <w:r w:rsidRPr="00FB34BC">
        <w:rPr>
          <w:color w:val="auto"/>
          <w:sz w:val="30"/>
          <w:szCs w:val="30"/>
        </w:rPr>
        <w:t xml:space="preserve"> образовательные отношения с УВО Республики Беларусь 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ежемесячно </w:t>
      </w:r>
      <w:r w:rsidR="00FB34BC" w:rsidRPr="00FB34BC">
        <w:rPr>
          <w:b/>
          <w:bCs/>
          <w:i/>
          <w:iCs/>
          <w:color w:val="auto"/>
          <w:sz w:val="30"/>
          <w:szCs w:val="30"/>
        </w:rPr>
        <w:t xml:space="preserve">     </w:t>
      </w:r>
      <w:r w:rsidRPr="00FB34BC">
        <w:rPr>
          <w:b/>
          <w:bCs/>
          <w:i/>
          <w:iCs/>
          <w:color w:val="auto"/>
          <w:sz w:val="30"/>
          <w:szCs w:val="30"/>
        </w:rPr>
        <w:t>до 10 числа</w:t>
      </w:r>
      <w:r w:rsidRPr="00FB34BC">
        <w:rPr>
          <w:i/>
          <w:iCs/>
          <w:color w:val="auto"/>
          <w:sz w:val="30"/>
          <w:szCs w:val="30"/>
        </w:rPr>
        <w:t xml:space="preserve">; </w:t>
      </w:r>
    </w:p>
    <w:p w14:paraId="6CEAED37" w14:textId="77777777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сравнительный анализ успеваемости и посещаемости занятий </w:t>
      </w:r>
      <w:r w:rsidRPr="00FB34BC">
        <w:rPr>
          <w:color w:val="auto"/>
          <w:spacing w:val="-6"/>
          <w:sz w:val="30"/>
          <w:szCs w:val="30"/>
        </w:rPr>
        <w:t xml:space="preserve">иностранными обучающимися по результатам экзаменационных сессий </w:t>
      </w:r>
      <w:r w:rsidRPr="00FB34BC">
        <w:rPr>
          <w:b/>
          <w:bCs/>
          <w:i/>
          <w:iCs/>
          <w:color w:val="auto"/>
          <w:spacing w:val="-6"/>
          <w:sz w:val="30"/>
          <w:szCs w:val="30"/>
        </w:rPr>
        <w:t>2 раза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 в год (до 5 марта, до 5 августа)</w:t>
      </w:r>
      <w:r w:rsidRPr="00E241EC">
        <w:rPr>
          <w:i/>
          <w:iCs/>
          <w:color w:val="auto"/>
          <w:sz w:val="30"/>
          <w:szCs w:val="30"/>
        </w:rPr>
        <w:t xml:space="preserve">; </w:t>
      </w:r>
    </w:p>
    <w:p w14:paraId="7F221F10" w14:textId="40AAA7AC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FB34BC" w:rsidRPr="00FB34BC">
        <w:rPr>
          <w:color w:val="auto"/>
          <w:sz w:val="30"/>
          <w:szCs w:val="30"/>
        </w:rPr>
        <w:t xml:space="preserve">  </w:t>
      </w:r>
      <w:r w:rsidRPr="00FB34BC">
        <w:rPr>
          <w:color w:val="auto"/>
          <w:sz w:val="30"/>
          <w:szCs w:val="30"/>
        </w:rPr>
        <w:t xml:space="preserve">от 06.07.2020 № 05/209-328/7253р, пункта 5 протокольной записи заседания Межведомственного совета по делам иностранных учащихся от 29.09.2022 УВО следует принять действенные меры по организации качественного образовательного процесса с иностранными обучающимися (слушателями) и формированию у них ответственного отношения к учебе, недопущению ими противоправного поведения. </w:t>
      </w:r>
    </w:p>
    <w:p w14:paraId="5B0EAE2F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Основными задачами Концептуальных подходов к развитию системы образования до 2020 года и на перспективу до 2030 года, утвержденных </w:t>
      </w:r>
      <w:r w:rsidRPr="00972FA8">
        <w:rPr>
          <w:color w:val="auto"/>
          <w:spacing w:val="-4"/>
          <w:sz w:val="30"/>
          <w:szCs w:val="30"/>
        </w:rPr>
        <w:t>приказом Министра образования Республики Беларусь от 29.11.2017 № 742,</w:t>
      </w:r>
      <w:r w:rsidRPr="00972FA8">
        <w:rPr>
          <w:color w:val="auto"/>
          <w:sz w:val="30"/>
          <w:szCs w:val="30"/>
        </w:rPr>
        <w:t xml:space="preserve"> выступают повышение престижа национальной системы образования на международном рынке, продвижение отечественных услуг образования; формирование комплексной национальной системы поддержки экспорта услуг образования. </w:t>
      </w:r>
    </w:p>
    <w:p w14:paraId="5D3D2733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Руководителям УВО следует принять действенные меры по наращиванию</w:t>
      </w:r>
      <w:r w:rsidRPr="00972FA8">
        <w:rPr>
          <w:color w:val="auto"/>
          <w:sz w:val="30"/>
          <w:szCs w:val="30"/>
        </w:rPr>
        <w:t xml:space="preserve"> экспорта услуг в области образования организациями и учреждениями, входящими в структуру УВО,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труду. </w:t>
      </w:r>
    </w:p>
    <w:p w14:paraId="0E15BF79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В целях реализации задач, поставленных Национальной стратегией устойчивого социально-экономического развития на период до 2030 года, </w:t>
      </w:r>
      <w:r w:rsidRPr="00972FA8">
        <w:rPr>
          <w:color w:val="auto"/>
          <w:spacing w:val="-8"/>
          <w:sz w:val="30"/>
          <w:szCs w:val="30"/>
        </w:rPr>
        <w:lastRenderedPageBreak/>
        <w:t>одобренной протоколом заседания Президиума Совета Министров Республики</w:t>
      </w:r>
      <w:r w:rsidRPr="00972FA8">
        <w:rPr>
          <w:color w:val="auto"/>
          <w:sz w:val="30"/>
          <w:szCs w:val="30"/>
        </w:rPr>
        <w:t xml:space="preserve"> Беларусь от 02.05.2017 № 10, УВО необходимо активизировать </w:t>
      </w:r>
      <w:r w:rsidRPr="00972FA8">
        <w:rPr>
          <w:b/>
          <w:bCs/>
          <w:color w:val="auto"/>
          <w:sz w:val="30"/>
          <w:szCs w:val="30"/>
        </w:rPr>
        <w:t xml:space="preserve">въездную </w:t>
      </w:r>
      <w:r w:rsidRPr="00972FA8">
        <w:rPr>
          <w:b/>
          <w:bCs/>
          <w:color w:val="auto"/>
          <w:spacing w:val="-4"/>
          <w:sz w:val="30"/>
          <w:szCs w:val="30"/>
        </w:rPr>
        <w:t xml:space="preserve">академическую мобильность </w:t>
      </w:r>
      <w:r w:rsidRPr="00972FA8">
        <w:rPr>
          <w:color w:val="auto"/>
          <w:spacing w:val="-4"/>
          <w:sz w:val="30"/>
          <w:szCs w:val="30"/>
        </w:rPr>
        <w:t>иностранных обучающихся и педагогических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кадров, их участие в международных образовательных, научно-исследовательских</w:t>
      </w:r>
      <w:r w:rsidRPr="00972FA8">
        <w:rPr>
          <w:color w:val="auto"/>
          <w:sz w:val="30"/>
          <w:szCs w:val="30"/>
        </w:rPr>
        <w:t xml:space="preserve"> и культурных программах, профессиональных семинарах с учетом </w:t>
      </w:r>
      <w:r w:rsidRPr="00972FA8">
        <w:rPr>
          <w:b/>
          <w:bCs/>
          <w:color w:val="auto"/>
          <w:sz w:val="30"/>
          <w:szCs w:val="30"/>
        </w:rPr>
        <w:t xml:space="preserve">национальных интересов Республики Беларусь. </w:t>
      </w:r>
    </w:p>
    <w:p w14:paraId="45F264D3" w14:textId="78C4E22E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академической мобильности обучающихся и </w:t>
      </w:r>
      <w:r w:rsidRPr="00972FA8">
        <w:rPr>
          <w:color w:val="auto"/>
          <w:spacing w:val="-2"/>
          <w:sz w:val="30"/>
          <w:szCs w:val="30"/>
        </w:rPr>
        <w:t>педагогических работников в соответствии с Концепцией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0"/>
          <w:sz w:val="30"/>
          <w:szCs w:val="30"/>
        </w:rPr>
        <w:t>образовательных услуг на 2022-2025 годы представляется УВО</w:t>
      </w:r>
      <w:r w:rsidR="0020671A" w:rsidRPr="00972FA8">
        <w:rPr>
          <w:color w:val="auto"/>
          <w:spacing w:val="-10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pacing w:val="-10"/>
          <w:sz w:val="30"/>
          <w:szCs w:val="30"/>
        </w:rPr>
        <w:t>ежеквартально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в срок до 25 числа последнего месяца отчетного периода </w:t>
      </w:r>
      <w:r w:rsidRPr="00972FA8">
        <w:rPr>
          <w:color w:val="auto"/>
          <w:sz w:val="30"/>
          <w:szCs w:val="30"/>
        </w:rPr>
        <w:t xml:space="preserve">в РИВШ по формам в соответствии с </w:t>
      </w:r>
      <w:r w:rsidRPr="00972FA8">
        <w:rPr>
          <w:b/>
          <w:color w:val="auto"/>
          <w:sz w:val="30"/>
          <w:szCs w:val="30"/>
        </w:rPr>
        <w:t>приложениями 2-5</w:t>
      </w:r>
      <w:r w:rsidRPr="00972FA8">
        <w:rPr>
          <w:b/>
          <w:i/>
          <w:iCs/>
          <w:color w:val="auto"/>
          <w:sz w:val="30"/>
          <w:szCs w:val="30"/>
        </w:rPr>
        <w:t>.</w:t>
      </w:r>
      <w:r w:rsidRPr="00972FA8">
        <w:rPr>
          <w:i/>
          <w:iCs/>
          <w:color w:val="auto"/>
          <w:sz w:val="30"/>
          <w:szCs w:val="30"/>
        </w:rPr>
        <w:t xml:space="preserve"> </w:t>
      </w:r>
    </w:p>
    <w:p w14:paraId="7F12D2A2" w14:textId="77777777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Аналитическую справку об осуществлении академической мобильности</w:t>
      </w:r>
      <w:r w:rsidRPr="00972FA8">
        <w:rPr>
          <w:color w:val="auto"/>
          <w:sz w:val="30"/>
          <w:szCs w:val="30"/>
        </w:rPr>
        <w:t xml:space="preserve"> с приложениями согласно указанным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>в срок до 1 числа месяца, следующего за отчетным кварталом</w:t>
      </w:r>
      <w:r w:rsidRPr="00972FA8">
        <w:rPr>
          <w:color w:val="auto"/>
          <w:sz w:val="30"/>
          <w:szCs w:val="30"/>
        </w:rPr>
        <w:t xml:space="preserve">. </w:t>
      </w:r>
    </w:p>
    <w:p w14:paraId="56556640" w14:textId="30D68700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рамках выполнения Программы деятельности Правительства Республики</w:t>
      </w:r>
      <w:r w:rsidRPr="00972FA8">
        <w:rPr>
          <w:color w:val="auto"/>
          <w:sz w:val="30"/>
          <w:szCs w:val="30"/>
        </w:rPr>
        <w:t xml:space="preserve"> Беларусь на период до 2025 года, утвержденной постановлением Совета Министров Республики Беларусь от 24</w:t>
      </w:r>
      <w:r w:rsidR="00AE7E81" w:rsidRPr="00972FA8">
        <w:rPr>
          <w:color w:val="auto"/>
          <w:sz w:val="30"/>
          <w:szCs w:val="30"/>
        </w:rPr>
        <w:t xml:space="preserve"> декабря </w:t>
      </w:r>
      <w:r w:rsidRPr="00972FA8">
        <w:rPr>
          <w:color w:val="auto"/>
          <w:sz w:val="30"/>
          <w:szCs w:val="30"/>
        </w:rPr>
        <w:t>2020</w:t>
      </w:r>
      <w:r w:rsidR="00AE7E81" w:rsidRPr="00972FA8">
        <w:rPr>
          <w:color w:val="auto"/>
          <w:sz w:val="30"/>
          <w:szCs w:val="30"/>
        </w:rPr>
        <w:t xml:space="preserve">г. </w:t>
      </w:r>
      <w:r w:rsidRPr="00972FA8">
        <w:rPr>
          <w:color w:val="auto"/>
          <w:sz w:val="30"/>
          <w:szCs w:val="30"/>
        </w:rPr>
        <w:t xml:space="preserve">№ 758, поручения Совета Министров Республики Беларусь от 10.06.2021 № 31/111-272/5521р по безусловному выполнению поручений Главы государства по вопросам экспорта УВО необходимо </w:t>
      </w:r>
      <w:r w:rsidRPr="00972FA8">
        <w:rPr>
          <w:b/>
          <w:bCs/>
          <w:color w:val="auto"/>
          <w:sz w:val="30"/>
          <w:szCs w:val="30"/>
        </w:rPr>
        <w:t xml:space="preserve">принять дополнительные меры по: </w:t>
      </w:r>
    </w:p>
    <w:p w14:paraId="2540944C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углублению интеграции с Российской Федерацией путем расширения связей и взаимодействия с учреждениями образования, научными и иными </w:t>
      </w:r>
      <w:r w:rsidRPr="00972FA8">
        <w:rPr>
          <w:color w:val="auto"/>
          <w:spacing w:val="-4"/>
          <w:sz w:val="30"/>
          <w:szCs w:val="30"/>
        </w:rPr>
        <w:t>организациями Российской Федерации в сфере образования и науки, создания</w:t>
      </w:r>
      <w:r w:rsidRPr="00972FA8">
        <w:rPr>
          <w:color w:val="auto"/>
          <w:sz w:val="30"/>
          <w:szCs w:val="30"/>
        </w:rPr>
        <w:t xml:space="preserve"> совместных образовательных программ, реализации планов по торгово-</w:t>
      </w:r>
      <w:r w:rsidRPr="00972FA8">
        <w:rPr>
          <w:color w:val="auto"/>
          <w:spacing w:val="-14"/>
          <w:sz w:val="30"/>
          <w:szCs w:val="30"/>
        </w:rPr>
        <w:t>экономическому, научно-техническому и социально-культурному сотрудничеству</w:t>
      </w:r>
      <w:r w:rsidRPr="00972FA8">
        <w:rPr>
          <w:color w:val="auto"/>
          <w:sz w:val="30"/>
          <w:szCs w:val="30"/>
        </w:rPr>
        <w:t xml:space="preserve"> с регионами Российской Федерации; </w:t>
      </w:r>
    </w:p>
    <w:p w14:paraId="3985E26E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формированию полноформатного экономического союза в рамках ЕАЭС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8"/>
          <w:sz w:val="30"/>
          <w:szCs w:val="30"/>
        </w:rPr>
        <w:t>через развитие сетевых форм взаимодействия при реализации образовательных</w:t>
      </w:r>
      <w:r w:rsidRPr="00972FA8">
        <w:rPr>
          <w:color w:val="auto"/>
          <w:sz w:val="30"/>
          <w:szCs w:val="30"/>
        </w:rPr>
        <w:t xml:space="preserve"> программ высшего образования; </w:t>
      </w:r>
    </w:p>
    <w:p w14:paraId="604C5FFD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наращиванию экспорта услуг в области образования, в том числе по их</w:t>
      </w:r>
      <w:r w:rsidRPr="00972FA8">
        <w:rPr>
          <w:color w:val="auto"/>
          <w:sz w:val="30"/>
          <w:szCs w:val="30"/>
        </w:rPr>
        <w:t xml:space="preserve">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торгово-экономического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торгово-экономическому сотрудничеству, иных двусторонних комиссий и рабочих групп. </w:t>
      </w:r>
    </w:p>
    <w:p w14:paraId="6D0B586E" w14:textId="67505022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Информация о возможностях и условиях приема в 202</w:t>
      </w:r>
      <w:r w:rsidR="00351BA4" w:rsidRPr="00972FA8">
        <w:rPr>
          <w:color w:val="auto"/>
          <w:spacing w:val="-8"/>
          <w:sz w:val="30"/>
          <w:szCs w:val="30"/>
        </w:rPr>
        <w:t>5</w:t>
      </w:r>
      <w:r w:rsidRPr="00972FA8">
        <w:rPr>
          <w:color w:val="auto"/>
          <w:spacing w:val="-8"/>
          <w:sz w:val="30"/>
          <w:szCs w:val="30"/>
        </w:rPr>
        <w:t xml:space="preserve"> году иностранных</w:t>
      </w:r>
      <w:r w:rsidRPr="00972FA8">
        <w:rPr>
          <w:color w:val="auto"/>
          <w:sz w:val="30"/>
          <w:szCs w:val="30"/>
        </w:rPr>
        <w:t xml:space="preserve"> граждан, об изучении иностранного языка в 202</w:t>
      </w:r>
      <w:r w:rsidR="00351BA4" w:rsidRPr="00972FA8">
        <w:rPr>
          <w:color w:val="auto"/>
          <w:sz w:val="30"/>
          <w:szCs w:val="30"/>
        </w:rPr>
        <w:t>4</w:t>
      </w:r>
      <w:r w:rsidRPr="00972FA8">
        <w:rPr>
          <w:color w:val="auto"/>
          <w:sz w:val="30"/>
          <w:szCs w:val="30"/>
        </w:rPr>
        <w:t>/202</w:t>
      </w:r>
      <w:r w:rsidR="00351BA4" w:rsidRPr="00972FA8">
        <w:rPr>
          <w:color w:val="auto"/>
          <w:sz w:val="30"/>
          <w:szCs w:val="30"/>
        </w:rPr>
        <w:t>5</w:t>
      </w:r>
      <w:r w:rsidRPr="00972FA8">
        <w:rPr>
          <w:color w:val="auto"/>
          <w:sz w:val="30"/>
          <w:szCs w:val="30"/>
        </w:rPr>
        <w:t xml:space="preserve"> учебном году </w:t>
      </w:r>
      <w:r w:rsidRPr="00972FA8">
        <w:rPr>
          <w:color w:val="auto"/>
          <w:spacing w:val="-10"/>
          <w:sz w:val="30"/>
          <w:szCs w:val="30"/>
        </w:rPr>
        <w:t xml:space="preserve">предоставляется УВО в РИВШ по формам в соответствии с </w:t>
      </w:r>
      <w:r w:rsidRPr="00972FA8">
        <w:rPr>
          <w:b/>
          <w:color w:val="auto"/>
          <w:spacing w:val="-10"/>
          <w:sz w:val="30"/>
          <w:szCs w:val="30"/>
        </w:rPr>
        <w:t>приложениями 6-8</w:t>
      </w:r>
      <w:r w:rsidRPr="00972FA8">
        <w:rPr>
          <w:color w:val="auto"/>
          <w:sz w:val="30"/>
          <w:szCs w:val="30"/>
        </w:rPr>
        <w:t xml:space="preserve"> в сроки, указанные в соответствующих приложениях</w:t>
      </w:r>
      <w:r w:rsidRPr="00972FA8">
        <w:rPr>
          <w:i/>
          <w:iCs/>
          <w:color w:val="auto"/>
          <w:sz w:val="30"/>
          <w:szCs w:val="30"/>
        </w:rPr>
        <w:t xml:space="preserve">. </w:t>
      </w:r>
    </w:p>
    <w:p w14:paraId="674C66E6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lastRenderedPageBreak/>
        <w:t>Аналитическую справку с приложениями согласно упомянутым формам</w:t>
      </w:r>
      <w:r w:rsidRPr="00972FA8">
        <w:rPr>
          <w:color w:val="auto"/>
          <w:sz w:val="30"/>
          <w:szCs w:val="30"/>
        </w:rPr>
        <w:t xml:space="preserve"> РИВШ предоставляет в Министерство образования в десятидневный срок с даты, указанной в соответствующих приложениях. </w:t>
      </w:r>
    </w:p>
    <w:p w14:paraId="3C71BA58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эффективности и результативности командирования сотрудников УВО за рубеж (в том числе при выезде на срок свыше 10 дней) предоставляется в РИВШ </w:t>
      </w:r>
      <w:r w:rsidRPr="00972FA8">
        <w:rPr>
          <w:b/>
          <w:bCs/>
          <w:i/>
          <w:iCs/>
          <w:color w:val="auto"/>
          <w:sz w:val="30"/>
          <w:szCs w:val="30"/>
        </w:rPr>
        <w:t>ежеквартально до 25 числа отчетного месяца.</w:t>
      </w:r>
      <w:r w:rsidRPr="00972FA8">
        <w:rPr>
          <w:color w:val="auto"/>
          <w:sz w:val="30"/>
          <w:szCs w:val="30"/>
        </w:rPr>
        <w:t xml:space="preserve"> Данные отчеты должны содержать качественную оценку эффективности и </w:t>
      </w:r>
      <w:r w:rsidRPr="00972FA8">
        <w:rPr>
          <w:color w:val="auto"/>
          <w:spacing w:val="-8"/>
          <w:sz w:val="30"/>
          <w:szCs w:val="30"/>
        </w:rPr>
        <w:t>результативности командирования работников с учетом отражения конкретных</w:t>
      </w:r>
      <w:r w:rsidRPr="00972FA8">
        <w:rPr>
          <w:color w:val="auto"/>
          <w:sz w:val="30"/>
          <w:szCs w:val="30"/>
        </w:rPr>
        <w:t xml:space="preserve"> практических результатов. </w:t>
      </w:r>
    </w:p>
    <w:p w14:paraId="72069F67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Аналитическую справку с приложением сводных сведений согласно установленным настоящим письмом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ежеквартально </w:t>
      </w:r>
      <w:r w:rsidRPr="00972FA8">
        <w:rPr>
          <w:b/>
          <w:i/>
          <w:color w:val="auto"/>
          <w:sz w:val="30"/>
          <w:szCs w:val="30"/>
        </w:rPr>
        <w:t>в срок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>до 1 числа месяца</w:t>
      </w:r>
      <w:r w:rsidRPr="00972FA8">
        <w:rPr>
          <w:color w:val="auto"/>
          <w:sz w:val="30"/>
          <w:szCs w:val="30"/>
        </w:rPr>
        <w:t xml:space="preserve">, </w:t>
      </w:r>
      <w:r w:rsidRPr="00972FA8">
        <w:rPr>
          <w:b/>
          <w:i/>
          <w:color w:val="auto"/>
          <w:sz w:val="30"/>
          <w:szCs w:val="30"/>
        </w:rPr>
        <w:t>следующего за отчетным периодом.</w:t>
      </w:r>
      <w:r w:rsidRPr="00972FA8">
        <w:rPr>
          <w:color w:val="auto"/>
          <w:sz w:val="30"/>
          <w:szCs w:val="30"/>
        </w:rPr>
        <w:t xml:space="preserve"> </w:t>
      </w:r>
    </w:p>
    <w:p w14:paraId="031E1FAB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Во исполнение мероприятий комплекса мер по совершенствованию работы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с иностранными обучающимися и выпускниками в учреждениях образования</w:t>
      </w:r>
      <w:r w:rsidRPr="00972FA8">
        <w:rPr>
          <w:color w:val="auto"/>
          <w:spacing w:val="-12"/>
          <w:sz w:val="30"/>
          <w:szCs w:val="30"/>
        </w:rPr>
        <w:t xml:space="preserve"> Республики Беларусь, утвержденного на заседании Межведомственного</w:t>
      </w:r>
      <w:r w:rsidRPr="00972FA8">
        <w:rPr>
          <w:color w:val="auto"/>
          <w:sz w:val="30"/>
          <w:szCs w:val="30"/>
        </w:rPr>
        <w:t xml:space="preserve"> совета </w:t>
      </w:r>
      <w:r w:rsidRPr="00972FA8">
        <w:rPr>
          <w:color w:val="auto"/>
          <w:spacing w:val="-2"/>
          <w:sz w:val="30"/>
          <w:szCs w:val="30"/>
        </w:rPr>
        <w:t>по делам иностранных учащихся 31.03.2021 и Концепции развития экспорта</w:t>
      </w:r>
      <w:r w:rsidRPr="00972FA8">
        <w:rPr>
          <w:color w:val="auto"/>
          <w:sz w:val="30"/>
          <w:szCs w:val="30"/>
        </w:rPr>
        <w:t xml:space="preserve"> образовательных услуг на 2022-2025 годы, УВО необходимо направлять в РИВШ на электронный адрес icecinf@gmail.com: </w:t>
      </w:r>
    </w:p>
    <w:p w14:paraId="35B1904E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4"/>
          <w:sz w:val="30"/>
          <w:szCs w:val="30"/>
        </w:rPr>
        <w:t xml:space="preserve">сведения о землячествах и иных объединениях иностранных обучающихся </w:t>
      </w:r>
      <w:r w:rsidRPr="00972FA8">
        <w:rPr>
          <w:i/>
          <w:iCs/>
          <w:color w:val="auto"/>
          <w:spacing w:val="-14"/>
          <w:sz w:val="30"/>
          <w:szCs w:val="30"/>
        </w:rPr>
        <w:t>–</w:t>
      </w:r>
      <w:r w:rsidRPr="00972FA8">
        <w:rPr>
          <w:i/>
          <w:iCs/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20 ноября; </w:t>
      </w:r>
    </w:p>
    <w:p w14:paraId="77F9C81E" w14:textId="0CAC9615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сведения о выпускниках УВО из числа иностранных граждан </w:t>
      </w:r>
      <w:r w:rsidRPr="00972FA8">
        <w:rPr>
          <w:i/>
          <w:iCs/>
          <w:color w:val="auto"/>
          <w:sz w:val="30"/>
          <w:szCs w:val="30"/>
        </w:rPr>
        <w:t xml:space="preserve">– </w:t>
      </w:r>
      <w:r w:rsidR="00F47899" w:rsidRPr="00972FA8">
        <w:rPr>
          <w:i/>
          <w:iCs/>
          <w:color w:val="auto"/>
          <w:sz w:val="30"/>
          <w:szCs w:val="30"/>
        </w:rPr>
        <w:t xml:space="preserve">          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</w:t>
      </w:r>
      <w:r w:rsidR="0053789E" w:rsidRPr="00972FA8">
        <w:rPr>
          <w:b/>
          <w:bCs/>
          <w:i/>
          <w:iCs/>
          <w:color w:val="auto"/>
          <w:sz w:val="30"/>
          <w:szCs w:val="30"/>
        </w:rPr>
        <w:t>20 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ноября. </w:t>
      </w:r>
    </w:p>
    <w:p w14:paraId="308ACB3A" w14:textId="01E4C0BC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целях недопущения фактов заключения договоров УВО, условия которых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не соответствуют нормам национального законодательства Республики Беларусь,</w:t>
      </w:r>
      <w:r w:rsidRPr="00972FA8">
        <w:rPr>
          <w:color w:val="auto"/>
          <w:sz w:val="30"/>
          <w:szCs w:val="30"/>
        </w:rPr>
        <w:t xml:space="preserve"> а также повышения качества договорной работы учреждений образования в рамках международного сотрудничества в сфере образования, оценки соответствия условий заключаемых договоров интересам учреждения образования и Республики Беларусь, недопущения фактов заключения </w:t>
      </w:r>
      <w:r w:rsidRPr="00972FA8">
        <w:rPr>
          <w:color w:val="auto"/>
          <w:spacing w:val="-8"/>
          <w:sz w:val="30"/>
          <w:szCs w:val="30"/>
        </w:rPr>
        <w:t>договоров без участия юридической службы учреждения образования, а также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во исполнение приказа Министра образования Республики Беларусь от 01.02.2018</w:t>
      </w:r>
      <w:r w:rsidRPr="00972FA8">
        <w:rPr>
          <w:color w:val="auto"/>
          <w:sz w:val="30"/>
          <w:szCs w:val="30"/>
        </w:rPr>
        <w:t xml:space="preserve"> № 76 «О проведении обязательной экспертизы договоров, заключаемых </w:t>
      </w:r>
      <w:r w:rsidRPr="00972FA8">
        <w:rPr>
          <w:color w:val="auto"/>
          <w:spacing w:val="-4"/>
          <w:sz w:val="30"/>
          <w:szCs w:val="30"/>
        </w:rPr>
        <w:t>учреждениями образования, иными организациями в рамках международного</w:t>
      </w:r>
      <w:r w:rsidRPr="00972FA8">
        <w:rPr>
          <w:color w:val="auto"/>
          <w:sz w:val="30"/>
          <w:szCs w:val="30"/>
        </w:rPr>
        <w:t xml:space="preserve"> сотрудничества в сфере образования» и в соответствии с Положением </w:t>
      </w:r>
      <w:r w:rsidR="00F47899" w:rsidRPr="00972FA8">
        <w:rPr>
          <w:color w:val="auto"/>
          <w:sz w:val="30"/>
          <w:szCs w:val="30"/>
        </w:rPr>
        <w:t xml:space="preserve">        </w:t>
      </w:r>
      <w:r w:rsidRPr="00972FA8">
        <w:rPr>
          <w:color w:val="auto"/>
          <w:spacing w:val="-4"/>
          <w:sz w:val="30"/>
          <w:szCs w:val="30"/>
        </w:rPr>
        <w:t>от 14.04.2018 «Об организации и порядке проведения экспертизы договоров,</w:t>
      </w:r>
      <w:r w:rsidRPr="00972FA8">
        <w:rPr>
          <w:color w:val="auto"/>
          <w:sz w:val="30"/>
          <w:szCs w:val="30"/>
        </w:rPr>
        <w:t xml:space="preserve"> заключаемых учреждениями образования в рамках международного </w:t>
      </w:r>
      <w:r w:rsidRPr="00972FA8">
        <w:rPr>
          <w:color w:val="auto"/>
          <w:spacing w:val="-2"/>
          <w:sz w:val="30"/>
          <w:szCs w:val="30"/>
        </w:rPr>
        <w:t>сотрудничества в сфере образования» УВО необходимо направлять проекты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международных договоров в сфере образования на проведение обязательной</w:t>
      </w:r>
      <w:r w:rsidRPr="00972FA8">
        <w:rPr>
          <w:color w:val="auto"/>
          <w:sz w:val="30"/>
          <w:szCs w:val="30"/>
        </w:rPr>
        <w:t xml:space="preserve"> экспертизы в РИВШ. </w:t>
      </w:r>
    </w:p>
    <w:p w14:paraId="57A34A82" w14:textId="3105D52E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Во исполнение п. 7.3 Протокола заседания Межведомственного совета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по делам иностранных учащихся от 26.05.2017, Концепции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образовательных услуг на 2022-2025 годы, а также в соответствии с пп.1.2, 2.1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z w:val="30"/>
          <w:szCs w:val="30"/>
        </w:rPr>
        <w:lastRenderedPageBreak/>
        <w:t xml:space="preserve">письма Министерства образования </w:t>
      </w:r>
      <w:r w:rsidR="00806C98" w:rsidRPr="00972FA8">
        <w:rPr>
          <w:color w:val="auto"/>
          <w:sz w:val="30"/>
          <w:szCs w:val="30"/>
        </w:rPr>
        <w:t xml:space="preserve">от 05.02.2018 </w:t>
      </w:r>
      <w:r w:rsidRPr="00972FA8">
        <w:rPr>
          <w:color w:val="auto"/>
          <w:sz w:val="30"/>
          <w:szCs w:val="30"/>
        </w:rPr>
        <w:t xml:space="preserve">№ 08-22/1065/дс УВО направляют в РИВШ перечень договоров, заключенных и расторгнутых в </w:t>
      </w:r>
      <w:r w:rsidRPr="00972FA8">
        <w:rPr>
          <w:color w:val="auto"/>
          <w:spacing w:val="-10"/>
          <w:sz w:val="30"/>
          <w:szCs w:val="30"/>
        </w:rPr>
        <w:t>отчетный период, а также актуализированный перечень межвузовских договоров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6"/>
          <w:sz w:val="30"/>
          <w:szCs w:val="30"/>
        </w:rPr>
        <w:t xml:space="preserve">учреждения образования с зарубежными партнерами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до 25 числа последнего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месяца отчетного периода </w:t>
      </w:r>
      <w:r w:rsidRPr="00972FA8">
        <w:rPr>
          <w:color w:val="auto"/>
          <w:sz w:val="30"/>
          <w:szCs w:val="30"/>
        </w:rPr>
        <w:t xml:space="preserve">на электронный адрес icecinf@gmail.com. </w:t>
      </w:r>
    </w:p>
    <w:p w14:paraId="2E6E4048" w14:textId="0451C6F3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Перечень межвузовских договоров по УВО и в разрезе стран РИВШ направляет в управление международного сотрудничества Министерства </w:t>
      </w:r>
      <w:r w:rsidRPr="00972FA8">
        <w:rPr>
          <w:color w:val="auto"/>
          <w:spacing w:val="-6"/>
          <w:sz w:val="30"/>
          <w:szCs w:val="30"/>
        </w:rPr>
        <w:t xml:space="preserve">образования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ежеквартально до 1</w:t>
      </w:r>
      <w:r w:rsidR="00E272BC" w:rsidRPr="00972FA8">
        <w:rPr>
          <w:b/>
          <w:bCs/>
          <w:i/>
          <w:iCs/>
          <w:color w:val="auto"/>
          <w:spacing w:val="-6"/>
          <w:sz w:val="30"/>
          <w:szCs w:val="30"/>
        </w:rPr>
        <w:t>5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 xml:space="preserve"> числа месяца, следующего за отчетным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периодом. </w:t>
      </w:r>
    </w:p>
    <w:p w14:paraId="56A4E8F1" w14:textId="6A8A28F4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z w:val="30"/>
          <w:szCs w:val="30"/>
        </w:rPr>
        <w:t xml:space="preserve">В рамках работы по повышению экспортного потенциала УВО при </w:t>
      </w:r>
      <w:r w:rsidRPr="00EB71D6">
        <w:rPr>
          <w:color w:val="auto"/>
          <w:spacing w:val="-12"/>
          <w:sz w:val="30"/>
          <w:szCs w:val="30"/>
        </w:rPr>
        <w:t>размещении информации в глобальной компьютерной сети Интернет необходимо</w:t>
      </w:r>
      <w:r w:rsidRPr="00EB71D6">
        <w:rPr>
          <w:color w:val="auto"/>
          <w:sz w:val="30"/>
          <w:szCs w:val="30"/>
        </w:rPr>
        <w:t xml:space="preserve"> руководствоваться письмом Министерства образования от 09.07.2018 </w:t>
      </w:r>
      <w:r w:rsidR="00DC722C" w:rsidRPr="00EB71D6">
        <w:rPr>
          <w:color w:val="auto"/>
          <w:sz w:val="30"/>
          <w:szCs w:val="30"/>
        </w:rPr>
        <w:t xml:space="preserve">        </w:t>
      </w:r>
      <w:r w:rsidRPr="00EB71D6">
        <w:rPr>
          <w:color w:val="auto"/>
          <w:spacing w:val="-6"/>
          <w:sz w:val="30"/>
          <w:szCs w:val="30"/>
        </w:rPr>
        <w:t>№</w:t>
      </w:r>
      <w:r w:rsidR="00DC722C" w:rsidRPr="00EB71D6">
        <w:rPr>
          <w:color w:val="auto"/>
          <w:spacing w:val="-6"/>
          <w:sz w:val="30"/>
          <w:szCs w:val="30"/>
        </w:rPr>
        <w:t> </w:t>
      </w:r>
      <w:r w:rsidRPr="00EB71D6">
        <w:rPr>
          <w:color w:val="auto"/>
          <w:spacing w:val="-6"/>
          <w:sz w:val="30"/>
          <w:szCs w:val="30"/>
        </w:rPr>
        <w:t>08-23/1434 «Об использовании современных информационных технологий</w:t>
      </w:r>
      <w:r w:rsidRPr="00EB71D6">
        <w:rPr>
          <w:color w:val="auto"/>
          <w:sz w:val="30"/>
          <w:szCs w:val="30"/>
        </w:rPr>
        <w:t xml:space="preserve"> для повышения экспортного потенциала учреждений высшего, среднего специального и профессионально-технического образования». </w:t>
      </w:r>
    </w:p>
    <w:p w14:paraId="0F8936C7" w14:textId="77777777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pacing w:val="-12"/>
          <w:sz w:val="30"/>
          <w:szCs w:val="30"/>
        </w:rPr>
        <w:t>УВО следует постоянно контролировать качество размещаемых материалов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в глобальной компьютерной сети Интернет, избегать использования онлайн-</w:t>
      </w:r>
      <w:r w:rsidRPr="00EB71D6">
        <w:rPr>
          <w:color w:val="auto"/>
          <w:spacing w:val="-12"/>
          <w:sz w:val="30"/>
          <w:szCs w:val="30"/>
        </w:rPr>
        <w:t>переводчиков для перевода страниц сайта на иностранные языки, исключать меню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6"/>
          <w:sz w:val="30"/>
          <w:szCs w:val="30"/>
        </w:rPr>
        <w:t>с громоздкой навигацией, которая может заблокировать доступ для поисковых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систем, своевременно размещать информацию о планируемых и проводимых</w:t>
      </w:r>
      <w:r w:rsidRPr="00EB71D6">
        <w:rPr>
          <w:color w:val="auto"/>
          <w:sz w:val="30"/>
          <w:szCs w:val="30"/>
        </w:rPr>
        <w:t xml:space="preserve"> международных мероприятиях, в том числе с участием иностранных обучающихся, обеспечивать наличие и качественное функционирование на </w:t>
      </w:r>
      <w:r w:rsidRPr="00EB71D6">
        <w:rPr>
          <w:color w:val="auto"/>
          <w:spacing w:val="-10"/>
          <w:sz w:val="30"/>
          <w:szCs w:val="30"/>
        </w:rPr>
        <w:t>сайте виртуальных справочных служб, активно вести работу в социальных сетях.</w:t>
      </w:r>
      <w:r w:rsidRPr="00EB71D6">
        <w:rPr>
          <w:color w:val="auto"/>
          <w:sz w:val="30"/>
          <w:szCs w:val="30"/>
        </w:rPr>
        <w:t xml:space="preserve"> </w:t>
      </w:r>
    </w:p>
    <w:p w14:paraId="1E071FE0" w14:textId="77777777" w:rsidR="007403FA" w:rsidRPr="009D60CA" w:rsidRDefault="007403FA" w:rsidP="0074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0CA">
        <w:rPr>
          <w:rFonts w:ascii="Times New Roman" w:hAnsi="Times New Roman" w:cs="Times New Roman"/>
          <w:spacing w:val="-6"/>
          <w:sz w:val="30"/>
          <w:szCs w:val="30"/>
        </w:rPr>
        <w:t>С учетом интенсивного использования потенциальными абитуриентами</w:t>
      </w:r>
      <w:r w:rsidRPr="009D60CA">
        <w:rPr>
          <w:rFonts w:ascii="Times New Roman" w:hAnsi="Times New Roman" w:cs="Times New Roman"/>
          <w:sz w:val="30"/>
          <w:szCs w:val="30"/>
        </w:rPr>
        <w:t xml:space="preserve"> возможностей Интернета необходимо оперативно обновлять специальные разделы сайта учреждений образования, ориентированные на иностранных граждан, в том числе на английском и иных иностранных языках, а также на сайтах studyinby.соm и ехроrt.bу. </w:t>
      </w:r>
    </w:p>
    <w:p w14:paraId="125E94F7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pacing w:val="-6"/>
          <w:sz w:val="30"/>
          <w:szCs w:val="30"/>
        </w:rPr>
        <w:t>В обязательном порядке следует предусмотреть размещение на главной</w:t>
      </w:r>
      <w:r w:rsidRPr="009D60CA">
        <w:rPr>
          <w:color w:val="auto"/>
          <w:sz w:val="30"/>
          <w:szCs w:val="30"/>
        </w:rPr>
        <w:t xml:space="preserve"> странице сайта УВО виртуальной экскурсии по учреждению образования, созданной на основе современных технологий визуального представления объемного пространства (технологии 3D-панорамной съемки). </w:t>
      </w:r>
    </w:p>
    <w:p w14:paraId="5185913C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z w:val="30"/>
          <w:szCs w:val="30"/>
        </w:rPr>
        <w:t xml:space="preserve">Напоминаем, что ГИАЦ осуществляет техническую поддержку и </w:t>
      </w:r>
      <w:r w:rsidRPr="009D60CA">
        <w:rPr>
          <w:color w:val="auto"/>
          <w:spacing w:val="-6"/>
          <w:sz w:val="30"/>
          <w:szCs w:val="30"/>
        </w:rPr>
        <w:t>администрирование официального сайта о высшем образовании в Республике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Беларусь для иностранных граждан «Study in Belarus» (studyinby.com). При этом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ответственность за корректность опубликованных на данном сайте сведений (на</w:t>
      </w:r>
      <w:r w:rsidRPr="009D60CA">
        <w:rPr>
          <w:color w:val="auto"/>
          <w:spacing w:val="-16"/>
          <w:sz w:val="30"/>
          <w:szCs w:val="30"/>
        </w:rPr>
        <w:t xml:space="preserve"> </w:t>
      </w:r>
      <w:r w:rsidRPr="009D60CA">
        <w:rPr>
          <w:color w:val="auto"/>
          <w:spacing w:val="-10"/>
          <w:sz w:val="30"/>
          <w:szCs w:val="30"/>
        </w:rPr>
        <w:t>персональных страницах учреждений образования) несет непосредственно УВО.</w:t>
      </w:r>
      <w:r w:rsidRPr="009D60CA">
        <w:rPr>
          <w:color w:val="auto"/>
          <w:sz w:val="30"/>
          <w:szCs w:val="30"/>
        </w:rPr>
        <w:t xml:space="preserve"> </w:t>
      </w:r>
    </w:p>
    <w:p w14:paraId="0C218BE8" w14:textId="3AE3102C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D91D36" w:rsidRPr="002D78F9">
        <w:rPr>
          <w:color w:val="auto"/>
          <w:sz w:val="30"/>
          <w:szCs w:val="30"/>
        </w:rPr>
        <w:t xml:space="preserve">   </w:t>
      </w:r>
      <w:r w:rsidRPr="002D78F9">
        <w:rPr>
          <w:color w:val="auto"/>
          <w:spacing w:val="-8"/>
          <w:sz w:val="30"/>
          <w:szCs w:val="30"/>
        </w:rPr>
        <w:t xml:space="preserve">от 13.05.2020 № 05/5409р о принятии </w:t>
      </w:r>
      <w:r w:rsidRPr="002D78F9">
        <w:rPr>
          <w:b/>
          <w:bCs/>
          <w:color w:val="auto"/>
          <w:spacing w:val="-8"/>
          <w:sz w:val="30"/>
          <w:szCs w:val="30"/>
        </w:rPr>
        <w:t>дополнительных мер по наращиванию</w:t>
      </w:r>
      <w:r w:rsidRPr="002D78F9">
        <w:rPr>
          <w:b/>
          <w:bCs/>
          <w:color w:val="auto"/>
          <w:sz w:val="30"/>
          <w:szCs w:val="30"/>
        </w:rPr>
        <w:t xml:space="preserve"> и диверсификации экспорта услуг в области образования </w:t>
      </w:r>
      <w:r w:rsidRPr="002D78F9">
        <w:rPr>
          <w:color w:val="auto"/>
          <w:sz w:val="30"/>
          <w:szCs w:val="30"/>
        </w:rPr>
        <w:t xml:space="preserve">ГИАЦ во взаимодействии с УВО следует организовать работу по своевременному </w:t>
      </w:r>
      <w:r w:rsidRPr="002D78F9">
        <w:rPr>
          <w:color w:val="auto"/>
          <w:spacing w:val="-12"/>
          <w:sz w:val="30"/>
          <w:szCs w:val="30"/>
        </w:rPr>
        <w:lastRenderedPageBreak/>
        <w:t>наполнению и актуализации разделов сайтов studyinby.com, специализированного</w:t>
      </w:r>
      <w:r w:rsidRPr="002D78F9">
        <w:rPr>
          <w:color w:val="auto"/>
          <w:sz w:val="30"/>
          <w:szCs w:val="30"/>
        </w:rPr>
        <w:t xml:space="preserve"> </w:t>
      </w:r>
      <w:r w:rsidRPr="00396B4D">
        <w:rPr>
          <w:color w:val="auto"/>
          <w:spacing w:val="-12"/>
          <w:sz w:val="30"/>
          <w:szCs w:val="30"/>
        </w:rPr>
        <w:t>YouTube канала «Study in Belarus Online» и страницы «Study in Belarus» в Facebook</w:t>
      </w:r>
      <w:r w:rsidRPr="00396B4D">
        <w:rPr>
          <w:color w:val="auto"/>
          <w:spacing w:val="-14"/>
          <w:sz w:val="30"/>
          <w:szCs w:val="30"/>
        </w:rPr>
        <w:t>.</w:t>
      </w:r>
      <w:r w:rsidRPr="002D78F9">
        <w:rPr>
          <w:color w:val="auto"/>
          <w:sz w:val="30"/>
          <w:szCs w:val="30"/>
        </w:rPr>
        <w:t xml:space="preserve"> </w:t>
      </w:r>
    </w:p>
    <w:p w14:paraId="7E010657" w14:textId="4D3025B0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 целях популяризации </w:t>
      </w:r>
      <w:r w:rsidRPr="002D78F9">
        <w:rPr>
          <w:b/>
          <w:bCs/>
          <w:color w:val="auto"/>
          <w:sz w:val="30"/>
          <w:szCs w:val="30"/>
        </w:rPr>
        <w:t xml:space="preserve">образовательной и досуговой деятельности </w:t>
      </w:r>
      <w:r w:rsidRPr="002D78F9">
        <w:rPr>
          <w:b/>
          <w:bCs/>
          <w:color w:val="auto"/>
          <w:spacing w:val="-10"/>
          <w:sz w:val="30"/>
          <w:szCs w:val="30"/>
        </w:rPr>
        <w:t xml:space="preserve">иностранных обучающихся </w:t>
      </w:r>
      <w:r w:rsidRPr="002D78F9">
        <w:rPr>
          <w:color w:val="auto"/>
          <w:spacing w:val="-10"/>
          <w:sz w:val="30"/>
          <w:szCs w:val="30"/>
        </w:rPr>
        <w:t>в Республике Беларусь, демонстрации достижений</w:t>
      </w:r>
      <w:r w:rsidRPr="002D78F9">
        <w:rPr>
          <w:color w:val="auto"/>
          <w:sz w:val="30"/>
          <w:szCs w:val="30"/>
        </w:rPr>
        <w:t xml:space="preserve"> белорусской системы образования на внешних рынках, расширения </w:t>
      </w:r>
      <w:r w:rsidRPr="002D78F9">
        <w:rPr>
          <w:color w:val="auto"/>
          <w:spacing w:val="-2"/>
          <w:sz w:val="30"/>
          <w:szCs w:val="30"/>
        </w:rPr>
        <w:t>информационного присутствия белорусских учреждений образования в сети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 xml:space="preserve">Интернет, а также во исполнение </w:t>
      </w:r>
      <w:r w:rsidR="00E86FBA" w:rsidRPr="002D78F9">
        <w:rPr>
          <w:color w:val="auto"/>
          <w:spacing w:val="-8"/>
          <w:sz w:val="30"/>
          <w:szCs w:val="30"/>
        </w:rPr>
        <w:t>П</w:t>
      </w:r>
      <w:r w:rsidRPr="002D78F9">
        <w:rPr>
          <w:color w:val="auto"/>
          <w:spacing w:val="-8"/>
          <w:sz w:val="30"/>
          <w:szCs w:val="30"/>
        </w:rPr>
        <w:t>ротокола поручений Президента Республики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10"/>
          <w:sz w:val="30"/>
          <w:szCs w:val="30"/>
        </w:rPr>
        <w:t>Беларусь Лукашенко А.Г., данных 11 июля 2017 г. на совещании по приоритетам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4"/>
          <w:sz w:val="30"/>
          <w:szCs w:val="30"/>
        </w:rPr>
        <w:t>внешней политики Республики Беларусь на современном этапе, от 21 августа</w:t>
      </w:r>
      <w:r w:rsidRPr="002D78F9">
        <w:rPr>
          <w:color w:val="auto"/>
          <w:sz w:val="30"/>
          <w:szCs w:val="30"/>
        </w:rPr>
        <w:t xml:space="preserve"> 2017 г. № 21, об обеспечении ежегодной динамики в росте экспорта услуг </w:t>
      </w:r>
      <w:r w:rsidRPr="002D78F9">
        <w:rPr>
          <w:color w:val="auto"/>
          <w:spacing w:val="-8"/>
          <w:sz w:val="30"/>
          <w:szCs w:val="30"/>
        </w:rPr>
        <w:t>в области образования на основе развития и продвижения бренда «Образование</w:t>
      </w:r>
      <w:r w:rsidRPr="002D78F9">
        <w:rPr>
          <w:color w:val="auto"/>
          <w:sz w:val="30"/>
          <w:szCs w:val="30"/>
        </w:rPr>
        <w:t xml:space="preserve"> в Беларуси», протокола заседания Межведомственного совета по делам иностранных учащихся от 05.07.2018 и Концепции развития экспорта образовательных услуг на 2022-2025 годы необходимо направлять в ГИАЦ (на электронный адрес: studyinby@giac.by): </w:t>
      </w:r>
    </w:p>
    <w:p w14:paraId="085D2741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информацию о мероприятиях с участием иностранных обучающихся (выпускников, партнеров и др.), иных мероприятиях,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(с фото и видео материалами)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25 числа </w:t>
      </w:r>
      <w:r w:rsidRPr="002D78F9">
        <w:rPr>
          <w:color w:val="auto"/>
          <w:sz w:val="30"/>
          <w:szCs w:val="30"/>
        </w:rPr>
        <w:t xml:space="preserve">ежемесячно; </w:t>
      </w:r>
    </w:p>
    <w:p w14:paraId="78B78E99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pacing w:val="-6"/>
          <w:sz w:val="30"/>
          <w:szCs w:val="30"/>
        </w:rPr>
        <w:t>презентационные и иные информационно-рекламные материалы, в том</w:t>
      </w:r>
      <w:r w:rsidRPr="002D78F9">
        <w:rPr>
          <w:color w:val="auto"/>
          <w:sz w:val="30"/>
          <w:szCs w:val="30"/>
        </w:rPr>
        <w:t xml:space="preserve"> числе интервью (отзывы) с иностранными обучающимися и выпускниками </w:t>
      </w:r>
      <w:r w:rsidRPr="002D78F9">
        <w:rPr>
          <w:color w:val="auto"/>
          <w:spacing w:val="-2"/>
          <w:sz w:val="30"/>
          <w:szCs w:val="30"/>
        </w:rPr>
        <w:t>об их положительном опыте обучения и пребывания в Республике Беларусь,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>видеоматериалы об иностранных выпускниках, занимающих ведущие позиции</w:t>
      </w:r>
      <w:r w:rsidRPr="002D78F9">
        <w:rPr>
          <w:color w:val="auto"/>
          <w:sz w:val="30"/>
          <w:szCs w:val="30"/>
        </w:rPr>
        <w:t xml:space="preserve"> в своей сфере деятельности, а также руководителей зарубежных учебных заведений и организаций-партнеров с примерами успешной реализации двусторонних договоров о сотрудничестве в сфере образования и науки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не реже одного раза в квартал. </w:t>
      </w:r>
    </w:p>
    <w:p w14:paraId="34E6874F" w14:textId="4B22A2AF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Обращаем внимание, что в соответствии с пунктом 3 Инструкции по </w:t>
      </w:r>
      <w:r w:rsidRPr="002D78F9">
        <w:rPr>
          <w:color w:val="auto"/>
          <w:spacing w:val="-2"/>
          <w:sz w:val="30"/>
          <w:szCs w:val="30"/>
        </w:rPr>
        <w:t>передаче наименований географических объектов с белорусского и русского</w:t>
      </w:r>
      <w:r w:rsidRPr="002D78F9">
        <w:rPr>
          <w:color w:val="auto"/>
          <w:sz w:val="30"/>
          <w:szCs w:val="30"/>
        </w:rPr>
        <w:t xml:space="preserve"> языков на другие языки и транслитерации наименований географических объектов буквами латинского алфавита, утвержденной постановлением </w:t>
      </w:r>
      <w:r w:rsidRPr="002D78F9">
        <w:rPr>
          <w:color w:val="auto"/>
          <w:spacing w:val="-2"/>
          <w:sz w:val="30"/>
          <w:szCs w:val="30"/>
        </w:rPr>
        <w:t>Государственного комитета по имуществу Республики Беларусь от 24</w:t>
      </w:r>
      <w:r w:rsidR="00332354" w:rsidRPr="002D78F9">
        <w:rPr>
          <w:color w:val="auto"/>
          <w:spacing w:val="-2"/>
          <w:sz w:val="30"/>
          <w:szCs w:val="30"/>
        </w:rPr>
        <w:t xml:space="preserve"> марта</w:t>
      </w:r>
      <w:r w:rsidR="00332354"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6"/>
          <w:sz w:val="30"/>
          <w:szCs w:val="30"/>
        </w:rPr>
        <w:t xml:space="preserve">2023 </w:t>
      </w:r>
      <w:r w:rsidR="00332354" w:rsidRPr="002D78F9">
        <w:rPr>
          <w:color w:val="auto"/>
          <w:spacing w:val="-6"/>
          <w:sz w:val="30"/>
          <w:szCs w:val="30"/>
        </w:rPr>
        <w:t xml:space="preserve">г. </w:t>
      </w:r>
      <w:r w:rsidRPr="002D78F9">
        <w:rPr>
          <w:color w:val="auto"/>
          <w:spacing w:val="-6"/>
          <w:sz w:val="30"/>
          <w:szCs w:val="30"/>
        </w:rPr>
        <w:t xml:space="preserve">№ 19, </w:t>
      </w:r>
      <w:r w:rsidRPr="002D78F9">
        <w:rPr>
          <w:rStyle w:val="word-wrapper"/>
          <w:color w:val="auto"/>
          <w:spacing w:val="-6"/>
          <w:sz w:val="30"/>
          <w:szCs w:val="30"/>
        </w:rPr>
        <w:t>передача наименований географических объектов с белорусского</w:t>
      </w:r>
      <w:r w:rsidRPr="002D78F9">
        <w:rPr>
          <w:rStyle w:val="word-wrapper"/>
          <w:color w:val="auto"/>
          <w:sz w:val="30"/>
          <w:szCs w:val="30"/>
        </w:rPr>
        <w:t xml:space="preserve"> и русского языков на другие языки осуществляется с их современного написания на белорусском и русском языках, присвоенных в соответствии с Законом</w:t>
      </w:r>
      <w:r w:rsidRPr="002D78F9">
        <w:rPr>
          <w:rStyle w:val="fake-non-breaking-space"/>
          <w:color w:val="auto"/>
          <w:sz w:val="30"/>
          <w:szCs w:val="30"/>
        </w:rPr>
        <w:t> </w:t>
      </w:r>
      <w:r w:rsidRPr="002D78F9">
        <w:rPr>
          <w:rStyle w:val="word-wrapper"/>
          <w:color w:val="auto"/>
          <w:sz w:val="30"/>
          <w:szCs w:val="30"/>
        </w:rPr>
        <w:t xml:space="preserve">Республики Беларусь от </w:t>
      </w:r>
      <w:r w:rsidRPr="002D78F9">
        <w:rPr>
          <w:color w:val="auto"/>
          <w:sz w:val="30"/>
          <w:szCs w:val="30"/>
        </w:rPr>
        <w:t xml:space="preserve">16.11.2010 № 190-З </w:t>
      </w:r>
      <w:r w:rsidRPr="002D78F9">
        <w:rPr>
          <w:rStyle w:val="word-wrapper"/>
          <w:color w:val="auto"/>
          <w:sz w:val="30"/>
          <w:szCs w:val="30"/>
        </w:rPr>
        <w:t>«О наименованиях географических объектов».</w:t>
      </w:r>
    </w:p>
    <w:p w14:paraId="0AE1A1C4" w14:textId="77777777" w:rsidR="007403FA" w:rsidRPr="002D78F9" w:rsidRDefault="007403FA" w:rsidP="007403F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D78F9">
        <w:rPr>
          <w:rStyle w:val="word-wrapper"/>
          <w:spacing w:val="-10"/>
          <w:sz w:val="30"/>
          <w:szCs w:val="30"/>
        </w:rPr>
        <w:t>При отсутствии официально присвоенного наименования географического</w:t>
      </w:r>
      <w:r w:rsidRPr="002D78F9">
        <w:rPr>
          <w:rStyle w:val="word-wrapper"/>
          <w:sz w:val="30"/>
          <w:szCs w:val="30"/>
        </w:rPr>
        <w:t xml:space="preserve"> </w:t>
      </w:r>
      <w:r w:rsidRPr="002D78F9">
        <w:rPr>
          <w:rStyle w:val="word-wrapper"/>
          <w:spacing w:val="-4"/>
          <w:sz w:val="30"/>
          <w:szCs w:val="30"/>
        </w:rPr>
        <w:t>объекта на белорусском и (или) русском языках используются наименования,</w:t>
      </w:r>
      <w:r w:rsidRPr="002D78F9">
        <w:rPr>
          <w:rStyle w:val="word-wrapper"/>
          <w:sz w:val="30"/>
          <w:szCs w:val="30"/>
        </w:rPr>
        <w:t xml:space="preserve"> принятые для этого географического объекта картографическими и энциклопедическими изданиями на данном языке.</w:t>
      </w:r>
    </w:p>
    <w:p w14:paraId="0D079B4C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lastRenderedPageBreak/>
        <w:t xml:space="preserve">Анализ деятельности УВО по размещению актуальной информации в глобальной компьютерной сети Интернет, в том числе на сайтах УВО, </w:t>
      </w:r>
      <w:r w:rsidRPr="002D78F9">
        <w:rPr>
          <w:color w:val="auto"/>
          <w:spacing w:val="-4"/>
          <w:sz w:val="30"/>
          <w:szCs w:val="30"/>
        </w:rPr>
        <w:t>Министерства образования в разделе «Education in Belarus/Study in Belarus»,</w:t>
      </w:r>
      <w:r w:rsidRPr="002D78F9">
        <w:rPr>
          <w:color w:val="auto"/>
          <w:sz w:val="30"/>
          <w:szCs w:val="30"/>
        </w:rPr>
        <w:t xml:space="preserve"> на специализированных сайтах (studyinby.соm, ехроrt.bу, abiturient.by) и в социальных сетях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10 числа ежеквартально </w:t>
      </w:r>
      <w:r w:rsidRPr="002D78F9">
        <w:rPr>
          <w:color w:val="auto"/>
          <w:sz w:val="30"/>
          <w:szCs w:val="30"/>
        </w:rPr>
        <w:t xml:space="preserve">осуществляет ГИАЦ (контактный телефон: +375 17 250 12 00). </w:t>
      </w:r>
    </w:p>
    <w:p w14:paraId="0AC46DE7" w14:textId="77777777" w:rsidR="00DA3BC7" w:rsidRPr="00AF0D58" w:rsidRDefault="00DA3BC7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Повышение позиций учреждений высшего образования в международных рейтингах</w:t>
      </w:r>
    </w:p>
    <w:p w14:paraId="2CB8DACF" w14:textId="1E0B5168" w:rsidR="00DA3BC7" w:rsidRPr="00AF0D58" w:rsidRDefault="00DA3BC7" w:rsidP="00DA3BC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Республиканским органам государственного управления, УВО необходимо</w:t>
      </w:r>
      <w:r w:rsidRPr="00AF0D58">
        <w:rPr>
          <w:color w:val="auto"/>
          <w:sz w:val="30"/>
          <w:szCs w:val="30"/>
        </w:rPr>
        <w:t xml:space="preserve"> продолжить реализацию планов мероприятий по продвижению УВО в </w:t>
      </w:r>
      <w:r w:rsidRPr="00AF0D58">
        <w:rPr>
          <w:color w:val="auto"/>
          <w:spacing w:val="-6"/>
          <w:sz w:val="30"/>
          <w:szCs w:val="30"/>
        </w:rPr>
        <w:t>международных образовательных рейтингах на среднесрочную перспективу.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О результатах продвижения УВО в международных образовательных рейтингах,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наращивания экспорта образовательных услуг по итогам 2024 года необходимо</w:t>
      </w:r>
      <w:r w:rsidRPr="00AF0D58">
        <w:rPr>
          <w:color w:val="auto"/>
          <w:sz w:val="30"/>
          <w:szCs w:val="30"/>
        </w:rPr>
        <w:t xml:space="preserve"> информировать Министерство образования </w:t>
      </w:r>
      <w:r w:rsidRPr="00AF0D58">
        <w:rPr>
          <w:b/>
          <w:bCs/>
          <w:i/>
          <w:iCs/>
          <w:color w:val="auto"/>
          <w:sz w:val="30"/>
          <w:szCs w:val="30"/>
        </w:rPr>
        <w:t xml:space="preserve">до 5 января 2025 г. </w:t>
      </w:r>
    </w:p>
    <w:p w14:paraId="2E62C870" w14:textId="4D2CF071" w:rsidR="001A51C3" w:rsidRPr="00AF0D58" w:rsidRDefault="001A51C3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Цели устойчивого развития </w:t>
      </w:r>
    </w:p>
    <w:p w14:paraId="1EB04B47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УВО необходимо продолжить работу по проведению просветительской</w:t>
      </w:r>
      <w:r w:rsidRPr="00AF0D58">
        <w:rPr>
          <w:color w:val="auto"/>
          <w:sz w:val="30"/>
          <w:szCs w:val="30"/>
        </w:rPr>
        <w:t xml:space="preserve"> работы с участием средств массовой информации для повышения </w:t>
      </w:r>
      <w:r w:rsidRPr="00AF0D58">
        <w:rPr>
          <w:color w:val="auto"/>
          <w:spacing w:val="-2"/>
          <w:sz w:val="30"/>
          <w:szCs w:val="30"/>
        </w:rPr>
        <w:t>осведомленности широкой общественности по тематике Целей устойчивого</w:t>
      </w:r>
      <w:r w:rsidRPr="00AF0D58">
        <w:rPr>
          <w:color w:val="auto"/>
          <w:sz w:val="30"/>
          <w:szCs w:val="30"/>
        </w:rPr>
        <w:t xml:space="preserve"> развития с акцентом внимания на детей и молодежь. </w:t>
      </w:r>
    </w:p>
    <w:p w14:paraId="6C44AD6B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Официальный сайт «Цели устойчивого развития в Беларуси» размещен</w:t>
      </w:r>
      <w:r w:rsidRPr="00AF0D58">
        <w:rPr>
          <w:color w:val="auto"/>
          <w:sz w:val="30"/>
          <w:szCs w:val="30"/>
        </w:rPr>
        <w:t xml:space="preserve"> по адресу https://sdgs.by. </w:t>
      </w:r>
    </w:p>
    <w:p w14:paraId="559FA9E2" w14:textId="5FB1EB86" w:rsidR="00877379" w:rsidRPr="00AF0D58" w:rsidRDefault="00877379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Переводы, восстановления, отчисления</w:t>
      </w:r>
    </w:p>
    <w:p w14:paraId="69452C26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Отчисляться для перевода, переводиться, восстанавливаться вправе обучающиеся, прошедшие промежуточную аттестацию за первый семестр или первое полугодие.</w:t>
      </w:r>
    </w:p>
    <w:p w14:paraId="1DBBA0F9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pacing w:val="-8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Условиями отчисления для перевода, перевода, восстановления являются:</w:t>
      </w:r>
    </w:p>
    <w:p w14:paraId="421B2AE7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свободных мест в учреждении образования в пределах численности обучающихся, предусмотренной лицензией на осуществление образовательной деятельности, и (или) в рамках контрольных цифр приема по данной специальности и на данном курсе обучения;</w:t>
      </w:r>
    </w:p>
    <w:p w14:paraId="2749AD78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14:paraId="5090AE5B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Информация о наличии свободных мест, количестве поданных заявлений</w:t>
      </w:r>
      <w:r w:rsidRPr="00AF0D58">
        <w:rPr>
          <w:color w:val="auto"/>
          <w:sz w:val="30"/>
          <w:szCs w:val="30"/>
        </w:rPr>
        <w:t xml:space="preserve">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заявлений.</w:t>
      </w:r>
    </w:p>
    <w:p w14:paraId="597DCA20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Восстановление лиц для получения образования в вечерней, заочной или дистанционной формах получения образования за счет средств </w:t>
      </w:r>
      <w:r w:rsidRPr="00396B4D">
        <w:rPr>
          <w:color w:val="auto"/>
          <w:spacing w:val="-4"/>
          <w:sz w:val="30"/>
          <w:szCs w:val="30"/>
        </w:rPr>
        <w:t>республиканского или местных бюджетов осуществляется в случаях, если эти</w:t>
      </w:r>
      <w:r w:rsidRPr="00AF0D58">
        <w:rPr>
          <w:color w:val="auto"/>
          <w:sz w:val="30"/>
          <w:szCs w:val="30"/>
        </w:rPr>
        <w:t xml:space="preserve"> </w:t>
      </w:r>
      <w:r w:rsidRPr="00396B4D">
        <w:rPr>
          <w:color w:val="auto"/>
          <w:spacing w:val="-8"/>
          <w:sz w:val="30"/>
          <w:szCs w:val="30"/>
        </w:rPr>
        <w:lastRenderedPageBreak/>
        <w:t>лица работают в должности служащего (по профессии рабочего), осуществляют</w:t>
      </w:r>
      <w:r w:rsidRPr="00AF0D58">
        <w:rPr>
          <w:color w:val="auto"/>
          <w:sz w:val="30"/>
          <w:szCs w:val="30"/>
        </w:rPr>
        <w:t xml:space="preserve"> предпринимательскую деятельность или деятельность, не относящуюся в соответствии с законодательством к предпринимательской, по избранному профилю (направлению) образования.</w:t>
      </w:r>
    </w:p>
    <w:p w14:paraId="4BFD7B9C" w14:textId="77777777" w:rsidR="0063484F" w:rsidRPr="00396B4D" w:rsidRDefault="0063484F" w:rsidP="00D52698">
      <w:pPr>
        <w:pStyle w:val="Default"/>
        <w:spacing w:before="120"/>
        <w:ind w:firstLine="709"/>
        <w:jc w:val="both"/>
        <w:rPr>
          <w:rFonts w:ascii="Times New Roman Полужирный" w:hAnsi="Times New Roman Полужирный"/>
          <w:color w:val="auto"/>
          <w:sz w:val="30"/>
          <w:szCs w:val="30"/>
        </w:rPr>
      </w:pPr>
      <w:r w:rsidRPr="00396B4D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Распределение выпускников учреждений высшего образования</w:t>
      </w:r>
    </w:p>
    <w:p w14:paraId="021BFDBA" w14:textId="6006E2EB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целях формирования эффективной системы взаимодействия учреждения</w:t>
      </w:r>
      <w:r w:rsidRPr="00D52698">
        <w:rPr>
          <w:color w:val="auto"/>
          <w:sz w:val="30"/>
          <w:szCs w:val="30"/>
        </w:rPr>
        <w:t xml:space="preserve"> образования с выпускниками и работодателями каждому УВО необходимо реализовать разработанную и утвержденную </w:t>
      </w:r>
      <w:r w:rsidRPr="00D52698">
        <w:rPr>
          <w:b/>
          <w:color w:val="auto"/>
          <w:sz w:val="30"/>
          <w:szCs w:val="30"/>
        </w:rPr>
        <w:t>Программу сопровождения выпускников учреждения образования</w:t>
      </w:r>
      <w:r w:rsidRPr="00D52698">
        <w:rPr>
          <w:color w:val="auto"/>
          <w:sz w:val="30"/>
          <w:szCs w:val="30"/>
        </w:rPr>
        <w:t xml:space="preserve"> в период их профессионального </w:t>
      </w:r>
      <w:r w:rsidRPr="00D52698">
        <w:rPr>
          <w:color w:val="auto"/>
          <w:spacing w:val="-14"/>
          <w:sz w:val="30"/>
          <w:szCs w:val="30"/>
        </w:rPr>
        <w:t>становления (около 5 лет), которая предусматривает поддержку профессионального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>развития, проведение необходимых консультаций, оказание информационной,</w:t>
      </w:r>
      <w:r w:rsidRPr="00D52698">
        <w:rPr>
          <w:color w:val="auto"/>
          <w:sz w:val="30"/>
          <w:szCs w:val="30"/>
        </w:rPr>
        <w:t xml:space="preserve"> методической и организационной поддержки выпускникам УВО (письма </w:t>
      </w:r>
      <w:r w:rsidRPr="00D52698">
        <w:rPr>
          <w:color w:val="auto"/>
          <w:spacing w:val="-2"/>
          <w:sz w:val="30"/>
          <w:szCs w:val="30"/>
        </w:rPr>
        <w:t>Министерства образования от 18.05.2024 № 04-01-04/5829/дс</w:t>
      </w:r>
      <w:r w:rsidR="00FF323D" w:rsidRPr="00D52698">
        <w:rPr>
          <w:color w:val="auto"/>
          <w:spacing w:val="-2"/>
          <w:sz w:val="30"/>
          <w:szCs w:val="30"/>
        </w:rPr>
        <w:t xml:space="preserve"> и</w:t>
      </w:r>
      <w:r w:rsidRPr="00D52698">
        <w:rPr>
          <w:color w:val="auto"/>
          <w:spacing w:val="-2"/>
          <w:sz w:val="30"/>
          <w:szCs w:val="30"/>
        </w:rPr>
        <w:t xml:space="preserve"> от 19.07.2024</w:t>
      </w:r>
      <w:r w:rsidRPr="00D52698">
        <w:rPr>
          <w:color w:val="auto"/>
          <w:sz w:val="30"/>
          <w:szCs w:val="30"/>
        </w:rPr>
        <w:t xml:space="preserve"> № 04-01-04/8504/дс).</w:t>
      </w:r>
    </w:p>
    <w:p w14:paraId="06E1827E" w14:textId="23894F52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4"/>
          <w:sz w:val="30"/>
          <w:szCs w:val="30"/>
        </w:rPr>
        <w:t xml:space="preserve">В начале 2024/2025 учебного года (сентябрь) необходимо </w:t>
      </w:r>
      <w:r w:rsidRPr="00D52698">
        <w:rPr>
          <w:b/>
          <w:color w:val="auto"/>
          <w:spacing w:val="-14"/>
          <w:sz w:val="30"/>
          <w:szCs w:val="30"/>
        </w:rPr>
        <w:t>проанализировать</w:t>
      </w:r>
      <w:r w:rsidRPr="00D52698">
        <w:rPr>
          <w:b/>
          <w:color w:val="auto"/>
          <w:sz w:val="30"/>
          <w:szCs w:val="30"/>
        </w:rPr>
        <w:t xml:space="preserve"> результаты распределения (направления на работу) и трудоустройства выпускников 2024 года</w:t>
      </w:r>
      <w:r w:rsidRPr="00D52698">
        <w:rPr>
          <w:color w:val="auto"/>
          <w:sz w:val="30"/>
          <w:szCs w:val="30"/>
        </w:rPr>
        <w:t xml:space="preserve">, </w:t>
      </w:r>
      <w:r w:rsidRPr="00D52698">
        <w:rPr>
          <w:b/>
          <w:color w:val="auto"/>
          <w:sz w:val="30"/>
          <w:szCs w:val="30"/>
        </w:rPr>
        <w:t>закрепляемость выпускников</w:t>
      </w:r>
      <w:r w:rsidRPr="00D52698">
        <w:rPr>
          <w:color w:val="auto"/>
          <w:sz w:val="30"/>
          <w:szCs w:val="30"/>
        </w:rPr>
        <w:t xml:space="preserve">, обеспечить при </w:t>
      </w:r>
      <w:r w:rsidRPr="00D52698">
        <w:rPr>
          <w:color w:val="auto"/>
          <w:spacing w:val="-10"/>
          <w:sz w:val="30"/>
          <w:szCs w:val="30"/>
        </w:rPr>
        <w:t>необходимости их трудоустройство путем перераспределения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при наличии оснований, установленных законодательством, а также оказать</w:t>
      </w:r>
      <w:r w:rsidRPr="00D52698">
        <w:rPr>
          <w:color w:val="auto"/>
          <w:sz w:val="30"/>
          <w:szCs w:val="30"/>
        </w:rPr>
        <w:t xml:space="preserve"> содействие в трудоустройстве неработающим выпускникам. </w:t>
      </w:r>
    </w:p>
    <w:p w14:paraId="1457DEEA" w14:textId="033C3C99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необходимо </w:t>
      </w:r>
      <w:r w:rsidRPr="00D52698">
        <w:rPr>
          <w:b/>
          <w:color w:val="auto"/>
          <w:sz w:val="30"/>
          <w:szCs w:val="30"/>
        </w:rPr>
        <w:t>обеспечить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персональный учет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pacing w:val="-4"/>
          <w:sz w:val="30"/>
          <w:szCs w:val="30"/>
        </w:rPr>
        <w:t>выпускников</w:t>
      </w:r>
      <w:r w:rsidRPr="00D52698">
        <w:rPr>
          <w:color w:val="auto"/>
          <w:spacing w:val="-4"/>
          <w:sz w:val="30"/>
          <w:szCs w:val="30"/>
        </w:rPr>
        <w:t>, получивших место работы путем распределения (направления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работу) в соответствии с пунктом 38 Положения о порядке распределения,</w:t>
      </w:r>
      <w:r w:rsidRPr="00D52698">
        <w:rPr>
          <w:color w:val="auto"/>
          <w:sz w:val="30"/>
          <w:szCs w:val="30"/>
        </w:rPr>
        <w:t xml:space="preserve">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</w:t>
      </w:r>
      <w:r w:rsidRPr="00D52698">
        <w:rPr>
          <w:color w:val="auto"/>
          <w:spacing w:val="-4"/>
          <w:sz w:val="30"/>
          <w:szCs w:val="30"/>
        </w:rPr>
        <w:t>техническое образование, утвержденного постановлением Совета Министров</w:t>
      </w:r>
      <w:r w:rsidRPr="00D52698">
        <w:rPr>
          <w:color w:val="auto"/>
          <w:sz w:val="30"/>
          <w:szCs w:val="30"/>
        </w:rPr>
        <w:t xml:space="preserve"> Республики Беларусь от 31 августа 2022 г. № 572</w:t>
      </w:r>
      <w:r w:rsidR="00970CB1">
        <w:rPr>
          <w:color w:val="auto"/>
          <w:sz w:val="30"/>
          <w:szCs w:val="30"/>
        </w:rPr>
        <w:t xml:space="preserve"> (далее – Положение)</w:t>
      </w:r>
      <w:r w:rsidRPr="00D52698">
        <w:rPr>
          <w:color w:val="auto"/>
          <w:sz w:val="30"/>
          <w:szCs w:val="30"/>
        </w:rPr>
        <w:t>.</w:t>
      </w:r>
    </w:p>
    <w:p w14:paraId="0A0F77E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установленные законодательством сроки следует выявить выпускников,</w:t>
      </w:r>
      <w:r w:rsidRPr="00D52698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прибывших к месту работы согласно свидетельству о направлении на работу,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отработавших установленный законодательством срок обязательной работы,</w:t>
      </w:r>
      <w:r w:rsidRPr="00D52698">
        <w:rPr>
          <w:color w:val="auto"/>
          <w:sz w:val="30"/>
          <w:szCs w:val="30"/>
        </w:rPr>
        <w:t xml:space="preserve"> и, не допуская затягивания процесса, </w:t>
      </w:r>
      <w:r w:rsidRPr="00D52698">
        <w:rPr>
          <w:b/>
          <w:color w:val="auto"/>
          <w:sz w:val="30"/>
          <w:szCs w:val="30"/>
        </w:rPr>
        <w:t>обеспечить взыскание средств</w:t>
      </w:r>
      <w:r w:rsidRPr="00D52698">
        <w:rPr>
          <w:color w:val="auto"/>
          <w:sz w:val="30"/>
          <w:szCs w:val="30"/>
        </w:rPr>
        <w:t xml:space="preserve">, затраченных государством на их подготовку, в полном объеме, а также финансовый учет возмещаемых в республиканский бюджет средств. </w:t>
      </w:r>
    </w:p>
    <w:p w14:paraId="0E77159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Ведомственную отчетность о ходе возмещения затраченных государством</w:t>
      </w:r>
      <w:r w:rsidRPr="00D52698">
        <w:rPr>
          <w:color w:val="auto"/>
          <w:sz w:val="30"/>
          <w:szCs w:val="30"/>
        </w:rPr>
        <w:t xml:space="preserve"> средств необходимо предоставлять в ГИАЦ. Бланк формы ведомственной </w:t>
      </w:r>
      <w:r w:rsidRPr="00D52698">
        <w:rPr>
          <w:color w:val="auto"/>
          <w:spacing w:val="-12"/>
          <w:sz w:val="30"/>
          <w:szCs w:val="30"/>
        </w:rPr>
        <w:t xml:space="preserve">отчетности размещен на сайте ГИАЦ </w:t>
      </w:r>
      <w:r w:rsidRPr="00D52698">
        <w:rPr>
          <w:b/>
          <w:i/>
          <w:color w:val="auto"/>
          <w:spacing w:val="-12"/>
          <w:sz w:val="30"/>
          <w:szCs w:val="30"/>
        </w:rPr>
        <w:t>http://www.giac.by</w:t>
      </w:r>
      <w:r w:rsidRPr="00D52698">
        <w:rPr>
          <w:color w:val="auto"/>
          <w:spacing w:val="-12"/>
          <w:sz w:val="30"/>
          <w:szCs w:val="30"/>
        </w:rPr>
        <w:t xml:space="preserve"> в рубрике «Статистика» –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«Формы ведомственной отчетности Министерства образования Республики</w:t>
      </w:r>
      <w:r w:rsidRPr="00D52698">
        <w:rPr>
          <w:color w:val="auto"/>
          <w:sz w:val="30"/>
          <w:szCs w:val="30"/>
        </w:rPr>
        <w:t xml:space="preserve"> Беларусь». </w:t>
      </w:r>
    </w:p>
    <w:p w14:paraId="09844D6A" w14:textId="38ED6A49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В 2024/2025 учебном году руководителям УВО необходимо </w:t>
      </w:r>
      <w:r w:rsidRPr="00D52698">
        <w:rPr>
          <w:rFonts w:ascii="Times New Roman" w:hAnsi="Times New Roman" w:cs="Times New Roman"/>
          <w:b/>
          <w:spacing w:val="-6"/>
          <w:sz w:val="30"/>
          <w:szCs w:val="30"/>
        </w:rPr>
        <w:t>заблаговременно принять исчерпывающие меры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 xml:space="preserve"> для полного обеспечения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z w:val="30"/>
          <w:szCs w:val="30"/>
        </w:rPr>
        <w:lastRenderedPageBreak/>
        <w:t xml:space="preserve">первым рабочим местом в соответствии с полученной специальностью и присвоенной квалификацией выпускников, подлежащих распределению (статья 48 Кодекса), в том числе выпускников, которым место работы предоставляется в соответствии с пунктом 9 статьи 72 Кодекса, а также выпускников, обучавшихся на условиях оплаты, по их желанию, уделяя </w:t>
      </w:r>
      <w:r w:rsidRPr="00D52698">
        <w:rPr>
          <w:rFonts w:ascii="Times New Roman" w:hAnsi="Times New Roman" w:cs="Times New Roman"/>
          <w:spacing w:val="-12"/>
          <w:sz w:val="30"/>
          <w:szCs w:val="30"/>
        </w:rPr>
        <w:t>особое внимание трудоустройству выпускников из числа инвалидов, лиц с ОПФР,</w:t>
      </w:r>
      <w:r w:rsidRPr="00D52698">
        <w:rPr>
          <w:rFonts w:ascii="Times New Roman" w:hAnsi="Times New Roman" w:cs="Times New Roman"/>
          <w:sz w:val="30"/>
          <w:szCs w:val="30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родителей. При этом необходимо руководствоваться инструктивным письмом Министерства 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>образования от 22.05.2024 № И-04-01-13-29/27-дсп (№ И-04-01-13-29/28-дсп).</w:t>
      </w:r>
    </w:p>
    <w:p w14:paraId="4A4E281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Не позднее, чем за 6 месяцев до начала распределения следует </w:t>
      </w:r>
      <w:r w:rsidRPr="00D52698">
        <w:rPr>
          <w:b/>
          <w:color w:val="auto"/>
          <w:spacing w:val="-8"/>
          <w:sz w:val="30"/>
          <w:szCs w:val="30"/>
        </w:rPr>
        <w:t>назначить</w:t>
      </w:r>
      <w:r w:rsidRPr="00D52698">
        <w:rPr>
          <w:b/>
          <w:color w:val="auto"/>
          <w:sz w:val="30"/>
          <w:szCs w:val="30"/>
        </w:rPr>
        <w:t xml:space="preserve"> должностных лиц</w:t>
      </w:r>
      <w:r w:rsidRPr="00D52698">
        <w:rPr>
          <w:color w:val="auto"/>
          <w:sz w:val="30"/>
          <w:szCs w:val="30"/>
        </w:rPr>
        <w:t xml:space="preserve">, ответственных за организацию и контроль проведения </w:t>
      </w:r>
      <w:r w:rsidRPr="00D52698">
        <w:rPr>
          <w:color w:val="auto"/>
          <w:spacing w:val="-10"/>
          <w:sz w:val="30"/>
          <w:szCs w:val="30"/>
        </w:rPr>
        <w:t xml:space="preserve">распределения выпускников 2025 года, </w:t>
      </w:r>
      <w:r w:rsidRPr="00D52698">
        <w:rPr>
          <w:b/>
          <w:color w:val="auto"/>
          <w:spacing w:val="-10"/>
          <w:sz w:val="30"/>
          <w:szCs w:val="30"/>
        </w:rPr>
        <w:t>активизировать работу выпускающих</w:t>
      </w:r>
      <w:r w:rsidRPr="00D52698">
        <w:rPr>
          <w:b/>
          <w:color w:val="auto"/>
          <w:sz w:val="30"/>
          <w:szCs w:val="30"/>
        </w:rPr>
        <w:t xml:space="preserve"> кафедр, деканатов</w:t>
      </w:r>
      <w:r w:rsidRPr="00D52698">
        <w:rPr>
          <w:color w:val="auto"/>
          <w:sz w:val="30"/>
          <w:szCs w:val="30"/>
        </w:rPr>
        <w:t xml:space="preserve">, иных структурных подразделений по обеспечению выпускников местами для трудоустройства в соответствии с заказом на подготовку специалистов, для чего: </w:t>
      </w:r>
    </w:p>
    <w:p w14:paraId="3364B4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составить списки выпускников, подлежащих распределению (направлению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работы) и выявить среди них лица, которым место работы предоставляется</w:t>
      </w:r>
      <w:r w:rsidRPr="00D52698">
        <w:rPr>
          <w:color w:val="auto"/>
          <w:sz w:val="30"/>
          <w:szCs w:val="30"/>
        </w:rPr>
        <w:t xml:space="preserve"> в соответствии с пунктом 9 статьи 72 Кодекса; </w:t>
      </w:r>
    </w:p>
    <w:p w14:paraId="3971BA4F" w14:textId="77777777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подготовить проекты планов распределения выпускников по форме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согласно приложению 3 к Положению на основании поданных в учреждение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образования организациями-заказчиками кадров заявок на подготовку </w:t>
      </w:r>
      <w:r w:rsidRPr="00D52698">
        <w:rPr>
          <w:rFonts w:ascii="Times New Roman" w:hAnsi="Times New Roman" w:cs="Times New Roman"/>
          <w:spacing w:val="-8"/>
          <w:sz w:val="30"/>
          <w:szCs w:val="30"/>
        </w:rPr>
        <w:t>специалистов, рабочих, служащих, заключенных с организациями-заказчиками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кадров договоров о взаимодействии при подготовке специалистов, рабочих,</w:t>
      </w:r>
      <w:r w:rsidRPr="00D52698">
        <w:rPr>
          <w:rFonts w:ascii="Times New Roman" w:hAnsi="Times New Roman" w:cs="Times New Roman"/>
          <w:sz w:val="30"/>
          <w:szCs w:val="30"/>
        </w:rPr>
        <w:t xml:space="preserve"> служащих, письменных запросов иных организаций о распределении к ним выпускников;</w:t>
      </w:r>
    </w:p>
    <w:p w14:paraId="5B05494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провести работу с организациями-заказчиками кадров в целях предотвращения фактов отказа в трудоустройстве заявленного ранее количества выпускников при распределении; </w:t>
      </w:r>
    </w:p>
    <w:p w14:paraId="74D92E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изыскать дополнительные места для трудоустройства выпускников, включая поиск работы по месту постоянного проживания выпускника, прохождения им производственной практики, обращение за содействием к работодателям, в местные исполнительные и распорядительные органы, территориальные органы по труду, занятости и социальной защите; </w:t>
      </w:r>
    </w:p>
    <w:p w14:paraId="4ACCE762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провести «Ярмарки вакансий» и иные профориентационные мероприятия</w:t>
      </w:r>
      <w:r w:rsidRPr="00D52698">
        <w:rPr>
          <w:color w:val="auto"/>
          <w:sz w:val="30"/>
          <w:szCs w:val="30"/>
        </w:rPr>
        <w:t xml:space="preserve"> с приглашением организаций всех форм собственности, провести личные </w:t>
      </w:r>
      <w:r w:rsidRPr="00D52698">
        <w:rPr>
          <w:color w:val="auto"/>
          <w:spacing w:val="-4"/>
          <w:sz w:val="30"/>
          <w:szCs w:val="30"/>
        </w:rPr>
        <w:t>встречи руководства УВО, заведующих выпускающими кафедрами и деканов</w:t>
      </w:r>
      <w:r w:rsidRPr="00D52698">
        <w:rPr>
          <w:color w:val="auto"/>
          <w:sz w:val="30"/>
          <w:szCs w:val="30"/>
        </w:rPr>
        <w:t xml:space="preserve"> факультетов с потенциальными работодателями; </w:t>
      </w:r>
    </w:p>
    <w:p w14:paraId="31D58A9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уточнить предлагаемые выпускникам условия и соответствие предлагаемых</w:t>
      </w:r>
      <w:r w:rsidRPr="00D52698">
        <w:rPr>
          <w:color w:val="auto"/>
          <w:sz w:val="30"/>
          <w:szCs w:val="30"/>
        </w:rPr>
        <w:t xml:space="preserve"> рабочих мест полученным выпускниками специальностям и присвоенным квалификациям. </w:t>
      </w:r>
    </w:p>
    <w:p w14:paraId="6833BE71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lastRenderedPageBreak/>
        <w:t xml:space="preserve">Руководителям УВО необходимо принять меры в целях соблюдения </w:t>
      </w:r>
      <w:r w:rsidRPr="00D52698">
        <w:rPr>
          <w:color w:val="auto"/>
          <w:spacing w:val="-2"/>
          <w:sz w:val="30"/>
          <w:szCs w:val="30"/>
        </w:rPr>
        <w:t>законных прав и интересов выпускников в части предоставления им первого</w:t>
      </w:r>
      <w:r w:rsidRPr="00D52698">
        <w:rPr>
          <w:color w:val="auto"/>
          <w:sz w:val="30"/>
          <w:szCs w:val="30"/>
        </w:rPr>
        <w:t xml:space="preserve"> рабочего места: </w:t>
      </w:r>
    </w:p>
    <w:p w14:paraId="241DD63C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 позднее, чем за месяц до начала распределения ознакомить выпускников с законодательством в области распределения (направления </w:t>
      </w:r>
      <w:r w:rsidRPr="00D52698">
        <w:rPr>
          <w:color w:val="auto"/>
          <w:spacing w:val="-12"/>
          <w:sz w:val="30"/>
          <w:szCs w:val="30"/>
        </w:rPr>
        <w:t>на работу), разъяснить права и обязанности выпускников, молодых специалистов;</w:t>
      </w:r>
      <w:r w:rsidRPr="00D52698">
        <w:rPr>
          <w:color w:val="auto"/>
          <w:sz w:val="30"/>
          <w:szCs w:val="30"/>
        </w:rPr>
        <w:t xml:space="preserve"> </w:t>
      </w:r>
    </w:p>
    <w:p w14:paraId="27B085D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обеспечить предоставление информации студентам об имеющихся местах</w:t>
      </w:r>
      <w:r w:rsidRPr="00D52698">
        <w:rPr>
          <w:color w:val="auto"/>
          <w:sz w:val="30"/>
          <w:szCs w:val="30"/>
        </w:rPr>
        <w:t xml:space="preserve"> работы, гласность и открытость в работе комиссий по распределению выпускников; </w:t>
      </w:r>
    </w:p>
    <w:p w14:paraId="3A0ADB2D" w14:textId="52A485D1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не допускать принятия необоснованных решений о предоставлении права</w:t>
      </w:r>
      <w:r w:rsidRPr="00D52698">
        <w:rPr>
          <w:color w:val="auto"/>
          <w:sz w:val="30"/>
          <w:szCs w:val="30"/>
        </w:rPr>
        <w:t xml:space="preserve"> на самостоятельное трудоустройство в связи с отсутствием места работы </w:t>
      </w:r>
      <w:r w:rsidR="0067337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по распределению (перераспределению), осуществлять поиск первого рабочего</w:t>
      </w:r>
      <w:r w:rsidRPr="00D52698">
        <w:rPr>
          <w:color w:val="auto"/>
          <w:sz w:val="30"/>
          <w:szCs w:val="30"/>
        </w:rPr>
        <w:t xml:space="preserve"> места выпускникам, в том числе имеющим право на льготы, до окончания обучения; </w:t>
      </w:r>
    </w:p>
    <w:p w14:paraId="4D871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не допускать случаев нарушения законных прав и интересов студентов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и учащихся в процессе распределения (направления на работу), перераспределения</w:t>
      </w:r>
      <w:r w:rsidRPr="00D52698">
        <w:rPr>
          <w:color w:val="auto"/>
          <w:sz w:val="30"/>
          <w:szCs w:val="30"/>
        </w:rPr>
        <w:t xml:space="preserve"> (перенаправления) на работу; </w:t>
      </w:r>
    </w:p>
    <w:p w14:paraId="52FA650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организовать эффективную работу структурных подразделений с выпускниками и нанимателями, включая предоставление выпускникам и нанимателям необходимой информации; </w:t>
      </w:r>
    </w:p>
    <w:p w14:paraId="6B018AE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исключить формализм и волокиту при решении комиссиями по распределению возникающих у выпускников проблем при распределении </w:t>
      </w:r>
      <w:r w:rsidRPr="00D52698">
        <w:rPr>
          <w:color w:val="auto"/>
          <w:spacing w:val="-4"/>
          <w:sz w:val="30"/>
          <w:szCs w:val="30"/>
        </w:rPr>
        <w:t>(перераспределении), направлении (перенаправлении) на работу, в том числе</w:t>
      </w:r>
      <w:r w:rsidRPr="00D52698">
        <w:rPr>
          <w:color w:val="auto"/>
          <w:sz w:val="30"/>
          <w:szCs w:val="30"/>
        </w:rPr>
        <w:t xml:space="preserve"> в случае возникновения у студентов до отчисления из УВО обстоятельств, при которых место работы выпускнику предоставляется в порядке, предусмотренном пунктом 9 статьи 72 Кодекса; </w:t>
      </w:r>
    </w:p>
    <w:p w14:paraId="353B0B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6"/>
          <w:sz w:val="30"/>
          <w:szCs w:val="30"/>
        </w:rPr>
        <w:t>вопросы распределения (перераспределения), направления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0"/>
          <w:sz w:val="30"/>
          <w:szCs w:val="30"/>
        </w:rPr>
        <w:t xml:space="preserve">на работу и трудоустройства выпускников </w:t>
      </w:r>
      <w:r w:rsidRPr="00D52698">
        <w:rPr>
          <w:b/>
          <w:color w:val="auto"/>
          <w:spacing w:val="-10"/>
          <w:sz w:val="30"/>
          <w:szCs w:val="30"/>
        </w:rPr>
        <w:t>рассматривать и решать на местах</w:t>
      </w:r>
      <w:r w:rsidRPr="00D52698">
        <w:rPr>
          <w:color w:val="auto"/>
          <w:sz w:val="30"/>
          <w:szCs w:val="30"/>
        </w:rPr>
        <w:t xml:space="preserve">, не допуская обращений граждан в вышестоящие организации по вопросам, относящимся к компетенции УВО; </w:t>
      </w:r>
    </w:p>
    <w:p w14:paraId="353AB4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организовать оказание консультативной помощи и содействия выпускникам</w:t>
      </w:r>
      <w:r w:rsidRPr="00D52698">
        <w:rPr>
          <w:color w:val="auto"/>
          <w:sz w:val="30"/>
          <w:szCs w:val="30"/>
        </w:rPr>
        <w:t xml:space="preserve"> по вопросам трудоустройства и трудовых отношений; </w:t>
      </w:r>
    </w:p>
    <w:p w14:paraId="28311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регулярно информировать Министерство образования по его требованию</w:t>
      </w:r>
      <w:r w:rsidRPr="00D52698">
        <w:rPr>
          <w:color w:val="auto"/>
          <w:sz w:val="30"/>
          <w:szCs w:val="30"/>
        </w:rPr>
        <w:t xml:space="preserve"> о ходе распределения (направления на работу) и поступающих обращениях граждан о непредоставлении первого рабочего места. </w:t>
      </w:r>
    </w:p>
    <w:p w14:paraId="7EBA6A7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также необходимо взять под личный контроль ход распределения в подчиненных учреждениях образования – институтах </w:t>
      </w:r>
      <w:r w:rsidRPr="00D52698">
        <w:rPr>
          <w:color w:val="auto"/>
          <w:spacing w:val="-12"/>
          <w:sz w:val="30"/>
          <w:szCs w:val="30"/>
        </w:rPr>
        <w:t>и учреждениях образования, реализующих образовательные программы среднего</w:t>
      </w:r>
      <w:r w:rsidRPr="00D52698">
        <w:rPr>
          <w:color w:val="auto"/>
          <w:sz w:val="30"/>
          <w:szCs w:val="30"/>
        </w:rPr>
        <w:t xml:space="preserve"> специального и профессионально-технического образования. </w:t>
      </w:r>
    </w:p>
    <w:p w14:paraId="5093F52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Оставшиеся после распределения незанятые рабочие места необходимо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предложить для трудоустройства выпускникам, не подлежавшим распределению.</w:t>
      </w:r>
      <w:r w:rsidRPr="00D52698">
        <w:rPr>
          <w:color w:val="auto"/>
          <w:sz w:val="30"/>
          <w:szCs w:val="30"/>
        </w:rPr>
        <w:t xml:space="preserve"> </w:t>
      </w:r>
    </w:p>
    <w:p w14:paraId="5730DEC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lastRenderedPageBreak/>
        <w:t>При распределении (перераспределении), направлении (перенаправлении)</w:t>
      </w:r>
      <w:r w:rsidRPr="00D52698">
        <w:rPr>
          <w:color w:val="auto"/>
          <w:sz w:val="30"/>
          <w:szCs w:val="30"/>
        </w:rPr>
        <w:t xml:space="preserve"> на работу следует: </w:t>
      </w:r>
    </w:p>
    <w:p w14:paraId="08DED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неукоснительно придерживаться норм законодательства; </w:t>
      </w:r>
    </w:p>
    <w:p w14:paraId="68592397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b/>
          <w:color w:val="auto"/>
          <w:sz w:val="30"/>
          <w:szCs w:val="30"/>
        </w:rPr>
        <w:t>обеспечить выполнение в полном объеме обязательств перед организациями-заказчиками кадров</w:t>
      </w:r>
      <w:r w:rsidRPr="00D52698">
        <w:rPr>
          <w:color w:val="auto"/>
          <w:sz w:val="30"/>
          <w:szCs w:val="30"/>
        </w:rPr>
        <w:t xml:space="preserve"> по заключенным с ними договорам о взаимодействии при подготовке специалистов и заявкам на подготовку </w:t>
      </w:r>
      <w:r w:rsidRPr="00D52698">
        <w:rPr>
          <w:color w:val="auto"/>
          <w:spacing w:val="-2"/>
          <w:sz w:val="30"/>
          <w:szCs w:val="30"/>
        </w:rPr>
        <w:t>специалистов, а также удовлетворение кадровых потребностей организаций,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расположенных в Оршанском регионе и на территориях, отстающих по уровню</w:t>
      </w:r>
      <w:r w:rsidRPr="00D52698">
        <w:rPr>
          <w:color w:val="auto"/>
          <w:sz w:val="30"/>
          <w:szCs w:val="30"/>
        </w:rPr>
        <w:t xml:space="preserve"> социально-экономического развития; </w:t>
      </w:r>
    </w:p>
    <w:p w14:paraId="3EB7410E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наладить в УВО централизованный компьютерный учет заявок (договоров)</w:t>
      </w:r>
      <w:r w:rsidRPr="00D52698">
        <w:rPr>
          <w:color w:val="auto"/>
          <w:sz w:val="30"/>
          <w:szCs w:val="30"/>
        </w:rPr>
        <w:t xml:space="preserve"> на подготовку кадров и письменных запросов организаций о распределении выпускников; </w:t>
      </w:r>
    </w:p>
    <w:p w14:paraId="174790D4" w14:textId="0AC709B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обеспечить эффективное функционирование системы персонального учета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распределения, направления на работу, трудоустройства, отработки выпускниками</w:t>
      </w:r>
      <w:r w:rsidRPr="00D52698">
        <w:rPr>
          <w:color w:val="auto"/>
          <w:sz w:val="30"/>
          <w:szCs w:val="30"/>
        </w:rPr>
        <w:t xml:space="preserve"> срока обязательной работы и закрепления на рабочих местах; </w:t>
      </w:r>
    </w:p>
    <w:p w14:paraId="2F8BC738" w14:textId="77777777" w:rsidR="005F1576" w:rsidRPr="00D52698" w:rsidRDefault="005F1576" w:rsidP="00D52698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внедрить в УВО автоматизированные системы персонального учета распределения, направления на работу, трудоустройства выпускников, </w:t>
      </w:r>
      <w:r w:rsidRPr="00D52698">
        <w:rPr>
          <w:color w:val="auto"/>
          <w:spacing w:val="-12"/>
          <w:sz w:val="30"/>
          <w:szCs w:val="30"/>
        </w:rPr>
        <w:t>отработки ими срока обязательной работы и дальнейшего закрепления на рабочих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местах. При этом необходимо наладить учет трудоустройства выпускников,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которые не подлежали распределению, в том числе обучавшихся на платной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основе, в вечерней, заочной, дистанционной формах получения образования.</w:t>
      </w:r>
    </w:p>
    <w:p w14:paraId="20667DA5" w14:textId="694C5F46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 xml:space="preserve">Во исполнение подпункта 2.2 пункта 2 </w:t>
      </w:r>
      <w:r w:rsidR="00C85D4B" w:rsidRPr="00D52698">
        <w:rPr>
          <w:color w:val="auto"/>
          <w:spacing w:val="-6"/>
          <w:sz w:val="30"/>
          <w:szCs w:val="30"/>
        </w:rPr>
        <w:t>П</w:t>
      </w:r>
      <w:r w:rsidRPr="00D52698">
        <w:rPr>
          <w:color w:val="auto"/>
          <w:spacing w:val="-6"/>
          <w:sz w:val="30"/>
          <w:szCs w:val="30"/>
        </w:rPr>
        <w:t>ротокола поручений Президента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 xml:space="preserve">Республики Беларусь </w:t>
      </w:r>
      <w:r w:rsidR="00C85D4B" w:rsidRPr="00D52698">
        <w:rPr>
          <w:color w:val="auto"/>
          <w:spacing w:val="-6"/>
          <w:sz w:val="30"/>
          <w:szCs w:val="30"/>
        </w:rPr>
        <w:t>А.Г.</w:t>
      </w:r>
      <w:r w:rsidRPr="00D52698">
        <w:rPr>
          <w:color w:val="auto"/>
          <w:spacing w:val="-6"/>
          <w:sz w:val="30"/>
          <w:szCs w:val="30"/>
        </w:rPr>
        <w:t>Лукашенко от 17 декабря 2018 г. № 31 УВО обязаны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обеспечить распределение</w:t>
      </w:r>
      <w:r w:rsidRPr="00D52698">
        <w:rPr>
          <w:color w:val="auto"/>
          <w:sz w:val="30"/>
          <w:szCs w:val="30"/>
        </w:rPr>
        <w:t xml:space="preserve"> (направление на работу) и трудоустройство </w:t>
      </w:r>
      <w:r w:rsidRPr="00D52698">
        <w:rPr>
          <w:color w:val="auto"/>
          <w:spacing w:val="-8"/>
          <w:sz w:val="30"/>
          <w:szCs w:val="30"/>
        </w:rPr>
        <w:t>магистрантов в соответствии с заявками (договорами) на подготовку магистров,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 xml:space="preserve">поданными </w:t>
      </w:r>
      <w:r w:rsidRPr="00D52698">
        <w:rPr>
          <w:b/>
          <w:color w:val="auto"/>
          <w:spacing w:val="-4"/>
          <w:sz w:val="30"/>
          <w:szCs w:val="30"/>
        </w:rPr>
        <w:t>исключительно для удовлетворения кадровых потребностей</w:t>
      </w:r>
      <w:r w:rsidRPr="00D52698">
        <w:rPr>
          <w:b/>
          <w:color w:val="auto"/>
          <w:sz w:val="30"/>
          <w:szCs w:val="30"/>
        </w:rPr>
        <w:t xml:space="preserve"> в сфере науки, инновационной и образовательной деятельности</w:t>
      </w:r>
      <w:r w:rsidRPr="00D52698">
        <w:rPr>
          <w:color w:val="auto"/>
          <w:sz w:val="30"/>
          <w:szCs w:val="30"/>
        </w:rPr>
        <w:t xml:space="preserve">. Случаи предоставления места работы, не относящегося к сфере науки, инновационной и образовательной деятельности, </w:t>
      </w:r>
      <w:r w:rsidRPr="00D52698">
        <w:rPr>
          <w:b/>
          <w:color w:val="auto"/>
          <w:sz w:val="30"/>
          <w:szCs w:val="30"/>
        </w:rPr>
        <w:t>необходимо исключить</w:t>
      </w:r>
      <w:r w:rsidRPr="00D52698">
        <w:rPr>
          <w:color w:val="auto"/>
          <w:sz w:val="30"/>
          <w:szCs w:val="30"/>
        </w:rPr>
        <w:t xml:space="preserve">. </w:t>
      </w:r>
    </w:p>
    <w:p w14:paraId="16EEF5A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В течение учебного года УВО необходимо направлять оперативные данные</w:t>
      </w:r>
      <w:r w:rsidRPr="00D52698">
        <w:rPr>
          <w:color w:val="auto"/>
          <w:sz w:val="30"/>
          <w:szCs w:val="30"/>
        </w:rPr>
        <w:t xml:space="preserve"> о выпуске, ходе распределения (направления на работу) и трудоустройства </w:t>
      </w:r>
      <w:r w:rsidRPr="00D52698">
        <w:rPr>
          <w:color w:val="auto"/>
          <w:spacing w:val="-10"/>
          <w:sz w:val="30"/>
          <w:szCs w:val="30"/>
        </w:rPr>
        <w:t xml:space="preserve">выпускников в ГИАЦ </w:t>
      </w:r>
      <w:r w:rsidRPr="00D52698">
        <w:rPr>
          <w:b/>
          <w:color w:val="auto"/>
          <w:spacing w:val="-10"/>
          <w:sz w:val="30"/>
          <w:szCs w:val="30"/>
        </w:rPr>
        <w:t>(приложения 9, 11, 14</w:t>
      </w:r>
      <w:r w:rsidRPr="00D52698">
        <w:rPr>
          <w:color w:val="auto"/>
          <w:spacing w:val="-10"/>
          <w:sz w:val="30"/>
          <w:szCs w:val="30"/>
        </w:rPr>
        <w:t xml:space="preserve">) по электронной почте </w:t>
      </w:r>
      <w:r w:rsidRPr="00D52698">
        <w:rPr>
          <w:b/>
          <w:bCs/>
          <w:i/>
          <w:iCs/>
          <w:color w:val="auto"/>
          <w:spacing w:val="-10"/>
          <w:sz w:val="30"/>
          <w:szCs w:val="30"/>
        </w:rPr>
        <w:t>info@giac.by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 xml:space="preserve">(контактный телефон: 8(017) 250-58-35) и в Министерство образования </w:t>
      </w:r>
      <w:r w:rsidRPr="00D52698">
        <w:rPr>
          <w:color w:val="auto"/>
          <w:spacing w:val="-8"/>
          <w:sz w:val="30"/>
          <w:szCs w:val="30"/>
        </w:rPr>
        <w:t>(</w:t>
      </w:r>
      <w:r w:rsidRPr="00D52698">
        <w:rPr>
          <w:b/>
          <w:color w:val="auto"/>
          <w:spacing w:val="-8"/>
          <w:sz w:val="30"/>
          <w:szCs w:val="30"/>
        </w:rPr>
        <w:t>приложения 10, 12, 13</w:t>
      </w:r>
      <w:r w:rsidRPr="00D52698">
        <w:rPr>
          <w:color w:val="auto"/>
          <w:spacing w:val="-8"/>
          <w:sz w:val="30"/>
          <w:szCs w:val="30"/>
        </w:rPr>
        <w:t xml:space="preserve">) по электронной почте </w:t>
      </w:r>
      <w:r w:rsidRPr="00D52698">
        <w:rPr>
          <w:b/>
          <w:bCs/>
          <w:color w:val="auto"/>
          <w:spacing w:val="-8"/>
          <w:sz w:val="30"/>
          <w:szCs w:val="30"/>
        </w:rPr>
        <w:t xml:space="preserve">r51303@edu.gov.by </w:t>
      </w:r>
      <w:r w:rsidRPr="00D52698">
        <w:rPr>
          <w:color w:val="auto"/>
          <w:spacing w:val="-8"/>
          <w:sz w:val="30"/>
          <w:szCs w:val="30"/>
        </w:rPr>
        <w:t>(контактный</w:t>
      </w:r>
      <w:r w:rsidRPr="00D52698">
        <w:rPr>
          <w:color w:val="auto"/>
          <w:sz w:val="30"/>
          <w:szCs w:val="30"/>
        </w:rPr>
        <w:t xml:space="preserve"> телефон 8(017) 200-95-55): </w:t>
      </w:r>
    </w:p>
    <w:p w14:paraId="685342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планируемом выпуске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15 января </w:t>
      </w:r>
      <w:r w:rsidRPr="00D52698">
        <w:rPr>
          <w:color w:val="auto"/>
          <w:sz w:val="30"/>
          <w:szCs w:val="30"/>
        </w:rPr>
        <w:t xml:space="preserve">в Ехсеl по форме согласно приложению 9; </w:t>
      </w:r>
    </w:p>
    <w:p w14:paraId="5D2F624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>о сроках работы комиссий по распределению выпускников учреждения</w:t>
      </w:r>
      <w:r w:rsidRPr="00D52698">
        <w:rPr>
          <w:color w:val="auto"/>
          <w:sz w:val="30"/>
          <w:szCs w:val="30"/>
        </w:rPr>
        <w:t xml:space="preserve"> образования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 февраля </w:t>
      </w:r>
      <w:r w:rsidRPr="00D52698">
        <w:rPr>
          <w:color w:val="auto"/>
          <w:sz w:val="30"/>
          <w:szCs w:val="30"/>
        </w:rPr>
        <w:t xml:space="preserve">по форме согласно приложению 10; </w:t>
      </w:r>
    </w:p>
    <w:p w14:paraId="7DDAA83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выпуске и предварительных итогах распределения и направления на работу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мая </w:t>
      </w:r>
      <w:r w:rsidRPr="00D52698">
        <w:rPr>
          <w:color w:val="auto"/>
          <w:sz w:val="30"/>
          <w:szCs w:val="30"/>
        </w:rPr>
        <w:t xml:space="preserve">в Ехсеl по форме согласно приложению 11; </w:t>
      </w:r>
    </w:p>
    <w:p w14:paraId="48753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10"/>
          <w:sz w:val="30"/>
          <w:szCs w:val="30"/>
        </w:rPr>
        <w:lastRenderedPageBreak/>
        <w:t>об итогах распределения (направления на работу) и обеспечении кадровых</w:t>
      </w:r>
      <w:r w:rsidRPr="00D52698">
        <w:rPr>
          <w:color w:val="auto"/>
          <w:sz w:val="30"/>
          <w:szCs w:val="30"/>
        </w:rPr>
        <w:t xml:space="preserve"> потребностей отраслей экономики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сентября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12; </w:t>
      </w:r>
    </w:p>
    <w:p w14:paraId="543C060C" w14:textId="65B4C86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трудоустройстве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октября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13; </w:t>
      </w:r>
    </w:p>
    <w:p w14:paraId="1DC0E91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об отработке выпускниками установленного срока обязательной работы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закреплении на рабочих местах</w:t>
      </w:r>
      <w:r w:rsidRPr="00C54EB2">
        <w:rPr>
          <w:b/>
          <w:bCs/>
          <w:i/>
          <w:iCs/>
          <w:color w:val="auto"/>
          <w:spacing w:val="-12"/>
          <w:sz w:val="30"/>
          <w:szCs w:val="30"/>
        </w:rPr>
        <w:t xml:space="preserve"> до 20 ноября</w:t>
      </w:r>
      <w:r w:rsidRPr="00C54EB2">
        <w:rPr>
          <w:color w:val="auto"/>
          <w:spacing w:val="-12"/>
          <w:sz w:val="30"/>
          <w:szCs w:val="30"/>
        </w:rPr>
        <w:t xml:space="preserve"> </w:t>
      </w:r>
      <w:r w:rsidRPr="00C54EB2">
        <w:rPr>
          <w:bCs/>
          <w:iCs/>
          <w:color w:val="auto"/>
          <w:spacing w:val="-12"/>
          <w:sz w:val="30"/>
          <w:szCs w:val="30"/>
        </w:rPr>
        <w:t>по форме согласно приложению 14</w:t>
      </w:r>
      <w:r w:rsidRPr="00C54EB2">
        <w:rPr>
          <w:bCs/>
          <w:i/>
          <w:iCs/>
          <w:color w:val="auto"/>
          <w:spacing w:val="-12"/>
          <w:sz w:val="30"/>
          <w:szCs w:val="30"/>
        </w:rPr>
        <w:t>.</w:t>
      </w:r>
    </w:p>
    <w:p w14:paraId="0CBB761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Требуемые сведения о выпуске, распределении (направлении на работу)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трудоустройстве выпускников (в том числе ведомственную отчетность в ГИАЦ)</w:t>
      </w:r>
      <w:r w:rsidRPr="00D52698">
        <w:rPr>
          <w:color w:val="auto"/>
          <w:sz w:val="30"/>
          <w:szCs w:val="30"/>
        </w:rPr>
        <w:t xml:space="preserve"> просим предоставлять в полном объеме с учетом выпускников военных факультетов, филиалов, институтов и иных структурных подразделений (при отсутствии отдельных указаний) и отчетного периода. </w:t>
      </w:r>
    </w:p>
    <w:p w14:paraId="0EAF376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8"/>
          <w:sz w:val="30"/>
          <w:szCs w:val="30"/>
        </w:rPr>
        <w:t>Также обращаем внимание, что в оперативные сведения и ведомственную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4"/>
          <w:sz w:val="30"/>
          <w:szCs w:val="30"/>
        </w:rPr>
        <w:t>отчетность о распределении (направлении на работу) выпускников (согласно</w:t>
      </w:r>
      <w:r w:rsidRPr="00D52698">
        <w:rPr>
          <w:color w:val="auto"/>
          <w:sz w:val="30"/>
          <w:szCs w:val="30"/>
        </w:rPr>
        <w:t xml:space="preserve"> статьям 72, 75 Кодекса) не следует включать данные о перераспределении </w:t>
      </w:r>
      <w:r w:rsidRPr="00C54EB2">
        <w:rPr>
          <w:color w:val="auto"/>
          <w:sz w:val="30"/>
          <w:szCs w:val="30"/>
        </w:rPr>
        <w:t>(перенаправлении) выпускников в случаях, определенных статьями 74, 76 Кодекса.</w:t>
      </w:r>
      <w:r w:rsidRPr="00D52698">
        <w:rPr>
          <w:color w:val="auto"/>
          <w:sz w:val="30"/>
          <w:szCs w:val="30"/>
        </w:rPr>
        <w:t xml:space="preserve"> </w:t>
      </w:r>
    </w:p>
    <w:p w14:paraId="72EDA1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Руководители УВО несут персональную ответственность за обеспечение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6"/>
          <w:sz w:val="30"/>
          <w:szCs w:val="30"/>
        </w:rPr>
        <w:t>эффективного распределения (направления на работу) выпускников и должны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2"/>
          <w:sz w:val="30"/>
          <w:szCs w:val="30"/>
        </w:rPr>
        <w:t>обеспечить жесткий контроль за ходом распределения (перераспределения),</w:t>
      </w:r>
      <w:r w:rsidRPr="00D52698">
        <w:rPr>
          <w:color w:val="auto"/>
          <w:sz w:val="30"/>
          <w:szCs w:val="30"/>
        </w:rPr>
        <w:t xml:space="preserve"> направления (перенаправления) на работу, трудоустройства выпускников и отработкой ими установленного срока обязательной работы. </w:t>
      </w:r>
    </w:p>
    <w:p w14:paraId="3A2246D5" w14:textId="77777777" w:rsidR="00AD7A43" w:rsidRPr="00B10A82" w:rsidRDefault="00AD7A43" w:rsidP="002B54BF">
      <w:pPr>
        <w:pStyle w:val="Default"/>
        <w:spacing w:line="360" w:lineRule="auto"/>
        <w:ind w:firstLine="709"/>
        <w:jc w:val="both"/>
        <w:rPr>
          <w:b/>
          <w:bCs/>
          <w:color w:val="auto"/>
          <w:sz w:val="30"/>
          <w:szCs w:val="30"/>
        </w:rPr>
      </w:pPr>
    </w:p>
    <w:p w14:paraId="66652816" w14:textId="49ECF8A8" w:rsidR="00D73121" w:rsidRDefault="00D73121" w:rsidP="00D73121">
      <w:pPr>
        <w:pStyle w:val="3"/>
        <w:widowControl/>
        <w:shd w:val="clear" w:color="auto" w:fill="auto"/>
        <w:tabs>
          <w:tab w:val="left" w:pos="5103"/>
        </w:tabs>
        <w:spacing w:before="0" w:after="0" w:line="24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  <w:r w:rsidRPr="00C54EB2">
        <w:rPr>
          <w:rFonts w:ascii="Times New Roman" w:hAnsi="Times New Roman" w:cs="Times New Roman"/>
          <w:spacing w:val="-6"/>
          <w:sz w:val="30"/>
          <w:szCs w:val="30"/>
        </w:rPr>
        <w:t>Приложение: на 1</w:t>
      </w:r>
      <w:r w:rsidR="00415CFB" w:rsidRPr="00C54EB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C54EB2">
        <w:rPr>
          <w:rFonts w:ascii="Times New Roman" w:hAnsi="Times New Roman" w:cs="Times New Roman"/>
          <w:spacing w:val="-6"/>
          <w:sz w:val="30"/>
          <w:szCs w:val="30"/>
        </w:rPr>
        <w:t xml:space="preserve"> л.</w:t>
      </w:r>
      <w:r w:rsidRPr="00B10A82">
        <w:rPr>
          <w:rFonts w:ascii="Times New Roman" w:hAnsi="Times New Roman" w:cs="Times New Roman"/>
          <w:spacing w:val="-6"/>
          <w:sz w:val="30"/>
          <w:szCs w:val="30"/>
        </w:rPr>
        <w:t xml:space="preserve"> в 1 экз.</w:t>
      </w:r>
    </w:p>
    <w:p w14:paraId="28F92492" w14:textId="77777777" w:rsidR="00CD6935" w:rsidRPr="00B10A82" w:rsidRDefault="00CD6935" w:rsidP="002B54BF">
      <w:pPr>
        <w:pStyle w:val="3"/>
        <w:widowControl/>
        <w:shd w:val="clear" w:color="auto" w:fill="auto"/>
        <w:tabs>
          <w:tab w:val="left" w:pos="5103"/>
        </w:tabs>
        <w:spacing w:before="0" w:after="0" w:line="36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</w:p>
    <w:p w14:paraId="700B0435" w14:textId="33F04652" w:rsidR="00D73121" w:rsidRPr="00396B4D" w:rsidRDefault="00D73121" w:rsidP="00D73121">
      <w:pPr>
        <w:tabs>
          <w:tab w:val="left" w:pos="5103"/>
        </w:tabs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Первый заместитель Министра</w:t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141C34"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      </w:t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А.Г.Баханович</w:t>
      </w:r>
    </w:p>
    <w:p w14:paraId="56113DD0" w14:textId="77777777" w:rsidR="00415CFB" w:rsidRPr="00396B4D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75DC991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66B8A2BA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98A2DD5" w14:textId="77777777" w:rsidR="00415CFB" w:rsidRDefault="00415CFB" w:rsidP="00396B4D">
      <w:pPr>
        <w:pStyle w:val="Default"/>
        <w:tabs>
          <w:tab w:val="left" w:pos="6804"/>
        </w:tabs>
        <w:jc w:val="both"/>
        <w:rPr>
          <w:b/>
          <w:bCs/>
          <w:color w:val="auto"/>
          <w:sz w:val="30"/>
          <w:szCs w:val="30"/>
        </w:rPr>
      </w:pPr>
    </w:p>
    <w:p w14:paraId="04610F9B" w14:textId="1BA26262" w:rsidR="00415CFB" w:rsidRDefault="00415CFB" w:rsidP="00415CFB">
      <w:pPr>
        <w:pStyle w:val="Default"/>
        <w:jc w:val="both"/>
        <w:rPr>
          <w:color w:val="auto"/>
          <w:sz w:val="30"/>
          <w:szCs w:val="30"/>
        </w:rPr>
      </w:pPr>
    </w:p>
    <w:p w14:paraId="3FA50492" w14:textId="38AD2D01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6A462A4" w14:textId="4B692144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B2E18EE" w14:textId="527F132A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00F0EA4" w14:textId="0CB1A85C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69491CA" w14:textId="5CA9A6FB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377D8A7" w14:textId="57BF66F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4DE0BF0" w14:textId="357CD9D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5DF4CE4C" w14:textId="77777777" w:rsidR="00FC7757" w:rsidRPr="00E241EC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35D808F9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2916F62C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13D0A62A" w14:textId="70EECFE5" w:rsidR="00415CFB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04 Пищов 200 60 62</w:t>
      </w:r>
    </w:p>
    <w:p w14:paraId="722846A0" w14:textId="724722E7" w:rsidR="007E3EA8" w:rsidRPr="00E241EC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Артемьева 222 83 12</w:t>
      </w:r>
    </w:p>
    <w:p w14:paraId="517C25A3" w14:textId="1AA05459" w:rsidR="00415CFB" w:rsidRPr="00E241EC" w:rsidRDefault="00415CFB" w:rsidP="00C54EB2">
      <w:pPr>
        <w:pStyle w:val="Default"/>
        <w:jc w:val="both"/>
        <w:rPr>
          <w:color w:val="auto"/>
          <w:sz w:val="30"/>
          <w:szCs w:val="30"/>
        </w:rPr>
        <w:sectPr w:rsidR="00415CFB" w:rsidRPr="00E241EC" w:rsidSect="00CB0D16">
          <w:headerReference w:type="default" r:id="rId9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14:paraId="4FD5535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5EBFF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09BFA1A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17AA286A" w14:textId="77777777" w:rsidR="004A1E4A" w:rsidRPr="00130370" w:rsidRDefault="004A1E4A" w:rsidP="004A1E4A">
      <w:pPr>
        <w:autoSpaceDE w:val="0"/>
        <w:autoSpaceDN w:val="0"/>
        <w:adjustRightInd w:val="0"/>
        <w:spacing w:line="26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DD37AE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before="120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2AE11DC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4E206F1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приеме для получения углубленного высшего образования *</w:t>
      </w:r>
    </w:p>
    <w:p w14:paraId="7E3126E3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3591"/>
        <w:gridCol w:w="992"/>
        <w:gridCol w:w="1276"/>
        <w:gridCol w:w="992"/>
        <w:gridCol w:w="1276"/>
        <w:gridCol w:w="992"/>
        <w:gridCol w:w="992"/>
        <w:gridCol w:w="1134"/>
        <w:gridCol w:w="993"/>
        <w:gridCol w:w="1275"/>
        <w:gridCol w:w="740"/>
      </w:tblGrid>
      <w:tr w:rsidR="004A1E4A" w:rsidRPr="00130370" w14:paraId="0C1CB881" w14:textId="77777777" w:rsidTr="004A1E4A">
        <w:trPr>
          <w:trHeight w:val="641"/>
        </w:trPr>
        <w:tc>
          <w:tcPr>
            <w:tcW w:w="3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ADBC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A220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республиканского бюджета</w:t>
            </w:r>
          </w:p>
        </w:tc>
        <w:tc>
          <w:tcPr>
            <w:tcW w:w="5134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5C11A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 платной основе</w:t>
            </w:r>
          </w:p>
        </w:tc>
      </w:tr>
      <w:tr w:rsidR="004A1E4A" w:rsidRPr="00130370" w14:paraId="17369ED1" w14:textId="77777777" w:rsidTr="004A1E4A">
        <w:trPr>
          <w:trHeight w:val="66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4DEDD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4D880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0CE8C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EFB6CC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89216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DD24F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835EE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7F9AF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0C51E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525EA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AB11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</w:tr>
      <w:tr w:rsidR="004A1E4A" w:rsidRPr="00130370" w14:paraId="2674183A" w14:textId="77777777" w:rsidTr="004A1E4A">
        <w:trPr>
          <w:trHeight w:val="450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7782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Зачислено для обучения,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CD8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014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3B5A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0FC6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3171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DB2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A18A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3B31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E6EE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5ED09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24DB55A2" w14:textId="77777777" w:rsidTr="004A1E4A">
        <w:trPr>
          <w:trHeight w:val="45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242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5AD6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1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D41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7D6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19FA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F78AB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9234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0062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D0C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9D4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CD9112B" w14:textId="77777777" w:rsidTr="004A1E4A">
        <w:trPr>
          <w:trHeight w:val="813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0FC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том числе иностранных граждан, чел.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973D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296D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523E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2BB2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5CBC3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ADF82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16C0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F2F6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DE90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4E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E74999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2A349F61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Сведения предоставляются в </w:t>
      </w:r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hyperlink r:id="rId10" w:history="1">
        <w:r w:rsidRPr="00130370">
          <w:rPr>
            <w:rFonts w:ascii="Times New Roman" w:eastAsia="SimSun" w:hAnsi="Times New Roman" w:cs="Times New Roman"/>
            <w:b/>
            <w:i/>
            <w:u w:val="single"/>
            <w:lang w:eastAsia="zh-CN"/>
          </w:rPr>
          <w:t>info@giac.by</w:t>
        </w:r>
      </w:hyperlink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УВО_прием_24 - 25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3FD3133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F943F88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555FA2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E69A6E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5634700A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05284A4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48B7477E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7B9B97F3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2BB77E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9869A9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BE46817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47A3C23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61AEE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направлении граждан Республики Беларусь за границу в рамках академической мобильности </w:t>
      </w:r>
    </w:p>
    <w:p w14:paraId="1E7FC9D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202___ года</w:t>
      </w:r>
    </w:p>
    <w:p w14:paraId="276FACA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3F51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28FA52FD" w14:textId="77777777" w:rsidTr="00760D9A">
        <w:tc>
          <w:tcPr>
            <w:tcW w:w="846" w:type="dxa"/>
          </w:tcPr>
          <w:p w14:paraId="521AAC6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6455B374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6D2628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101A926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666F96E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61FD87DE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565228F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264E83C9" w14:textId="51AAC3CB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262055" w14:textId="77777777" w:rsidR="00A00CE6" w:rsidRPr="00B10A82" w:rsidRDefault="00A00CE6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2281A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3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FD3952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130E5563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27EE6460" w14:textId="77777777" w:rsidR="0030038F" w:rsidRPr="00B10A82" w:rsidRDefault="0030038F" w:rsidP="0030038F">
      <w:pPr>
        <w:autoSpaceDE w:val="0"/>
        <w:autoSpaceDN w:val="0"/>
        <w:adjustRightInd w:val="0"/>
        <w:spacing w:after="6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8D6D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Информация о направлении граждан Республики Беларусь за границу в рамках академической мобильности</w:t>
      </w:r>
    </w:p>
    <w:p w14:paraId="6FA30B73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5CFB376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C888724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46FEB836" w14:textId="77777777" w:rsidTr="00760D9A">
        <w:tc>
          <w:tcPr>
            <w:tcW w:w="846" w:type="dxa"/>
          </w:tcPr>
          <w:p w14:paraId="0CB53012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1E01DAA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82E611B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36502F3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3D30F640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1A63CCD8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01B63AE9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34EDD8F8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A97B69" w14:textId="77777777" w:rsidR="0030038F" w:rsidRPr="00B10A82" w:rsidRDefault="0030038F" w:rsidP="0030038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F4791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4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7AF895C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43545A5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4ABD9FC3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A6C6FE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042CDF3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87CB5E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35BF041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560"/>
        <w:gridCol w:w="2976"/>
        <w:gridCol w:w="2768"/>
        <w:gridCol w:w="2068"/>
      </w:tblGrid>
      <w:tr w:rsidR="0030038F" w:rsidRPr="00B10A82" w14:paraId="3AF8B5C4" w14:textId="77777777" w:rsidTr="00760D9A">
        <w:tc>
          <w:tcPr>
            <w:tcW w:w="704" w:type="dxa"/>
          </w:tcPr>
          <w:p w14:paraId="291CDF6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35" w:type="dxa"/>
          </w:tcPr>
          <w:p w14:paraId="53B45581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559" w:type="dxa"/>
          </w:tcPr>
          <w:p w14:paraId="484107D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1D66BA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2976" w:type="dxa"/>
          </w:tcPr>
          <w:p w14:paraId="19EC56A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768" w:type="dxa"/>
          </w:tcPr>
          <w:p w14:paraId="1AC644D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434B4DE9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7261FD0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435447F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A918A4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C72FDAB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7A595F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5 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4AC3599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350EC0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127B4074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64644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2F68C6B9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I / II полугодии 20__ года</w:t>
      </w:r>
    </w:p>
    <w:p w14:paraId="619C7E7F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BADBF6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395AB03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p w14:paraId="7FCE79F0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3118"/>
        <w:gridCol w:w="2626"/>
        <w:gridCol w:w="2068"/>
      </w:tblGrid>
      <w:tr w:rsidR="0030038F" w:rsidRPr="00B10A82" w14:paraId="189EF153" w14:textId="77777777" w:rsidTr="00760D9A">
        <w:tc>
          <w:tcPr>
            <w:tcW w:w="704" w:type="dxa"/>
          </w:tcPr>
          <w:p w14:paraId="2F28E2F3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</w:tcPr>
          <w:p w14:paraId="4E975A5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417" w:type="dxa"/>
          </w:tcPr>
          <w:p w14:paraId="1F72BD0A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FCAE9E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3118" w:type="dxa"/>
          </w:tcPr>
          <w:p w14:paraId="767BD80B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626" w:type="dxa"/>
          </w:tcPr>
          <w:p w14:paraId="081C26B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3B070D88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249CCB9B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6600EC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297A07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3B31B7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801B4A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6 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47C48EE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F06994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3B32B87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DC9E1B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</w:t>
      </w:r>
    </w:p>
    <w:p w14:paraId="61AA2D9A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8A444D6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right="-184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0F1A20E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40E2C48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фактически осуществляемом обучении (полный курс) на английском языке 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/>
        <w:t>по специальностям, не связанным с изучением английского языка*</w:t>
      </w:r>
    </w:p>
    <w:p w14:paraId="569A8041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470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864"/>
        <w:gridCol w:w="3260"/>
        <w:gridCol w:w="2552"/>
        <w:gridCol w:w="1843"/>
        <w:gridCol w:w="2126"/>
        <w:gridCol w:w="2064"/>
      </w:tblGrid>
      <w:tr w:rsidR="00B10A82" w:rsidRPr="00B10A82" w14:paraId="5B923B0C" w14:textId="77777777" w:rsidTr="00760D9A">
        <w:trPr>
          <w:trHeight w:val="1"/>
        </w:trPr>
        <w:tc>
          <w:tcPr>
            <w:tcW w:w="2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37183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Специальность </w:t>
            </w:r>
          </w:p>
          <w:p w14:paraId="5CA84D8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(с указанием кода)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BDDC" w14:textId="472A1E72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Осуществляется обучение на английском языке в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году,**</w:t>
            </w:r>
          </w:p>
          <w:p w14:paraId="472A81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  <w:tc>
          <w:tcPr>
            <w:tcW w:w="6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AE7143" w14:textId="514DCE46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Планируется начать обучение на английском языке с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года,</w:t>
            </w:r>
          </w:p>
          <w:p w14:paraId="733BE37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</w:tr>
      <w:tr w:rsidR="00B10A82" w:rsidRPr="00B10A82" w14:paraId="0F254603" w14:textId="77777777" w:rsidTr="00760D9A">
        <w:trPr>
          <w:trHeight w:val="1"/>
        </w:trPr>
        <w:tc>
          <w:tcPr>
            <w:tcW w:w="2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F02E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46C44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общее высшее образование, специальное высшее образование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A2C9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углубленное высшее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E80E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общее высшее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47F36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специальное высшее образование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0FD6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1883E047" w14:textId="77777777" w:rsidTr="00760D9A">
        <w:trPr>
          <w:trHeight w:val="1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B97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C8B7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DF791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F5223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EE81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AE9A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63FC775" w14:textId="653DA3FE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Word, название файла: краткое название УВО_обуч. на англ.</w:t>
      </w:r>
    </w:p>
    <w:p w14:paraId="27D387C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**Если обучение на английском языке (полный курс) осуществлялось ранее, просьба предоставить аналогичную информацию с указанием периода обучения.</w:t>
      </w:r>
    </w:p>
    <w:p w14:paraId="790DBB6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EDC63B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7DE996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76F763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FD46EA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965075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995CFD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91307F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FE6920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B13ED88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EEDA8D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4331C9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31414FB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7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19C8AF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5D8C950D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753EF3B4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B183462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3A9E4DF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6622100A" w14:textId="28A61496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возможностях и условиях приема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году иностранных граждан* </w:t>
      </w:r>
    </w:p>
    <w:p w14:paraId="43CE2D85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7"/>
        <w:gridCol w:w="2583"/>
        <w:gridCol w:w="2268"/>
        <w:gridCol w:w="1701"/>
        <w:gridCol w:w="1843"/>
        <w:gridCol w:w="1984"/>
        <w:gridCol w:w="1843"/>
      </w:tblGrid>
      <w:tr w:rsidR="00B10A82" w:rsidRPr="00B10A82" w14:paraId="35FFE5A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511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Адрес, контактный телефон,</w:t>
            </w:r>
          </w:p>
          <w:p w14:paraId="5872C7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электронный адрес, сайт УВО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E7DE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Специальность</w:t>
            </w:r>
          </w:p>
          <w:p w14:paraId="17E147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(с указанием кода)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7D52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Присваиваемая квалификация или степень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E4ED6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Длительность получения высшего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74652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обучения, долл. США/</w:t>
            </w:r>
          </w:p>
          <w:p w14:paraId="3B5A6A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евро в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B88E8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Возможность</w:t>
            </w:r>
          </w:p>
          <w:p w14:paraId="413FCE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обеспечения иностранных граждан жильем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4DD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B10A82" w:rsidRPr="00B10A82" w14:paraId="4F9835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1A5E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Общее высшее образование</w:t>
            </w:r>
          </w:p>
        </w:tc>
      </w:tr>
      <w:tr w:rsidR="00B10A82" w:rsidRPr="00B10A82" w14:paraId="6E2B525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52023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A79A36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03B2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F4BCD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C5B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57C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912C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F36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676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7AF17E8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7EEA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14:paraId="7C37E63C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8FAFE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5AEC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1FB4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DA7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059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A634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072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4C589239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88898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C10D21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обучения, напр.,с 1-го курса, с 3-го курса и т.д.)</w:t>
            </w:r>
          </w:p>
        </w:tc>
      </w:tr>
      <w:tr w:rsidR="00B10A82" w:rsidRPr="00B10A82" w14:paraId="713A7710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EE74B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FF77E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A89FD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874F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7BDF6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64A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F45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0ABDD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6948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Специальное высшее образование</w:t>
            </w:r>
          </w:p>
        </w:tc>
      </w:tr>
      <w:tr w:rsidR="00B10A82" w:rsidRPr="00B10A82" w14:paraId="5A500EB0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5D9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751D256B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504A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CA0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E77F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8137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E03FD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E9D2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FF74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54F755B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316B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14:paraId="77AED671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A10D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0F8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6621B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8605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03E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505F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1DAA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4B94A3F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65A4B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B6CB71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обучения, напр.,с 1-го курса, с 3-го курса и т.д.)</w:t>
            </w:r>
          </w:p>
        </w:tc>
      </w:tr>
      <w:tr w:rsidR="00B10A82" w:rsidRPr="00B10A82" w14:paraId="2DA8A12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218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84F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FE22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374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5831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5EA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C3C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DA1637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3B93C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5BA6175C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1466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F2FC5DD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B04B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056E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22391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47C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53324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CC6B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0C4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798F88B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C67C3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14:paraId="39CDCD4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83B1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49065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856E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773C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231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882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BEC8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659D648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4945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410E8D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обучения)</w:t>
            </w:r>
          </w:p>
        </w:tc>
      </w:tr>
    </w:tbl>
    <w:p w14:paraId="1F7E637F" w14:textId="4C1C8B61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Word, название файла: краткое название УВО_набор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иностр.</w:t>
      </w:r>
    </w:p>
    <w:p w14:paraId="4EBBC2B9" w14:textId="0FF91C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6C27F0">
          <w:pgSz w:w="15840" w:h="12240" w:orient="landscape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**Информация  по данному разделу предоставляется также </w:t>
      </w: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 английском языке в отдельной таблице.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Дополнительный файл в формате Word, название файла: short name UVO_ set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F91CEA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8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7B1279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2249C186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292057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6E7E977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F44828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2B8113C7" w14:textId="70BBB13A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изучении иностранного языка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/202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учебном году*</w:t>
      </w:r>
    </w:p>
    <w:p w14:paraId="11E08CD7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</w:t>
      </w:r>
      <w:r w:rsidRPr="00B10A8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14:paraId="6E87DBE2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полное наименование УВО</w:t>
      </w:r>
    </w:p>
    <w:p w14:paraId="6D0B6DC0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14:paraId="6A7E5A4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2"/>
        <w:gridCol w:w="1985"/>
        <w:gridCol w:w="4394"/>
      </w:tblGrid>
      <w:tr w:rsidR="00B10A82" w:rsidRPr="00B10A82" w14:paraId="7D7A0724" w14:textId="77777777" w:rsidTr="00760D9A">
        <w:trPr>
          <w:trHeight w:val="39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5B5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преподавателей</w:t>
            </w:r>
          </w:p>
          <w:p w14:paraId="2628791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7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BAB3A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студентов, изучающих иностранный язык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C27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Дополнительная информация </w:t>
            </w:r>
          </w:p>
          <w:p w14:paraId="3DC9B0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(в т.ч. о периодичности осуществления набора** и др.)</w:t>
            </w:r>
          </w:p>
        </w:tc>
      </w:tr>
      <w:tr w:rsidR="00B10A82" w:rsidRPr="00B10A82" w14:paraId="5EA15A84" w14:textId="77777777" w:rsidTr="00760D9A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70F62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9F01D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первый 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иностранный</w:t>
            </w:r>
          </w:p>
          <w:p w14:paraId="4C1580B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906B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второй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иностранный</w:t>
            </w:r>
          </w:p>
          <w:p w14:paraId="3F836BE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04E0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факультативно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DF7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обучающих курсах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17E4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41835D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A6EC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B10A82" w:rsidRPr="00B10A82" w14:paraId="771EDEE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71F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FF4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515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552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10D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C7B3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EF47E3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A8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Немецкий язык</w:t>
            </w:r>
          </w:p>
        </w:tc>
      </w:tr>
      <w:tr w:rsidR="00B10A82" w:rsidRPr="00B10A82" w14:paraId="610472E5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B6A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1A0D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14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01C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9C7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6C94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1EEBAE8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8AD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Французский язык</w:t>
            </w:r>
          </w:p>
        </w:tc>
      </w:tr>
      <w:tr w:rsidR="00B10A82" w:rsidRPr="00B10A82" w14:paraId="7E452773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4F8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DDEA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41C4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E186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9FE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0B17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CC73FC7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7655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Испанский язык</w:t>
            </w:r>
          </w:p>
        </w:tc>
      </w:tr>
      <w:tr w:rsidR="00B10A82" w:rsidRPr="00B10A82" w14:paraId="14ED3DBB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7D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EDB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82CB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7B6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C64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EF8D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A3038E4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5D8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…</w:t>
            </w:r>
          </w:p>
        </w:tc>
      </w:tr>
      <w:tr w:rsidR="00B10A82" w:rsidRPr="00B10A82" w14:paraId="64EAC39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33CE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414A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82C7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FCCF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70ED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182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D5EE4C8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7B8D78" w14:textId="283254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октября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Word, название файла: краткое название УВО_ин.языки_2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-2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AEF1302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**В случае, если набор осуществляется не ежегодно, указать его периодичность и численность обучающихся, а также специальность, в рамках которой ведется обучение.</w:t>
      </w:r>
    </w:p>
    <w:p w14:paraId="10B8E21C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C7105C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CB5823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F3973B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4FD8766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702B488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9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78AB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0C11B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7B567ED1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04C051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3F6C5C96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специалистов в 2024/2025 учебном году*</w:t>
      </w:r>
    </w:p>
    <w:tbl>
      <w:tblPr>
        <w:tblW w:w="14395" w:type="dxa"/>
        <w:tblInd w:w="203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3"/>
        <w:gridCol w:w="961"/>
        <w:gridCol w:w="993"/>
        <w:gridCol w:w="1023"/>
        <w:gridCol w:w="961"/>
        <w:gridCol w:w="851"/>
        <w:gridCol w:w="1164"/>
        <w:gridCol w:w="993"/>
      </w:tblGrid>
      <w:tr w:rsidR="004A1E4A" w:rsidRPr="00130370" w14:paraId="587FE91E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28AB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1193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4552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</w:tr>
      <w:tr w:rsidR="004A1E4A" w:rsidRPr="00130370" w14:paraId="410CB9FC" w14:textId="77777777" w:rsidTr="004A1E4A">
        <w:trPr>
          <w:trHeight w:val="387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1EFC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D0CF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6A784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6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9E75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3CCD5226" w14:textId="77777777" w:rsidTr="004A1E4A">
        <w:trPr>
          <w:trHeight w:val="362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47C0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9EB1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57C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1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8EC9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6C66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5FDD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4E09D742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D550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82D5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CE5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6D2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C3F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F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3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0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5B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D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9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0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4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2404405F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0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2C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9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6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4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3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9A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F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9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7008D6EB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652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2A9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6DA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DF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6FE7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115B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F28E6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4D35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FABE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6534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88AB6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492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1894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E29D77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УВО_план 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463B4E2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317C1D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магистров в 2024/2025 учебном году*</w:t>
      </w:r>
    </w:p>
    <w:tbl>
      <w:tblPr>
        <w:tblW w:w="14392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0"/>
        <w:gridCol w:w="964"/>
        <w:gridCol w:w="993"/>
        <w:gridCol w:w="1161"/>
        <w:gridCol w:w="993"/>
        <w:gridCol w:w="850"/>
        <w:gridCol w:w="1134"/>
        <w:gridCol w:w="851"/>
      </w:tblGrid>
      <w:tr w:rsidR="004A1E4A" w:rsidRPr="00130370" w14:paraId="2D84E8F2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7357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и по ОКРБ011-2022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(в порядке возрастания кодов) </w:t>
            </w:r>
          </w:p>
        </w:tc>
        <w:tc>
          <w:tcPr>
            <w:tcW w:w="11935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FE0E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</w:tr>
      <w:tr w:rsidR="004A1E4A" w:rsidRPr="00130370" w14:paraId="07A93779" w14:textId="77777777" w:rsidTr="004A1E4A">
        <w:trPr>
          <w:trHeight w:val="31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EE962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03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5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CEA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5C6051E4" w14:textId="77777777" w:rsidTr="004A1E4A">
        <w:trPr>
          <w:trHeight w:val="471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1C1D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3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9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6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BA9ED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1176F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B0D68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53ABB0FD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26F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2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C6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5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C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0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4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1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0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0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B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8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780DA77C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E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6D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B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1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9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1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3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0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7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2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3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5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08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3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44693521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DF42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126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AAA2F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DE48D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A6D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EF2A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63C16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A3DEA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44E5E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D94C1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DF03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A362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3007A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32813A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УВО_план 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03869D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E653FA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6D489AA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10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1560D0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E2F941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251F32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CE9F81B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16E014F4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D9092C2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</w:p>
    <w:p w14:paraId="1E5AE635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сроках работы комиссий по распределению выпускников учреждения образования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(c учетом магистрантов)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4819"/>
        <w:gridCol w:w="2835"/>
      </w:tblGrid>
      <w:tr w:rsidR="004A1E4A" w:rsidRPr="00130370" w14:paraId="72A149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3E4EE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Код и наименование специальности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65D0F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Даты </w:t>
            </w: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br/>
              <w:t>заседания комиссии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0EF7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отчество, должность председателя комиссии (его заместителя)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3D1D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Контактные телефоны</w:t>
            </w:r>
          </w:p>
        </w:tc>
      </w:tr>
      <w:tr w:rsidR="004A1E4A" w:rsidRPr="00130370" w14:paraId="6CA6A7CF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E8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206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1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DB2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4A1E4A" w:rsidRPr="00130370" w14:paraId="07A69B52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0AB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74A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113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44E8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299C1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144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6EC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BC9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BA3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E8623CA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1CB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72A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6E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46C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2B17EA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8FF7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610E36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795793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FCC46C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AC511B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44B0B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3CD25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35D6C3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0CED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504A15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DAF33E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5669A2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33B7D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204A0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CC5051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D608085" w14:textId="77777777" w:rsidR="004A1E4A" w:rsidRPr="00130370" w:rsidRDefault="004A1E4A" w:rsidP="00130370">
      <w:pPr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A2F4741" w14:textId="77777777" w:rsidR="004A1E4A" w:rsidRPr="00130370" w:rsidRDefault="004A1E4A" w:rsidP="00130370">
      <w:pPr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62CD79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FC4C5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ADD21F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506C36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283FF28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CE0924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E59559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p w14:paraId="5436200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1.Сведения о выпуске и предварительных итогах распределения и направления на работу специалистов*</w:t>
      </w:r>
    </w:p>
    <w:p w14:paraId="3B76BA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54DDAF2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14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882"/>
        <w:gridCol w:w="851"/>
        <w:gridCol w:w="992"/>
        <w:gridCol w:w="709"/>
        <w:gridCol w:w="992"/>
        <w:gridCol w:w="850"/>
        <w:gridCol w:w="851"/>
        <w:gridCol w:w="992"/>
      </w:tblGrid>
      <w:tr w:rsidR="004A1E4A" w:rsidRPr="00130370" w14:paraId="7DA94FAA" w14:textId="77777777" w:rsidTr="004A1E4A">
        <w:trPr>
          <w:trHeight w:val="315"/>
        </w:trPr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5E9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1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24F3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6B443CB0" w14:textId="77777777" w:rsidTr="004A1E4A">
        <w:trPr>
          <w:trHeight w:val="3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6231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0A6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2E9C55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 (направлению на работу по договору о целевой подготовке)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2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 (направлению на работу)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0F192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1AE394FB" w14:textId="77777777" w:rsidTr="004A1E4A">
        <w:trPr>
          <w:trHeight w:val="1002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918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A8295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EA3A2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8E4C4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05C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AAE74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B69B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направлены на работу по договору о целевой подготовке**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D0A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труд-во при распределении (направлении на работу)</w:t>
            </w: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878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3FC9366F" w14:textId="77777777" w:rsidTr="004A1E4A">
        <w:trPr>
          <w:cantSplit/>
          <w:trHeight w:val="2208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D7313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58797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DD722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163082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F3CB3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B5C4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4C63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B812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5D5A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02603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5B5D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300D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7CA9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C733D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BFEBD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6BF06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95D3A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юр. лиц (инд. предпр.)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8A4A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6819ACF0" w14:textId="77777777" w:rsidTr="004A1E4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3A1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6C7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BF959D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7F953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2FC4B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A6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21E6D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46922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04D49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1B1D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B35C4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8C8E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D6B7C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F8EAF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E94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840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86850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4D630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</w:tbl>
    <w:p w14:paraId="3C0C55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049E7D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E4F6B5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77D67C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7A811F6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целевики,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необходимо дополнительно предоставить в Министерство образования исчерпывающую информацию по каждому такому случаю. </w:t>
      </w:r>
    </w:p>
    <w:p w14:paraId="469E624C" w14:textId="77777777" w:rsidR="004A1E4A" w:rsidRPr="00130370" w:rsidRDefault="004A1E4A" w:rsidP="00130370">
      <w:pPr>
        <w:pageBreakBefore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lastRenderedPageBreak/>
        <w:t>2. Сведения о выпуске и предварительных итогах распределения магистров*</w:t>
      </w:r>
    </w:p>
    <w:p w14:paraId="452DDA2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0B16A3C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992"/>
        <w:gridCol w:w="992"/>
        <w:gridCol w:w="740"/>
        <w:gridCol w:w="992"/>
        <w:gridCol w:w="1103"/>
        <w:gridCol w:w="1276"/>
        <w:gridCol w:w="992"/>
      </w:tblGrid>
      <w:tr w:rsidR="004A1E4A" w:rsidRPr="00130370" w14:paraId="6AEEC1DE" w14:textId="77777777" w:rsidTr="004A1E4A">
        <w:trPr>
          <w:trHeight w:val="485"/>
        </w:trPr>
        <w:tc>
          <w:tcPr>
            <w:tcW w:w="7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681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  <w:tc>
          <w:tcPr>
            <w:tcW w:w="708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E890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магистров, чел.</w:t>
            </w:r>
          </w:p>
        </w:tc>
      </w:tr>
      <w:tr w:rsidR="004A1E4A" w:rsidRPr="00130370" w14:paraId="337A7081" w14:textId="77777777" w:rsidTr="004A1E4A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490472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0767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4D2CF1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6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3B8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6CD30A00" w14:textId="77777777" w:rsidTr="004A1E4A">
        <w:trPr>
          <w:trHeight w:val="93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AC2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842C1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25B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4CF8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7C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5741A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AE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E991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1C71A1AA" w14:textId="77777777" w:rsidTr="004A1E4A">
        <w:trPr>
          <w:cantSplit/>
          <w:trHeight w:val="227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3380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DCC514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257AB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49CE6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28097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A3EA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0EE4A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0A5ED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86CD7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68493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0C8D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95FE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04C40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860C9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42BB3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B985E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юр. лиц (инд. предпр.)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F7F29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2058E31A" w14:textId="77777777" w:rsidTr="004A1E4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53B4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C3AA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1959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780BA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7200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8CC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B326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AE6293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AC85A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3359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9A011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D148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C99A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83A9DF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BC9D9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998B1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1ED8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D0D2F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E88BB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D4440E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6E7B70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0AA1F8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69886F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238216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2E65C45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129C3E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A4D324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E8EEB4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5BE56EB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BD6485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6A1F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7ED5062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5A1E7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bCs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1550D29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20"/>
          <w:noEndnote/>
          <w:docGrid w:linePitch="326"/>
        </w:sectPr>
      </w:pPr>
    </w:p>
    <w:p w14:paraId="58ACC12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12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679DEA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C5EF0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21349E5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AAB8BE7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223196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>1. Сведения об итогах распределения и направления на работу специалистов *</w:t>
      </w:r>
    </w:p>
    <w:p w14:paraId="3791467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 (за отчетный период с 1 октября 2024 года по 1 октября 2025 года)</w:t>
      </w:r>
    </w:p>
    <w:tbl>
      <w:tblPr>
        <w:tblW w:w="153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  <w:gridCol w:w="767"/>
        <w:gridCol w:w="709"/>
        <w:gridCol w:w="851"/>
        <w:gridCol w:w="850"/>
        <w:gridCol w:w="992"/>
        <w:gridCol w:w="993"/>
        <w:gridCol w:w="1269"/>
        <w:gridCol w:w="850"/>
      </w:tblGrid>
      <w:tr w:rsidR="004A1E4A" w:rsidRPr="00130370" w14:paraId="4DFA74C0" w14:textId="77777777" w:rsidTr="004A1E4A">
        <w:trPr>
          <w:trHeight w:val="1"/>
          <w:jc w:val="center"/>
        </w:trPr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97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специальности (направления специальности)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согласно ОКРБ011-2009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387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8C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F8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07F0625E" w14:textId="77777777" w:rsidTr="004A1E4A">
        <w:trPr>
          <w:trHeight w:val="347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DCB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5555FB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A71D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BDE3B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BE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подлежавших распределению (направлению на работу)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C69F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работу обучавшиеся за счет</w:t>
            </w:r>
          </w:p>
        </w:tc>
      </w:tr>
      <w:tr w:rsidR="004A1E4A" w:rsidRPr="00130370" w14:paraId="7C5D3B1E" w14:textId="77777777" w:rsidTr="004A1E4A">
        <w:trPr>
          <w:trHeight w:val="1250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A6BA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05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827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BB3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08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1A7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C05136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9C600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направлены на работу по договору о целевой подготовке **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678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право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самостоятельное трудоустройство при распределении (направлении на работу)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4670A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8CD31B8" w14:textId="77777777" w:rsidTr="004A1E4A">
        <w:trPr>
          <w:cantSplit/>
          <w:trHeight w:val="1163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1D6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BD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DCFDB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A2C9BE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C669F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802BC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BF37A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6BE0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34B375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7965A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E2330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632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3CFDF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8BBAC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690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222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связи с отсутстви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ем мест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F3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соотв. с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t>з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аконода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вом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30C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средств юридичес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ких лиц (инд. пред.)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F136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венных средств</w:t>
            </w:r>
          </w:p>
        </w:tc>
      </w:tr>
      <w:tr w:rsidR="004A1E4A" w:rsidRPr="00130370" w14:paraId="5A30A88C" w14:textId="77777777" w:rsidTr="004A1E4A">
        <w:trPr>
          <w:trHeight w:val="286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949D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3A4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362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CBF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787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D5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4FBB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8DC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A23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B0A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CB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03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5A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3E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FD3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9209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51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15EF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E75043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9DA26EB" w14:textId="77777777" w:rsidTr="004A1E4A">
        <w:trPr>
          <w:trHeight w:val="285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EDD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52F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38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3D5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BC2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09A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B47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FF3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78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D297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C4C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EE4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0A3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4A9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612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DA8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60F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2AA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7184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113CCC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обеспечении кадровых потребностей отраслей экономики </w:t>
      </w:r>
    </w:p>
    <w:tbl>
      <w:tblPr>
        <w:tblStyle w:val="ae"/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567"/>
        <w:gridCol w:w="1559"/>
        <w:gridCol w:w="1984"/>
        <w:gridCol w:w="851"/>
        <w:gridCol w:w="850"/>
        <w:gridCol w:w="1560"/>
        <w:gridCol w:w="1559"/>
        <w:gridCol w:w="1276"/>
        <w:gridCol w:w="1275"/>
        <w:gridCol w:w="1276"/>
      </w:tblGrid>
      <w:tr w:rsidR="004A1E4A" w:rsidRPr="00130370" w14:paraId="0262FBC2" w14:textId="77777777" w:rsidTr="004A1E4A">
        <w:trPr>
          <w:trHeight w:val="913"/>
          <w:jc w:val="center"/>
        </w:trPr>
        <w:tc>
          <w:tcPr>
            <w:tcW w:w="2689" w:type="dxa"/>
            <w:vMerge w:val="restart"/>
            <w:vAlign w:val="center"/>
          </w:tcPr>
          <w:p w14:paraId="3FA3CC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 xml:space="preserve">согласно ОКРБ011-2009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126" w:type="dxa"/>
            <w:gridSpan w:val="2"/>
            <w:vAlign w:val="center"/>
          </w:tcPr>
          <w:p w14:paraId="09D9EB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организаций-заказчиков, в том числе</w:t>
            </w:r>
          </w:p>
        </w:tc>
        <w:tc>
          <w:tcPr>
            <w:tcW w:w="1984" w:type="dxa"/>
            <w:vMerge w:val="restart"/>
            <w:vAlign w:val="center"/>
          </w:tcPr>
          <w:p w14:paraId="081FB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Основные организации- заказчики кадров (наименование и место расположения организации или государственного органа)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8D4F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3969" w:type="dxa"/>
            <w:gridSpan w:val="3"/>
            <w:vAlign w:val="center"/>
          </w:tcPr>
          <w:p w14:paraId="1F1CF7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договорам о целевой подготовке, по письменным запросам о распределении)</w:t>
            </w:r>
          </w:p>
        </w:tc>
        <w:tc>
          <w:tcPr>
            <w:tcW w:w="3827" w:type="dxa"/>
            <w:gridSpan w:val="3"/>
            <w:vAlign w:val="center"/>
          </w:tcPr>
          <w:p w14:paraId="353D0E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69763362" w14:textId="77777777" w:rsidTr="004A1E4A">
        <w:trPr>
          <w:trHeight w:val="197"/>
          <w:jc w:val="center"/>
        </w:trPr>
        <w:tc>
          <w:tcPr>
            <w:tcW w:w="2689" w:type="dxa"/>
            <w:vMerge/>
          </w:tcPr>
          <w:p w14:paraId="2A60E3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F5E51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162A9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подавших заявки на подготов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 xml:space="preserve">ку 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t>специа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softHyphen/>
              <w:t>листов</w:t>
            </w:r>
          </w:p>
        </w:tc>
        <w:tc>
          <w:tcPr>
            <w:tcW w:w="1984" w:type="dxa"/>
            <w:vMerge/>
          </w:tcPr>
          <w:p w14:paraId="310C8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</w:tcPr>
          <w:p w14:paraId="49733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14:paraId="644BE56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3119" w:type="dxa"/>
            <w:gridSpan w:val="2"/>
            <w:vAlign w:val="center"/>
          </w:tcPr>
          <w:p w14:paraId="4EACD5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них количество мест</w:t>
            </w:r>
          </w:p>
        </w:tc>
        <w:tc>
          <w:tcPr>
            <w:tcW w:w="1276" w:type="dxa"/>
            <w:vMerge w:val="restart"/>
            <w:vAlign w:val="center"/>
          </w:tcPr>
          <w:p w14:paraId="578B0A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договорам о взаимо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дей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ствии</w:t>
            </w:r>
          </w:p>
        </w:tc>
        <w:tc>
          <w:tcPr>
            <w:tcW w:w="1275" w:type="dxa"/>
            <w:vMerge w:val="restart"/>
            <w:vAlign w:val="center"/>
          </w:tcPr>
          <w:p w14:paraId="0C0B7D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76" w:type="dxa"/>
            <w:vMerge w:val="restart"/>
            <w:vAlign w:val="center"/>
          </w:tcPr>
          <w:p w14:paraId="2FD71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ным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0607876B" w14:textId="77777777" w:rsidTr="004A1E4A">
        <w:trPr>
          <w:trHeight w:val="930"/>
          <w:jc w:val="center"/>
        </w:trPr>
        <w:tc>
          <w:tcPr>
            <w:tcW w:w="2689" w:type="dxa"/>
            <w:vMerge/>
          </w:tcPr>
          <w:p w14:paraId="769E33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</w:tcPr>
          <w:p w14:paraId="2E1994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14:paraId="2674FC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</w:tcPr>
          <w:p w14:paraId="70F7937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14:paraId="64E1DE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</w:tcPr>
          <w:p w14:paraId="481EE8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4C91A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о целевой подготовке специалистов</w:t>
            </w:r>
          </w:p>
        </w:tc>
        <w:tc>
          <w:tcPr>
            <w:tcW w:w="1559" w:type="dxa"/>
            <w:vAlign w:val="center"/>
          </w:tcPr>
          <w:p w14:paraId="120AE2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hanging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и заявкам на подготовку специалистов</w:t>
            </w:r>
          </w:p>
        </w:tc>
        <w:tc>
          <w:tcPr>
            <w:tcW w:w="1276" w:type="dxa"/>
            <w:vMerge/>
            <w:vAlign w:val="center"/>
          </w:tcPr>
          <w:p w14:paraId="468E7A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62F64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E3C2F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</w:tr>
      <w:tr w:rsidR="004A1E4A" w:rsidRPr="00130370" w14:paraId="4D0CF4A2" w14:textId="77777777" w:rsidTr="004A1E4A">
        <w:trPr>
          <w:trHeight w:val="58"/>
          <w:jc w:val="center"/>
        </w:trPr>
        <w:tc>
          <w:tcPr>
            <w:tcW w:w="2689" w:type="dxa"/>
          </w:tcPr>
          <w:p w14:paraId="69E2D2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DA180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7CBED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5547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74262B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77541D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710B90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3A2A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1E323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31D8E8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69506A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1625F212" w14:textId="77777777" w:rsidTr="004A1E4A">
        <w:trPr>
          <w:trHeight w:val="1"/>
          <w:jc w:val="center"/>
        </w:trPr>
        <w:tc>
          <w:tcPr>
            <w:tcW w:w="2689" w:type="dxa"/>
          </w:tcPr>
          <w:p w14:paraId="0511C0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567" w:type="dxa"/>
          </w:tcPr>
          <w:p w14:paraId="1523D2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4CFA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62B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252F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1895F7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4C4685C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488828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2A90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50187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6B198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48C46C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3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3282C9FB" w14:textId="167A7383" w:rsidR="004A1E4A" w:rsidRPr="00130370" w:rsidRDefault="004A1E4A" w:rsidP="004A1E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целевики,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необходимо дополнительно предоставить в Министерство образования исчерпывающую информацию по каждому такому случаю. </w:t>
      </w:r>
    </w:p>
    <w:p w14:paraId="72AE3816" w14:textId="77777777" w:rsidR="00035AB7" w:rsidRPr="00130370" w:rsidRDefault="00035AB7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E8B8277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lastRenderedPageBreak/>
        <w:t>3. Сведения об итогах распределения магистров *</w:t>
      </w: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122"/>
        <w:gridCol w:w="70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1275"/>
        <w:gridCol w:w="1134"/>
        <w:gridCol w:w="1134"/>
        <w:gridCol w:w="993"/>
      </w:tblGrid>
      <w:tr w:rsidR="004A1E4A" w:rsidRPr="00130370" w14:paraId="3CE35355" w14:textId="77777777" w:rsidTr="004A1E4A">
        <w:trPr>
          <w:trHeight w:val="1"/>
        </w:trPr>
        <w:tc>
          <w:tcPr>
            <w:tcW w:w="2122" w:type="dxa"/>
            <w:vMerge w:val="restart"/>
            <w:vAlign w:val="center"/>
          </w:tcPr>
          <w:p w14:paraId="2918F8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670" w:type="dxa"/>
            <w:gridSpan w:val="10"/>
          </w:tcPr>
          <w:p w14:paraId="3E0AEE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Выпуск магистров, чел.</w:t>
            </w:r>
          </w:p>
        </w:tc>
        <w:tc>
          <w:tcPr>
            <w:tcW w:w="6804" w:type="dxa"/>
            <w:gridSpan w:val="7"/>
          </w:tcPr>
          <w:p w14:paraId="4460492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Распределение магистров, чел.</w:t>
            </w:r>
          </w:p>
        </w:tc>
      </w:tr>
      <w:tr w:rsidR="004A1E4A" w:rsidRPr="00130370" w14:paraId="25537AE0" w14:textId="77777777" w:rsidTr="004A1E4A">
        <w:trPr>
          <w:trHeight w:val="1"/>
        </w:trPr>
        <w:tc>
          <w:tcPr>
            <w:tcW w:w="2122" w:type="dxa"/>
            <w:vMerge/>
          </w:tcPr>
          <w:p w14:paraId="7800A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C4D92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962" w:type="dxa"/>
            <w:gridSpan w:val="9"/>
          </w:tcPr>
          <w:p w14:paraId="56EB4B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08" w:type="dxa"/>
            <w:vMerge w:val="restart"/>
            <w:textDirection w:val="btLr"/>
          </w:tcPr>
          <w:p w14:paraId="1BB6E6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Подлежало распределению</w:t>
            </w:r>
          </w:p>
        </w:tc>
        <w:tc>
          <w:tcPr>
            <w:tcW w:w="3969" w:type="dxa"/>
            <w:gridSpan w:val="4"/>
          </w:tcPr>
          <w:p w14:paraId="52BC8E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числа подлежавших распределению</w:t>
            </w:r>
          </w:p>
        </w:tc>
        <w:tc>
          <w:tcPr>
            <w:tcW w:w="2127" w:type="dxa"/>
            <w:gridSpan w:val="2"/>
            <w:vMerge w:val="restart"/>
          </w:tcPr>
          <w:p w14:paraId="26AF12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направление на работу обучавшиеся за счет</w:t>
            </w:r>
          </w:p>
        </w:tc>
      </w:tr>
      <w:tr w:rsidR="004A1E4A" w:rsidRPr="00130370" w14:paraId="17CE15E5" w14:textId="77777777" w:rsidTr="004A1E4A">
        <w:trPr>
          <w:trHeight w:val="695"/>
        </w:trPr>
        <w:tc>
          <w:tcPr>
            <w:tcW w:w="2122" w:type="dxa"/>
            <w:vMerge/>
          </w:tcPr>
          <w:p w14:paraId="0E9D9F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4FF00C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</w:tcPr>
          <w:p w14:paraId="471CD9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дневная</w:t>
            </w:r>
          </w:p>
        </w:tc>
        <w:tc>
          <w:tcPr>
            <w:tcW w:w="1701" w:type="dxa"/>
            <w:gridSpan w:val="3"/>
          </w:tcPr>
          <w:p w14:paraId="38E044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вечерняя</w:t>
            </w:r>
          </w:p>
        </w:tc>
        <w:tc>
          <w:tcPr>
            <w:tcW w:w="1701" w:type="dxa"/>
            <w:gridSpan w:val="3"/>
          </w:tcPr>
          <w:p w14:paraId="0EAB8E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заочная</w:t>
            </w:r>
          </w:p>
        </w:tc>
        <w:tc>
          <w:tcPr>
            <w:tcW w:w="708" w:type="dxa"/>
            <w:vMerge/>
          </w:tcPr>
          <w:p w14:paraId="668BB7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190934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Распределены</w:t>
            </w:r>
          </w:p>
        </w:tc>
        <w:tc>
          <w:tcPr>
            <w:tcW w:w="3260" w:type="dxa"/>
            <w:gridSpan w:val="3"/>
          </w:tcPr>
          <w:p w14:paraId="1136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127" w:type="dxa"/>
            <w:gridSpan w:val="2"/>
            <w:vMerge/>
          </w:tcPr>
          <w:p w14:paraId="7E8037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4EA6F161" w14:textId="77777777" w:rsidTr="004A1E4A">
        <w:trPr>
          <w:trHeight w:val="776"/>
        </w:trPr>
        <w:tc>
          <w:tcPr>
            <w:tcW w:w="2122" w:type="dxa"/>
            <w:vMerge/>
          </w:tcPr>
          <w:p w14:paraId="582A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78AF10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extDirection w:val="btLr"/>
          </w:tcPr>
          <w:p w14:paraId="6F29F4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37844BF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696455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492443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0F3175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776FE8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1B33375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16DEFD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03BFD6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708" w:type="dxa"/>
            <w:vMerge/>
          </w:tcPr>
          <w:p w14:paraId="719F18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</w:tcPr>
          <w:p w14:paraId="7F7A38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EE91E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275" w:type="dxa"/>
          </w:tcPr>
          <w:p w14:paraId="204D61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связи с отсутствием мест работы</w:t>
            </w:r>
          </w:p>
        </w:tc>
        <w:tc>
          <w:tcPr>
            <w:tcW w:w="1134" w:type="dxa"/>
          </w:tcPr>
          <w:p w14:paraId="539B82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соотв. с законода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вом</w:t>
            </w:r>
          </w:p>
        </w:tc>
        <w:tc>
          <w:tcPr>
            <w:tcW w:w="1134" w:type="dxa"/>
          </w:tcPr>
          <w:p w14:paraId="0FDBB8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средств юриди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чес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ких лиц (инд. предпр.)</w:t>
            </w:r>
          </w:p>
        </w:tc>
        <w:tc>
          <w:tcPr>
            <w:tcW w:w="993" w:type="dxa"/>
          </w:tcPr>
          <w:p w14:paraId="7B3C2D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вен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ных средств</w:t>
            </w:r>
          </w:p>
        </w:tc>
      </w:tr>
      <w:tr w:rsidR="004A1E4A" w:rsidRPr="00130370" w14:paraId="3084DC37" w14:textId="77777777" w:rsidTr="004A1E4A">
        <w:trPr>
          <w:trHeight w:val="58"/>
        </w:trPr>
        <w:tc>
          <w:tcPr>
            <w:tcW w:w="2122" w:type="dxa"/>
          </w:tcPr>
          <w:p w14:paraId="758707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582A59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6BA93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55B1CA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0A64C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6D5C6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723A6C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6593D9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89C4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EC750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F6920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0F1D8A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7B6106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43899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A54E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8B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2A58D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43C1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23486B3E" w14:textId="77777777" w:rsidTr="004A1E4A">
        <w:trPr>
          <w:trHeight w:val="330"/>
        </w:trPr>
        <w:tc>
          <w:tcPr>
            <w:tcW w:w="2122" w:type="dxa"/>
          </w:tcPr>
          <w:p w14:paraId="740102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708" w:type="dxa"/>
          </w:tcPr>
          <w:p w14:paraId="65BD2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24137D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AB57A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F1F69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30CF6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35884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5DA6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7ED9B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1844F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BF48B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1FA559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56FE50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0B2EB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7AF60E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C9D9B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56BED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88C2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14:paraId="2C46E57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УВО, имеющие военные факультеты, предоставляют общие сведения о выпуске, распределении и направлении на работу (в том числе и курсантов), 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br/>
        <w:t>по магистрам – вместо кода и наименования специальностей указывать: «закрытые специальности»).</w:t>
      </w:r>
    </w:p>
    <w:p w14:paraId="36DDEC0F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t>4. Сведения об обеспечении кадровых потребностей организаций научно-инновационной сферы и образования</w:t>
      </w:r>
    </w:p>
    <w:tbl>
      <w:tblPr>
        <w:tblStyle w:val="ae"/>
        <w:tblW w:w="14459" w:type="dxa"/>
        <w:tblLayout w:type="fixed"/>
        <w:tblLook w:val="0000" w:firstRow="0" w:lastRow="0" w:firstColumn="0" w:lastColumn="0" w:noHBand="0" w:noVBand="0"/>
      </w:tblPr>
      <w:tblGrid>
        <w:gridCol w:w="2122"/>
        <w:gridCol w:w="850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992"/>
        <w:gridCol w:w="992"/>
        <w:gridCol w:w="1134"/>
        <w:gridCol w:w="1281"/>
      </w:tblGrid>
      <w:tr w:rsidR="004A1E4A" w:rsidRPr="00130370" w14:paraId="2DB607F3" w14:textId="77777777" w:rsidTr="004A1E4A">
        <w:trPr>
          <w:trHeight w:val="913"/>
        </w:trPr>
        <w:tc>
          <w:tcPr>
            <w:tcW w:w="2122" w:type="dxa"/>
            <w:vMerge w:val="restart"/>
            <w:vAlign w:val="center"/>
          </w:tcPr>
          <w:p w14:paraId="7AB5CF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409" w:type="dxa"/>
            <w:gridSpan w:val="3"/>
            <w:vAlign w:val="center"/>
          </w:tcPr>
          <w:p w14:paraId="2BE6F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 заказчиков</w:t>
            </w:r>
          </w:p>
        </w:tc>
        <w:tc>
          <w:tcPr>
            <w:tcW w:w="2268" w:type="dxa"/>
            <w:gridSpan w:val="3"/>
            <w:vAlign w:val="center"/>
          </w:tcPr>
          <w:p w14:paraId="5618CC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числа  организаций- заказчиков относятся к сфере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68F6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Подлежало распределению </w:t>
            </w:r>
          </w:p>
        </w:tc>
        <w:tc>
          <w:tcPr>
            <w:tcW w:w="3402" w:type="dxa"/>
            <w:gridSpan w:val="4"/>
          </w:tcPr>
          <w:p w14:paraId="25BDD8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по письменным запросам о распределении)</w:t>
            </w:r>
          </w:p>
        </w:tc>
        <w:tc>
          <w:tcPr>
            <w:tcW w:w="3407" w:type="dxa"/>
            <w:gridSpan w:val="3"/>
            <w:vAlign w:val="center"/>
          </w:tcPr>
          <w:p w14:paraId="7F2AF2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048E60CB" w14:textId="77777777" w:rsidTr="004A1E4A">
        <w:trPr>
          <w:cantSplit/>
          <w:trHeight w:val="1011"/>
        </w:trPr>
        <w:tc>
          <w:tcPr>
            <w:tcW w:w="2122" w:type="dxa"/>
            <w:vMerge/>
          </w:tcPr>
          <w:p w14:paraId="3B5BC2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3CD9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B73000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D474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подавших заявки на подготовку специалистов</w:t>
            </w:r>
          </w:p>
        </w:tc>
        <w:tc>
          <w:tcPr>
            <w:tcW w:w="709" w:type="dxa"/>
            <w:vMerge w:val="restart"/>
            <w:textDirection w:val="btLr"/>
          </w:tcPr>
          <w:p w14:paraId="628E73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709" w:type="dxa"/>
            <w:vMerge w:val="restart"/>
            <w:textDirection w:val="btLr"/>
          </w:tcPr>
          <w:p w14:paraId="0DF04D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850" w:type="dxa"/>
            <w:vMerge w:val="restart"/>
            <w:textDirection w:val="btLr"/>
          </w:tcPr>
          <w:p w14:paraId="56E107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851" w:type="dxa"/>
            <w:vMerge/>
          </w:tcPr>
          <w:p w14:paraId="11F997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46BC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693" w:type="dxa"/>
            <w:gridSpan w:val="3"/>
          </w:tcPr>
          <w:p w14:paraId="47C07D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них количество мест по договорам и заявкам организаций- заказчиков, которые относятся к сфере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E9B9D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договорам о взаимодейст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_вии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E69C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14185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ным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60DB97EA" w14:textId="77777777" w:rsidTr="004A1E4A">
        <w:trPr>
          <w:cantSplit/>
          <w:trHeight w:val="1551"/>
        </w:trPr>
        <w:tc>
          <w:tcPr>
            <w:tcW w:w="2122" w:type="dxa"/>
            <w:vMerge/>
          </w:tcPr>
          <w:p w14:paraId="652407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230D1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5ED74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18DA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41FFF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12CC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</w:tcPr>
          <w:p w14:paraId="4BD515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  <w:vMerge/>
          </w:tcPr>
          <w:p w14:paraId="4894A1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</w:tcPr>
          <w:p w14:paraId="08F1A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895A9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851" w:type="dxa"/>
            <w:textDirection w:val="btLr"/>
            <w:vAlign w:val="center"/>
          </w:tcPr>
          <w:p w14:paraId="609195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992" w:type="dxa"/>
            <w:textDirection w:val="btLr"/>
            <w:vAlign w:val="center"/>
          </w:tcPr>
          <w:p w14:paraId="4C2EFB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992" w:type="dxa"/>
            <w:vMerge/>
          </w:tcPr>
          <w:p w14:paraId="4182A4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134" w:type="dxa"/>
            <w:vMerge/>
          </w:tcPr>
          <w:p w14:paraId="4BF695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281" w:type="dxa"/>
            <w:vMerge/>
          </w:tcPr>
          <w:p w14:paraId="4DD78A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</w:tr>
      <w:tr w:rsidR="004A1E4A" w:rsidRPr="00130370" w14:paraId="13286FB9" w14:textId="77777777" w:rsidTr="004A1E4A">
        <w:trPr>
          <w:cantSplit/>
          <w:trHeight w:val="187"/>
        </w:trPr>
        <w:tc>
          <w:tcPr>
            <w:tcW w:w="2122" w:type="dxa"/>
          </w:tcPr>
          <w:p w14:paraId="635FCA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</w:t>
            </w:r>
          </w:p>
        </w:tc>
        <w:tc>
          <w:tcPr>
            <w:tcW w:w="850" w:type="dxa"/>
          </w:tcPr>
          <w:p w14:paraId="6CD9C02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2</w:t>
            </w:r>
          </w:p>
        </w:tc>
        <w:tc>
          <w:tcPr>
            <w:tcW w:w="709" w:type="dxa"/>
          </w:tcPr>
          <w:p w14:paraId="78ACAD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3</w:t>
            </w:r>
          </w:p>
        </w:tc>
        <w:tc>
          <w:tcPr>
            <w:tcW w:w="850" w:type="dxa"/>
          </w:tcPr>
          <w:p w14:paraId="13767C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4</w:t>
            </w:r>
          </w:p>
        </w:tc>
        <w:tc>
          <w:tcPr>
            <w:tcW w:w="709" w:type="dxa"/>
          </w:tcPr>
          <w:p w14:paraId="4394D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5</w:t>
            </w:r>
          </w:p>
        </w:tc>
        <w:tc>
          <w:tcPr>
            <w:tcW w:w="709" w:type="dxa"/>
          </w:tcPr>
          <w:p w14:paraId="402414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6</w:t>
            </w:r>
          </w:p>
        </w:tc>
        <w:tc>
          <w:tcPr>
            <w:tcW w:w="850" w:type="dxa"/>
          </w:tcPr>
          <w:p w14:paraId="43287D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7</w:t>
            </w:r>
          </w:p>
        </w:tc>
        <w:tc>
          <w:tcPr>
            <w:tcW w:w="851" w:type="dxa"/>
          </w:tcPr>
          <w:p w14:paraId="0364DE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8</w:t>
            </w:r>
          </w:p>
        </w:tc>
        <w:tc>
          <w:tcPr>
            <w:tcW w:w="709" w:type="dxa"/>
          </w:tcPr>
          <w:p w14:paraId="4FC2D1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9</w:t>
            </w:r>
          </w:p>
        </w:tc>
        <w:tc>
          <w:tcPr>
            <w:tcW w:w="850" w:type="dxa"/>
          </w:tcPr>
          <w:p w14:paraId="7FEE11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10</w:t>
            </w:r>
          </w:p>
        </w:tc>
        <w:tc>
          <w:tcPr>
            <w:tcW w:w="851" w:type="dxa"/>
          </w:tcPr>
          <w:p w14:paraId="6B3357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11</w:t>
            </w:r>
          </w:p>
        </w:tc>
        <w:tc>
          <w:tcPr>
            <w:tcW w:w="992" w:type="dxa"/>
          </w:tcPr>
          <w:p w14:paraId="2BA4CA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12</w:t>
            </w:r>
          </w:p>
        </w:tc>
        <w:tc>
          <w:tcPr>
            <w:tcW w:w="992" w:type="dxa"/>
          </w:tcPr>
          <w:p w14:paraId="6BF545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13</w:t>
            </w:r>
          </w:p>
        </w:tc>
        <w:tc>
          <w:tcPr>
            <w:tcW w:w="1134" w:type="dxa"/>
          </w:tcPr>
          <w:p w14:paraId="3B6CC4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14</w:t>
            </w:r>
          </w:p>
        </w:tc>
        <w:tc>
          <w:tcPr>
            <w:tcW w:w="1281" w:type="dxa"/>
          </w:tcPr>
          <w:p w14:paraId="56C65E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15</w:t>
            </w:r>
          </w:p>
        </w:tc>
      </w:tr>
      <w:tr w:rsidR="004A1E4A" w:rsidRPr="00130370" w14:paraId="1DBC8F11" w14:textId="77777777" w:rsidTr="004A1E4A">
        <w:trPr>
          <w:cantSplit/>
          <w:trHeight w:val="187"/>
        </w:trPr>
        <w:tc>
          <w:tcPr>
            <w:tcW w:w="2122" w:type="dxa"/>
          </w:tcPr>
          <w:p w14:paraId="1152D9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325C02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EDA0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5E8A96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5BE90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7AB244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23F6A4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481337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45241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02953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3186DA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992" w:type="dxa"/>
          </w:tcPr>
          <w:p w14:paraId="1D8849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06F0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E61C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7DB93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70D7DF5D" w14:textId="77777777" w:rsidTr="004A1E4A">
        <w:trPr>
          <w:trHeight w:val="1"/>
        </w:trPr>
        <w:tc>
          <w:tcPr>
            <w:tcW w:w="2122" w:type="dxa"/>
          </w:tcPr>
          <w:p w14:paraId="65C93C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850" w:type="dxa"/>
          </w:tcPr>
          <w:p w14:paraId="741EB1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88D6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43136B4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B0817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6088E1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7E398E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12985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30F27C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6191AE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2CCEEB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92B57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ED8B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A9556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E2FF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24A0DA1D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50"/>
        <w:gridCol w:w="849"/>
        <w:gridCol w:w="851"/>
        <w:gridCol w:w="850"/>
        <w:gridCol w:w="709"/>
        <w:gridCol w:w="860"/>
        <w:gridCol w:w="1204"/>
        <w:gridCol w:w="1205"/>
        <w:gridCol w:w="2258"/>
      </w:tblGrid>
      <w:tr w:rsidR="004A1E4A" w:rsidRPr="00130370" w14:paraId="14FD091E" w14:textId="77777777" w:rsidTr="004A1E4A">
        <w:trPr>
          <w:cantSplit/>
          <w:trHeight w:val="425"/>
          <w:tblHeader/>
        </w:trPr>
        <w:tc>
          <w:tcPr>
            <w:tcW w:w="991" w:type="dxa"/>
            <w:vMerge w:val="restart"/>
            <w:vAlign w:val="center"/>
          </w:tcPr>
          <w:p w14:paraId="49DC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lastRenderedPageBreak/>
              <w:t>Всего распре</w:t>
            </w:r>
            <w:r w:rsidRPr="00130370">
              <w:rPr>
                <w:rFonts w:ascii="Times New Roman" w:hAnsi="Times New Roman" w:cs="Times New Roman"/>
                <w:spacing w:val="-10"/>
              </w:rPr>
              <w:softHyphen/>
              <w:t xml:space="preserve">делено, чел. </w:t>
            </w:r>
          </w:p>
        </w:tc>
        <w:tc>
          <w:tcPr>
            <w:tcW w:w="9636" w:type="dxa"/>
            <w:gridSpan w:val="9"/>
            <w:vAlign w:val="center"/>
          </w:tcPr>
          <w:p w14:paraId="240CAAB1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том числе в организации, чел.</w:t>
            </w:r>
          </w:p>
        </w:tc>
      </w:tr>
      <w:tr w:rsidR="004A1E4A" w:rsidRPr="00130370" w14:paraId="1876BDF5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4A537B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7FC6C7A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научные</w:t>
            </w:r>
          </w:p>
        </w:tc>
        <w:tc>
          <w:tcPr>
            <w:tcW w:w="3270" w:type="dxa"/>
            <w:gridSpan w:val="4"/>
            <w:vAlign w:val="center"/>
          </w:tcPr>
          <w:p w14:paraId="07E6629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 xml:space="preserve">в сфере образования 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C60ACF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сфере инновационной деятельности</w:t>
            </w:r>
          </w:p>
        </w:tc>
        <w:tc>
          <w:tcPr>
            <w:tcW w:w="2258" w:type="dxa"/>
            <w:vAlign w:val="center"/>
          </w:tcPr>
          <w:p w14:paraId="13D9755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иные*</w:t>
            </w:r>
          </w:p>
        </w:tc>
      </w:tr>
      <w:tr w:rsidR="004A1E4A" w:rsidRPr="00130370" w14:paraId="2CABADA0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1E621A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349D7B54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911F4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из них в УВО</w:t>
            </w:r>
          </w:p>
        </w:tc>
        <w:tc>
          <w:tcPr>
            <w:tcW w:w="1569" w:type="dxa"/>
            <w:gridSpan w:val="2"/>
            <w:vAlign w:val="center"/>
          </w:tcPr>
          <w:p w14:paraId="1269D7D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иные УО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18AF0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258" w:type="dxa"/>
            <w:vAlign w:val="center"/>
          </w:tcPr>
          <w:p w14:paraId="4A36A02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4A1E4A" w:rsidRPr="00130370" w14:paraId="723566A4" w14:textId="77777777" w:rsidTr="004A1E4A">
        <w:trPr>
          <w:cantSplit/>
          <w:trHeight w:val="338"/>
        </w:trPr>
        <w:tc>
          <w:tcPr>
            <w:tcW w:w="991" w:type="dxa"/>
            <w:vMerge/>
            <w:tcBorders>
              <w:bottom w:val="single" w:sz="6" w:space="0" w:color="auto"/>
            </w:tcBorders>
          </w:tcPr>
          <w:p w14:paraId="513098C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5063143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49" w:type="dxa"/>
            <w:vAlign w:val="center"/>
          </w:tcPr>
          <w:p w14:paraId="040A713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851" w:type="dxa"/>
            <w:vAlign w:val="center"/>
          </w:tcPr>
          <w:p w14:paraId="1FA64DE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50" w:type="dxa"/>
            <w:vAlign w:val="center"/>
          </w:tcPr>
          <w:p w14:paraId="4A06971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Align w:val="center"/>
          </w:tcPr>
          <w:p w14:paraId="79DF2B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60" w:type="dxa"/>
            <w:vAlign w:val="center"/>
          </w:tcPr>
          <w:p w14:paraId="01A1B2D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1204" w:type="dxa"/>
          </w:tcPr>
          <w:p w14:paraId="3355E25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00D97C2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327CA0E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4A1E4A" w:rsidRPr="00130370" w14:paraId="3931BFAF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05AF8F6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3B1E072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14:paraId="0A05A3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155BB6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7A795DF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1D1741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14:paraId="2044F4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24</w:t>
            </w:r>
          </w:p>
        </w:tc>
        <w:tc>
          <w:tcPr>
            <w:tcW w:w="1204" w:type="dxa"/>
          </w:tcPr>
          <w:p w14:paraId="10710C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25</w:t>
            </w:r>
          </w:p>
        </w:tc>
        <w:tc>
          <w:tcPr>
            <w:tcW w:w="1205" w:type="dxa"/>
          </w:tcPr>
          <w:p w14:paraId="5C061A7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26</w:t>
            </w:r>
          </w:p>
        </w:tc>
        <w:tc>
          <w:tcPr>
            <w:tcW w:w="2258" w:type="dxa"/>
          </w:tcPr>
          <w:p w14:paraId="71327EA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27</w:t>
            </w:r>
          </w:p>
        </w:tc>
      </w:tr>
      <w:tr w:rsidR="004A1E4A" w:rsidRPr="00130370" w14:paraId="5E082427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44936F8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672A1E1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49" w:type="dxa"/>
            <w:vAlign w:val="center"/>
          </w:tcPr>
          <w:p w14:paraId="55D0BA2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1" w:type="dxa"/>
            <w:vAlign w:val="center"/>
          </w:tcPr>
          <w:p w14:paraId="43828904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01CF3B4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709" w:type="dxa"/>
            <w:vAlign w:val="center"/>
          </w:tcPr>
          <w:p w14:paraId="062261C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60" w:type="dxa"/>
            <w:vAlign w:val="center"/>
          </w:tcPr>
          <w:p w14:paraId="700CAA6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4" w:type="dxa"/>
          </w:tcPr>
          <w:p w14:paraId="30F18C2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3D9B340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062895D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14:paraId="795FD2F7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 xml:space="preserve">* </w:t>
      </w:r>
      <w:r w:rsidRPr="00130370">
        <w:rPr>
          <w:rFonts w:ascii="Times New Roman" w:hAnsi="Times New Roman" w:cs="Times New Roman"/>
          <w:spacing w:val="-10"/>
        </w:rPr>
        <w:t>При наличии случаев распределения в организации, не относящиеся к сфере науки, инновационной и образовательной деятельности, по каждому случаю дополнительно предоставить исчерпывающую информацию с указанием причин и нанимателей</w:t>
      </w:r>
    </w:p>
    <w:p w14:paraId="6C2D5606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>% – от общего количества распределенных магистрантов</w:t>
      </w:r>
    </w:p>
    <w:p w14:paraId="224A0D9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</w:p>
    <w:p w14:paraId="0DF8BCA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1A6A98E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0679ADC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0C00B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884FF8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14C49C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6B6CE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E2F20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0FC5DC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A757B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ADCE3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72173E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697A6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1E8AA94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88DB28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F07EBA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DE7E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BB9B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4713F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6D6DE4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C1B007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ECF28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721D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918971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6F697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3C4EAD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13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317119F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AFD8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C076CB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53E2D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044A4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>1. Сведения о трудоустройстве выпускников (включая целевиков),</w:t>
      </w:r>
      <w:r w:rsidRPr="00130370">
        <w:rPr>
          <w:rFonts w:ascii="Times New Roman" w:eastAsia="SimSun" w:hAnsi="Times New Roman" w:cs="Times New Roman"/>
          <w:lang w:eastAsia="zh-CN"/>
        </w:rPr>
        <w:t xml:space="preserve"> </w:t>
      </w:r>
      <w:r w:rsidRPr="00130370">
        <w:rPr>
          <w:rFonts w:ascii="Times New Roman" w:eastAsia="SimSun" w:hAnsi="Times New Roman" w:cs="Times New Roman"/>
          <w:lang w:eastAsia="zh-CN"/>
        </w:rPr>
        <w:br/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обучавшихся за счет средств республиканского бюджета, а также иных категорий выпускников </w:t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br/>
        <w:t>(за отчетный период с 1 октября 2024 года по 1 октября 2025 года)</w:t>
      </w:r>
    </w:p>
    <w:tbl>
      <w:tblPr>
        <w:tblW w:w="150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858"/>
        <w:gridCol w:w="708"/>
        <w:gridCol w:w="709"/>
        <w:gridCol w:w="709"/>
        <w:gridCol w:w="709"/>
        <w:gridCol w:w="850"/>
        <w:gridCol w:w="709"/>
        <w:gridCol w:w="850"/>
        <w:gridCol w:w="1134"/>
        <w:gridCol w:w="709"/>
        <w:gridCol w:w="709"/>
        <w:gridCol w:w="709"/>
        <w:gridCol w:w="708"/>
        <w:gridCol w:w="851"/>
        <w:gridCol w:w="709"/>
        <w:gridCol w:w="850"/>
        <w:gridCol w:w="732"/>
      </w:tblGrid>
      <w:tr w:rsidR="004A1E4A" w:rsidRPr="00130370" w14:paraId="6CC7545A" w14:textId="77777777" w:rsidTr="004A1E4A">
        <w:trPr>
          <w:cantSplit/>
          <w:trHeight w:val="733"/>
          <w:jc w:val="center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71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B0A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Распределено (направлено на работу) из числа подлежавших распределению (направлению на работу),</w:t>
            </w:r>
          </w:p>
          <w:p w14:paraId="683EC6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9CD0A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 xml:space="preserve">устроены, </w:t>
            </w:r>
          </w:p>
          <w:p w14:paraId="694BCF6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062EF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*Из них не трудоустроены в соответствии со свидетельством о направлении на работу по причине, чел.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2D5C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Платники, по их желанию направленные на работу, чел.</w:t>
            </w:r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9907A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Платники, обучавшиеся за счет средств организаций, чел.</w:t>
            </w:r>
          </w:p>
        </w:tc>
      </w:tr>
      <w:tr w:rsidR="004A1E4A" w:rsidRPr="00130370" w14:paraId="4E9FE7A6" w14:textId="77777777" w:rsidTr="004A1E4A">
        <w:trPr>
          <w:cantSplit/>
          <w:trHeight w:val="772"/>
          <w:jc w:val="center"/>
        </w:trPr>
        <w:tc>
          <w:tcPr>
            <w:tcW w:w="1840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BF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C71F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1BF6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AC6D6B3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отказа нанимателя 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br/>
              <w:t>в трудоустройстве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927828B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поступления в магистратуру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BC7EF8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призыва в ВС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03CF0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поступления на военную службу 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CE32BE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перераспределения на службу в МВД и др. военизированные формирования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21808BE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медицинским показаниям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F1468B9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собственному желанию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D0232E2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иным причинам (указать)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866F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06C3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трудоустроились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17C35E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52C5DA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направлены на работу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и трудоустроились 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621159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трудоустроились, (причины, указать)</w:t>
            </w:r>
          </w:p>
        </w:tc>
      </w:tr>
      <w:tr w:rsidR="004A1E4A" w:rsidRPr="00130370" w14:paraId="72DB26E1" w14:textId="77777777" w:rsidTr="004A1E4A">
        <w:trPr>
          <w:trHeight w:val="1094"/>
          <w:jc w:val="center"/>
        </w:trPr>
        <w:tc>
          <w:tcPr>
            <w:tcW w:w="18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6AD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8208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67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2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B5AA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175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309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E0118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0CD9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F881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5B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8B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D576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17B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48F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13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B0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696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F1A5FB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6F76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 ступень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0DB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D3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2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95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760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F70E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15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B8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C64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F314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03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78A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128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870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34E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1A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DBF3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065628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1D658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II ступень,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 углубленное высшее образование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76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34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B32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1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6F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02B5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1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1F3F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97D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1C4C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71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D7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AEA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4C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F8F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67E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7D27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5C81296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отказах организаций в трудоустройстве выпускникам, прибывшим согласно свидетельству о направлении на работу </w:t>
      </w:r>
    </w:p>
    <w:tbl>
      <w:tblPr>
        <w:tblW w:w="15068" w:type="dxa"/>
        <w:jc w:val="center"/>
        <w:tblLayout w:type="fixed"/>
        <w:tblLook w:val="0000" w:firstRow="0" w:lastRow="0" w:firstColumn="0" w:lastColumn="0" w:noHBand="0" w:noVBand="0"/>
      </w:tblPr>
      <w:tblGrid>
        <w:gridCol w:w="3116"/>
        <w:gridCol w:w="1984"/>
        <w:gridCol w:w="1701"/>
        <w:gridCol w:w="2127"/>
        <w:gridCol w:w="2268"/>
        <w:gridCol w:w="1559"/>
        <w:gridCol w:w="2313"/>
      </w:tblGrid>
      <w:tr w:rsidR="004A1E4A" w:rsidRPr="00130370" w14:paraId="647D3BE5" w14:textId="77777777" w:rsidTr="004A1E4A">
        <w:trPr>
          <w:trHeight w:val="467"/>
          <w:jc w:val="center"/>
        </w:trPr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1F6C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Название и место расположения организации (населенный пункт, область)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830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Ведомственная подчиненность (принадлежность)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3C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Причины отказа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D6AF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Кол-во выпускников, которым отказано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055B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перераспределено (перенаправлено), чел.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A1E9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Предоставлено право на самостоятельное трудоустройство при перераспределении, перенаправлении, чел.</w:t>
            </w:r>
          </w:p>
        </w:tc>
      </w:tr>
      <w:tr w:rsidR="004A1E4A" w:rsidRPr="00130370" w14:paraId="36CFF165" w14:textId="77777777" w:rsidTr="004A1E4A">
        <w:trPr>
          <w:trHeight w:val="63"/>
          <w:jc w:val="center"/>
        </w:trPr>
        <w:tc>
          <w:tcPr>
            <w:tcW w:w="3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FBA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575E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A53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F5C5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B83CB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FF1E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по льготам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4FD5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из-за отсутствия мест работы</w:t>
            </w:r>
          </w:p>
        </w:tc>
      </w:tr>
      <w:tr w:rsidR="004A1E4A" w:rsidRPr="00130370" w14:paraId="120C6939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C7D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6C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D3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19B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9A8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979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B3E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1E4A" w:rsidRPr="00130370" w14:paraId="7848E0B7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D66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2EEB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C41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A26E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2CC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2C6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81C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</w:tr>
    </w:tbl>
    <w:p w14:paraId="1EE1CBC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Если имеются целевики, которые </w:t>
      </w:r>
      <w:r w:rsidRPr="00130370">
        <w:rPr>
          <w:rFonts w:ascii="Times New Roman" w:eastAsia="SimSun" w:hAnsi="Times New Roman" w:cs="Times New Roman"/>
          <w:b/>
          <w:spacing w:val="-8"/>
          <w:lang w:eastAsia="zh-CN"/>
        </w:rPr>
        <w:t>не трудоустроились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необходимо предоставить исчерпывающую информацию по каждому такому случаю. </w:t>
      </w:r>
    </w:p>
    <w:p w14:paraId="5753A8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</w:p>
    <w:p w14:paraId="3F825E7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076E9A7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39290A5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767EAB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i/>
          <w:lang w:eastAsia="zh-CN"/>
        </w:rPr>
        <w:sectPr w:rsidR="004A1E4A" w:rsidRPr="00130370" w:rsidSect="004A1E4A">
          <w:headerReference w:type="default" r:id="rId11"/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130370">
        <w:rPr>
          <w:rFonts w:ascii="Times New Roman" w:eastAsia="SimSun" w:hAnsi="Times New Roman" w:cs="Times New Roman"/>
          <w:i/>
          <w:lang w:eastAsia="zh-CN"/>
        </w:rPr>
        <w:t xml:space="preserve">Фамилия и телефон исполнителя </w:t>
      </w:r>
    </w:p>
    <w:p w14:paraId="7486766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14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65789DF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F51CDA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604B31DE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3FC50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48FFDCA" w14:textId="77777777" w:rsidR="004A1E4A" w:rsidRPr="00130370" w:rsidRDefault="004A1E4A" w:rsidP="00130370">
      <w:pPr>
        <w:numPr>
          <w:ilvl w:val="0"/>
          <w:numId w:val="3"/>
        </w:numPr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Сведения об отработке специалистами с высшим образованием (</w:t>
      </w:r>
      <w:r w:rsidRPr="00130370">
        <w:rPr>
          <w:rFonts w:ascii="Times New Roman" w:hAnsi="Times New Roman" w:cs="Times New Roman"/>
          <w:b/>
          <w:szCs w:val="27"/>
          <w:lang w:val="en-US"/>
        </w:rPr>
        <w:t>I</w:t>
      </w:r>
      <w:r w:rsidRPr="00130370">
        <w:rPr>
          <w:rFonts w:ascii="Times New Roman" w:hAnsi="Times New Roman" w:cs="Times New Roman"/>
          <w:b/>
          <w:szCs w:val="27"/>
        </w:rPr>
        <w:t xml:space="preserve"> ступень) срока обязательной работы (кроме целевиков) </w:t>
      </w:r>
      <w:r w:rsidRPr="00130370">
        <w:rPr>
          <w:rFonts w:ascii="Times New Roman" w:hAnsi="Times New Roman" w:cs="Times New Roman"/>
          <w:b/>
          <w:szCs w:val="27"/>
        </w:rPr>
        <w:br/>
        <w:t>по состоянию на _______________</w:t>
      </w:r>
    </w:p>
    <w:p w14:paraId="2307CFE1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  <w:r w:rsidRPr="00130370">
        <w:rPr>
          <w:rFonts w:ascii="Times New Roman" w:hAnsi="Times New Roman" w:cs="Times New Roman"/>
          <w:szCs w:val="27"/>
        </w:rPr>
        <w:t xml:space="preserve">Выпускники ________ года </w:t>
      </w:r>
      <w:r w:rsidRPr="00130370">
        <w:rPr>
          <w:rFonts w:ascii="Times New Roman" w:hAnsi="Times New Roman" w:cs="Times New Roman"/>
          <w:szCs w:val="27"/>
          <w:vertAlign w:val="superscript"/>
        </w:rPr>
        <w:t>1</w:t>
      </w: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128"/>
        <w:gridCol w:w="1134"/>
        <w:gridCol w:w="856"/>
        <w:gridCol w:w="851"/>
        <w:gridCol w:w="845"/>
      </w:tblGrid>
      <w:tr w:rsidR="004A1E4A" w:rsidRPr="00130370" w14:paraId="03754E07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7DBEA5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15E50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649" w:type="dxa"/>
            <w:gridSpan w:val="9"/>
            <w:vAlign w:val="center"/>
          </w:tcPr>
          <w:p w14:paraId="0E9154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3686" w:type="dxa"/>
            <w:gridSpan w:val="4"/>
            <w:vAlign w:val="center"/>
          </w:tcPr>
          <w:p w14:paraId="785C2E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B679285" w14:textId="77777777" w:rsidTr="004A1E4A">
        <w:trPr>
          <w:trHeight w:val="2127"/>
          <w:jc w:val="center"/>
        </w:trPr>
        <w:tc>
          <w:tcPr>
            <w:tcW w:w="1985" w:type="dxa"/>
            <w:vMerge/>
          </w:tcPr>
          <w:p w14:paraId="463F01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A3A32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25A2AD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CD79B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72B4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98D62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магистратуру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00C65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6A056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2E86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F0B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B091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120" w:type="dxa"/>
            <w:gridSpan w:val="2"/>
            <w:vAlign w:val="center"/>
          </w:tcPr>
          <w:p w14:paraId="11BDD5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1990" w:type="dxa"/>
            <w:gridSpan w:val="2"/>
            <w:vAlign w:val="center"/>
          </w:tcPr>
          <w:p w14:paraId="3AC754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ны)</w:t>
            </w:r>
          </w:p>
        </w:tc>
        <w:tc>
          <w:tcPr>
            <w:tcW w:w="1696" w:type="dxa"/>
            <w:gridSpan w:val="2"/>
            <w:vAlign w:val="center"/>
          </w:tcPr>
          <w:p w14:paraId="0BF259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ности у другого нанимателя</w:t>
            </w:r>
          </w:p>
        </w:tc>
      </w:tr>
      <w:tr w:rsidR="004A1E4A" w:rsidRPr="00130370" w14:paraId="71AA37C7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7F6CF3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11C640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7DAB2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A1EE0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96C2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BB441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3BBE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7FBFC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13667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4DB4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81815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191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28" w:type="dxa"/>
            <w:vAlign w:val="center"/>
          </w:tcPr>
          <w:p w14:paraId="7A4561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2B603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2BA8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04B887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45" w:type="dxa"/>
            <w:vAlign w:val="center"/>
          </w:tcPr>
          <w:p w14:paraId="363A32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6EBF047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2A2AB7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</w:t>
            </w:r>
          </w:p>
        </w:tc>
        <w:tc>
          <w:tcPr>
            <w:tcW w:w="717" w:type="dxa"/>
            <w:vAlign w:val="center"/>
          </w:tcPr>
          <w:p w14:paraId="43BBF9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2</w:t>
            </w:r>
          </w:p>
        </w:tc>
        <w:tc>
          <w:tcPr>
            <w:tcW w:w="843" w:type="dxa"/>
            <w:vAlign w:val="center"/>
          </w:tcPr>
          <w:p w14:paraId="1D6671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3</w:t>
            </w:r>
          </w:p>
        </w:tc>
        <w:tc>
          <w:tcPr>
            <w:tcW w:w="708" w:type="dxa"/>
            <w:vAlign w:val="center"/>
          </w:tcPr>
          <w:p w14:paraId="7E13E4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4</w:t>
            </w:r>
          </w:p>
        </w:tc>
        <w:tc>
          <w:tcPr>
            <w:tcW w:w="709" w:type="dxa"/>
            <w:vAlign w:val="center"/>
          </w:tcPr>
          <w:p w14:paraId="5C2419E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5</w:t>
            </w:r>
          </w:p>
        </w:tc>
        <w:tc>
          <w:tcPr>
            <w:tcW w:w="992" w:type="dxa"/>
            <w:vAlign w:val="center"/>
          </w:tcPr>
          <w:p w14:paraId="7001E7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6</w:t>
            </w:r>
          </w:p>
        </w:tc>
        <w:tc>
          <w:tcPr>
            <w:tcW w:w="993" w:type="dxa"/>
            <w:vAlign w:val="center"/>
          </w:tcPr>
          <w:p w14:paraId="14085E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7</w:t>
            </w:r>
          </w:p>
        </w:tc>
        <w:tc>
          <w:tcPr>
            <w:tcW w:w="708" w:type="dxa"/>
            <w:vAlign w:val="center"/>
          </w:tcPr>
          <w:p w14:paraId="201355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8</w:t>
            </w:r>
          </w:p>
        </w:tc>
        <w:tc>
          <w:tcPr>
            <w:tcW w:w="709" w:type="dxa"/>
            <w:vAlign w:val="center"/>
          </w:tcPr>
          <w:p w14:paraId="20B84A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9</w:t>
            </w:r>
          </w:p>
        </w:tc>
        <w:tc>
          <w:tcPr>
            <w:tcW w:w="709" w:type="dxa"/>
            <w:vAlign w:val="center"/>
          </w:tcPr>
          <w:p w14:paraId="59132E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10</w:t>
            </w:r>
          </w:p>
        </w:tc>
        <w:tc>
          <w:tcPr>
            <w:tcW w:w="709" w:type="dxa"/>
            <w:vAlign w:val="center"/>
          </w:tcPr>
          <w:p w14:paraId="4FF13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11</w:t>
            </w:r>
          </w:p>
        </w:tc>
        <w:tc>
          <w:tcPr>
            <w:tcW w:w="992" w:type="dxa"/>
            <w:vAlign w:val="center"/>
          </w:tcPr>
          <w:p w14:paraId="752FC0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12</w:t>
            </w:r>
          </w:p>
        </w:tc>
        <w:tc>
          <w:tcPr>
            <w:tcW w:w="1128" w:type="dxa"/>
            <w:vAlign w:val="center"/>
          </w:tcPr>
          <w:p w14:paraId="43EFF3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13</w:t>
            </w:r>
          </w:p>
        </w:tc>
        <w:tc>
          <w:tcPr>
            <w:tcW w:w="1134" w:type="dxa"/>
            <w:vAlign w:val="center"/>
          </w:tcPr>
          <w:p w14:paraId="6752E21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14</w:t>
            </w:r>
          </w:p>
        </w:tc>
        <w:tc>
          <w:tcPr>
            <w:tcW w:w="856" w:type="dxa"/>
            <w:vAlign w:val="center"/>
          </w:tcPr>
          <w:p w14:paraId="71B88D6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15</w:t>
            </w:r>
          </w:p>
        </w:tc>
        <w:tc>
          <w:tcPr>
            <w:tcW w:w="851" w:type="dxa"/>
            <w:vAlign w:val="center"/>
          </w:tcPr>
          <w:p w14:paraId="5014BA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16</w:t>
            </w:r>
          </w:p>
        </w:tc>
        <w:tc>
          <w:tcPr>
            <w:tcW w:w="845" w:type="dxa"/>
            <w:vAlign w:val="center"/>
          </w:tcPr>
          <w:p w14:paraId="463809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17</w:t>
            </w:r>
          </w:p>
        </w:tc>
      </w:tr>
      <w:tr w:rsidR="004A1E4A" w:rsidRPr="00130370" w14:paraId="35CD6F43" w14:textId="77777777" w:rsidTr="004A1E4A">
        <w:trPr>
          <w:trHeight w:val="627"/>
          <w:jc w:val="center"/>
        </w:trPr>
        <w:tc>
          <w:tcPr>
            <w:tcW w:w="1985" w:type="dxa"/>
          </w:tcPr>
          <w:p w14:paraId="311C436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245249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03DFEB2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04CF1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C9C27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72C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A0AA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B09C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6895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3D43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4B79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5BF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019ED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1D1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9B597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81470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88F20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7CF22EF5" w14:textId="77777777" w:rsidTr="004A1E4A">
        <w:trPr>
          <w:jc w:val="center"/>
        </w:trPr>
        <w:tc>
          <w:tcPr>
            <w:tcW w:w="1985" w:type="dxa"/>
          </w:tcPr>
          <w:p w14:paraId="25321D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0E9BFE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116C21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C5629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849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2A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8496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82AF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93388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EBB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62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F00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7007A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5EEF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73BCD8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B7CE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5C8BDE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39BDB618" w14:textId="77777777" w:rsidTr="004A1E4A">
        <w:trPr>
          <w:trHeight w:val="580"/>
          <w:jc w:val="center"/>
        </w:trPr>
        <w:tc>
          <w:tcPr>
            <w:tcW w:w="1985" w:type="dxa"/>
          </w:tcPr>
          <w:p w14:paraId="7200694F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14D4E2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460ACA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F8C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A4C4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18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F1D4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7860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26E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FEE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4BB62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98E6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6C78E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A2965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686F6C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A76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79BA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0440F60C" w14:textId="77777777" w:rsidTr="004A1E4A">
        <w:trPr>
          <w:jc w:val="center"/>
        </w:trPr>
        <w:tc>
          <w:tcPr>
            <w:tcW w:w="1985" w:type="dxa"/>
          </w:tcPr>
          <w:p w14:paraId="3DFF9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117622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7C2293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7ACA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B626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E8D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D40F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5F59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0217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42D4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131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31839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9196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93F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6D952B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4777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2D158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67310BC8" w14:textId="77777777" w:rsidTr="004A1E4A">
        <w:trPr>
          <w:jc w:val="center"/>
        </w:trPr>
        <w:tc>
          <w:tcPr>
            <w:tcW w:w="1985" w:type="dxa"/>
          </w:tcPr>
          <w:p w14:paraId="4B2BE5A1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  <w:spacing w:val="-10"/>
              </w:rPr>
              <w:t>ИТОГО:</w:t>
            </w:r>
          </w:p>
        </w:tc>
        <w:tc>
          <w:tcPr>
            <w:tcW w:w="717" w:type="dxa"/>
          </w:tcPr>
          <w:p w14:paraId="6E151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3B51BC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BA55F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7FE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714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41F2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FD81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775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5567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75A9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E3A4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0220C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590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446959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A8B7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B88B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</w:tr>
    </w:tbl>
    <w:p w14:paraId="5F9DD77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560BC7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2B2AE3D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  <w:spacing w:val="-8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</w:t>
      </w:r>
      <w:r w:rsidRPr="00130370">
        <w:rPr>
          <w:rFonts w:ascii="Times New Roman" w:eastAsia="Calibri" w:hAnsi="Times New Roman" w:cs="Times New Roman"/>
          <w:spacing w:val="-8"/>
        </w:rPr>
        <w:t>Процент от количества выпускников, которые закончили отработку срока обязательной работы по распределению (перераспределению) (столбец 12)</w:t>
      </w:r>
    </w:p>
    <w:p w14:paraId="27739B4E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14:paraId="1919BDE7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2.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целевиками (I ступень) </w:t>
      </w:r>
    </w:p>
    <w:p w14:paraId="0B971419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по состоянию на _______________</w:t>
      </w:r>
    </w:p>
    <w:p w14:paraId="3DEABA0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>1</w:t>
      </w:r>
    </w:p>
    <w:p w14:paraId="70EE97A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845"/>
        <w:gridCol w:w="850"/>
        <w:gridCol w:w="1134"/>
        <w:gridCol w:w="851"/>
        <w:gridCol w:w="992"/>
        <w:gridCol w:w="850"/>
        <w:gridCol w:w="993"/>
        <w:gridCol w:w="1134"/>
        <w:gridCol w:w="1134"/>
        <w:gridCol w:w="1275"/>
        <w:gridCol w:w="993"/>
        <w:gridCol w:w="856"/>
      </w:tblGrid>
      <w:tr w:rsidR="004A1E4A" w:rsidRPr="00130370" w14:paraId="5964E384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C3D7D2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405" w:type="dxa"/>
            <w:gridSpan w:val="3"/>
            <w:tcBorders>
              <w:bottom w:val="single" w:sz="6" w:space="0" w:color="auto"/>
            </w:tcBorders>
            <w:vAlign w:val="center"/>
          </w:tcPr>
          <w:p w14:paraId="2DF5EDC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6804" w:type="dxa"/>
            <w:gridSpan w:val="7"/>
            <w:vAlign w:val="center"/>
          </w:tcPr>
          <w:p w14:paraId="4EB07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4258" w:type="dxa"/>
            <w:gridSpan w:val="4"/>
            <w:vAlign w:val="center"/>
          </w:tcPr>
          <w:p w14:paraId="62906A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(столбец10)</w:t>
            </w:r>
          </w:p>
        </w:tc>
      </w:tr>
      <w:tr w:rsidR="004A1E4A" w:rsidRPr="00130370" w14:paraId="6358E018" w14:textId="77777777" w:rsidTr="004A1E4A">
        <w:trPr>
          <w:trHeight w:val="2132"/>
          <w:jc w:val="center"/>
        </w:trPr>
        <w:tc>
          <w:tcPr>
            <w:tcW w:w="1985" w:type="dxa"/>
            <w:vMerge/>
          </w:tcPr>
          <w:p w14:paraId="0E7931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5A7EC9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Направлены на работу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D16DE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направлению (перенаправлению)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016393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направлению (перенаправлению)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425E5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DECD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7EA3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7509D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B489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2127" w:type="dxa"/>
            <w:gridSpan w:val="2"/>
            <w:vAlign w:val="center"/>
          </w:tcPr>
          <w:p w14:paraId="0B0946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 направлению (перенаправлению)</w:t>
            </w:r>
          </w:p>
        </w:tc>
        <w:tc>
          <w:tcPr>
            <w:tcW w:w="2409" w:type="dxa"/>
            <w:gridSpan w:val="2"/>
            <w:vAlign w:val="center"/>
          </w:tcPr>
          <w:p w14:paraId="7DE4B0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направлены (перенаправлены)</w:t>
            </w:r>
          </w:p>
        </w:tc>
        <w:tc>
          <w:tcPr>
            <w:tcW w:w="1849" w:type="dxa"/>
            <w:gridSpan w:val="2"/>
            <w:vAlign w:val="center"/>
          </w:tcPr>
          <w:p w14:paraId="495880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ности</w:t>
            </w:r>
            <w:r w:rsidRPr="001303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у другого нанимателя</w:t>
            </w:r>
          </w:p>
        </w:tc>
      </w:tr>
      <w:tr w:rsidR="004A1E4A" w:rsidRPr="00130370" w14:paraId="46D350B8" w14:textId="77777777" w:rsidTr="004A1E4A">
        <w:trPr>
          <w:trHeight w:val="978"/>
          <w:jc w:val="center"/>
        </w:trPr>
        <w:tc>
          <w:tcPr>
            <w:tcW w:w="1985" w:type="dxa"/>
            <w:vMerge/>
          </w:tcPr>
          <w:p w14:paraId="6399DA6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205D5C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38A0E0A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14:paraId="0ED7F5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DF9143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8858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4BA98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57681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42192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CAEA6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B8FE6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A7C89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6AD59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4356D70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75833D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1932D23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3CC8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477ECFB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66F4A2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521B8E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6414D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12590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7DB7EE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143D96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19BBE6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14:paraId="589631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4F389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5DF872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vAlign w:val="center"/>
          </w:tcPr>
          <w:p w14:paraId="1F4B8E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vAlign w:val="center"/>
          </w:tcPr>
          <w:p w14:paraId="30AA883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856" w:type="dxa"/>
            <w:vAlign w:val="center"/>
          </w:tcPr>
          <w:p w14:paraId="193820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</w:tr>
      <w:tr w:rsidR="004A1E4A" w:rsidRPr="00130370" w14:paraId="681B1271" w14:textId="77777777" w:rsidTr="004A1E4A">
        <w:trPr>
          <w:jc w:val="center"/>
        </w:trPr>
        <w:tc>
          <w:tcPr>
            <w:tcW w:w="1985" w:type="dxa"/>
          </w:tcPr>
          <w:p w14:paraId="4DB8527D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334167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F2EF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C27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B4DE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333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AE05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F10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CA08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AE26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0BC2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573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AD06B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E870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35430B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9B80701" w14:textId="77777777" w:rsidTr="004A1E4A">
        <w:trPr>
          <w:jc w:val="center"/>
        </w:trPr>
        <w:tc>
          <w:tcPr>
            <w:tcW w:w="1985" w:type="dxa"/>
          </w:tcPr>
          <w:p w14:paraId="719F66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B38641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D64FC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6434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607E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4A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C1E9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66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55C3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F07B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B74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503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A1D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C9128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9D84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33F6B08" w14:textId="77777777" w:rsidTr="004A1E4A">
        <w:trPr>
          <w:jc w:val="center"/>
        </w:trPr>
        <w:tc>
          <w:tcPr>
            <w:tcW w:w="1985" w:type="dxa"/>
          </w:tcPr>
          <w:p w14:paraId="23F1A32E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80DF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A1379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2C3E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6266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007D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E54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28C3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AA1C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0EAB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2CD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568C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54FDC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984A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77A8B5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D653249" w14:textId="77777777" w:rsidTr="004A1E4A">
        <w:trPr>
          <w:jc w:val="center"/>
        </w:trPr>
        <w:tc>
          <w:tcPr>
            <w:tcW w:w="1985" w:type="dxa"/>
          </w:tcPr>
          <w:p w14:paraId="72F9EC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8E42F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4FBBA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28297F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051D3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3F81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5626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5E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D3A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04446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099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A8B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8DAD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588E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162FB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F403547" w14:textId="77777777" w:rsidTr="004A1E4A">
        <w:trPr>
          <w:jc w:val="center"/>
        </w:trPr>
        <w:tc>
          <w:tcPr>
            <w:tcW w:w="1985" w:type="dxa"/>
          </w:tcPr>
          <w:p w14:paraId="2E471507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FE86C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7A858D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708AE3D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B53A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23C7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7B715A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648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2DA8C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543B8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19A2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8C47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668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B85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10079DD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D48A04A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639F2E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2018, 2019, 2020, 2021, 2022, 2023, 2024 годов</w:t>
      </w:r>
    </w:p>
    <w:p w14:paraId="08284E5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направленных на работу выпускников (столбец 2)</w:t>
      </w:r>
    </w:p>
    <w:p w14:paraId="0D52A2A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направлению (перенаправлению) (столбец 10)</w:t>
      </w:r>
    </w:p>
    <w:p w14:paraId="36366683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3.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60078FD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1 год </w:t>
      </w:r>
    </w:p>
    <w:p w14:paraId="1D27478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13576146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6EF3CD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22FDC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7D8F1D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766171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F85037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A3B7C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73315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7DBCDA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10A49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2BC82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4F4A3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83E1C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1E709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6945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8F81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588D4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483188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2F3D6D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628DA8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55B9D3DD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5CE3FB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12C7C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2B62D8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1FCF2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FF1DD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CD0D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29343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68830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1C677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5D8FC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04B8F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904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2998A3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FCEE0B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1E8F3F1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78735B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7C90AF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4092FD48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5501AB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3C0E4B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0B774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7A9877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633B2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86196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62E08A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5B3F98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31CEC7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64C4A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7D6D2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763C5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09ABAD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1A3449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2EC16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6165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712F59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2108F848" w14:textId="77777777" w:rsidTr="004A1E4A">
        <w:trPr>
          <w:jc w:val="center"/>
        </w:trPr>
        <w:tc>
          <w:tcPr>
            <w:tcW w:w="1985" w:type="dxa"/>
          </w:tcPr>
          <w:p w14:paraId="620B8799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6F5DED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171BB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44A6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A351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E65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2D67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E51A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268A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AAF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88E8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1F5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22A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DCDA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B3CF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3113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B3CE9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A9E25F" w14:textId="77777777" w:rsidTr="004A1E4A">
        <w:trPr>
          <w:jc w:val="center"/>
        </w:trPr>
        <w:tc>
          <w:tcPr>
            <w:tcW w:w="1985" w:type="dxa"/>
          </w:tcPr>
          <w:p w14:paraId="7029A6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F63BA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95B2FE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48F6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246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D23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FA80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11BD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AF8A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662D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8F6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4D1E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697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66BF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BC7F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7D2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71CB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AEFC6CA" w14:textId="77777777" w:rsidTr="004A1E4A">
        <w:trPr>
          <w:jc w:val="center"/>
        </w:trPr>
        <w:tc>
          <w:tcPr>
            <w:tcW w:w="1985" w:type="dxa"/>
          </w:tcPr>
          <w:p w14:paraId="595E401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FCD633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563D2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9247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EA9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1FB2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1961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B82E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DEE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1DF3D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1FD3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12D32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AD8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A1F0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9102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14FE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34F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5653849" w14:textId="77777777" w:rsidTr="004A1E4A">
        <w:trPr>
          <w:jc w:val="center"/>
        </w:trPr>
        <w:tc>
          <w:tcPr>
            <w:tcW w:w="1985" w:type="dxa"/>
          </w:tcPr>
          <w:p w14:paraId="7BAA02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443A87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46784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625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C82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040A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2624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5B38A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9A2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EB485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3642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664C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371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5674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D279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9000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13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23BE3342" w14:textId="77777777" w:rsidTr="004A1E4A">
        <w:trPr>
          <w:jc w:val="center"/>
        </w:trPr>
        <w:tc>
          <w:tcPr>
            <w:tcW w:w="1985" w:type="dxa"/>
          </w:tcPr>
          <w:p w14:paraId="572D1206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1951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215046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FBE7B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8BD9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9C4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892D1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385F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B193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86B5C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BF5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EB8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97B9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8519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CDEC4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2A25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0FB4C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2C13C3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A2F467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2022, 2023, 2024 годов</w:t>
      </w:r>
    </w:p>
    <w:p w14:paraId="62AF508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7AB1D45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132CD4E5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39F0184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br w:type="page"/>
      </w:r>
    </w:p>
    <w:p w14:paraId="4ADF3EE5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4.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717CA36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2 года </w:t>
      </w:r>
    </w:p>
    <w:p w14:paraId="5595291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693E35EA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56572C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6941EB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2101F11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628A28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248FE20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2A73B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34917B4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C3227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B1138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9E31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5E7F6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EF7FF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B1CDC9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D47A8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25BA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62D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3DBBF01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6DF79E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4F9866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1246BCBE" w14:textId="77777777" w:rsidTr="004A1E4A">
        <w:trPr>
          <w:trHeight w:val="1005"/>
          <w:jc w:val="center"/>
        </w:trPr>
        <w:tc>
          <w:tcPr>
            <w:tcW w:w="1985" w:type="dxa"/>
            <w:vMerge/>
          </w:tcPr>
          <w:p w14:paraId="3EE00B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414D5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E3C54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B89CF2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0DD2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05F6F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4F1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D467C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42D7A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FD14B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B5148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666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CADFB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9A8DD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7E5665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537BE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5380E1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7501E0F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EC372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6B126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3B5065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166226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E6670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AEE8A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3C4B90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3A02B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153DCB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7EB89E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B9B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71FF5C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6C9BD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325B08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95C93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F824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64E660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33EB034B" w14:textId="77777777" w:rsidTr="004A1E4A">
        <w:trPr>
          <w:jc w:val="center"/>
        </w:trPr>
        <w:tc>
          <w:tcPr>
            <w:tcW w:w="1985" w:type="dxa"/>
          </w:tcPr>
          <w:p w14:paraId="642173C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726344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54301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5F0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194C7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D8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6C0E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6C34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3722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463B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5CAD7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7A18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7D4E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3E372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6D6A3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50A7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929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E4A5510" w14:textId="77777777" w:rsidTr="004A1E4A">
        <w:trPr>
          <w:jc w:val="center"/>
        </w:trPr>
        <w:tc>
          <w:tcPr>
            <w:tcW w:w="1985" w:type="dxa"/>
          </w:tcPr>
          <w:p w14:paraId="59EA32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94EC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443BA2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488D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5D0DF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D27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06B0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BCE5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CFAF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7ED3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8733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6D6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D3B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20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1456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50A8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58D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1177D08" w14:textId="77777777" w:rsidTr="004A1E4A">
        <w:trPr>
          <w:jc w:val="center"/>
        </w:trPr>
        <w:tc>
          <w:tcPr>
            <w:tcW w:w="1985" w:type="dxa"/>
          </w:tcPr>
          <w:p w14:paraId="24AE179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45CBA7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30F86E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A96E5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FA5C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733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5015D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63A8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097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10C8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F02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6EB0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7F2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C6C1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7B40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73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49AA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379E8CF7" w14:textId="77777777" w:rsidTr="004A1E4A">
        <w:trPr>
          <w:jc w:val="center"/>
        </w:trPr>
        <w:tc>
          <w:tcPr>
            <w:tcW w:w="1985" w:type="dxa"/>
          </w:tcPr>
          <w:p w14:paraId="7D245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64545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A9830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1AB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8BEA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B366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76705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C142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2B9F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9163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A447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028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3BE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5477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8513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562E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310B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4B644A" w14:textId="77777777" w:rsidTr="004A1E4A">
        <w:trPr>
          <w:jc w:val="center"/>
        </w:trPr>
        <w:tc>
          <w:tcPr>
            <w:tcW w:w="1985" w:type="dxa"/>
          </w:tcPr>
          <w:p w14:paraId="5892C33C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1158B7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137266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6CF55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413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B0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F3C9B8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32677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5BCDF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C5F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27AEE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CD8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24D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7C1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EAE9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C0B65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DBC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535894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0879FC9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ADCB427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0FF820F3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3D14C98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6183B27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1462F73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Сведения предоставляются в </w:t>
      </w:r>
      <w:r w:rsidRPr="00130370">
        <w:rPr>
          <w:rFonts w:ascii="Times New Roman" w:eastAsia="Calibri" w:hAnsi="Times New Roman" w:cs="Times New Roman"/>
          <w:b/>
        </w:rPr>
        <w:t>Ехсеl</w:t>
      </w:r>
      <w:r w:rsidRPr="00130370">
        <w:rPr>
          <w:rFonts w:ascii="Times New Roman" w:eastAsia="Calibri" w:hAnsi="Times New Roman" w:cs="Times New Roman"/>
        </w:rPr>
        <w:t xml:space="preserve"> по электронной почте </w:t>
      </w:r>
      <w:r w:rsidRPr="00130370">
        <w:rPr>
          <w:rFonts w:ascii="Times New Roman" w:eastAsia="Calibri" w:hAnsi="Times New Roman" w:cs="Times New Roman"/>
          <w:b/>
          <w:i/>
        </w:rPr>
        <w:t>info@giac.by</w:t>
      </w:r>
      <w:r w:rsidRPr="00130370">
        <w:rPr>
          <w:rFonts w:ascii="Times New Roman" w:eastAsia="Calibri" w:hAnsi="Times New Roman" w:cs="Times New Roman"/>
        </w:rPr>
        <w:t xml:space="preserve">, название файла: </w:t>
      </w:r>
      <w:r w:rsidRPr="00130370">
        <w:rPr>
          <w:rFonts w:ascii="Times New Roman" w:eastAsia="Calibri" w:hAnsi="Times New Roman" w:cs="Times New Roman"/>
          <w:b/>
          <w:i/>
        </w:rPr>
        <w:t>краткое название УВО</w:t>
      </w:r>
      <w:r w:rsidRPr="00130370">
        <w:rPr>
          <w:rFonts w:ascii="Times New Roman" w:eastAsia="Calibri" w:hAnsi="Times New Roman" w:cs="Times New Roman"/>
          <w:b/>
        </w:rPr>
        <w:t xml:space="preserve">_отработка </w:t>
      </w:r>
      <w:r w:rsidRPr="00130370">
        <w:rPr>
          <w:rFonts w:ascii="Times New Roman" w:eastAsia="Calibri" w:hAnsi="Times New Roman" w:cs="Times New Roman"/>
          <w:b/>
          <w:i/>
        </w:rPr>
        <w:t>№ таблицы</w:t>
      </w:r>
      <w:r w:rsidRPr="00130370">
        <w:rPr>
          <w:rFonts w:ascii="Times New Roman" w:eastAsia="Calibri" w:hAnsi="Times New Roman" w:cs="Times New Roman"/>
          <w:b/>
        </w:rPr>
        <w:t>_24-25</w:t>
      </w:r>
      <w:r w:rsidRPr="00130370">
        <w:rPr>
          <w:rFonts w:ascii="Times New Roman" w:eastAsia="Calibri" w:hAnsi="Times New Roman" w:cs="Times New Roman"/>
        </w:rPr>
        <w:t>.</w:t>
      </w:r>
    </w:p>
    <w:p w14:paraId="33B3E83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2D461775" w14:textId="7DF65C27" w:rsidR="001B46FD" w:rsidRPr="00B10A82" w:rsidRDefault="001B46FD" w:rsidP="00130370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sectPr w:rsidR="001B46FD" w:rsidRPr="00B10A82" w:rsidSect="009B44C1">
      <w:headerReference w:type="default" r:id="rId12"/>
      <w:pgSz w:w="15840" w:h="12240" w:orient="landscape"/>
      <w:pgMar w:top="1418" w:right="680" w:bottom="567" w:left="680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CAD7E" w14:textId="77777777" w:rsidR="00D21DDD" w:rsidRDefault="00D21DDD" w:rsidP="00DF7425">
      <w:pPr>
        <w:spacing w:after="0" w:line="240" w:lineRule="auto"/>
      </w:pPr>
      <w:r>
        <w:separator/>
      </w:r>
    </w:p>
  </w:endnote>
  <w:endnote w:type="continuationSeparator" w:id="0">
    <w:p w14:paraId="6CA0C68D" w14:textId="77777777" w:rsidR="00D21DDD" w:rsidRDefault="00D21DDD" w:rsidP="00DF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DFA5" w14:textId="77777777" w:rsidR="00D21DDD" w:rsidRDefault="00D21DDD" w:rsidP="00DF7425">
      <w:pPr>
        <w:spacing w:after="0" w:line="240" w:lineRule="auto"/>
      </w:pPr>
      <w:r>
        <w:separator/>
      </w:r>
    </w:p>
  </w:footnote>
  <w:footnote w:type="continuationSeparator" w:id="0">
    <w:p w14:paraId="3ECF328C" w14:textId="77777777" w:rsidR="00D21DDD" w:rsidRDefault="00D21DDD" w:rsidP="00DF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078092"/>
      <w:docPartObj>
        <w:docPartGallery w:val="Page Numbers (Top of Page)"/>
        <w:docPartUnique/>
      </w:docPartObj>
    </w:sdtPr>
    <w:sdtEndPr/>
    <w:sdtContent>
      <w:p w14:paraId="7D1C70DC" w14:textId="77D6AA43" w:rsidR="00FF12A1" w:rsidRDefault="00FF12A1" w:rsidP="00DF74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B3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049500"/>
      <w:docPartObj>
        <w:docPartGallery w:val="Page Numbers (Top of Page)"/>
        <w:docPartUnique/>
      </w:docPartObj>
    </w:sdtPr>
    <w:sdtEndPr/>
    <w:sdtContent>
      <w:p w14:paraId="5A053857" w14:textId="7777777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B3">
          <w:rPr>
            <w:noProof/>
          </w:rPr>
          <w:t>58</w:t>
        </w:r>
        <w:r>
          <w:fldChar w:fldCharType="end"/>
        </w:r>
      </w:p>
    </w:sdtContent>
  </w:sdt>
  <w:p w14:paraId="154F5A2B" w14:textId="77777777" w:rsidR="00FF12A1" w:rsidRDefault="00FF12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91774"/>
      <w:docPartObj>
        <w:docPartGallery w:val="Page Numbers (Top of Page)"/>
        <w:docPartUnique/>
      </w:docPartObj>
    </w:sdtPr>
    <w:sdtEndPr/>
    <w:sdtContent>
      <w:p w14:paraId="7BBD99A1" w14:textId="706B421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B3">
          <w:rPr>
            <w:noProof/>
          </w:rPr>
          <w:t>60</w:t>
        </w:r>
        <w:r>
          <w:fldChar w:fldCharType="end"/>
        </w:r>
      </w:p>
    </w:sdtContent>
  </w:sdt>
  <w:p w14:paraId="33BBA9DA" w14:textId="77777777" w:rsidR="00FF12A1" w:rsidRDefault="00FF12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A12"/>
    <w:multiLevelType w:val="hybridMultilevel"/>
    <w:tmpl w:val="FA82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26CE"/>
    <w:multiLevelType w:val="hybridMultilevel"/>
    <w:tmpl w:val="16BA2BF0"/>
    <w:lvl w:ilvl="0" w:tplc="BFDCE5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DDC242A"/>
    <w:multiLevelType w:val="hybridMultilevel"/>
    <w:tmpl w:val="834A1060"/>
    <w:lvl w:ilvl="0" w:tplc="9B0A35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2C"/>
    <w:rsid w:val="000021FD"/>
    <w:rsid w:val="0001301F"/>
    <w:rsid w:val="000235CE"/>
    <w:rsid w:val="000274A8"/>
    <w:rsid w:val="000300A0"/>
    <w:rsid w:val="00030D43"/>
    <w:rsid w:val="00035AB7"/>
    <w:rsid w:val="00035BAC"/>
    <w:rsid w:val="0003641F"/>
    <w:rsid w:val="00043EE3"/>
    <w:rsid w:val="000459B5"/>
    <w:rsid w:val="00046041"/>
    <w:rsid w:val="00053713"/>
    <w:rsid w:val="00054089"/>
    <w:rsid w:val="000637CB"/>
    <w:rsid w:val="00065901"/>
    <w:rsid w:val="00072F69"/>
    <w:rsid w:val="000740FB"/>
    <w:rsid w:val="0007584A"/>
    <w:rsid w:val="00075874"/>
    <w:rsid w:val="00077CD7"/>
    <w:rsid w:val="00081F74"/>
    <w:rsid w:val="00083EC9"/>
    <w:rsid w:val="00084677"/>
    <w:rsid w:val="0009120C"/>
    <w:rsid w:val="00091A15"/>
    <w:rsid w:val="00094D8B"/>
    <w:rsid w:val="00095686"/>
    <w:rsid w:val="00096C26"/>
    <w:rsid w:val="000A01BC"/>
    <w:rsid w:val="000A0B28"/>
    <w:rsid w:val="000B6132"/>
    <w:rsid w:val="000B6679"/>
    <w:rsid w:val="000B7738"/>
    <w:rsid w:val="000B7CFE"/>
    <w:rsid w:val="000C19BB"/>
    <w:rsid w:val="000C5E9D"/>
    <w:rsid w:val="000C6375"/>
    <w:rsid w:val="000C6D1B"/>
    <w:rsid w:val="000C76B3"/>
    <w:rsid w:val="000D184F"/>
    <w:rsid w:val="000D5125"/>
    <w:rsid w:val="000E2F33"/>
    <w:rsid w:val="000E3445"/>
    <w:rsid w:val="000E3F4A"/>
    <w:rsid w:val="000E448D"/>
    <w:rsid w:val="000E5226"/>
    <w:rsid w:val="000E54BA"/>
    <w:rsid w:val="000F1127"/>
    <w:rsid w:val="000F2A7E"/>
    <w:rsid w:val="00101F05"/>
    <w:rsid w:val="00102904"/>
    <w:rsid w:val="00105BC7"/>
    <w:rsid w:val="00126422"/>
    <w:rsid w:val="00130370"/>
    <w:rsid w:val="00130569"/>
    <w:rsid w:val="001309B0"/>
    <w:rsid w:val="00132E0D"/>
    <w:rsid w:val="001354CB"/>
    <w:rsid w:val="00136F53"/>
    <w:rsid w:val="00140D5D"/>
    <w:rsid w:val="001414A2"/>
    <w:rsid w:val="00141C34"/>
    <w:rsid w:val="00146E84"/>
    <w:rsid w:val="0015039C"/>
    <w:rsid w:val="00150B23"/>
    <w:rsid w:val="00154A86"/>
    <w:rsid w:val="00154B2D"/>
    <w:rsid w:val="00157226"/>
    <w:rsid w:val="00162486"/>
    <w:rsid w:val="00164446"/>
    <w:rsid w:val="00176488"/>
    <w:rsid w:val="001801B1"/>
    <w:rsid w:val="0018041D"/>
    <w:rsid w:val="00181BD2"/>
    <w:rsid w:val="00191B4B"/>
    <w:rsid w:val="00196C44"/>
    <w:rsid w:val="001A51C3"/>
    <w:rsid w:val="001B13FF"/>
    <w:rsid w:val="001B4575"/>
    <w:rsid w:val="001B46FD"/>
    <w:rsid w:val="001B55A9"/>
    <w:rsid w:val="001B58BA"/>
    <w:rsid w:val="001C2FB7"/>
    <w:rsid w:val="001C30E8"/>
    <w:rsid w:val="001D3E5E"/>
    <w:rsid w:val="001E21EA"/>
    <w:rsid w:val="001E58A4"/>
    <w:rsid w:val="001E6605"/>
    <w:rsid w:val="001F3D4E"/>
    <w:rsid w:val="001F4266"/>
    <w:rsid w:val="00200029"/>
    <w:rsid w:val="002044EA"/>
    <w:rsid w:val="0020671A"/>
    <w:rsid w:val="00210628"/>
    <w:rsid w:val="00213EAC"/>
    <w:rsid w:val="0021794B"/>
    <w:rsid w:val="00223150"/>
    <w:rsid w:val="00223C08"/>
    <w:rsid w:val="00231F02"/>
    <w:rsid w:val="00233444"/>
    <w:rsid w:val="00234328"/>
    <w:rsid w:val="00234FC5"/>
    <w:rsid w:val="002507FB"/>
    <w:rsid w:val="00250833"/>
    <w:rsid w:val="002549FE"/>
    <w:rsid w:val="00255AD8"/>
    <w:rsid w:val="002623F9"/>
    <w:rsid w:val="0026468A"/>
    <w:rsid w:val="00266CBC"/>
    <w:rsid w:val="00267ADA"/>
    <w:rsid w:val="00276CAF"/>
    <w:rsid w:val="0028320A"/>
    <w:rsid w:val="00284298"/>
    <w:rsid w:val="00284BC1"/>
    <w:rsid w:val="002855A5"/>
    <w:rsid w:val="002941BC"/>
    <w:rsid w:val="002959B8"/>
    <w:rsid w:val="002A2607"/>
    <w:rsid w:val="002A6A83"/>
    <w:rsid w:val="002A75A6"/>
    <w:rsid w:val="002B2D80"/>
    <w:rsid w:val="002B4390"/>
    <w:rsid w:val="002B54BF"/>
    <w:rsid w:val="002C1D4A"/>
    <w:rsid w:val="002C1DD5"/>
    <w:rsid w:val="002C2434"/>
    <w:rsid w:val="002C4133"/>
    <w:rsid w:val="002C43CE"/>
    <w:rsid w:val="002C73DC"/>
    <w:rsid w:val="002C7674"/>
    <w:rsid w:val="002D69A8"/>
    <w:rsid w:val="002D78F9"/>
    <w:rsid w:val="002E1DDE"/>
    <w:rsid w:val="002E317B"/>
    <w:rsid w:val="002E5784"/>
    <w:rsid w:val="002E5B9D"/>
    <w:rsid w:val="002E6A90"/>
    <w:rsid w:val="002F4F53"/>
    <w:rsid w:val="002F7ADC"/>
    <w:rsid w:val="0030038F"/>
    <w:rsid w:val="003078A1"/>
    <w:rsid w:val="00307FA2"/>
    <w:rsid w:val="00310300"/>
    <w:rsid w:val="0031138D"/>
    <w:rsid w:val="00312666"/>
    <w:rsid w:val="0031522D"/>
    <w:rsid w:val="00315A47"/>
    <w:rsid w:val="003219BD"/>
    <w:rsid w:val="0032284E"/>
    <w:rsid w:val="003301EF"/>
    <w:rsid w:val="00331993"/>
    <w:rsid w:val="00332354"/>
    <w:rsid w:val="00342B54"/>
    <w:rsid w:val="00343B63"/>
    <w:rsid w:val="003441DC"/>
    <w:rsid w:val="00344CB7"/>
    <w:rsid w:val="0035175D"/>
    <w:rsid w:val="00351BA4"/>
    <w:rsid w:val="00355920"/>
    <w:rsid w:val="00356DD2"/>
    <w:rsid w:val="0035748D"/>
    <w:rsid w:val="00364DCC"/>
    <w:rsid w:val="00370BA6"/>
    <w:rsid w:val="003754AC"/>
    <w:rsid w:val="00381103"/>
    <w:rsid w:val="003837CF"/>
    <w:rsid w:val="00383CDB"/>
    <w:rsid w:val="003874A9"/>
    <w:rsid w:val="00390DE6"/>
    <w:rsid w:val="0039225E"/>
    <w:rsid w:val="00392AB6"/>
    <w:rsid w:val="00394544"/>
    <w:rsid w:val="00394716"/>
    <w:rsid w:val="00396B4D"/>
    <w:rsid w:val="003A2663"/>
    <w:rsid w:val="003B15FF"/>
    <w:rsid w:val="003B227A"/>
    <w:rsid w:val="003B66FE"/>
    <w:rsid w:val="003C3B85"/>
    <w:rsid w:val="003C3D95"/>
    <w:rsid w:val="003C48AF"/>
    <w:rsid w:val="003C4E55"/>
    <w:rsid w:val="003C7A7B"/>
    <w:rsid w:val="003D161F"/>
    <w:rsid w:val="003D1D57"/>
    <w:rsid w:val="003D27C7"/>
    <w:rsid w:val="003D2FCA"/>
    <w:rsid w:val="003D324A"/>
    <w:rsid w:val="003D3D8C"/>
    <w:rsid w:val="003D44E8"/>
    <w:rsid w:val="003D6BF3"/>
    <w:rsid w:val="003E042F"/>
    <w:rsid w:val="003E2679"/>
    <w:rsid w:val="003E4D9F"/>
    <w:rsid w:val="003E4E8E"/>
    <w:rsid w:val="003F350C"/>
    <w:rsid w:val="003F412F"/>
    <w:rsid w:val="0040115E"/>
    <w:rsid w:val="004025BB"/>
    <w:rsid w:val="00404B17"/>
    <w:rsid w:val="00406A86"/>
    <w:rsid w:val="00410197"/>
    <w:rsid w:val="00414E2C"/>
    <w:rsid w:val="00415CD6"/>
    <w:rsid w:val="00415CFB"/>
    <w:rsid w:val="004216DB"/>
    <w:rsid w:val="0042566D"/>
    <w:rsid w:val="004265C2"/>
    <w:rsid w:val="00427EC2"/>
    <w:rsid w:val="00433A76"/>
    <w:rsid w:val="00436BF7"/>
    <w:rsid w:val="00440FBA"/>
    <w:rsid w:val="00444F78"/>
    <w:rsid w:val="00445670"/>
    <w:rsid w:val="0045324B"/>
    <w:rsid w:val="004553AA"/>
    <w:rsid w:val="00455E13"/>
    <w:rsid w:val="0046118B"/>
    <w:rsid w:val="00462ED2"/>
    <w:rsid w:val="004648B6"/>
    <w:rsid w:val="00464DBD"/>
    <w:rsid w:val="004662DA"/>
    <w:rsid w:val="00472105"/>
    <w:rsid w:val="00472ACF"/>
    <w:rsid w:val="0047545F"/>
    <w:rsid w:val="0048008C"/>
    <w:rsid w:val="0048050C"/>
    <w:rsid w:val="00480E07"/>
    <w:rsid w:val="0048144F"/>
    <w:rsid w:val="00481A12"/>
    <w:rsid w:val="00481F63"/>
    <w:rsid w:val="00491D85"/>
    <w:rsid w:val="0049242D"/>
    <w:rsid w:val="00495E54"/>
    <w:rsid w:val="00496977"/>
    <w:rsid w:val="004A120E"/>
    <w:rsid w:val="004A132B"/>
    <w:rsid w:val="004A1E4A"/>
    <w:rsid w:val="004A1F36"/>
    <w:rsid w:val="004A65D6"/>
    <w:rsid w:val="004B22DC"/>
    <w:rsid w:val="004B3FDC"/>
    <w:rsid w:val="004B4802"/>
    <w:rsid w:val="004B780C"/>
    <w:rsid w:val="004C073A"/>
    <w:rsid w:val="004C5051"/>
    <w:rsid w:val="004C64C9"/>
    <w:rsid w:val="004D17EA"/>
    <w:rsid w:val="004D51FF"/>
    <w:rsid w:val="004D67F9"/>
    <w:rsid w:val="004E7FF0"/>
    <w:rsid w:val="004F4B11"/>
    <w:rsid w:val="004F4E5B"/>
    <w:rsid w:val="004F5687"/>
    <w:rsid w:val="005001C3"/>
    <w:rsid w:val="0050056D"/>
    <w:rsid w:val="00506FCB"/>
    <w:rsid w:val="00512BB0"/>
    <w:rsid w:val="00512E30"/>
    <w:rsid w:val="00513EE4"/>
    <w:rsid w:val="00514644"/>
    <w:rsid w:val="00514D17"/>
    <w:rsid w:val="00517461"/>
    <w:rsid w:val="00525908"/>
    <w:rsid w:val="00531DCA"/>
    <w:rsid w:val="0053789E"/>
    <w:rsid w:val="0054155A"/>
    <w:rsid w:val="00541949"/>
    <w:rsid w:val="00542152"/>
    <w:rsid w:val="00544769"/>
    <w:rsid w:val="00550BBD"/>
    <w:rsid w:val="005523F9"/>
    <w:rsid w:val="0057219A"/>
    <w:rsid w:val="005721E1"/>
    <w:rsid w:val="00577B93"/>
    <w:rsid w:val="00577F71"/>
    <w:rsid w:val="0058189A"/>
    <w:rsid w:val="0058257D"/>
    <w:rsid w:val="00587D53"/>
    <w:rsid w:val="00595FF3"/>
    <w:rsid w:val="00596C92"/>
    <w:rsid w:val="005A7E43"/>
    <w:rsid w:val="005B00D8"/>
    <w:rsid w:val="005B0217"/>
    <w:rsid w:val="005B1862"/>
    <w:rsid w:val="005B2E75"/>
    <w:rsid w:val="005B40E9"/>
    <w:rsid w:val="005B48AF"/>
    <w:rsid w:val="005C4A38"/>
    <w:rsid w:val="005D463A"/>
    <w:rsid w:val="005D4655"/>
    <w:rsid w:val="005D496A"/>
    <w:rsid w:val="005D4C9E"/>
    <w:rsid w:val="005E39F3"/>
    <w:rsid w:val="005E5446"/>
    <w:rsid w:val="005E60FE"/>
    <w:rsid w:val="005F02C5"/>
    <w:rsid w:val="005F1576"/>
    <w:rsid w:val="005F2296"/>
    <w:rsid w:val="005F4307"/>
    <w:rsid w:val="006014E2"/>
    <w:rsid w:val="00606D0C"/>
    <w:rsid w:val="0061141C"/>
    <w:rsid w:val="00612C3F"/>
    <w:rsid w:val="0061428D"/>
    <w:rsid w:val="00614DF4"/>
    <w:rsid w:val="006206C3"/>
    <w:rsid w:val="006223C3"/>
    <w:rsid w:val="00625F2A"/>
    <w:rsid w:val="0063484F"/>
    <w:rsid w:val="006368A7"/>
    <w:rsid w:val="00637992"/>
    <w:rsid w:val="00637F23"/>
    <w:rsid w:val="006407FF"/>
    <w:rsid w:val="00641FCA"/>
    <w:rsid w:val="00644498"/>
    <w:rsid w:val="00647C65"/>
    <w:rsid w:val="0065007D"/>
    <w:rsid w:val="00655272"/>
    <w:rsid w:val="006556EF"/>
    <w:rsid w:val="0065645C"/>
    <w:rsid w:val="0066183C"/>
    <w:rsid w:val="00661D15"/>
    <w:rsid w:val="00670E14"/>
    <w:rsid w:val="00673375"/>
    <w:rsid w:val="00673614"/>
    <w:rsid w:val="00674C6B"/>
    <w:rsid w:val="00677711"/>
    <w:rsid w:val="0068037F"/>
    <w:rsid w:val="00680F48"/>
    <w:rsid w:val="00682D66"/>
    <w:rsid w:val="00686505"/>
    <w:rsid w:val="00687B2B"/>
    <w:rsid w:val="00695932"/>
    <w:rsid w:val="006969D1"/>
    <w:rsid w:val="006A16A5"/>
    <w:rsid w:val="006A18A5"/>
    <w:rsid w:val="006A2F1A"/>
    <w:rsid w:val="006A6B20"/>
    <w:rsid w:val="006B15FF"/>
    <w:rsid w:val="006B1917"/>
    <w:rsid w:val="006B1EBB"/>
    <w:rsid w:val="006B4315"/>
    <w:rsid w:val="006B50EC"/>
    <w:rsid w:val="006C27F0"/>
    <w:rsid w:val="006C435A"/>
    <w:rsid w:val="006C5B3F"/>
    <w:rsid w:val="006C5CDC"/>
    <w:rsid w:val="006D2605"/>
    <w:rsid w:val="006D7132"/>
    <w:rsid w:val="006E231F"/>
    <w:rsid w:val="006E40B7"/>
    <w:rsid w:val="006E45C5"/>
    <w:rsid w:val="006E65C4"/>
    <w:rsid w:val="006F1CEB"/>
    <w:rsid w:val="006F2100"/>
    <w:rsid w:val="006F5CF9"/>
    <w:rsid w:val="006F6272"/>
    <w:rsid w:val="0070345C"/>
    <w:rsid w:val="00705213"/>
    <w:rsid w:val="007067DB"/>
    <w:rsid w:val="0071553F"/>
    <w:rsid w:val="007158CE"/>
    <w:rsid w:val="007176DD"/>
    <w:rsid w:val="00722B3B"/>
    <w:rsid w:val="00722B4A"/>
    <w:rsid w:val="00725234"/>
    <w:rsid w:val="00731F75"/>
    <w:rsid w:val="00734239"/>
    <w:rsid w:val="007403FA"/>
    <w:rsid w:val="00747628"/>
    <w:rsid w:val="00750908"/>
    <w:rsid w:val="00752A02"/>
    <w:rsid w:val="007557E4"/>
    <w:rsid w:val="0075597B"/>
    <w:rsid w:val="0075726C"/>
    <w:rsid w:val="007608F5"/>
    <w:rsid w:val="00760D9A"/>
    <w:rsid w:val="00764494"/>
    <w:rsid w:val="00765513"/>
    <w:rsid w:val="00771ED3"/>
    <w:rsid w:val="00775B96"/>
    <w:rsid w:val="00777CD7"/>
    <w:rsid w:val="007825AA"/>
    <w:rsid w:val="007845CC"/>
    <w:rsid w:val="00786D0B"/>
    <w:rsid w:val="007920E5"/>
    <w:rsid w:val="00792101"/>
    <w:rsid w:val="00793872"/>
    <w:rsid w:val="00794CA7"/>
    <w:rsid w:val="00795CD6"/>
    <w:rsid w:val="007A1BC1"/>
    <w:rsid w:val="007A2617"/>
    <w:rsid w:val="007A2B5F"/>
    <w:rsid w:val="007A34F8"/>
    <w:rsid w:val="007A4836"/>
    <w:rsid w:val="007A74A2"/>
    <w:rsid w:val="007A7EFA"/>
    <w:rsid w:val="007B0920"/>
    <w:rsid w:val="007B56CD"/>
    <w:rsid w:val="007B5D22"/>
    <w:rsid w:val="007C0E6B"/>
    <w:rsid w:val="007C2F89"/>
    <w:rsid w:val="007C3E85"/>
    <w:rsid w:val="007D18FF"/>
    <w:rsid w:val="007D256D"/>
    <w:rsid w:val="007D2C4B"/>
    <w:rsid w:val="007D2DFE"/>
    <w:rsid w:val="007D3775"/>
    <w:rsid w:val="007D55AD"/>
    <w:rsid w:val="007D7C95"/>
    <w:rsid w:val="007E125D"/>
    <w:rsid w:val="007E1D75"/>
    <w:rsid w:val="007E3EA8"/>
    <w:rsid w:val="007F1FA0"/>
    <w:rsid w:val="007F2ADD"/>
    <w:rsid w:val="007F4937"/>
    <w:rsid w:val="007F63E4"/>
    <w:rsid w:val="007F71EB"/>
    <w:rsid w:val="00803BA1"/>
    <w:rsid w:val="0080443B"/>
    <w:rsid w:val="00806C98"/>
    <w:rsid w:val="00807A6B"/>
    <w:rsid w:val="00813887"/>
    <w:rsid w:val="008148F9"/>
    <w:rsid w:val="008211A4"/>
    <w:rsid w:val="00821921"/>
    <w:rsid w:val="00827603"/>
    <w:rsid w:val="0082763B"/>
    <w:rsid w:val="00835CB2"/>
    <w:rsid w:val="00835DFE"/>
    <w:rsid w:val="008458A7"/>
    <w:rsid w:val="0085310B"/>
    <w:rsid w:val="00856236"/>
    <w:rsid w:val="0086265C"/>
    <w:rsid w:val="00864DA6"/>
    <w:rsid w:val="008708EA"/>
    <w:rsid w:val="008721FF"/>
    <w:rsid w:val="008725B5"/>
    <w:rsid w:val="008730A3"/>
    <w:rsid w:val="0087537F"/>
    <w:rsid w:val="0087732C"/>
    <w:rsid w:val="00877379"/>
    <w:rsid w:val="008809AC"/>
    <w:rsid w:val="00881C41"/>
    <w:rsid w:val="00882128"/>
    <w:rsid w:val="00883C3F"/>
    <w:rsid w:val="00884BFF"/>
    <w:rsid w:val="008858AB"/>
    <w:rsid w:val="00891C36"/>
    <w:rsid w:val="00895D80"/>
    <w:rsid w:val="0089683B"/>
    <w:rsid w:val="008978A4"/>
    <w:rsid w:val="008A287B"/>
    <w:rsid w:val="008A4111"/>
    <w:rsid w:val="008B00EB"/>
    <w:rsid w:val="008B1B3B"/>
    <w:rsid w:val="008B3AD3"/>
    <w:rsid w:val="008B5B49"/>
    <w:rsid w:val="008C1145"/>
    <w:rsid w:val="008C3603"/>
    <w:rsid w:val="008C54F3"/>
    <w:rsid w:val="008C5B08"/>
    <w:rsid w:val="008C7C28"/>
    <w:rsid w:val="008D2312"/>
    <w:rsid w:val="008E00C9"/>
    <w:rsid w:val="008E00F9"/>
    <w:rsid w:val="008E798A"/>
    <w:rsid w:val="008F2E57"/>
    <w:rsid w:val="008F4B32"/>
    <w:rsid w:val="008F588C"/>
    <w:rsid w:val="00900CF3"/>
    <w:rsid w:val="00901E9E"/>
    <w:rsid w:val="009101E6"/>
    <w:rsid w:val="0091091B"/>
    <w:rsid w:val="009111EC"/>
    <w:rsid w:val="009125F4"/>
    <w:rsid w:val="00915B05"/>
    <w:rsid w:val="00922DFD"/>
    <w:rsid w:val="009267FA"/>
    <w:rsid w:val="0093160F"/>
    <w:rsid w:val="00931B52"/>
    <w:rsid w:val="00932D26"/>
    <w:rsid w:val="009334DA"/>
    <w:rsid w:val="0093457C"/>
    <w:rsid w:val="00934E14"/>
    <w:rsid w:val="009429C2"/>
    <w:rsid w:val="00946ED9"/>
    <w:rsid w:val="00947FF3"/>
    <w:rsid w:val="00956FE2"/>
    <w:rsid w:val="00957FA2"/>
    <w:rsid w:val="00962645"/>
    <w:rsid w:val="00970CB1"/>
    <w:rsid w:val="00972FA8"/>
    <w:rsid w:val="009805D7"/>
    <w:rsid w:val="009813CE"/>
    <w:rsid w:val="00984D57"/>
    <w:rsid w:val="00986FB8"/>
    <w:rsid w:val="00987392"/>
    <w:rsid w:val="0098771C"/>
    <w:rsid w:val="0099087F"/>
    <w:rsid w:val="009922E0"/>
    <w:rsid w:val="0099437F"/>
    <w:rsid w:val="0099610F"/>
    <w:rsid w:val="00996709"/>
    <w:rsid w:val="009A3E3A"/>
    <w:rsid w:val="009B1E89"/>
    <w:rsid w:val="009B44C1"/>
    <w:rsid w:val="009B50D7"/>
    <w:rsid w:val="009C0054"/>
    <w:rsid w:val="009C10B6"/>
    <w:rsid w:val="009C6722"/>
    <w:rsid w:val="009C769E"/>
    <w:rsid w:val="009D3061"/>
    <w:rsid w:val="009D60CA"/>
    <w:rsid w:val="009D64DD"/>
    <w:rsid w:val="009E051D"/>
    <w:rsid w:val="009E0C53"/>
    <w:rsid w:val="009E0F31"/>
    <w:rsid w:val="009E1EF7"/>
    <w:rsid w:val="009E47AB"/>
    <w:rsid w:val="009E75BB"/>
    <w:rsid w:val="009F00B9"/>
    <w:rsid w:val="009F3B8B"/>
    <w:rsid w:val="009F4BDE"/>
    <w:rsid w:val="009F6069"/>
    <w:rsid w:val="009F6E32"/>
    <w:rsid w:val="00A00CE6"/>
    <w:rsid w:val="00A00D0A"/>
    <w:rsid w:val="00A0248C"/>
    <w:rsid w:val="00A02C6D"/>
    <w:rsid w:val="00A04701"/>
    <w:rsid w:val="00A05D71"/>
    <w:rsid w:val="00A06602"/>
    <w:rsid w:val="00A078F5"/>
    <w:rsid w:val="00A11C4F"/>
    <w:rsid w:val="00A12E07"/>
    <w:rsid w:val="00A21ED0"/>
    <w:rsid w:val="00A23722"/>
    <w:rsid w:val="00A32386"/>
    <w:rsid w:val="00A35A88"/>
    <w:rsid w:val="00A40E64"/>
    <w:rsid w:val="00A415FD"/>
    <w:rsid w:val="00A47F87"/>
    <w:rsid w:val="00A53514"/>
    <w:rsid w:val="00A537BD"/>
    <w:rsid w:val="00A55EB3"/>
    <w:rsid w:val="00A66376"/>
    <w:rsid w:val="00A7098D"/>
    <w:rsid w:val="00A70E71"/>
    <w:rsid w:val="00A72E08"/>
    <w:rsid w:val="00A73770"/>
    <w:rsid w:val="00A74898"/>
    <w:rsid w:val="00A75512"/>
    <w:rsid w:val="00A768B6"/>
    <w:rsid w:val="00A8286C"/>
    <w:rsid w:val="00A83AF3"/>
    <w:rsid w:val="00A853E7"/>
    <w:rsid w:val="00A96D41"/>
    <w:rsid w:val="00A97B9B"/>
    <w:rsid w:val="00AA43FF"/>
    <w:rsid w:val="00AA6A81"/>
    <w:rsid w:val="00AB0E1E"/>
    <w:rsid w:val="00AB4F4A"/>
    <w:rsid w:val="00AC0A4A"/>
    <w:rsid w:val="00AC3B22"/>
    <w:rsid w:val="00AC56B5"/>
    <w:rsid w:val="00AC66D2"/>
    <w:rsid w:val="00AD06FD"/>
    <w:rsid w:val="00AD3725"/>
    <w:rsid w:val="00AD5DE3"/>
    <w:rsid w:val="00AD7A43"/>
    <w:rsid w:val="00AE0274"/>
    <w:rsid w:val="00AE0AB6"/>
    <w:rsid w:val="00AE17CF"/>
    <w:rsid w:val="00AE2588"/>
    <w:rsid w:val="00AE7E81"/>
    <w:rsid w:val="00AF0D58"/>
    <w:rsid w:val="00AF3C38"/>
    <w:rsid w:val="00AF41B3"/>
    <w:rsid w:val="00B01CDC"/>
    <w:rsid w:val="00B02F7F"/>
    <w:rsid w:val="00B03550"/>
    <w:rsid w:val="00B03E8E"/>
    <w:rsid w:val="00B0590A"/>
    <w:rsid w:val="00B10A82"/>
    <w:rsid w:val="00B11C99"/>
    <w:rsid w:val="00B13A64"/>
    <w:rsid w:val="00B228F3"/>
    <w:rsid w:val="00B22B6E"/>
    <w:rsid w:val="00B238FE"/>
    <w:rsid w:val="00B251DE"/>
    <w:rsid w:val="00B259FB"/>
    <w:rsid w:val="00B3004F"/>
    <w:rsid w:val="00B362B6"/>
    <w:rsid w:val="00B364AF"/>
    <w:rsid w:val="00B4068E"/>
    <w:rsid w:val="00B45F04"/>
    <w:rsid w:val="00B51367"/>
    <w:rsid w:val="00B54BD2"/>
    <w:rsid w:val="00B61EFE"/>
    <w:rsid w:val="00B65C45"/>
    <w:rsid w:val="00B66340"/>
    <w:rsid w:val="00B75B08"/>
    <w:rsid w:val="00B8185C"/>
    <w:rsid w:val="00B9270F"/>
    <w:rsid w:val="00B96ABD"/>
    <w:rsid w:val="00BA5252"/>
    <w:rsid w:val="00BA7E58"/>
    <w:rsid w:val="00BB1BA0"/>
    <w:rsid w:val="00BB2000"/>
    <w:rsid w:val="00BB4988"/>
    <w:rsid w:val="00BB64C4"/>
    <w:rsid w:val="00BB6A9B"/>
    <w:rsid w:val="00BB7540"/>
    <w:rsid w:val="00BB764B"/>
    <w:rsid w:val="00BC2C0F"/>
    <w:rsid w:val="00BC486A"/>
    <w:rsid w:val="00BD0281"/>
    <w:rsid w:val="00BD0E10"/>
    <w:rsid w:val="00BE1546"/>
    <w:rsid w:val="00BE424A"/>
    <w:rsid w:val="00BE4FF1"/>
    <w:rsid w:val="00BF0793"/>
    <w:rsid w:val="00BF3BBD"/>
    <w:rsid w:val="00C00023"/>
    <w:rsid w:val="00C02346"/>
    <w:rsid w:val="00C03AC7"/>
    <w:rsid w:val="00C11418"/>
    <w:rsid w:val="00C12126"/>
    <w:rsid w:val="00C15036"/>
    <w:rsid w:val="00C16AD8"/>
    <w:rsid w:val="00C2626A"/>
    <w:rsid w:val="00C32372"/>
    <w:rsid w:val="00C34F74"/>
    <w:rsid w:val="00C35E08"/>
    <w:rsid w:val="00C476BF"/>
    <w:rsid w:val="00C4791F"/>
    <w:rsid w:val="00C524C7"/>
    <w:rsid w:val="00C52AB8"/>
    <w:rsid w:val="00C54EB2"/>
    <w:rsid w:val="00C575F3"/>
    <w:rsid w:val="00C60CA0"/>
    <w:rsid w:val="00C61EB5"/>
    <w:rsid w:val="00C71E7F"/>
    <w:rsid w:val="00C83365"/>
    <w:rsid w:val="00C85D4B"/>
    <w:rsid w:val="00C87973"/>
    <w:rsid w:val="00C956DB"/>
    <w:rsid w:val="00CA3EB1"/>
    <w:rsid w:val="00CA499C"/>
    <w:rsid w:val="00CA7C82"/>
    <w:rsid w:val="00CB0D16"/>
    <w:rsid w:val="00CB21A0"/>
    <w:rsid w:val="00CB2C36"/>
    <w:rsid w:val="00CC0343"/>
    <w:rsid w:val="00CC1F73"/>
    <w:rsid w:val="00CD0011"/>
    <w:rsid w:val="00CD1358"/>
    <w:rsid w:val="00CD2DBD"/>
    <w:rsid w:val="00CD6935"/>
    <w:rsid w:val="00CE047F"/>
    <w:rsid w:val="00CE4082"/>
    <w:rsid w:val="00CE62BA"/>
    <w:rsid w:val="00CE713F"/>
    <w:rsid w:val="00CE7803"/>
    <w:rsid w:val="00CF063E"/>
    <w:rsid w:val="00D01A3C"/>
    <w:rsid w:val="00D054D0"/>
    <w:rsid w:val="00D0633F"/>
    <w:rsid w:val="00D1314A"/>
    <w:rsid w:val="00D17E50"/>
    <w:rsid w:val="00D21DDD"/>
    <w:rsid w:val="00D25340"/>
    <w:rsid w:val="00D26EF5"/>
    <w:rsid w:val="00D44067"/>
    <w:rsid w:val="00D45279"/>
    <w:rsid w:val="00D50E1D"/>
    <w:rsid w:val="00D5249A"/>
    <w:rsid w:val="00D52698"/>
    <w:rsid w:val="00D54A2E"/>
    <w:rsid w:val="00D6109B"/>
    <w:rsid w:val="00D61C46"/>
    <w:rsid w:val="00D640A9"/>
    <w:rsid w:val="00D66242"/>
    <w:rsid w:val="00D71EF5"/>
    <w:rsid w:val="00D73121"/>
    <w:rsid w:val="00D73D74"/>
    <w:rsid w:val="00D7599E"/>
    <w:rsid w:val="00D83505"/>
    <w:rsid w:val="00D83963"/>
    <w:rsid w:val="00D84C01"/>
    <w:rsid w:val="00D878E0"/>
    <w:rsid w:val="00D904C1"/>
    <w:rsid w:val="00D90DDF"/>
    <w:rsid w:val="00D91BDA"/>
    <w:rsid w:val="00D91D36"/>
    <w:rsid w:val="00D92964"/>
    <w:rsid w:val="00DA3BC7"/>
    <w:rsid w:val="00DB1CC9"/>
    <w:rsid w:val="00DB1F25"/>
    <w:rsid w:val="00DB33D1"/>
    <w:rsid w:val="00DB3F1E"/>
    <w:rsid w:val="00DB42DD"/>
    <w:rsid w:val="00DB5D8E"/>
    <w:rsid w:val="00DC2125"/>
    <w:rsid w:val="00DC722C"/>
    <w:rsid w:val="00DD0163"/>
    <w:rsid w:val="00DD0DED"/>
    <w:rsid w:val="00DD1B68"/>
    <w:rsid w:val="00DD68BF"/>
    <w:rsid w:val="00DE09BF"/>
    <w:rsid w:val="00DE3F68"/>
    <w:rsid w:val="00DE7124"/>
    <w:rsid w:val="00DE71C0"/>
    <w:rsid w:val="00DF4445"/>
    <w:rsid w:val="00DF46AD"/>
    <w:rsid w:val="00DF7425"/>
    <w:rsid w:val="00E0213A"/>
    <w:rsid w:val="00E033D8"/>
    <w:rsid w:val="00E11D2B"/>
    <w:rsid w:val="00E11D30"/>
    <w:rsid w:val="00E11E37"/>
    <w:rsid w:val="00E145AD"/>
    <w:rsid w:val="00E17F0F"/>
    <w:rsid w:val="00E241EC"/>
    <w:rsid w:val="00E26C77"/>
    <w:rsid w:val="00E270E7"/>
    <w:rsid w:val="00E272BC"/>
    <w:rsid w:val="00E3136D"/>
    <w:rsid w:val="00E3232F"/>
    <w:rsid w:val="00E33D69"/>
    <w:rsid w:val="00E37ECD"/>
    <w:rsid w:val="00E43508"/>
    <w:rsid w:val="00E451C6"/>
    <w:rsid w:val="00E4765A"/>
    <w:rsid w:val="00E51EB1"/>
    <w:rsid w:val="00E54697"/>
    <w:rsid w:val="00E6300D"/>
    <w:rsid w:val="00E773B5"/>
    <w:rsid w:val="00E81F37"/>
    <w:rsid w:val="00E825A4"/>
    <w:rsid w:val="00E86FBA"/>
    <w:rsid w:val="00E91117"/>
    <w:rsid w:val="00E91562"/>
    <w:rsid w:val="00E916FD"/>
    <w:rsid w:val="00E96E26"/>
    <w:rsid w:val="00EA5099"/>
    <w:rsid w:val="00EA5234"/>
    <w:rsid w:val="00EA54E1"/>
    <w:rsid w:val="00EA5A83"/>
    <w:rsid w:val="00EB71D6"/>
    <w:rsid w:val="00EB7BFC"/>
    <w:rsid w:val="00EC0B0F"/>
    <w:rsid w:val="00EC2676"/>
    <w:rsid w:val="00EC5323"/>
    <w:rsid w:val="00ED23BC"/>
    <w:rsid w:val="00ED3239"/>
    <w:rsid w:val="00EE0BD3"/>
    <w:rsid w:val="00EE5EE5"/>
    <w:rsid w:val="00EF1BF5"/>
    <w:rsid w:val="00F017C6"/>
    <w:rsid w:val="00F03E74"/>
    <w:rsid w:val="00F04D5C"/>
    <w:rsid w:val="00F06B9F"/>
    <w:rsid w:val="00F0765E"/>
    <w:rsid w:val="00F077D4"/>
    <w:rsid w:val="00F130D7"/>
    <w:rsid w:val="00F22731"/>
    <w:rsid w:val="00F22E2A"/>
    <w:rsid w:val="00F258D1"/>
    <w:rsid w:val="00F27437"/>
    <w:rsid w:val="00F349FC"/>
    <w:rsid w:val="00F35D09"/>
    <w:rsid w:val="00F35DE7"/>
    <w:rsid w:val="00F453B9"/>
    <w:rsid w:val="00F4754B"/>
    <w:rsid w:val="00F47899"/>
    <w:rsid w:val="00F55111"/>
    <w:rsid w:val="00F60955"/>
    <w:rsid w:val="00F60B67"/>
    <w:rsid w:val="00F7180F"/>
    <w:rsid w:val="00F7390C"/>
    <w:rsid w:val="00F77A01"/>
    <w:rsid w:val="00F83D76"/>
    <w:rsid w:val="00F90AA7"/>
    <w:rsid w:val="00F91C61"/>
    <w:rsid w:val="00F9460A"/>
    <w:rsid w:val="00F957BF"/>
    <w:rsid w:val="00F97A45"/>
    <w:rsid w:val="00FA312E"/>
    <w:rsid w:val="00FB1120"/>
    <w:rsid w:val="00FB34BC"/>
    <w:rsid w:val="00FC03DB"/>
    <w:rsid w:val="00FC4D81"/>
    <w:rsid w:val="00FC54C1"/>
    <w:rsid w:val="00FC6656"/>
    <w:rsid w:val="00FC7757"/>
    <w:rsid w:val="00FD34EA"/>
    <w:rsid w:val="00FD3753"/>
    <w:rsid w:val="00FE1CA6"/>
    <w:rsid w:val="00FE669C"/>
    <w:rsid w:val="00FF1167"/>
    <w:rsid w:val="00FF12A1"/>
    <w:rsid w:val="00FF1A2C"/>
    <w:rsid w:val="00FF323D"/>
    <w:rsid w:val="00FF3E0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564"/>
  <w15:chartTrackingRefBased/>
  <w15:docId w15:val="{4ECF0233-D00B-4321-A4BE-8A431D3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873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73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73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73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7392"/>
    <w:rPr>
      <w:b/>
      <w:bCs/>
      <w:sz w:val="20"/>
      <w:szCs w:val="20"/>
    </w:rPr>
  </w:style>
  <w:style w:type="paragraph" w:customStyle="1" w:styleId="p-normal">
    <w:name w:val="p-normal"/>
    <w:basedOn w:val="a"/>
    <w:rsid w:val="00C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11418"/>
  </w:style>
  <w:style w:type="character" w:customStyle="1" w:styleId="fake-non-breaking-space">
    <w:name w:val="fake-non-breaking-space"/>
    <w:basedOn w:val="a0"/>
    <w:rsid w:val="00C11418"/>
  </w:style>
  <w:style w:type="paragraph" w:styleId="aa">
    <w:name w:val="Normal (Web)"/>
    <w:basedOn w:val="a"/>
    <w:uiPriority w:val="99"/>
    <w:semiHidden/>
    <w:unhideWhenUsed/>
    <w:rsid w:val="003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7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7EFA"/>
    <w:rPr>
      <w:b/>
      <w:bCs/>
    </w:rPr>
  </w:style>
  <w:style w:type="character" w:customStyle="1" w:styleId="h-normal">
    <w:name w:val="h-normal"/>
    <w:basedOn w:val="a0"/>
    <w:rsid w:val="00BF0793"/>
  </w:style>
  <w:style w:type="paragraph" w:customStyle="1" w:styleId="il-text-indent095cm">
    <w:name w:val="il-text-indent_0_95cm"/>
    <w:basedOn w:val="a"/>
    <w:rsid w:val="00BF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F07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F079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F0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DF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7425"/>
  </w:style>
  <w:style w:type="paragraph" w:styleId="af1">
    <w:name w:val="Body Text"/>
    <w:basedOn w:val="a"/>
    <w:link w:val="af2"/>
    <w:uiPriority w:val="1"/>
    <w:qFormat/>
    <w:rsid w:val="005D496A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D496A"/>
    <w:rPr>
      <w:rFonts w:ascii="Times New Roman" w:eastAsia="Times New Roman" w:hAnsi="Times New Roman"/>
      <w:sz w:val="30"/>
      <w:szCs w:val="30"/>
      <w:lang w:val="en-US"/>
    </w:rPr>
  </w:style>
  <w:style w:type="paragraph" w:styleId="af3">
    <w:name w:val="Body Text Indent"/>
    <w:basedOn w:val="a"/>
    <w:link w:val="af4"/>
    <w:uiPriority w:val="99"/>
    <w:unhideWhenUsed/>
    <w:rsid w:val="003319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331993"/>
  </w:style>
  <w:style w:type="character" w:customStyle="1" w:styleId="5">
    <w:name w:val="Основной текст (5)_"/>
    <w:basedOn w:val="a0"/>
    <w:link w:val="50"/>
    <w:uiPriority w:val="99"/>
    <w:rsid w:val="000364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641F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8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3"/>
    <w:rsid w:val="00D73121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73121"/>
    <w:pPr>
      <w:widowControl w:val="0"/>
      <w:shd w:val="clear" w:color="auto" w:fill="FFFFFF"/>
      <w:spacing w:before="720" w:after="240" w:line="538" w:lineRule="exact"/>
      <w:ind w:hanging="420"/>
      <w:jc w:val="both"/>
    </w:pPr>
    <w:rPr>
      <w:rFonts w:eastAsia="Times New Roman"/>
    </w:rPr>
  </w:style>
  <w:style w:type="character" w:styleId="af6">
    <w:name w:val="Hyperlink"/>
    <w:uiPriority w:val="99"/>
    <w:unhideWhenUsed/>
    <w:rsid w:val="0075597B"/>
    <w:rPr>
      <w:color w:val="0000FF"/>
      <w:u w:val="single"/>
    </w:rPr>
  </w:style>
  <w:style w:type="paragraph" w:styleId="af7">
    <w:name w:val="No Spacing"/>
    <w:uiPriority w:val="1"/>
    <w:qFormat/>
    <w:rsid w:val="0075597B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titleu">
    <w:name w:val="titleu"/>
    <w:basedOn w:val="a"/>
    <w:rsid w:val="004A132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69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A1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0000ff">
    <w:name w:val="color__0000ff"/>
    <w:basedOn w:val="a0"/>
    <w:rsid w:val="004A1E4A"/>
  </w:style>
  <w:style w:type="character" w:customStyle="1" w:styleId="colorff00ff">
    <w:name w:val="color__ff00ff"/>
    <w:basedOn w:val="a0"/>
    <w:rsid w:val="004A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1522FDE0FC3798560C0DFF32E6B443FB7D543C2614BA0F20500F6F33E47DA03A777260C572E0B3B1D292417ABFAEFB2AFF182CBC93514993C20F1C2cE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giac.b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BF09-D469-4AC6-8CCB-E70416A9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20065</Words>
  <Characters>114372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Светлана Владимировна</dc:creator>
  <cp:keywords/>
  <dc:description/>
  <cp:lastModifiedBy>User</cp:lastModifiedBy>
  <cp:revision>2</cp:revision>
  <cp:lastPrinted>2024-08-01T06:59:00Z</cp:lastPrinted>
  <dcterms:created xsi:type="dcterms:W3CDTF">2024-09-05T05:31:00Z</dcterms:created>
  <dcterms:modified xsi:type="dcterms:W3CDTF">2024-09-05T05:31:00Z</dcterms:modified>
</cp:coreProperties>
</file>