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Республики Беларусь</w:t>
      </w:r>
    </w:p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«Брестский государственный университет имени А.С.</w:t>
      </w:r>
      <w:r w:rsidR="0033636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Пушкина»</w:t>
      </w: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теории и истории государства и права</w:t>
      </w:r>
    </w:p>
    <w:p w:rsidR="00AB3569" w:rsidRDefault="00AB356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УЧЕБНО-МЕТОДИЧЕСКИЕ МАТЕРИАЛЫ</w:t>
      </w: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2A2064">
      <w:pPr>
        <w:spacing w:line="240" w:lineRule="auto"/>
        <w:ind w:firstLine="709"/>
        <w:jc w:val="center"/>
      </w:pPr>
      <w:r>
        <w:rPr>
          <w:rFonts w:ascii="Times New Roman" w:hAnsi="Times New Roman"/>
          <w:b/>
          <w:sz w:val="36"/>
          <w:szCs w:val="36"/>
        </w:rPr>
        <w:t>ТАМОЖЕННОЕ ПРАВО</w:t>
      </w: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дневная, заочная</w:t>
      </w: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636E" w:rsidRDefault="0033636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636E" w:rsidRDefault="0033636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3636E" w:rsidRDefault="0033636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B3569" w:rsidRDefault="0033636E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Брест, 2021-2022 </w:t>
      </w:r>
      <w:r w:rsidR="002A2064">
        <w:rPr>
          <w:rFonts w:ascii="Times New Roman" w:hAnsi="Times New Roman"/>
          <w:sz w:val="28"/>
          <w:szCs w:val="28"/>
        </w:rPr>
        <w:t>гг.</w:t>
      </w:r>
    </w:p>
    <w:p w:rsidR="0033636E" w:rsidRDefault="0033636E">
      <w:pPr>
        <w:spacing w:line="240" w:lineRule="auto"/>
        <w:ind w:firstLine="0"/>
        <w:jc w:val="center"/>
      </w:pP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ПЛАНЫ СЕМИНАРСКИХ ЗАНЯТИЙ</w:t>
      </w:r>
    </w:p>
    <w:p w:rsidR="00AB3569" w:rsidRDefault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ПО КУРСУ «ТАМОЖЕННОЕ ПРАВО»</w:t>
      </w: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дневной формы обучения (ОДО Право 4 курс – 18 часов)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ТАМОЖЕННОЕ ПРАВО В ПРАВОВОЙ СИСТЕМЕ РЕСПУБЛИКИ БЕЛАРУСЬ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Таможенная политика, таможенное регулирование и таможенное дело.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Место таможенного права в системе права Республики Беларусь. 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Понятие и особенности таможенных правоотношений. 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Действие норм таможенного права в пространстве. 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Понятие и виды источников таможенного права.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2. СУБЪЕКТЫ ТАМОЖЕННОГО ПРАВА. ТАМОЖЕННЫЕ ОРГАНЫ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Понятие и виды субъектов таможенного права.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и правовой статус таможенных органов.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Система таможенных органов Республики Беларусь.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 xml:space="preserve">4. Понятие и принципы службы в таможенных органах.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Должности и специальные звания в таможенных органах.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Права и обязанности сотрудников таможенных органов.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Условия службы в таможенных органах. Прием на службу в таможенные органы.  Прекращение службы в таможенных органах</w:t>
      </w:r>
      <w:r>
        <w:rPr>
          <w:rFonts w:ascii="Times New Roman" w:hAnsi="Times New Roman"/>
          <w:sz w:val="28"/>
          <w:szCs w:val="28"/>
        </w:rPr>
        <w:tab/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3. ПРАВОВОЕ РЕГУЛИРОВАНИЕ ПЕРЕМЕЩЕНИЯ ТОВАРОВ ЧЕРЕЗ ТАМОЖЕННУЮ ГРАНИЦУ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Понятие и общие правила перемещения товаров через таможенную границу Республики Беларусь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Классификация товаров и ее виды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Определение происхождения товаров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Таможенная стоимость товаров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Прибытие товаров на таможенную территорию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Убытие товаров с таможенной территории</w:t>
      </w:r>
      <w:r>
        <w:rPr>
          <w:rFonts w:ascii="Times New Roman" w:hAnsi="Times New Roman"/>
          <w:sz w:val="28"/>
          <w:szCs w:val="28"/>
        </w:rPr>
        <w:tab/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Временное хранение товаров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4. ТАМОЖЕННОЕ ДЕКЛАРИРОВАНИЕ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ТОВАРОВ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Общие положения о таможенных операциях, связанных с помещением товаров под таможенную процедуру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Декларирование. Понятие и виды таможенных деклараций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Декларант и его правовой статус.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Иные участники процедуры таможенного оформления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5. ТАМОЖЕННЫЕ ПРОЦЕДУРЫ – 4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Понятие и виды таможенных процедур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Таможенная процедура выпуска для внутреннего потребления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Таможенная процедура экспорта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Таможенная процедура таможенного транзита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Таможенная процедура таможенного склада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Таможенная процедура переработки на таможенной территории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Таможенная процедура переработки вне таможенной территории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Таможенная процедура переработки для внутреннего потребления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Таможенная процедура временного ввоза (допуска)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Таможенная процедура временного вывоза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Таможенная процедура реимпорта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Таможенная процедура реэкспорта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Таможенная процедура беспошлинной торговли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Таможенная процедура уничтожения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Таможенная процедура отказа в пользу государства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Таможенные процедуры свободная таможенная зона и свободный склад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6. ТАМОЖЕННЫЕ ПЛАТЕЖИ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о таможенных платежах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Таможенные пошлины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Акциз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Налог на добавленную стоимость (НДС)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Таможенные сборы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Авансовые платежи и льготы по уплате таможенных платежей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ОСОБЕННОСТИ ПЕРЕМЕЩЕНИЯ ЧЕРЕЗ ТАМОЖЕННУЮ ГРАНИЦУ И СОВЕРШЕНИЯ ТАМОЖЕННЫХ ОПЕРАЦИЙ В ОТНОШЕНИИ ОТДЕЛЬНЫХ КАТЕГОРИЙ ТОВАРОВ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Особенности совершения таможенных операций в отношении товаров, пересылаемых в международных почтовых отправлениях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Особенности перемещения товаров отдельными категориями иностранных лиц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Особенности перемещения товаров для личного пользования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Особенности совершения таможенных операций в отношении товаров, содержащих объекты интеллектуальной собственности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Перемещение транспортных средств международных перевозок при осуществлении международных перевозок товаров, пассажиров и багажа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Особенности совершения таможенных операций в отношении припасов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8. ТАМОЖЕННЫЙ КОНТРОЛЬ. ПРАВООХРАНИТЕЛЬНАЯ ДЕЯТЕЛЬНОСТЬ ТАМОЖЕННЫХ ОРГАНОВ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Принципы проведения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Формы и порядок проведения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Таможенная экспертиза при проведении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Задержание товаров и документов на них при проведении таможенного контроля 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 Понятие и виды правоохранительной деятельности таможенных органов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Оперативно-розыскная деятельность таможенных органов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Дознание, осуществляемое таможенными органами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Уголовные преступления в таможенной сфере.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Административные правонарушения в таможенной сфере.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Применение должностными лицами таможенных органов физической силы, специальных средств и оружия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ПЛАНЫ СЕМИНАРСКИХ ЗАНЯТИЙ</w:t>
      </w:r>
    </w:p>
    <w:p w:rsidR="00AB3569" w:rsidRDefault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ПО КУРСУ «ТАМОЖЕННОЕ ПРАВО»</w:t>
      </w: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заочной формы обучения</w:t>
      </w:r>
    </w:p>
    <w:p w:rsidR="00AB3569" w:rsidRDefault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(СФО – 4 курс)</w:t>
      </w:r>
    </w:p>
    <w:p w:rsidR="00AB3569" w:rsidRDefault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часа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1. ТАМОЖЕННОЕ ДЕКЛАРИРОВАНИЕ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ТОВАРОВ. ТАМОЖЕННЫЕ ПРОЦЕДУРЫ – 2 часа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Общие положения о таможенных операциях, связанных с помещением товаров под таможенную процедуру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Декларирование. Понятие и виды таможенных деклараций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Декларант и его правовой статус.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Иные участники процедуры таможенного оформления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 Понятие и виды таможенных процедур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 Таможенная процедура выпуска для внутреннего потребления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Таможенная процедура экспорта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Таможенная процедура таможенного транзита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Таможенная процедура таможенного склада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процедура переработки на таможенной территории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11. Таможенная процедура переработки вне таможенной территории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12. Таможенная процедура переработки для внутреннего потребления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13. Таможенная процедура временного ввоза (допуска)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14. Таможенная процедура временного вывоза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15. Таможенная процедура реимпорта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16. Таможенная процедура реэкспорта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17. Таможенная процедура беспошлинной торговли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18. Таможенная процедура уничтожения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19. Таможенная процедура отказа в пользу государства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20. Таможенные процедуры свободная таможенная зона и свободный склад</w:t>
      </w:r>
    </w:p>
    <w:p w:rsidR="00AB3569" w:rsidRDefault="00AB3569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2. ТАМОЖЕННЫЕ ПЛАТЕЖИ. ТАМОЖЕННЫЙ КОНТРОЛЬ – 2 часа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о таможенных платежах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Таможенные пошлины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Акциз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Налог на добавленную стоимость (НДС)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Таможенные сборы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Авансовые платежи и льготы по уплате таможенных платежей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Принципы проведения таможенного контроля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Проведение таможенного контроля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Формы и порядок проведения таможенного контроля</w:t>
      </w:r>
    </w:p>
    <w:p w:rsidR="00AB3569" w:rsidRDefault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экспертиза при проведении таможенного контроля</w:t>
      </w:r>
    </w:p>
    <w:p w:rsidR="00AB3569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Задержание товаров и документов на них при проведении таможенного контроля </w:t>
      </w:r>
    </w:p>
    <w:p w:rsidR="002A2064" w:rsidRDefault="002A2064" w:rsidP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ПЛАНЫ СЕМИНАРСКИХ ЗАНЯТИЙ</w:t>
      </w:r>
    </w:p>
    <w:p w:rsidR="002A2064" w:rsidRDefault="002A2064" w:rsidP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ПО КУРСУ «ТАМОЖЕННОЕ ПРАВО»</w:t>
      </w:r>
    </w:p>
    <w:p w:rsidR="002A2064" w:rsidRDefault="002A2064" w:rsidP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заочной формы обучения</w:t>
      </w:r>
    </w:p>
    <w:p w:rsidR="002A2064" w:rsidRDefault="002A2064" w:rsidP="002A2064">
      <w:pPr>
        <w:spacing w:line="240" w:lineRule="auto"/>
        <w:ind w:firstLine="284"/>
        <w:jc w:val="center"/>
      </w:pPr>
      <w:r>
        <w:rPr>
          <w:rFonts w:ascii="Times New Roman" w:hAnsi="Times New Roman"/>
          <w:b/>
          <w:sz w:val="28"/>
          <w:szCs w:val="28"/>
        </w:rPr>
        <w:t>(ОЗО – 5 курс)</w:t>
      </w:r>
    </w:p>
    <w:p w:rsidR="002A2064" w:rsidRDefault="002A2064" w:rsidP="002A2064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часов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1. СУБЪЕКТЫ ТАМОЖЕННОГО ПРАВА. ТАМОЖЕННЫЕ ОРГАНЫ – 2 часа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Понятие и виды субъектов таможенного права.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и правовой статус таможенных органов.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Система таможенных органов Республики Беларусь.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 xml:space="preserve">4. Понятие и принципы службы в таможенных органах.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Должности и специальные звания в таможенных органах.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Права и обязанности сотрудников таможенных органов. 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Условия службы в таможенных органах. Прием на службу в таможенные органы.  Прекращение службы в таможенных органах</w:t>
      </w:r>
      <w:r>
        <w:rPr>
          <w:rFonts w:ascii="Times New Roman" w:hAnsi="Times New Roman"/>
          <w:sz w:val="28"/>
          <w:szCs w:val="28"/>
        </w:rPr>
        <w:tab/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2. ТАМОЖЕННОЕ ДЕКЛАРИРОВАНИЕ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ТОВАРОВ. ТАМОЖЕННЫЕ ПРОЦЕДУРЫ – 2 часа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1. Общие положения о таможенных операциях, связанных с помещением товаров под таможенную процедуру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2. Декларирование. Понятие и виды таможенных деклараций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Декларант и его правовой статус.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Иные участники процедуры таможенного оформления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5. Понятие и виды таможенных процедур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6. Таможенная процедура выпуска для внутреннего потребления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Таможенная процедура экспорта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Таможенная процедура таможенного транзита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Таможенная процедура таможенного склада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процедура переработки на таможенной территории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11. Таможенная процедура переработки вне таможенной территории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12. Таможенная процедура переработки для внутреннего потребления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13. Таможенная процедура временного ввоза (допуска)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14. Таможенная процедура временного вывоза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15. Таможенная процедура реимпорта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16. Таможенная процедура реэкспорта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17. Таможенная процедура беспошлинной торговли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18. Таможенная процедура уничтожения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19. Таможенная процедура отказа в пользу государства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20. Таможенные процедуры свободная таможенная зона и свободный склад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3. ТАМОЖЕННЫЕ ПЛАТЕЖИ. ТАМОЖЕННЫЙ КОНТРОЛЬ – 2 часа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 о таможенных платежах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Таможенные пошлины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Акциз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Налог на добавленную стоимость (НДС)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Таможенные сборы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Авансовые платежи и льготы по уплате таможенных платежей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7. Принципы проведения таможенного контроля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8. Проведение таможенного контроля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9. Формы и порядок проведения таможенного контроля</w:t>
      </w:r>
    </w:p>
    <w:p w:rsidR="002A2064" w:rsidRDefault="002A2064" w:rsidP="002A2064">
      <w:pPr>
        <w:spacing w:line="240" w:lineRule="auto"/>
        <w:ind w:firstLine="284"/>
      </w:pPr>
      <w:r>
        <w:rPr>
          <w:rFonts w:ascii="Times New Roman" w:hAnsi="Times New Roman"/>
          <w:sz w:val="28"/>
          <w:szCs w:val="28"/>
        </w:rPr>
        <w:t>10. Таможенная экспертиза при проведении таможенного контроля</w:t>
      </w:r>
    </w:p>
    <w:p w:rsidR="002A2064" w:rsidRDefault="002A2064" w:rsidP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Задержание товаров и документов на них при проведении таможенного контроля </w:t>
      </w: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2A2064" w:rsidRDefault="002A2064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B3569" w:rsidRDefault="002A2064">
      <w:pPr>
        <w:spacing w:line="240" w:lineRule="auto"/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ВОПРОСЫ К ЗАЧЕТУ ПО КУРСУ «ТАМОЖЕННОЕ ПРАВО»</w:t>
      </w:r>
    </w:p>
    <w:p w:rsidR="00AB3569" w:rsidRDefault="002A2064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студентов дневной и заочной форм обучения)</w:t>
      </w:r>
    </w:p>
    <w:p w:rsidR="00AB3569" w:rsidRDefault="00AB3569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1. Таможенная политика, таможенное регулирование и таможенное дело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2. Место таможенного права в системе права Республики Беларусь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3. Понятие и особенности таможенных правоотношений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4. Действие норм таможенного права в пространстве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5. Понятие и виды источников таможенного права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6. Понятие и виды субъектов таможенного права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7.</w:t>
      </w:r>
      <w:r w:rsidRPr="002A2064">
        <w:rPr>
          <w:rFonts w:ascii="Times New Roman" w:hAnsi="Times New Roman"/>
          <w:sz w:val="28"/>
          <w:szCs w:val="28"/>
        </w:rPr>
        <w:tab/>
        <w:t>Понятие и правовой статус таможенных органов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8.</w:t>
      </w:r>
      <w:r w:rsidRPr="002A2064">
        <w:rPr>
          <w:rFonts w:ascii="Times New Roman" w:hAnsi="Times New Roman"/>
          <w:sz w:val="28"/>
          <w:szCs w:val="28"/>
        </w:rPr>
        <w:tab/>
        <w:t>Система таможенных органов Республики Беларусь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9. Понятие и принципы службы в таможенных органах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10.</w:t>
      </w:r>
      <w:r w:rsidRPr="002A2064">
        <w:rPr>
          <w:rFonts w:ascii="Times New Roman" w:hAnsi="Times New Roman"/>
          <w:sz w:val="28"/>
          <w:szCs w:val="28"/>
        </w:rPr>
        <w:tab/>
        <w:t>Должности и специальные звания в таможенных органах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11.</w:t>
      </w:r>
      <w:r w:rsidRPr="002A2064">
        <w:rPr>
          <w:rFonts w:ascii="Times New Roman" w:hAnsi="Times New Roman"/>
          <w:sz w:val="28"/>
          <w:szCs w:val="28"/>
        </w:rPr>
        <w:tab/>
        <w:t>Права и обязанности сотрудников таможенных органов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12.</w:t>
      </w:r>
      <w:r w:rsidRPr="002A2064">
        <w:rPr>
          <w:rFonts w:ascii="Times New Roman" w:hAnsi="Times New Roman"/>
          <w:sz w:val="28"/>
          <w:szCs w:val="28"/>
        </w:rPr>
        <w:tab/>
        <w:t>Условия службы в таможенных органах. Прием на службу в таможенные органы.  Прекращение службы в таможенных органах</w:t>
      </w:r>
      <w:r w:rsidRPr="002A2064">
        <w:rPr>
          <w:rFonts w:ascii="Times New Roman" w:hAnsi="Times New Roman"/>
          <w:sz w:val="28"/>
          <w:szCs w:val="28"/>
        </w:rPr>
        <w:tab/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13. Понятие и общие правила перемещения товаров через таможенную границу Республики Беларусь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14.</w:t>
      </w:r>
      <w:r w:rsidRPr="002A2064">
        <w:rPr>
          <w:rFonts w:ascii="Times New Roman" w:hAnsi="Times New Roman"/>
          <w:sz w:val="28"/>
          <w:szCs w:val="28"/>
        </w:rPr>
        <w:tab/>
        <w:t>Классификация товаров и ее виды. Определение происхождения товаров. Таможенная стоимость товаров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15. Прибытие товаров на таможенную территорию.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16. Убытие товаров с таможенной территории.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17. Временное хранение товаров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18. Общие положения о таможенных операциях, связанных с помещением товаров под таможенную процедуру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19. Декларирование. Понятие и виды таможенных деклараций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20.</w:t>
      </w:r>
      <w:r w:rsidRPr="002A2064">
        <w:rPr>
          <w:rFonts w:ascii="Times New Roman" w:hAnsi="Times New Roman"/>
          <w:sz w:val="28"/>
          <w:szCs w:val="28"/>
        </w:rPr>
        <w:tab/>
        <w:t>Декларант и его правовой статус. Иные участники процедуры таможенного оформления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21. Понятие и виды таможенных процедур. Таможенная процедура выпуска для внутреннего потребления. Таможенная процедура экспорта. Таможенная процедура реэкспорта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22. Таможенная процедура таможенного транзита. Таможенная процедура таможенного склада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23. Таможенная процедура переработки на таможенной территории. Таможенная процедура переработки вне таможенной территории. Таможенная процедура переработки для внутреннего потребления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24. Таможенная процедура временного ввоза (допуска). Таможенная процедура временного вывоза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25. Таможенная процедура беспошлинной торговли. Таможенная процедура уничтожения. Таможенная процедура отказа в пользу государства. Таможенные процедуры свободная таможенная зона и свободный склад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26. Общие положения о таможенных платежах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27. Таможенные пошлины. Таможенные сборы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28. Акциз. Налог на добавленную стоимость (НДС)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lastRenderedPageBreak/>
        <w:t>29. Авансовые платежи и льготы по уплате таможенных платежей</w:t>
      </w:r>
      <w:proofErr w:type="gramStart"/>
      <w:r w:rsidRPr="002A2064">
        <w:rPr>
          <w:rFonts w:ascii="Times New Roman" w:hAnsi="Times New Roman"/>
          <w:sz w:val="28"/>
          <w:szCs w:val="28"/>
        </w:rPr>
        <w:t>7</w:t>
      </w:r>
      <w:proofErr w:type="gramEnd"/>
      <w:r w:rsidRPr="002A2064">
        <w:rPr>
          <w:rFonts w:ascii="Times New Roman" w:hAnsi="Times New Roman"/>
          <w:sz w:val="28"/>
          <w:szCs w:val="28"/>
        </w:rPr>
        <w:t>. Порядок уплаты таможенных пошлин, налогов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30. Особенности совершения таможенных операций в отношении товаров, пересылаемых в международных почтовых отправлениях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31. Особенности перемещения товаров отдельными категориями иностранных лиц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32. Особенности перемещения товаров для личного пользования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33. Принципы проведения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34. Проведение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35. Формы и порядок проведения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36. Таможенная экспертиза при проведении таможенного контроля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 xml:space="preserve">37. Задержание товаров и документов на них при проведении таможенного контроля 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38. Понятие и виды правоохранительной деятельности таможенных органов</w:t>
      </w:r>
    </w:p>
    <w:p w:rsidR="00AB3569" w:rsidRPr="002A2064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39. Уголовные преступления в таможенной сфере. Административные правонарушения в таможенной сфере.</w:t>
      </w:r>
    </w:p>
    <w:p w:rsidR="00AB3569" w:rsidRDefault="002A20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A2064">
        <w:rPr>
          <w:rFonts w:ascii="Times New Roman" w:hAnsi="Times New Roman"/>
          <w:sz w:val="28"/>
          <w:szCs w:val="28"/>
        </w:rPr>
        <w:t>40. Применение должностными лицами таможенных органов физической силы, специальных средств и оружия</w:t>
      </w: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569" w:rsidRDefault="00AB356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B3569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69"/>
    <w:rsid w:val="002A2064"/>
    <w:rsid w:val="0033636E"/>
    <w:rsid w:val="00AB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2021-02-16T11:39:00Z</dcterms:created>
  <dcterms:modified xsi:type="dcterms:W3CDTF">2022-02-04T09:51:00Z</dcterms:modified>
  <dc:language>en-US</dc:language>
</cp:coreProperties>
</file>