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C" w:rsidRDefault="00DA737C" w:rsidP="00DA737C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</w:t>
      </w:r>
      <w:proofErr w:type="gramStart"/>
      <w:r w:rsidRPr="00371A71">
        <w:rPr>
          <w:sz w:val="32"/>
          <w:szCs w:val="32"/>
        </w:rPr>
        <w:t>Б</w:t>
      </w:r>
      <w:r>
        <w:rPr>
          <w:sz w:val="32"/>
          <w:szCs w:val="32"/>
        </w:rPr>
        <w:t>рестский</w:t>
      </w:r>
      <w:proofErr w:type="gramEnd"/>
      <w:r>
        <w:rPr>
          <w:sz w:val="32"/>
          <w:szCs w:val="32"/>
        </w:rPr>
        <w:t xml:space="preserve"> государственный </w:t>
      </w:r>
    </w:p>
    <w:p w:rsidR="00DA737C" w:rsidRPr="00371A71" w:rsidRDefault="00DA737C" w:rsidP="00DA737C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Pr="00441931" w:rsidRDefault="00DA737C" w:rsidP="00DA737C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Default="00DA737C" w:rsidP="00DA737C">
      <w:pPr>
        <w:jc w:val="center"/>
        <w:rPr>
          <w:b/>
          <w:sz w:val="36"/>
          <w:szCs w:val="36"/>
        </w:rPr>
      </w:pPr>
    </w:p>
    <w:p w:rsidR="00DA737C" w:rsidRPr="00755B96" w:rsidRDefault="00DA737C" w:rsidP="00DA737C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DA737C" w:rsidRDefault="00DA737C" w:rsidP="00DA737C">
      <w:pPr>
        <w:jc w:val="center"/>
        <w:rPr>
          <w:b/>
          <w:sz w:val="40"/>
          <w:szCs w:val="40"/>
        </w:rPr>
      </w:pPr>
    </w:p>
    <w:p w:rsidR="00DA737C" w:rsidRPr="0036594F" w:rsidRDefault="00DA737C" w:rsidP="00DA73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Конституционное право зарубежных стран</w:t>
      </w:r>
    </w:p>
    <w:p w:rsidR="00DA737C" w:rsidRDefault="00DA737C" w:rsidP="00DA737C">
      <w:pPr>
        <w:jc w:val="center"/>
        <w:rPr>
          <w:b/>
          <w:sz w:val="40"/>
          <w:szCs w:val="40"/>
        </w:rPr>
      </w:pPr>
    </w:p>
    <w:p w:rsidR="00DA737C" w:rsidRDefault="00DA737C" w:rsidP="00DA737C">
      <w:pPr>
        <w:jc w:val="center"/>
        <w:rPr>
          <w:b/>
          <w:sz w:val="40"/>
          <w:szCs w:val="40"/>
        </w:rPr>
      </w:pPr>
    </w:p>
    <w:p w:rsidR="00DA737C" w:rsidRDefault="00DA737C" w:rsidP="00DA737C">
      <w:pPr>
        <w:jc w:val="center"/>
        <w:rPr>
          <w:b/>
          <w:sz w:val="40"/>
          <w:szCs w:val="40"/>
        </w:rPr>
      </w:pPr>
    </w:p>
    <w:p w:rsidR="00DA737C" w:rsidRDefault="00DA737C" w:rsidP="00DA737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DA737C" w:rsidRPr="0026401C" w:rsidRDefault="00DA737C" w:rsidP="00DA737C">
      <w:pPr>
        <w:rPr>
          <w:b/>
          <w:sz w:val="40"/>
          <w:szCs w:val="40"/>
        </w:rPr>
      </w:pPr>
    </w:p>
    <w:p w:rsidR="00DA737C" w:rsidRDefault="00DA737C" w:rsidP="00DA737C">
      <w:pPr>
        <w:jc w:val="center"/>
        <w:rPr>
          <w:sz w:val="36"/>
          <w:szCs w:val="36"/>
        </w:rPr>
      </w:pPr>
    </w:p>
    <w:p w:rsidR="00DA737C" w:rsidRDefault="00DA737C" w:rsidP="00DA737C">
      <w:pPr>
        <w:jc w:val="center"/>
        <w:rPr>
          <w:sz w:val="36"/>
          <w:szCs w:val="36"/>
        </w:rPr>
      </w:pPr>
    </w:p>
    <w:p w:rsidR="00DA737C" w:rsidRDefault="00DA737C" w:rsidP="00DA737C">
      <w:pPr>
        <w:jc w:val="center"/>
        <w:rPr>
          <w:sz w:val="36"/>
          <w:szCs w:val="36"/>
        </w:rPr>
      </w:pPr>
    </w:p>
    <w:p w:rsidR="00DA737C" w:rsidRDefault="00DA737C" w:rsidP="00DA737C">
      <w:pPr>
        <w:jc w:val="center"/>
        <w:rPr>
          <w:sz w:val="36"/>
          <w:szCs w:val="36"/>
        </w:rPr>
      </w:pPr>
    </w:p>
    <w:p w:rsidR="00DA737C" w:rsidRDefault="00DA737C" w:rsidP="00DA737C">
      <w:pPr>
        <w:jc w:val="center"/>
        <w:rPr>
          <w:sz w:val="36"/>
          <w:szCs w:val="36"/>
        </w:rPr>
      </w:pPr>
    </w:p>
    <w:p w:rsidR="00DA737C" w:rsidRDefault="00DA737C" w:rsidP="00DA737C">
      <w:pPr>
        <w:jc w:val="center"/>
        <w:rPr>
          <w:sz w:val="36"/>
          <w:szCs w:val="36"/>
        </w:rPr>
      </w:pPr>
    </w:p>
    <w:p w:rsidR="007A5CC6" w:rsidRPr="009532A0" w:rsidRDefault="007A5CC6" w:rsidP="007A5CC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Брест </w:t>
      </w:r>
      <w:r w:rsidR="00635EE8">
        <w:rPr>
          <w:sz w:val="36"/>
          <w:szCs w:val="36"/>
        </w:rPr>
        <w:t>2021-2022</w:t>
      </w:r>
      <w:bookmarkStart w:id="0" w:name="_GoBack"/>
      <w:bookmarkEnd w:id="0"/>
      <w:r w:rsidRPr="009532A0">
        <w:rPr>
          <w:sz w:val="36"/>
          <w:szCs w:val="36"/>
        </w:rPr>
        <w:t xml:space="preserve"> </w:t>
      </w:r>
      <w:proofErr w:type="spellStart"/>
      <w:r w:rsidRPr="009532A0">
        <w:rPr>
          <w:sz w:val="36"/>
          <w:szCs w:val="36"/>
        </w:rPr>
        <w:t>уч.г</w:t>
      </w:r>
      <w:proofErr w:type="spellEnd"/>
      <w:r w:rsidRPr="009532A0">
        <w:rPr>
          <w:sz w:val="36"/>
          <w:szCs w:val="36"/>
        </w:rPr>
        <w:t>.</w:t>
      </w:r>
    </w:p>
    <w:p w:rsidR="00DA737C" w:rsidRDefault="00DA737C">
      <w:pPr>
        <w:spacing w:after="200" w:line="276" w:lineRule="auto"/>
      </w:pPr>
      <w:r>
        <w:br w:type="page"/>
      </w:r>
    </w:p>
    <w:p w:rsidR="00DA737C" w:rsidRPr="00DA737C" w:rsidRDefault="00DA737C" w:rsidP="00DA737C">
      <w:pPr>
        <w:pStyle w:val="2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1F31E0">
        <w:rPr>
          <w:sz w:val="28"/>
          <w:szCs w:val="28"/>
        </w:rPr>
        <w:lastRenderedPageBreak/>
        <w:t>Тематика семинарских занятий по дисциплине «Конституционное право зарубежных стран»</w:t>
      </w:r>
    </w:p>
    <w:p w:rsidR="00DA737C" w:rsidRPr="001F31E0" w:rsidRDefault="00DA737C" w:rsidP="00DA737C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DA737C" w:rsidRDefault="00DA737C" w:rsidP="00DA737C">
      <w:pPr>
        <w:pStyle w:val="2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 xml:space="preserve">Тема 1. Предмет и источники конституционного права зарубежных стран. Наука конституционного права 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1.</w:t>
      </w:r>
      <w:r w:rsidRPr="001C5A24">
        <w:rPr>
          <w:b w:val="0"/>
          <w:sz w:val="20"/>
          <w:szCs w:val="20"/>
        </w:rPr>
        <w:t>Понятие конституционного права как отрасли национального права.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2. Конституционно-правовые отношения: субъекты, объекты конституционно-правовых отношений, их виды.</w:t>
      </w:r>
    </w:p>
    <w:p w:rsidR="00DA737C" w:rsidRPr="001C5A24" w:rsidRDefault="00DA737C" w:rsidP="00DA737C">
      <w:pPr>
        <w:pStyle w:val="2"/>
        <w:tabs>
          <w:tab w:val="left" w:pos="6220"/>
        </w:tabs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3. Конституционно-правовая ответственность.</w:t>
      </w:r>
      <w:r w:rsidRPr="001C5A24">
        <w:rPr>
          <w:b w:val="0"/>
          <w:sz w:val="20"/>
          <w:szCs w:val="20"/>
        </w:rPr>
        <w:tab/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4. Источники конституционного права зарубежных стран.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5. Конституционное право зарубежных стран как наука (предмет, методы).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6. Конституционное право зарубежных стран как учебный курс.</w:t>
      </w:r>
    </w:p>
    <w:p w:rsidR="00DA737C" w:rsidRDefault="00DA737C" w:rsidP="00DA737C">
      <w:pPr>
        <w:pStyle w:val="2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Тема 2. Основы теории конституции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1. Понятие и сущность конституций. Юридические свойства конституции.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2. Классификация зарубежных конституций.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3. Форма и структура конституций.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4. Порядок принятия изменений и дополнений конституций.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5. Конституционные реформы в странах Центральной и Восточной Европы конца ХХ – начала ХХ</w:t>
      </w:r>
      <w:proofErr w:type="gramStart"/>
      <w:r w:rsidRPr="001C5A24">
        <w:rPr>
          <w:b w:val="0"/>
          <w:sz w:val="20"/>
          <w:szCs w:val="20"/>
          <w:lang w:val="en-US"/>
        </w:rPr>
        <w:t>I</w:t>
      </w:r>
      <w:proofErr w:type="gramEnd"/>
      <w:r w:rsidRPr="001C5A24">
        <w:rPr>
          <w:b w:val="0"/>
          <w:sz w:val="20"/>
          <w:szCs w:val="20"/>
        </w:rPr>
        <w:t xml:space="preserve"> вв., их особенности.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 xml:space="preserve">6. </w:t>
      </w:r>
      <w:proofErr w:type="gramStart"/>
      <w:r w:rsidRPr="001C5A24">
        <w:rPr>
          <w:b w:val="0"/>
          <w:sz w:val="20"/>
          <w:szCs w:val="20"/>
        </w:rPr>
        <w:t>Новейшие</w:t>
      </w:r>
      <w:proofErr w:type="gramEnd"/>
      <w:r w:rsidRPr="001C5A24">
        <w:rPr>
          <w:b w:val="0"/>
          <w:sz w:val="20"/>
          <w:szCs w:val="20"/>
        </w:rPr>
        <w:t xml:space="preserve"> конституционные изменений в странах запада и других регионах мира.</w:t>
      </w:r>
    </w:p>
    <w:p w:rsidR="00DA737C" w:rsidRDefault="00DA737C" w:rsidP="00DA737C">
      <w:pPr>
        <w:pStyle w:val="2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Тема 3. Основы правового положения личности в зарубежных странах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1. Правовой статус личности: понятие и содержание.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2. Понятие гражданства. Основания и порядок приобретения и прекращения гражданства в зарубежных странах. Правовой статус апатридов и бипатридов.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3. Понятие основных прав и свобод человека и гражданина, их конституционное закрепление. Международные документы о правах человека. Классификация основанных прав и свобод.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  <w:r w:rsidRPr="001C5A24">
        <w:rPr>
          <w:b w:val="0"/>
          <w:sz w:val="20"/>
          <w:szCs w:val="20"/>
        </w:rPr>
        <w:t>4. Конституционные обязанности. Гарантии конституционных прав и свобод. Международные средства защиты человека. Законодательные ограничения прав и свобод.</w:t>
      </w:r>
    </w:p>
    <w:p w:rsidR="00DA737C" w:rsidRPr="001C5A24" w:rsidRDefault="00DA737C" w:rsidP="00DA737C">
      <w:pPr>
        <w:pStyle w:val="2"/>
        <w:spacing w:before="0" w:beforeAutospacing="0" w:after="0" w:afterAutospacing="0"/>
        <w:ind w:firstLine="539"/>
        <w:jc w:val="both"/>
        <w:rPr>
          <w:b w:val="0"/>
          <w:sz w:val="20"/>
          <w:szCs w:val="20"/>
        </w:rPr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  <w:r w:rsidRPr="001C5A24">
        <w:rPr>
          <w:rFonts w:ascii="Times New Roman" w:hAnsi="Times New Roman" w:cs="Times New Roman"/>
          <w:b/>
        </w:rPr>
        <w:t>Тема 4. Конституционные основы общественного строя зарубежных стран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1. Понятие общественного строя и его структура.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2. Конституционно-правовые основы регулирования экономических отношений (экономические системы). Основные институты экономической системы.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3. Конституционно-правовые основы регулирования политических отношений. Политическая система общества.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4. Конституционные принципы социальной системы и духовно-культурных отношений.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5. Политический режим. Понятие и виды политических режимов в зарубежных странах.</w:t>
      </w: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Pr="001C5A24" w:rsidRDefault="00DA737C" w:rsidP="00DA737C">
      <w:pPr>
        <w:ind w:firstLine="539"/>
        <w:jc w:val="both"/>
        <w:rPr>
          <w:b/>
          <w:sz w:val="20"/>
          <w:szCs w:val="20"/>
        </w:rPr>
      </w:pPr>
      <w:r w:rsidRPr="001C5A24">
        <w:rPr>
          <w:b/>
          <w:sz w:val="20"/>
          <w:szCs w:val="20"/>
        </w:rPr>
        <w:t>Тема 5. Политические парии и партийные системы в зарубежных странах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1. Политические партии (понятие, функции, классификация, организационная структура).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 xml:space="preserve">2. Партийные системы, их разновидности. 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 xml:space="preserve">3. Многопартийная политическая система. 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 xml:space="preserve">4. Двухпартийная система и её особенности. </w:t>
      </w:r>
      <w:proofErr w:type="gramStart"/>
      <w:r w:rsidRPr="001C5A24">
        <w:rPr>
          <w:sz w:val="20"/>
          <w:szCs w:val="20"/>
        </w:rPr>
        <w:t>Однопартийная</w:t>
      </w:r>
      <w:proofErr w:type="gramEnd"/>
      <w:r w:rsidRPr="001C5A24">
        <w:rPr>
          <w:sz w:val="20"/>
          <w:szCs w:val="20"/>
        </w:rPr>
        <w:t xml:space="preserve"> и беспартийные системы.</w:t>
      </w:r>
    </w:p>
    <w:p w:rsidR="00DA737C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  <w:r w:rsidRPr="001C5A24">
        <w:rPr>
          <w:rFonts w:ascii="Times New Roman" w:hAnsi="Times New Roman" w:cs="Times New Roman"/>
          <w:b/>
        </w:rPr>
        <w:t>Тема 6. Формы правления в зарубежных странах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1. Понятие формы правления. Современные формы правления, их виды.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2. Монархия: абсолютная, дуалистическая, парламентарная.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3. Республика: президентская, парламентарная, смешанная.</w:t>
      </w:r>
    </w:p>
    <w:p w:rsidR="00DA737C" w:rsidRDefault="00DA737C" w:rsidP="00DA737C">
      <w:pPr>
        <w:ind w:firstLine="539"/>
      </w:pPr>
      <w:r w:rsidRPr="001C5A24">
        <w:t>4. Нетипичные формы правления в зарубежных странах</w:t>
      </w:r>
    </w:p>
    <w:p w:rsidR="00DA737C" w:rsidRPr="00F42D97" w:rsidRDefault="00DA737C" w:rsidP="00DA737C">
      <w:pPr>
        <w:ind w:firstLine="539"/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  <w:r w:rsidRPr="001C5A24">
        <w:rPr>
          <w:rFonts w:ascii="Times New Roman" w:hAnsi="Times New Roman" w:cs="Times New Roman"/>
          <w:b/>
        </w:rPr>
        <w:t>Тема 7. Формы государственно-территориального устройства в зарубежных странах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1. Понятие территориально-политического устройства. Формы государственного устройства.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2. Унитарное государство: понятие, признаки, виды. 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3. Федеративное государство: понятие, признаки, виды. 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4. Автономия, её виды и роль в зарубежных странах.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5. Конфедерация: понятие и основные признаки. Иные виды союзов и сообществ зарубежных стран в современном интеграционном процессе.</w:t>
      </w:r>
    </w:p>
    <w:p w:rsidR="00DA737C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  <w:r w:rsidRPr="001C5A24">
        <w:rPr>
          <w:rFonts w:ascii="Times New Roman" w:hAnsi="Times New Roman" w:cs="Times New Roman"/>
          <w:b/>
        </w:rPr>
        <w:lastRenderedPageBreak/>
        <w:t>Тема 8. Глава государства в зарубежных странах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1. Понятие и юридические формы главы государства.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2. </w:t>
      </w:r>
      <w:proofErr w:type="gramStart"/>
      <w:r w:rsidRPr="001C5A24">
        <w:rPr>
          <w:rFonts w:ascii="Times New Roman" w:hAnsi="Times New Roman" w:cs="Times New Roman"/>
        </w:rPr>
        <w:t>Монархический</w:t>
      </w:r>
      <w:proofErr w:type="gramEnd"/>
      <w:r w:rsidRPr="001C5A24">
        <w:rPr>
          <w:rFonts w:ascii="Times New Roman" w:hAnsi="Times New Roman" w:cs="Times New Roman"/>
        </w:rPr>
        <w:t xml:space="preserve"> глава государства. Прерогативы монарха. Способы престолонаследия. Абдикация.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3. Республиканские глава государств</w:t>
      </w:r>
      <w:proofErr w:type="gramStart"/>
      <w:r w:rsidRPr="001C5A24">
        <w:rPr>
          <w:rFonts w:ascii="Times New Roman" w:hAnsi="Times New Roman" w:cs="Times New Roman"/>
        </w:rPr>
        <w:t>а-</w:t>
      </w:r>
      <w:proofErr w:type="gramEnd"/>
      <w:r w:rsidRPr="001C5A24">
        <w:rPr>
          <w:rFonts w:ascii="Times New Roman" w:hAnsi="Times New Roman" w:cs="Times New Roman"/>
        </w:rPr>
        <w:t xml:space="preserve"> президент.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4. Порядок выборов президента и его особенности в различных странах.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5. Требования, предъявляемые к кандидатуре президента. Компетенция президента, общее и особенное.</w:t>
      </w:r>
    </w:p>
    <w:p w:rsidR="00DA737C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  <w:r w:rsidRPr="001C5A24">
        <w:rPr>
          <w:rFonts w:ascii="Times New Roman" w:hAnsi="Times New Roman" w:cs="Times New Roman"/>
          <w:b/>
        </w:rPr>
        <w:t>Тема 9. Парламенты в зарубежных странах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1. Понятие парламента. Парламенты и парламентаризм.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2. Структура парламентов в зарубежных странах. Порядок формирования верхних и нижних палат парламентов. Внутренняя организация палат парламента.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3. Компетенция парламента. Функции парламента. Формы парламентского контроля деятельностью правительства. Классификация парламентов по объему компетенции.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4. Законодательный процесс в зарубежных странах. </w:t>
      </w:r>
    </w:p>
    <w:p w:rsidR="00DA737C" w:rsidRDefault="00DA737C" w:rsidP="00DA737C">
      <w:pPr>
        <w:ind w:firstLine="539"/>
      </w:pPr>
      <w:r w:rsidRPr="001C5A24">
        <w:t>5. Правовой статус депутатов парламента</w:t>
      </w:r>
    </w:p>
    <w:p w:rsidR="00DA737C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  <w:r w:rsidRPr="001C5A24">
        <w:rPr>
          <w:rFonts w:ascii="Times New Roman" w:hAnsi="Times New Roman" w:cs="Times New Roman"/>
          <w:b/>
        </w:rPr>
        <w:t>Тема 10. Правительство в зарубежных странах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1. Понятие и способы формирования правительства в зарубежных странах. 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2. Состав и структура правительств. Глава правительства: правовой статус, способы занятия должности.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3. Виды правительств в зарубежных странах.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4. Полномочия правительств в зарубежных странах.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5. Акты правительств. Делегированное законодательство.</w:t>
      </w:r>
    </w:p>
    <w:p w:rsidR="00DA737C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</w:rPr>
      </w:pPr>
      <w:r w:rsidRPr="001C5A24">
        <w:rPr>
          <w:rFonts w:ascii="Times New Roman" w:hAnsi="Times New Roman" w:cs="Times New Roman"/>
          <w:b/>
        </w:rPr>
        <w:t>Тема 11. Избирательное право и референдум в зарубежных странах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1. Понятие избирательного права в субъективном и объективном значениях. Источники избирательного права.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2. Конституционные принципы избирательного права. Понятие и виды избирательных цензов. 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>3. Избирательный процесс в зарубежных странах и его стадии.</w:t>
      </w:r>
    </w:p>
    <w:p w:rsidR="00DA737C" w:rsidRPr="001C5A24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4. Избирательные системы зарубежных стран: понятие и виды. </w:t>
      </w:r>
    </w:p>
    <w:p w:rsidR="00DA737C" w:rsidRDefault="00DA737C" w:rsidP="00DA737C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1C5A24">
        <w:rPr>
          <w:rFonts w:ascii="Times New Roman" w:hAnsi="Times New Roman" w:cs="Times New Roman"/>
        </w:rPr>
        <w:t xml:space="preserve">5. Понятие и сущность института референдума в зарубежных странах. Виды референдума. </w:t>
      </w: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Pr="001C5A24" w:rsidRDefault="00DA737C" w:rsidP="00DA737C">
      <w:pPr>
        <w:ind w:firstLine="539"/>
        <w:jc w:val="both"/>
        <w:rPr>
          <w:b/>
          <w:sz w:val="20"/>
          <w:szCs w:val="20"/>
        </w:rPr>
      </w:pPr>
      <w:r w:rsidRPr="001C5A24">
        <w:rPr>
          <w:b/>
          <w:sz w:val="20"/>
          <w:szCs w:val="20"/>
        </w:rPr>
        <w:t>Тема 14. Конституционное право США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1. История разработки и принятия конституции США 1787 года. Особенности конституции, порядок внесения в неё изменений и дополнений. Поправки к американской конституции.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2. Особенности конституционного контроля в США.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3. Особенности формы правления и государственного устройства США.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4. Законодательная власть в США.</w:t>
      </w:r>
    </w:p>
    <w:p w:rsidR="00DA737C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5. Президент и исполнительная власть в США.</w:t>
      </w: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Pr="001C5A24" w:rsidRDefault="00DA737C" w:rsidP="00DA737C">
      <w:pPr>
        <w:ind w:firstLine="539"/>
        <w:jc w:val="both"/>
        <w:rPr>
          <w:b/>
          <w:sz w:val="20"/>
          <w:szCs w:val="20"/>
        </w:rPr>
      </w:pPr>
      <w:r w:rsidRPr="001C5A24">
        <w:rPr>
          <w:b/>
          <w:sz w:val="20"/>
          <w:szCs w:val="20"/>
        </w:rPr>
        <w:t>Тема 15. Основы конституционного права Великобритании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 xml:space="preserve">1. Британская </w:t>
      </w:r>
      <w:proofErr w:type="gramStart"/>
      <w:r w:rsidRPr="001C5A24">
        <w:rPr>
          <w:sz w:val="20"/>
          <w:szCs w:val="20"/>
        </w:rPr>
        <w:t>неписанная</w:t>
      </w:r>
      <w:proofErr w:type="gramEnd"/>
      <w:r w:rsidRPr="001C5A24">
        <w:rPr>
          <w:sz w:val="20"/>
          <w:szCs w:val="20"/>
        </w:rPr>
        <w:t xml:space="preserve"> конституция и её структура.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2. Монарх Великобритании. Королевские прерогативы. Особенности система престолонаследия Великобритании. Фактическая роль монарха.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3. Парламент Великобритании. Особенности реформы палаты лордов британского парламента.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4. Правительство в Великобритании. Тайный Совет.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5. Правовое положение Шотландии, Уэльса и Северной Ирландии.</w:t>
      </w: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Pr="001C5A24" w:rsidRDefault="00DA737C" w:rsidP="00DA737C">
      <w:pPr>
        <w:ind w:firstLine="539"/>
        <w:jc w:val="both"/>
        <w:rPr>
          <w:b/>
          <w:sz w:val="20"/>
          <w:szCs w:val="20"/>
        </w:rPr>
      </w:pPr>
      <w:r w:rsidRPr="001C5A24">
        <w:rPr>
          <w:b/>
          <w:sz w:val="20"/>
          <w:szCs w:val="20"/>
        </w:rPr>
        <w:t>Тема 16. Конституционное право Франции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1. Общая характеристика конституции пятой Французской республики.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2. Особенности формы правления и государственного устройства во Франции.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3. Место и роль президента в системе государственных органов во Франции.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4. Правительство пятой французской республики. Совет министров и кабинет министров во Франции. Правовое положение и полномочия французского парламента.</w:t>
      </w:r>
    </w:p>
    <w:p w:rsidR="00DA737C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5. Особенности конституционного контроля во Франции.</w:t>
      </w: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Pr="001C5A24" w:rsidRDefault="00DA737C" w:rsidP="00DA737C">
      <w:pPr>
        <w:ind w:firstLine="539"/>
        <w:jc w:val="both"/>
        <w:rPr>
          <w:b/>
          <w:sz w:val="20"/>
          <w:szCs w:val="20"/>
        </w:rPr>
      </w:pPr>
      <w:r w:rsidRPr="001C5A24">
        <w:rPr>
          <w:b/>
          <w:sz w:val="20"/>
          <w:szCs w:val="20"/>
        </w:rPr>
        <w:t xml:space="preserve">Тема 17. Конституционное право ФРГ 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1. Основной закон ФРГ 1949 года: особенности принятия и общая характеристика.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2. Форма правления и государственного устройства ФРГ.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 xml:space="preserve">3. Федеральный президент: конституционно-правовой статус. 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lastRenderedPageBreak/>
        <w:t>4. Федеральный канцлер и федеральное правительство.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5. Правовое положение Бундестага и Бундесрата ФРГ.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6. Федеральный конституционный суд ФРГ.</w:t>
      </w: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Pr="001C5A24" w:rsidRDefault="00DA737C" w:rsidP="00DA737C">
      <w:pPr>
        <w:ind w:firstLine="539"/>
        <w:jc w:val="both"/>
        <w:rPr>
          <w:b/>
          <w:sz w:val="20"/>
          <w:szCs w:val="20"/>
        </w:rPr>
      </w:pPr>
      <w:r w:rsidRPr="001C5A24">
        <w:rPr>
          <w:b/>
          <w:sz w:val="20"/>
          <w:szCs w:val="20"/>
        </w:rPr>
        <w:t>Тема 18. Конституционное право Республики Польша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 xml:space="preserve">Конституционная история Польши. Конституция Польши </w:t>
      </w:r>
      <w:smartTag w:uri="urn:schemas-microsoft-com:office:smarttags" w:element="metricconverter">
        <w:smartTagPr>
          <w:attr w:name="ProductID" w:val="1997 г"/>
        </w:smartTagPr>
        <w:r w:rsidRPr="001C5A24">
          <w:rPr>
            <w:sz w:val="20"/>
            <w:szCs w:val="20"/>
          </w:rPr>
          <w:t>1997 г</w:t>
        </w:r>
      </w:smartTag>
      <w:r w:rsidRPr="001C5A24">
        <w:rPr>
          <w:sz w:val="20"/>
          <w:szCs w:val="20"/>
        </w:rPr>
        <w:t>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Форма правления и государственного устройства Польши.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Законодательная власть в Польше.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Президент Республики Польша.</w:t>
      </w:r>
    </w:p>
    <w:p w:rsidR="00DA737C" w:rsidRPr="001C5A24" w:rsidRDefault="00DA737C" w:rsidP="00DA737C">
      <w:pPr>
        <w:ind w:firstLine="539"/>
        <w:jc w:val="both"/>
        <w:rPr>
          <w:sz w:val="20"/>
          <w:szCs w:val="20"/>
        </w:rPr>
      </w:pPr>
      <w:r w:rsidRPr="001C5A24">
        <w:rPr>
          <w:sz w:val="20"/>
          <w:szCs w:val="20"/>
        </w:rPr>
        <w:t>Совет Министров Республики Польша.</w:t>
      </w:r>
    </w:p>
    <w:p w:rsidR="00DA737C" w:rsidRDefault="00DA737C" w:rsidP="00DA737C">
      <w:pPr>
        <w:ind w:firstLine="539"/>
        <w:jc w:val="both"/>
        <w:rPr>
          <w:b/>
          <w:sz w:val="20"/>
          <w:szCs w:val="20"/>
        </w:rPr>
      </w:pPr>
    </w:p>
    <w:p w:rsidR="00DA737C" w:rsidRDefault="00DA737C">
      <w:pPr>
        <w:spacing w:after="200" w:line="276" w:lineRule="auto"/>
      </w:pPr>
      <w:r>
        <w:br w:type="page"/>
      </w:r>
    </w:p>
    <w:p w:rsidR="00DA737C" w:rsidRPr="00491948" w:rsidRDefault="00DA737C" w:rsidP="00DA737C">
      <w:pPr>
        <w:ind w:firstLine="540"/>
        <w:jc w:val="center"/>
        <w:rPr>
          <w:b/>
          <w:sz w:val="28"/>
          <w:szCs w:val="28"/>
        </w:rPr>
      </w:pPr>
      <w:r w:rsidRPr="00491948">
        <w:rPr>
          <w:b/>
          <w:sz w:val="28"/>
          <w:szCs w:val="28"/>
        </w:rPr>
        <w:lastRenderedPageBreak/>
        <w:t xml:space="preserve">Вопросы к контрольным работам по дисциплине «Конституционное право зарубежных стран» </w:t>
      </w:r>
    </w:p>
    <w:p w:rsidR="00DA737C" w:rsidRPr="00491948" w:rsidRDefault="00DA737C" w:rsidP="00DA737C">
      <w:pPr>
        <w:ind w:firstLine="540"/>
        <w:rPr>
          <w:sz w:val="28"/>
          <w:szCs w:val="28"/>
        </w:rPr>
      </w:pPr>
    </w:p>
    <w:p w:rsidR="00DA737C" w:rsidRPr="00491948" w:rsidRDefault="00DA737C" w:rsidP="00DA737C">
      <w:pPr>
        <w:ind w:firstLine="540"/>
        <w:rPr>
          <w:sz w:val="28"/>
          <w:szCs w:val="28"/>
        </w:rPr>
      </w:pP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Конституционный контроль в зарубежных странах: понятие, модели, виды.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Понятие и виды конституций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Институт главы государства в зарубежных странах: понятие, виды, полномочия.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Системы престолонаследия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Законодательный процесс в зарубежных странах: понятие и основные стадии.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Понятие, виды, полномочия правительств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Общая характеристика форм правления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Монархии в зарубежных странах: понятие, виды.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Республики в зарубежных странах: понятие, виды.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Гибридные формы правления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Формы государственного устройства в зарубежных странах: понятие, виды.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Основные признаки современных унитарных государств.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Основные признаки современных федераций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Политические режимы в зарубежных странах: понятие и виды.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Местное управление и самоуправления в зарубежных странах: понятие, органы, порядок их формирования, полномочия.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Модели местного самоуправления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Права, свободы и обязанности человека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Поколения прав и свобод человека и гражданина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Общая характеристика основ конституционного строя в зарубежных странах.</w:t>
      </w:r>
    </w:p>
    <w:p w:rsidR="00DA737C" w:rsidRPr="00491948" w:rsidRDefault="00DA737C" w:rsidP="00DA737C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 w:rsidRPr="00491948">
        <w:rPr>
          <w:sz w:val="28"/>
          <w:szCs w:val="28"/>
        </w:rPr>
        <w:t>Источники конституционного права зарубежных стран: понятие, виды.</w:t>
      </w:r>
    </w:p>
    <w:p w:rsidR="00DA737C" w:rsidRPr="00491948" w:rsidRDefault="00DA737C" w:rsidP="00DA737C">
      <w:pPr>
        <w:rPr>
          <w:sz w:val="28"/>
          <w:szCs w:val="28"/>
        </w:rPr>
      </w:pPr>
    </w:p>
    <w:p w:rsidR="00DA737C" w:rsidRPr="00491948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Двадцать вопросов будет разбито на 10 вариантов. Варианты будут распределены произвольно в процессе написания контрольных работ.</w:t>
      </w: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Default="00DA737C" w:rsidP="00DA737C">
      <w:pPr>
        <w:tabs>
          <w:tab w:val="num" w:pos="0"/>
        </w:tabs>
        <w:rPr>
          <w:sz w:val="28"/>
          <w:szCs w:val="28"/>
        </w:rPr>
      </w:pP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lastRenderedPageBreak/>
        <w:t>МЕТОДИЧЕСКИЕ РЕКОМЕНДАЦИИ</w:t>
      </w: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ОРГАНИЗАЦИИ УСР СТУДЕНТОВ</w:t>
      </w: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СПЕЦИАЛЬНОСТИ «ПРАВОВЕДЕНИЕ»</w:t>
      </w: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КОНСТИТУЦИОННОЕ ПРАВО ЗАРУБЕЖНЫХ СТРАН</w:t>
      </w:r>
      <w:r w:rsidRPr="00D93189">
        <w:rPr>
          <w:b/>
          <w:sz w:val="28"/>
          <w:szCs w:val="28"/>
        </w:rPr>
        <w:t>»</w:t>
      </w:r>
    </w:p>
    <w:p w:rsidR="00DA737C" w:rsidRPr="00D93189" w:rsidRDefault="00DA737C" w:rsidP="00DA737C">
      <w:pPr>
        <w:rPr>
          <w:sz w:val="28"/>
          <w:szCs w:val="28"/>
        </w:rPr>
      </w:pPr>
    </w:p>
    <w:p w:rsidR="00DA737C" w:rsidRPr="00D93189" w:rsidRDefault="00DA737C" w:rsidP="00DA737C">
      <w:pPr>
        <w:ind w:firstLine="720"/>
        <w:rPr>
          <w:sz w:val="28"/>
          <w:szCs w:val="28"/>
        </w:rPr>
      </w:pPr>
      <w:r w:rsidRPr="00D93189">
        <w:rPr>
          <w:i/>
          <w:sz w:val="28"/>
          <w:szCs w:val="28"/>
          <w:u w:val="single"/>
        </w:rPr>
        <w:t>Целями</w:t>
      </w:r>
      <w:r w:rsidRPr="00D93189">
        <w:rPr>
          <w:sz w:val="28"/>
          <w:szCs w:val="28"/>
        </w:rPr>
        <w:t xml:space="preserve"> УСР являются: </w:t>
      </w:r>
    </w:p>
    <w:p w:rsidR="00DA737C" w:rsidRPr="00D93189" w:rsidRDefault="00DA737C" w:rsidP="00DA737C">
      <w:pPr>
        <w:numPr>
          <w:ilvl w:val="0"/>
          <w:numId w:val="2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формирование у студентов навыков и умений самостоятельной работы с методами управления материальными и информационными потоками в сферах производства и обращения;</w:t>
      </w:r>
    </w:p>
    <w:p w:rsidR="00DA737C" w:rsidRPr="00D93189" w:rsidRDefault="00DA737C" w:rsidP="00DA737C">
      <w:pPr>
        <w:numPr>
          <w:ilvl w:val="0"/>
          <w:numId w:val="2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самостоятельное изучение студентами закономерностей управления материальными и другими потоками на предприятии и вне его;</w:t>
      </w:r>
    </w:p>
    <w:p w:rsidR="00DA737C" w:rsidRPr="00D93189" w:rsidRDefault="00DA737C" w:rsidP="00DA737C">
      <w:pPr>
        <w:numPr>
          <w:ilvl w:val="0"/>
          <w:numId w:val="2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формирование у студентов умений и навыков принятия решений в сфере логистической деятельности предприятия;</w:t>
      </w:r>
    </w:p>
    <w:p w:rsidR="00DA737C" w:rsidRPr="00D93189" w:rsidRDefault="00DA737C" w:rsidP="00DA737C">
      <w:pPr>
        <w:numPr>
          <w:ilvl w:val="0"/>
          <w:numId w:val="2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саморазвитие и самосовершенствование студентов в сфере логистики;</w:t>
      </w:r>
    </w:p>
    <w:p w:rsidR="00DA737C" w:rsidRPr="00D93189" w:rsidRDefault="00DA737C" w:rsidP="00DA737C">
      <w:pPr>
        <w:numPr>
          <w:ilvl w:val="0"/>
          <w:numId w:val="2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целенаправленное обучение основным навыкам и умениям для выполнения самостоятельной работы.</w:t>
      </w:r>
    </w:p>
    <w:p w:rsidR="00DA737C" w:rsidRPr="00D93189" w:rsidRDefault="00DA737C" w:rsidP="00DA737C">
      <w:pPr>
        <w:ind w:firstLine="720"/>
        <w:rPr>
          <w:sz w:val="28"/>
          <w:szCs w:val="28"/>
        </w:rPr>
      </w:pP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  <w:r w:rsidRPr="00D93189">
        <w:rPr>
          <w:i/>
          <w:sz w:val="28"/>
          <w:szCs w:val="28"/>
          <w:u w:val="single"/>
        </w:rPr>
        <w:t>Методическое обеспечение</w:t>
      </w:r>
      <w:r w:rsidRPr="00D93189">
        <w:rPr>
          <w:sz w:val="28"/>
          <w:szCs w:val="28"/>
        </w:rPr>
        <w:t xml:space="preserve"> УСР представлено:</w:t>
      </w:r>
    </w:p>
    <w:p w:rsidR="00DA737C" w:rsidRPr="00D93189" w:rsidRDefault="00DA737C" w:rsidP="00DA737C">
      <w:pPr>
        <w:numPr>
          <w:ilvl w:val="0"/>
          <w:numId w:val="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курсом лекций по дисциплине «</w:t>
      </w:r>
      <w:r>
        <w:rPr>
          <w:sz w:val="28"/>
          <w:szCs w:val="28"/>
        </w:rPr>
        <w:t>Конституционное право зарубежных стран</w:t>
      </w:r>
      <w:r w:rsidRPr="00D93189">
        <w:rPr>
          <w:sz w:val="28"/>
          <w:szCs w:val="28"/>
        </w:rPr>
        <w:t>».</w:t>
      </w:r>
    </w:p>
    <w:p w:rsidR="00DA737C" w:rsidRPr="00D93189" w:rsidRDefault="00DA737C" w:rsidP="00DA737C">
      <w:pPr>
        <w:numPr>
          <w:ilvl w:val="0"/>
          <w:numId w:val="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Учебной программой по дисциплине «</w:t>
      </w:r>
      <w:r>
        <w:rPr>
          <w:sz w:val="28"/>
          <w:szCs w:val="28"/>
        </w:rPr>
        <w:t>Конституционное право зарубежных стран</w:t>
      </w:r>
      <w:r w:rsidRPr="00D93189">
        <w:rPr>
          <w:sz w:val="28"/>
          <w:szCs w:val="28"/>
        </w:rPr>
        <w:t>».</w:t>
      </w:r>
    </w:p>
    <w:p w:rsidR="00DA737C" w:rsidRPr="00D93189" w:rsidRDefault="00DA737C" w:rsidP="00DA737C">
      <w:pPr>
        <w:numPr>
          <w:ilvl w:val="0"/>
          <w:numId w:val="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Списком рекомендуемой литературы.</w:t>
      </w:r>
    </w:p>
    <w:p w:rsidR="00DA737C" w:rsidRPr="00D93189" w:rsidRDefault="00DA737C" w:rsidP="00DA737C">
      <w:pPr>
        <w:numPr>
          <w:ilvl w:val="0"/>
          <w:numId w:val="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Перечень заданий по УСР.</w:t>
      </w:r>
    </w:p>
    <w:p w:rsidR="00DA737C" w:rsidRPr="00D93189" w:rsidRDefault="00DA737C" w:rsidP="00DA737C">
      <w:pPr>
        <w:numPr>
          <w:ilvl w:val="0"/>
          <w:numId w:val="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Перечнем учебной и научно-исследовательской деятельности и их оценкой в баллах (рейтинговой системой оценки).</w:t>
      </w: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  <w:r w:rsidRPr="00D93189">
        <w:rPr>
          <w:i/>
          <w:sz w:val="28"/>
          <w:szCs w:val="28"/>
          <w:u w:val="single"/>
        </w:rPr>
        <w:t>График консультаций</w:t>
      </w:r>
      <w:r w:rsidRPr="00D93189">
        <w:rPr>
          <w:sz w:val="28"/>
          <w:szCs w:val="28"/>
        </w:rPr>
        <w:t xml:space="preserve"> по УСР утверждается заведующим кафедрой.</w:t>
      </w: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Результаты УСР учитываются в соответствии с утвержденными критериями и участвуют в формировании общей итоговой оценки по дисциплине.</w:t>
      </w: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Студент обязан выполнить все установленные задания и получить положительные отметки по всем контрольным мероприятиям.</w:t>
      </w:r>
    </w:p>
    <w:p w:rsidR="00DA737C" w:rsidRPr="00D93189" w:rsidRDefault="00DA737C" w:rsidP="00DA737C">
      <w:pPr>
        <w:ind w:firstLine="720"/>
        <w:jc w:val="both"/>
        <w:rPr>
          <w:sz w:val="28"/>
          <w:szCs w:val="28"/>
        </w:rPr>
      </w:pP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br w:type="page"/>
      </w:r>
      <w:r w:rsidRPr="00D93189">
        <w:rPr>
          <w:b/>
          <w:sz w:val="28"/>
          <w:szCs w:val="28"/>
        </w:rPr>
        <w:lastRenderedPageBreak/>
        <w:t>ПЕРЕЧЕНЬ</w:t>
      </w: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ЗАДАНИЙ, РЕКОМЕНДУЕМЫХ СТУДЕНТАМ</w:t>
      </w: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ДЛЯ ВЫПОЛНЕНИЯ УСР</w:t>
      </w: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КОНСТИТУЦИОННОЕ ПРАВО ЗАРУЕБЖНЫХ СТРАН</w:t>
      </w:r>
      <w:r w:rsidRPr="00D93189">
        <w:rPr>
          <w:b/>
          <w:sz w:val="28"/>
          <w:szCs w:val="28"/>
        </w:rPr>
        <w:t>»</w:t>
      </w: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</w:p>
    <w:p w:rsidR="00DA737C" w:rsidRPr="00957EAE" w:rsidRDefault="00DA737C" w:rsidP="00DA737C">
      <w:pPr>
        <w:rPr>
          <w:b/>
          <w:bCs/>
          <w:sz w:val="28"/>
          <w:szCs w:val="28"/>
        </w:rPr>
      </w:pPr>
      <w:r w:rsidRPr="00957EAE">
        <w:rPr>
          <w:b/>
          <w:bCs/>
          <w:sz w:val="28"/>
          <w:szCs w:val="28"/>
        </w:rPr>
        <w:t xml:space="preserve">Тема 1. Предмет и источники конституционного права зарубежных стран. Наука конституционного права </w:t>
      </w:r>
    </w:p>
    <w:p w:rsidR="00DA737C" w:rsidRPr="00D93189" w:rsidRDefault="00DA737C" w:rsidP="00DA737C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DA737C" w:rsidRPr="00D93189" w:rsidRDefault="00DA737C" w:rsidP="00DA737C">
      <w:pPr>
        <w:pStyle w:val="a4"/>
        <w:numPr>
          <w:ilvl w:val="0"/>
          <w:numId w:val="4"/>
        </w:numPr>
        <w:ind w:left="993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Раскройте содержание следующих терминов:</w:t>
      </w:r>
      <w:r w:rsidRPr="00D93189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>конституционное право</w:t>
      </w:r>
      <w:r w:rsidRPr="00D93189">
        <w:rPr>
          <w:iCs/>
          <w:sz w:val="28"/>
          <w:szCs w:val="28"/>
        </w:rPr>
        <w:t>», «</w:t>
      </w:r>
      <w:r>
        <w:rPr>
          <w:iCs/>
          <w:sz w:val="28"/>
          <w:szCs w:val="28"/>
        </w:rPr>
        <w:t>источники конституционного права</w:t>
      </w:r>
      <w:r w:rsidRPr="00D93189">
        <w:rPr>
          <w:iCs/>
          <w:sz w:val="28"/>
          <w:szCs w:val="28"/>
        </w:rPr>
        <w:t>».</w:t>
      </w:r>
    </w:p>
    <w:p w:rsidR="00DA737C" w:rsidRPr="00D93189" w:rsidRDefault="00DA737C" w:rsidP="00DA737C">
      <w:pPr>
        <w:pStyle w:val="a4"/>
        <w:numPr>
          <w:ilvl w:val="0"/>
          <w:numId w:val="4"/>
        </w:numPr>
        <w:ind w:left="993"/>
        <w:jc w:val="both"/>
        <w:rPr>
          <w:sz w:val="28"/>
          <w:szCs w:val="28"/>
        </w:rPr>
      </w:pPr>
      <w:r w:rsidRPr="00D93189">
        <w:rPr>
          <w:sz w:val="28"/>
          <w:szCs w:val="28"/>
        </w:rPr>
        <w:t xml:space="preserve">Подготовьте сообщение на тему: </w:t>
      </w:r>
      <w:r w:rsidRPr="00957EAE">
        <w:rPr>
          <w:sz w:val="28"/>
          <w:szCs w:val="28"/>
        </w:rPr>
        <w:t>«</w:t>
      </w:r>
      <w:r w:rsidRPr="00957EAE">
        <w:rPr>
          <w:bCs/>
          <w:iCs/>
          <w:sz w:val="28"/>
          <w:szCs w:val="28"/>
          <w:lang w:val="be-BY"/>
        </w:rPr>
        <w:t>Конституционно-правовые отношения: субъекты, объекты конституционно-правовых отношений, их виды</w:t>
      </w:r>
      <w:r w:rsidRPr="00957EAE">
        <w:rPr>
          <w:bCs/>
          <w:iCs/>
          <w:sz w:val="28"/>
          <w:szCs w:val="28"/>
        </w:rPr>
        <w:t>».</w:t>
      </w:r>
    </w:p>
    <w:p w:rsidR="00DA737C" w:rsidRPr="00D93189" w:rsidRDefault="00DA737C" w:rsidP="00DA737C">
      <w:pPr>
        <w:rPr>
          <w:sz w:val="28"/>
          <w:szCs w:val="28"/>
        </w:rPr>
      </w:pPr>
      <w:r w:rsidRPr="00D93189">
        <w:rPr>
          <w:sz w:val="28"/>
          <w:szCs w:val="28"/>
        </w:rPr>
        <w:t xml:space="preserve"> </w:t>
      </w:r>
    </w:p>
    <w:p w:rsidR="00DA737C" w:rsidRPr="005A4C2A" w:rsidRDefault="00DA737C" w:rsidP="00DA737C">
      <w:pPr>
        <w:rPr>
          <w:b/>
          <w:sz w:val="28"/>
          <w:szCs w:val="28"/>
          <w:lang w:val="be-BY"/>
        </w:rPr>
      </w:pPr>
      <w:r w:rsidRPr="005A4C2A">
        <w:rPr>
          <w:b/>
          <w:sz w:val="28"/>
          <w:szCs w:val="28"/>
          <w:lang w:val="be-BY"/>
        </w:rPr>
        <w:t>Тема 5. Политические парии и партийные системы в зарубежных странах</w:t>
      </w:r>
    </w:p>
    <w:p w:rsidR="00DA737C" w:rsidRPr="00D93189" w:rsidRDefault="00DA737C" w:rsidP="00DA737C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DA737C" w:rsidRPr="00D93189" w:rsidRDefault="00DA737C" w:rsidP="00DA737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93189">
        <w:rPr>
          <w:sz w:val="28"/>
          <w:szCs w:val="28"/>
        </w:rPr>
        <w:t>Подготовьте сообщение на тему: «</w:t>
      </w:r>
      <w:r w:rsidRPr="005A4C2A">
        <w:rPr>
          <w:sz w:val="28"/>
          <w:szCs w:val="28"/>
          <w:lang w:val="be-BY"/>
        </w:rPr>
        <w:t>Двухпартийная система и её особенности. Однопартийная и беспартийные системы.</w:t>
      </w:r>
      <w:r w:rsidRPr="00D93189">
        <w:rPr>
          <w:sz w:val="28"/>
          <w:szCs w:val="28"/>
        </w:rPr>
        <w:t>».</w:t>
      </w:r>
    </w:p>
    <w:p w:rsidR="00DA737C" w:rsidRPr="00D93189" w:rsidRDefault="00DA737C" w:rsidP="00DA737C">
      <w:pPr>
        <w:rPr>
          <w:b/>
          <w:sz w:val="28"/>
          <w:szCs w:val="28"/>
          <w:u w:val="single"/>
        </w:rPr>
      </w:pPr>
    </w:p>
    <w:p w:rsidR="00DA737C" w:rsidRPr="007A06BD" w:rsidRDefault="00DA737C" w:rsidP="00DA737C">
      <w:pPr>
        <w:rPr>
          <w:b/>
          <w:sz w:val="28"/>
          <w:szCs w:val="28"/>
        </w:rPr>
      </w:pPr>
      <w:r w:rsidRPr="007A06BD">
        <w:rPr>
          <w:b/>
          <w:sz w:val="28"/>
          <w:szCs w:val="28"/>
        </w:rPr>
        <w:t>Тема 6. Формы правления в зарубежных странах</w:t>
      </w:r>
    </w:p>
    <w:p w:rsidR="00DA737C" w:rsidRPr="00D93189" w:rsidRDefault="00DA737C" w:rsidP="00DA737C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DA737C" w:rsidRPr="00D93189" w:rsidRDefault="00DA737C" w:rsidP="00DA737C">
      <w:pPr>
        <w:pStyle w:val="a5"/>
        <w:numPr>
          <w:ilvl w:val="0"/>
          <w:numId w:val="6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Раскройте содержание следующих терминов: «</w:t>
      </w:r>
      <w:r>
        <w:rPr>
          <w:szCs w:val="28"/>
        </w:rPr>
        <w:t>форма правления</w:t>
      </w:r>
      <w:r w:rsidRPr="00D93189">
        <w:rPr>
          <w:szCs w:val="28"/>
        </w:rPr>
        <w:t>», «</w:t>
      </w:r>
      <w:r>
        <w:rPr>
          <w:szCs w:val="28"/>
        </w:rPr>
        <w:t>монархия</w:t>
      </w:r>
      <w:r w:rsidRPr="00D93189">
        <w:rPr>
          <w:szCs w:val="28"/>
        </w:rPr>
        <w:t>», «</w:t>
      </w:r>
      <w:r>
        <w:rPr>
          <w:szCs w:val="28"/>
        </w:rPr>
        <w:t>республика</w:t>
      </w:r>
      <w:r w:rsidRPr="00D93189">
        <w:rPr>
          <w:szCs w:val="28"/>
        </w:rPr>
        <w:t>».</w:t>
      </w:r>
    </w:p>
    <w:p w:rsidR="00DA737C" w:rsidRPr="00D93189" w:rsidRDefault="00DA737C" w:rsidP="00DA737C">
      <w:pPr>
        <w:pStyle w:val="a5"/>
        <w:numPr>
          <w:ilvl w:val="0"/>
          <w:numId w:val="6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Подготовьте сообщение на тему: «</w:t>
      </w:r>
      <w:r w:rsidRPr="001C5A24">
        <w:t>Нетипичные формы правления в зарубежных странах</w:t>
      </w:r>
      <w:r w:rsidRPr="00D93189">
        <w:rPr>
          <w:szCs w:val="28"/>
        </w:rPr>
        <w:t>».</w:t>
      </w:r>
    </w:p>
    <w:p w:rsidR="00DA737C" w:rsidRPr="00D93189" w:rsidRDefault="00DA737C" w:rsidP="00DA737C">
      <w:pPr>
        <w:rPr>
          <w:sz w:val="28"/>
          <w:szCs w:val="28"/>
        </w:rPr>
      </w:pPr>
    </w:p>
    <w:p w:rsidR="00DA737C" w:rsidRPr="007A06BD" w:rsidRDefault="00DA737C" w:rsidP="00DA737C">
      <w:pPr>
        <w:rPr>
          <w:b/>
          <w:sz w:val="28"/>
          <w:szCs w:val="28"/>
        </w:rPr>
      </w:pPr>
      <w:r w:rsidRPr="007A06BD">
        <w:rPr>
          <w:b/>
          <w:sz w:val="28"/>
          <w:szCs w:val="28"/>
        </w:rPr>
        <w:t>Тема 11. Избирательное право и референдум в зарубежных странах</w:t>
      </w:r>
    </w:p>
    <w:p w:rsidR="00DA737C" w:rsidRPr="00D93189" w:rsidRDefault="00DA737C" w:rsidP="00DA737C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DA737C" w:rsidRPr="00D93189" w:rsidRDefault="00DA737C" w:rsidP="00DA737C">
      <w:pPr>
        <w:pStyle w:val="a5"/>
        <w:numPr>
          <w:ilvl w:val="0"/>
          <w:numId w:val="7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Раскройте содержание следующих терминов: «</w:t>
      </w:r>
      <w:r>
        <w:rPr>
          <w:szCs w:val="28"/>
        </w:rPr>
        <w:t>избирательное право</w:t>
      </w:r>
      <w:r w:rsidRPr="00D93189">
        <w:rPr>
          <w:szCs w:val="28"/>
        </w:rPr>
        <w:t>», «</w:t>
      </w:r>
      <w:r>
        <w:rPr>
          <w:szCs w:val="28"/>
        </w:rPr>
        <w:t>референдум</w:t>
      </w:r>
      <w:r w:rsidRPr="00D93189">
        <w:rPr>
          <w:szCs w:val="28"/>
        </w:rPr>
        <w:t>», «</w:t>
      </w:r>
      <w:r>
        <w:rPr>
          <w:szCs w:val="28"/>
        </w:rPr>
        <w:t>избирательная система</w:t>
      </w:r>
      <w:r w:rsidRPr="00D93189">
        <w:rPr>
          <w:szCs w:val="28"/>
        </w:rPr>
        <w:t>».</w:t>
      </w:r>
    </w:p>
    <w:p w:rsidR="00DA737C" w:rsidRPr="00D93189" w:rsidRDefault="00DA737C" w:rsidP="00DA737C">
      <w:pPr>
        <w:pStyle w:val="a5"/>
        <w:numPr>
          <w:ilvl w:val="0"/>
          <w:numId w:val="7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Подготовьте сообщение на тему: «</w:t>
      </w:r>
      <w:r w:rsidRPr="001C5A24">
        <w:t>Понятие и сущность института референдума в зарубежных странах. Виды референдума</w:t>
      </w:r>
      <w:r w:rsidRPr="00D93189">
        <w:rPr>
          <w:szCs w:val="28"/>
        </w:rPr>
        <w:t>».</w:t>
      </w:r>
    </w:p>
    <w:p w:rsidR="00DA737C" w:rsidRPr="00D93189" w:rsidRDefault="00DA737C" w:rsidP="00DA737C">
      <w:pPr>
        <w:rPr>
          <w:sz w:val="28"/>
          <w:szCs w:val="28"/>
        </w:rPr>
      </w:pP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</w:p>
    <w:p w:rsidR="00DA737C" w:rsidRPr="00D93189" w:rsidRDefault="00DA737C" w:rsidP="00DA737C">
      <w:pPr>
        <w:jc w:val="center"/>
        <w:rPr>
          <w:b/>
          <w:sz w:val="28"/>
          <w:szCs w:val="28"/>
        </w:rPr>
      </w:pPr>
    </w:p>
    <w:p w:rsidR="00DA737C" w:rsidRPr="00D93189" w:rsidRDefault="00DA737C" w:rsidP="00DA737C">
      <w:pPr>
        <w:rPr>
          <w:sz w:val="28"/>
          <w:szCs w:val="28"/>
        </w:rPr>
      </w:pPr>
    </w:p>
    <w:p w:rsidR="00DA737C" w:rsidRDefault="00DA737C">
      <w:pPr>
        <w:spacing w:after="200" w:line="276" w:lineRule="auto"/>
      </w:pPr>
      <w:r>
        <w:br w:type="page"/>
      </w:r>
    </w:p>
    <w:p w:rsidR="0062191F" w:rsidRDefault="0062191F" w:rsidP="0062191F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 к экзамену по дисциплине «Конституционное право зарубежных стран» для студентов всех форм обучения</w:t>
      </w:r>
    </w:p>
    <w:p w:rsidR="0062191F" w:rsidRPr="00864C4F" w:rsidRDefault="0062191F" w:rsidP="0062191F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Преп. Береговцова Д.С.</w:t>
      </w:r>
    </w:p>
    <w:p w:rsidR="0062191F" w:rsidRDefault="0062191F" w:rsidP="0062191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62191F" w:rsidRDefault="0062191F" w:rsidP="0062191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62191F" w:rsidRDefault="0062191F" w:rsidP="0062191F">
      <w:pPr>
        <w:pStyle w:val="21"/>
        <w:numPr>
          <w:ilvl w:val="0"/>
          <w:numId w:val="8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право в зарубежных странах как отрасль права, наука и учебная дисциплина.</w:t>
      </w:r>
    </w:p>
    <w:p w:rsidR="0062191F" w:rsidRDefault="0062191F" w:rsidP="0062191F">
      <w:pPr>
        <w:pStyle w:val="21"/>
        <w:numPr>
          <w:ilvl w:val="0"/>
          <w:numId w:val="8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Конституционно-правовые отношения в зарубежных странах: субъекты, объекты, юридические факты.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  <w:szCs w:val="28"/>
        </w:rPr>
        <w:t>Источники конституционного</w:t>
      </w:r>
      <w:r>
        <w:rPr>
          <w:sz w:val="28"/>
        </w:rPr>
        <w:t xml:space="preserve"> права зарубежных стран: иерархическая система и юридическая сила.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Понятие и признаки конституций в зарубежных странах. Этапы мирового конституционного развития.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Форма, структура и свойства конституции. Порядок принятия конституций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Виды конституций в зарубежных странах. Способы внесения изменений и дополнений в конституции.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Институт конституционного контроля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Основные модели конституционного контроля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Формы правления в зарубежных странах: понятие и виды.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Понятие и виды республик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Монархии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Гибридные формы правления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Формы государственного устройства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Унитарное государство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Федеративное государство.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Конфедерация: понятие и основные признаки.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Понятие и признаки автономии. Виды автономий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Глава государства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Монарх как глава государства в зарубежных странах: понятие, прерогативы, системы престолонаследия.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Республиканский глава государства: понятие, роль, порядок избрания.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 xml:space="preserve"> Парламенты в зарубежных странах: понятие и виды.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Структура парламентов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Формы контроля парламента за деятельностью правительства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Основные полномочия парламентов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Правительства в зарубежных странах: понятие, виды, структура, полномочия.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Способы формирования правительств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Избирательные системы зарубежных стран: понятие и основные виды.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Мажоритарная избирательная система в зарубежных странах: понятие и виды.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Пропорциональная избирательная система: понятие и особенности. Понятие, сущность, методы расчета избирательной квоты.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lastRenderedPageBreak/>
        <w:t>Избирательный процесс в зарубежных странах: понятие и основные стадии.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Основные принципы избирательного права в зарубежных странах. Избирательные цензы.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Институт референдума в конституционном праве зарубежных стран.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Местное управление и самоуправление в зарубежных странах: понятие, структура, полномочия.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Основные модели местного самоуправления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Политические режимы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Особенности демократических политических режимов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Недемократические политические режимы в зарубежных странах: признаки, виды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 xml:space="preserve"> Партийные системы зарубежных стран.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Политические партии в зарубежных странах: понятие и виды.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Понятие и виды гражданства в зарубежных странах. Способы приобретения и прекращения гражданства в зарубежных странах.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Основные классификации прав человека. Поколения прав человека.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Конституционные принципы организации и деятельности судебных органов.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Этапы конституционного развития США. Характеристика американской конституции.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Форма правления и государственного устройства США.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Политическая система США.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Исполнительная власть в США.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Законодательная власть в США.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Конституционный контроль в США.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Характеристика конституции Великобритании.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Политическая система Великобритании.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Форма правления и государственного устройства Великобритании.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Монарх в Великобритании.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Правительство Великобритании.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Законодательная власть Великобритании.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Конституционное развитие во Франции. Общая характеристика действующей французской конституции.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Форма правления и государственного устройства во Франции.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Законодательная власть во Франции.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Президент и исполнительная власть во Франции.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Конституционный контроль во Франции.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Основной закон ФРГ 1949 г.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Особенности формы правления и государственного устройства ФРГ. Правовой статус земель ФРГ.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Парламент ФРГ.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Правительство ФРГ.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Конституционный контроль в ФРГ.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Конституционная история Польши. Конституция Польши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62191F" w:rsidRPr="00C52AD7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  <w:szCs w:val="28"/>
        </w:rPr>
        <w:t>Особенности формы правления и государственного устройства Польши.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  <w:szCs w:val="28"/>
        </w:rPr>
        <w:t>Система органов государственной власти Польши.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Общая характеристика конституционного строя Ватикана. Структура Основного закона Ватикана.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Система органов власти Ватикана.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Особенности формы правления Саудовской Аравии.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Система органов государственной власти Саудовской Аравии.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 xml:space="preserve">Система органов государственной власти </w:t>
      </w:r>
      <w:r>
        <w:rPr>
          <w:sz w:val="28"/>
          <w:szCs w:val="28"/>
        </w:rPr>
        <w:t>Исламской Республики Иран.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1993 года: общая характеристика.</w:t>
      </w:r>
    </w:p>
    <w:p w:rsidR="0062191F" w:rsidRDefault="0062191F" w:rsidP="0062191F">
      <w:pPr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</w:rPr>
        <w:t>Система органов государственной власти Российской Федерации</w:t>
      </w:r>
    </w:p>
    <w:p w:rsidR="0062191F" w:rsidRDefault="0062191F" w:rsidP="0062191F"/>
    <w:p w:rsidR="005C66E1" w:rsidRDefault="005C66E1" w:rsidP="005C66E1"/>
    <w:p w:rsidR="00DA737C" w:rsidRDefault="00DA737C" w:rsidP="00DA737C"/>
    <w:p w:rsidR="0059688C" w:rsidRDefault="0059688C"/>
    <w:sectPr w:rsidR="0059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BB1"/>
    <w:multiLevelType w:val="hybridMultilevel"/>
    <w:tmpl w:val="91AE56E6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4407CB"/>
    <w:multiLevelType w:val="hybridMultilevel"/>
    <w:tmpl w:val="CA84B89C"/>
    <w:lvl w:ilvl="0" w:tplc="8EF6FA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B92E26"/>
    <w:multiLevelType w:val="hybridMultilevel"/>
    <w:tmpl w:val="3ADECB36"/>
    <w:lvl w:ilvl="0" w:tplc="1A80134A">
      <w:start w:val="1"/>
      <w:numFmt w:val="decimal"/>
      <w:lvlText w:val="%1."/>
      <w:lvlJc w:val="left"/>
      <w:pPr>
        <w:ind w:left="2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1" w:hanging="360"/>
      </w:pPr>
    </w:lvl>
    <w:lvl w:ilvl="2" w:tplc="0419001B" w:tentative="1">
      <w:start w:val="1"/>
      <w:numFmt w:val="lowerRoman"/>
      <w:lvlText w:val="%3."/>
      <w:lvlJc w:val="right"/>
      <w:pPr>
        <w:ind w:left="3681" w:hanging="180"/>
      </w:pPr>
    </w:lvl>
    <w:lvl w:ilvl="3" w:tplc="0419000F" w:tentative="1">
      <w:start w:val="1"/>
      <w:numFmt w:val="decimal"/>
      <w:lvlText w:val="%4."/>
      <w:lvlJc w:val="left"/>
      <w:pPr>
        <w:ind w:left="4401" w:hanging="360"/>
      </w:pPr>
    </w:lvl>
    <w:lvl w:ilvl="4" w:tplc="04190019" w:tentative="1">
      <w:start w:val="1"/>
      <w:numFmt w:val="lowerLetter"/>
      <w:lvlText w:val="%5."/>
      <w:lvlJc w:val="left"/>
      <w:pPr>
        <w:ind w:left="5121" w:hanging="360"/>
      </w:pPr>
    </w:lvl>
    <w:lvl w:ilvl="5" w:tplc="0419001B" w:tentative="1">
      <w:start w:val="1"/>
      <w:numFmt w:val="lowerRoman"/>
      <w:lvlText w:val="%6."/>
      <w:lvlJc w:val="right"/>
      <w:pPr>
        <w:ind w:left="5841" w:hanging="180"/>
      </w:pPr>
    </w:lvl>
    <w:lvl w:ilvl="6" w:tplc="0419000F" w:tentative="1">
      <w:start w:val="1"/>
      <w:numFmt w:val="decimal"/>
      <w:lvlText w:val="%7."/>
      <w:lvlJc w:val="left"/>
      <w:pPr>
        <w:ind w:left="6561" w:hanging="360"/>
      </w:pPr>
    </w:lvl>
    <w:lvl w:ilvl="7" w:tplc="04190019" w:tentative="1">
      <w:start w:val="1"/>
      <w:numFmt w:val="lowerLetter"/>
      <w:lvlText w:val="%8."/>
      <w:lvlJc w:val="left"/>
      <w:pPr>
        <w:ind w:left="7281" w:hanging="360"/>
      </w:pPr>
    </w:lvl>
    <w:lvl w:ilvl="8" w:tplc="0419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3">
    <w:nsid w:val="2C852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012A94"/>
    <w:multiLevelType w:val="hybridMultilevel"/>
    <w:tmpl w:val="45F63F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1762E9A"/>
    <w:multiLevelType w:val="hybridMultilevel"/>
    <w:tmpl w:val="2BE075EA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74BC5"/>
    <w:multiLevelType w:val="hybridMultilevel"/>
    <w:tmpl w:val="1D50E51E"/>
    <w:lvl w:ilvl="0" w:tplc="1A801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D62BF"/>
    <w:multiLevelType w:val="hybridMultilevel"/>
    <w:tmpl w:val="CA84B89C"/>
    <w:lvl w:ilvl="0" w:tplc="8EF6FA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DA"/>
    <w:rsid w:val="004B2DC8"/>
    <w:rsid w:val="0059688C"/>
    <w:rsid w:val="005C66E1"/>
    <w:rsid w:val="0062191F"/>
    <w:rsid w:val="00635EE8"/>
    <w:rsid w:val="006443A7"/>
    <w:rsid w:val="00692C1D"/>
    <w:rsid w:val="007A5CC6"/>
    <w:rsid w:val="00DA737C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A73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7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A737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A737C"/>
    <w:pPr>
      <w:ind w:left="720"/>
      <w:contextualSpacing/>
    </w:pPr>
  </w:style>
  <w:style w:type="paragraph" w:customStyle="1" w:styleId="a5">
    <w:name w:val="Основной"/>
    <w:basedOn w:val="a"/>
    <w:rsid w:val="00DA737C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paragraph" w:styleId="21">
    <w:name w:val="Body Text 2"/>
    <w:basedOn w:val="a"/>
    <w:link w:val="22"/>
    <w:semiHidden/>
    <w:unhideWhenUsed/>
    <w:rsid w:val="00DA73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A7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A73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7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A737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A737C"/>
    <w:pPr>
      <w:ind w:left="720"/>
      <w:contextualSpacing/>
    </w:pPr>
  </w:style>
  <w:style w:type="paragraph" w:customStyle="1" w:styleId="a5">
    <w:name w:val="Основной"/>
    <w:basedOn w:val="a"/>
    <w:rsid w:val="00DA737C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paragraph" w:styleId="21">
    <w:name w:val="Body Text 2"/>
    <w:basedOn w:val="a"/>
    <w:link w:val="22"/>
    <w:semiHidden/>
    <w:unhideWhenUsed/>
    <w:rsid w:val="00DA73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A7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F02A-C8FC-4BB2-85D2-2418F5F4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2019-10-29T08:56:00Z</cp:lastPrinted>
  <dcterms:created xsi:type="dcterms:W3CDTF">2021-03-11T12:52:00Z</dcterms:created>
  <dcterms:modified xsi:type="dcterms:W3CDTF">2022-02-04T08:52:00Z</dcterms:modified>
</cp:coreProperties>
</file>