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 xml:space="preserve">Учреждение образования «Брестский государственный 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532A0">
        <w:rPr>
          <w:rFonts w:ascii="Times New Roman" w:eastAsia="Times New Roman" w:hAnsi="Times New Roman"/>
          <w:sz w:val="32"/>
          <w:szCs w:val="32"/>
          <w:lang w:eastAsia="ru-RU"/>
        </w:rPr>
        <w:t>университет им. А.С. ПУШКИНА»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>Кафедра теории и истории  государства и права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32A0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МАТЕРИАЛЫ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>ГОСУДАРСТВЕННАЯ СЛУЖБА</w:t>
      </w: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u w:val="single"/>
          <w:lang w:eastAsia="ru-RU"/>
        </w:rPr>
      </w:pPr>
      <w:r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Форма обучения: </w:t>
      </w:r>
      <w:r w:rsidRPr="009532A0">
        <w:rPr>
          <w:rFonts w:ascii="Times New Roman" w:eastAsia="Times New Roman" w:hAnsi="Times New Roman"/>
          <w:sz w:val="36"/>
          <w:szCs w:val="36"/>
          <w:u w:val="single"/>
          <w:lang w:eastAsia="ru-RU"/>
        </w:rPr>
        <w:t>заочная, дневная</w:t>
      </w:r>
    </w:p>
    <w:p w:rsidR="00C311C0" w:rsidRPr="009532A0" w:rsidRDefault="00C311C0" w:rsidP="00C311C0">
      <w:pPr>
        <w:spacing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311C0" w:rsidRPr="009532A0" w:rsidRDefault="00C311C0" w:rsidP="00C311C0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F5923" w:rsidRPr="009532A0" w:rsidRDefault="00AA23F1" w:rsidP="003F5923">
      <w:pPr>
        <w:spacing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Брест 2021-2022</w:t>
      </w:r>
      <w:bookmarkStart w:id="0" w:name="_GoBack"/>
      <w:bookmarkEnd w:id="0"/>
      <w:r w:rsidR="003F5923" w:rsidRPr="009532A0">
        <w:rPr>
          <w:rFonts w:ascii="Times New Roman" w:eastAsia="Times New Roman" w:hAnsi="Times New Roman"/>
          <w:sz w:val="36"/>
          <w:szCs w:val="36"/>
          <w:lang w:eastAsia="ru-RU"/>
        </w:rPr>
        <w:t xml:space="preserve"> уч.г.</w:t>
      </w:r>
    </w:p>
    <w:p w:rsidR="00C311C0" w:rsidRDefault="00C311C0" w:rsidP="00C311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512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ТЕМЫ СЕМИНАРСКИХ ЗАНЯТИЙ ДЛЯ СТУДЕНТОВ ДНЕВНОЙ ФОРМЫ ОБУЧЕНИЯ</w:t>
      </w:r>
    </w:p>
    <w:p w:rsidR="00D17EB5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4 КУРС СПЕЦИАЛЬНОСТИ «ПРАВОВЕДЕНИЕ»</w:t>
      </w:r>
    </w:p>
    <w:p w:rsidR="00D17EB5" w:rsidRPr="00EF0281" w:rsidRDefault="00D17EB5" w:rsidP="00431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F0281">
        <w:rPr>
          <w:rFonts w:ascii="Times New Roman" w:hAnsi="Times New Roman" w:cs="Times New Roman"/>
          <w:b/>
          <w:sz w:val="28"/>
          <w:szCs w:val="28"/>
        </w:rPr>
        <w:t>«ГОСУДАРСТВЕННАЯ СЛУЖБА»</w:t>
      </w:r>
    </w:p>
    <w:p w:rsidR="00457509" w:rsidRPr="00EF0281" w:rsidRDefault="00457509" w:rsidP="00457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r w:rsidR="00B620C2">
        <w:rPr>
          <w:rFonts w:ascii="Times New Roman" w:hAnsi="Times New Roman" w:cs="Times New Roman"/>
          <w:b/>
          <w:sz w:val="28"/>
          <w:szCs w:val="28"/>
        </w:rPr>
        <w:t>Луцевич Ж.А.</w:t>
      </w: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D17EB5" w:rsidP="00431094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0281">
        <w:rPr>
          <w:rFonts w:ascii="Times New Roman" w:hAnsi="Times New Roman" w:cs="Times New Roman"/>
          <w:b/>
          <w:caps/>
          <w:sz w:val="28"/>
          <w:szCs w:val="28"/>
        </w:rPr>
        <w:t xml:space="preserve">Тема 1. </w:t>
      </w:r>
      <w:r w:rsidRPr="00EF0281">
        <w:rPr>
          <w:rFonts w:ascii="Times New Roman" w:hAnsi="Times New Roman" w:cs="Times New Roman"/>
          <w:b/>
          <w:sz w:val="28"/>
          <w:szCs w:val="28"/>
        </w:rPr>
        <w:t>Понятие, сущность, признаки и назначение государственной службы (2 ч.)</w:t>
      </w:r>
    </w:p>
    <w:p w:rsidR="0056381B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Многоаспектность понимания государственной службы.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Значение термина «государственная служба». Сущность государственной службы.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Государственная служба как форма реализации государственной власти. Государственная служба и государственное управление. </w:t>
      </w:r>
    </w:p>
    <w:p w:rsidR="00D17EB5" w:rsidRPr="00EF0281" w:rsidRDefault="00D17EB5" w:rsidP="00431094">
      <w:pPr>
        <w:pStyle w:val="a9"/>
        <w:numPr>
          <w:ilvl w:val="0"/>
          <w:numId w:val="1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Цели и задачи государственной службы. Задачи государства в сфере государственной службы. </w:t>
      </w:r>
    </w:p>
    <w:p w:rsidR="00431094" w:rsidRPr="00EF0281" w:rsidRDefault="00431094" w:rsidP="00431094">
      <w:pPr>
        <w:tabs>
          <w:tab w:val="left" w:pos="2262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D17EB5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Тема 2. Основные модели государственн</w:t>
      </w:r>
      <w:r w:rsidR="0056381B" w:rsidRPr="00EF0281">
        <w:rPr>
          <w:rFonts w:ascii="Times New Roman" w:hAnsi="Times New Roman" w:cs="Times New Roman"/>
          <w:b/>
          <w:sz w:val="28"/>
          <w:szCs w:val="28"/>
        </w:rPr>
        <w:t>ой службы зарубежных государств (2 ч.)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</w:t>
      </w:r>
      <w:r w:rsidR="0056381B" w:rsidRPr="00EF0281">
        <w:rPr>
          <w:sz w:val="28"/>
          <w:szCs w:val="28"/>
        </w:rPr>
        <w:t xml:space="preserve"> </w:t>
      </w:r>
      <w:r w:rsidRPr="00EF0281">
        <w:rPr>
          <w:sz w:val="28"/>
          <w:szCs w:val="28"/>
        </w:rPr>
        <w:t>Особенности поступления и прохождения государственной службы французской (континентальной) модели. Полномочия и ответственность государственных служащих государств французской (континентальной) модели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англо-американской модели государственной службы. Особенности поступления и прохождения государственной службы англо-американской модели. Полномочия и ответственность государственных служащих государств англо-американской модели.</w:t>
      </w:r>
    </w:p>
    <w:p w:rsidR="00D17EB5" w:rsidRPr="00EF0281" w:rsidRDefault="00D17EB5" w:rsidP="00431094">
      <w:pPr>
        <w:pStyle w:val="a5"/>
        <w:numPr>
          <w:ilvl w:val="0"/>
          <w:numId w:val="2"/>
        </w:numPr>
        <w:ind w:lef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германской модели государственной службы. Особенности поступления и прохождения государственной службы германской модели. Полномочия и ответственность государственных служащих государств германской модели.</w:t>
      </w:r>
    </w:p>
    <w:p w:rsidR="0056381B" w:rsidRPr="00EF0281" w:rsidRDefault="00D17EB5" w:rsidP="00EF0281">
      <w:pPr>
        <w:pStyle w:val="a5"/>
        <w:ind w:left="0"/>
        <w:rPr>
          <w:b/>
          <w:sz w:val="28"/>
          <w:szCs w:val="28"/>
        </w:rPr>
      </w:pPr>
      <w:r w:rsidRPr="00EF0281">
        <w:rPr>
          <w:sz w:val="28"/>
          <w:szCs w:val="28"/>
        </w:rPr>
        <w:tab/>
        <w:t xml:space="preserve"> </w:t>
      </w:r>
      <w:bookmarkStart w:id="1" w:name="_Toc117327342"/>
      <w:r w:rsidR="0056381B" w:rsidRPr="00EF0281">
        <w:rPr>
          <w:b/>
          <w:sz w:val="28"/>
          <w:szCs w:val="28"/>
        </w:rPr>
        <w:t>Темы для рефератов и сообщений:</w:t>
      </w:r>
    </w:p>
    <w:p w:rsidR="0056381B" w:rsidRPr="00EF0281" w:rsidRDefault="0056381B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Концептуальные основы организации государственной службы в условиях рыночной экономики и демократической политической системы</w:t>
      </w:r>
      <w:bookmarkEnd w:id="1"/>
    </w:p>
    <w:p w:rsidR="0056381B" w:rsidRPr="00EF0281" w:rsidRDefault="0056381B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17327343"/>
      <w:r w:rsidRPr="00EF0281">
        <w:rPr>
          <w:rFonts w:ascii="Times New Roman" w:hAnsi="Times New Roman" w:cs="Times New Roman"/>
          <w:sz w:val="28"/>
          <w:szCs w:val="28"/>
        </w:rPr>
        <w:t>2. Особенности государственной кадровой политики и организации государственной службы в зарубежном опыте</w:t>
      </w:r>
      <w:bookmarkEnd w:id="2"/>
    </w:p>
    <w:p w:rsidR="0056381B" w:rsidRPr="00EF0281" w:rsidRDefault="0056381B" w:rsidP="004F5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17327344"/>
      <w:r w:rsidRPr="00EF0281">
        <w:rPr>
          <w:rFonts w:ascii="Times New Roman" w:hAnsi="Times New Roman" w:cs="Times New Roman"/>
          <w:sz w:val="28"/>
          <w:szCs w:val="28"/>
        </w:rPr>
        <w:t>3. Основные подходы к реформированию государственной службы в развитых странах на современном этапе</w:t>
      </w:r>
      <w:bookmarkEnd w:id="3"/>
    </w:p>
    <w:p w:rsidR="0056381B" w:rsidRPr="00EF0281" w:rsidRDefault="0056381B" w:rsidP="004F52FC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3. Теоретико-правовые основы государственн</w:t>
      </w:r>
      <w:r w:rsidR="0056381B" w:rsidRPr="00EF0281">
        <w:rPr>
          <w:rFonts w:ascii="Times New Roman" w:hAnsi="Times New Roman" w:cs="Times New Roman"/>
          <w:b/>
          <w:kern w:val="36"/>
          <w:sz w:val="28"/>
          <w:szCs w:val="28"/>
        </w:rPr>
        <w:t>ой службы в Республике Беларусь (6 ч.)</w:t>
      </w:r>
    </w:p>
    <w:p w:rsidR="0056381B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lastRenderedPageBreak/>
        <w:t>Теоретико-методологические аспекты государственной службы (2 ч.)</w:t>
      </w:r>
      <w:bookmarkStart w:id="4" w:name="_Toc117327304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кадровой политики на государственной службе</w:t>
      </w:r>
      <w:bookmarkEnd w:id="4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17327305"/>
      <w:r w:rsidRPr="00EF0281">
        <w:rPr>
          <w:rFonts w:ascii="Times New Roman" w:hAnsi="Times New Roman" w:cs="Times New Roman"/>
          <w:sz w:val="28"/>
          <w:szCs w:val="28"/>
        </w:rPr>
        <w:t>Моральные основания генезиса и преодоления аномалий государственной службы</w:t>
      </w:r>
      <w:bookmarkEnd w:id="5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17327306"/>
      <w:r w:rsidRPr="00EF0281">
        <w:rPr>
          <w:rFonts w:ascii="Times New Roman" w:hAnsi="Times New Roman" w:cs="Times New Roman"/>
          <w:sz w:val="28"/>
          <w:szCs w:val="28"/>
        </w:rPr>
        <w:t>Стабильность института государственной службы</w:t>
      </w:r>
      <w:bookmarkEnd w:id="6"/>
    </w:p>
    <w:p w:rsidR="0056381B" w:rsidRPr="00EF0281" w:rsidRDefault="0056381B" w:rsidP="00431094">
      <w:pPr>
        <w:pStyle w:val="a9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17327307"/>
      <w:r w:rsidRPr="00EF0281">
        <w:rPr>
          <w:rFonts w:ascii="Times New Roman" w:hAnsi="Times New Roman" w:cs="Times New Roman"/>
          <w:sz w:val="28"/>
          <w:szCs w:val="28"/>
        </w:rPr>
        <w:t>Структура теории государственной службы</w:t>
      </w:r>
      <w:bookmarkEnd w:id="7"/>
    </w:p>
    <w:p w:rsidR="00431094" w:rsidRPr="00EF0281" w:rsidRDefault="00431094" w:rsidP="004310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381B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Государственная служба как социально-правовой институт</w:t>
      </w:r>
      <w:r w:rsidR="00431094" w:rsidRPr="00EF02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0281">
        <w:rPr>
          <w:rFonts w:ascii="Times New Roman" w:hAnsi="Times New Roman" w:cs="Times New Roman"/>
          <w:b/>
          <w:sz w:val="28"/>
          <w:szCs w:val="28"/>
        </w:rPr>
        <w:t>2 ч.)</w:t>
      </w:r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17327311"/>
      <w:r w:rsidRPr="00EF0281">
        <w:rPr>
          <w:rFonts w:ascii="Times New Roman" w:hAnsi="Times New Roman" w:cs="Times New Roman"/>
          <w:sz w:val="28"/>
          <w:szCs w:val="28"/>
        </w:rPr>
        <w:t>Социальная природа государственной службы</w:t>
      </w:r>
      <w:bookmarkEnd w:id="8"/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17327312"/>
      <w:r w:rsidRPr="00EF0281">
        <w:rPr>
          <w:rFonts w:ascii="Times New Roman" w:hAnsi="Times New Roman" w:cs="Times New Roman"/>
          <w:sz w:val="28"/>
          <w:szCs w:val="28"/>
        </w:rPr>
        <w:t>Социальный характер функционирования государственной службы</w:t>
      </w:r>
      <w:bookmarkEnd w:id="9"/>
    </w:p>
    <w:p w:rsidR="0056381B" w:rsidRPr="00EF0281" w:rsidRDefault="0056381B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17327313"/>
      <w:r w:rsidRPr="00EF0281">
        <w:rPr>
          <w:rFonts w:ascii="Times New Roman" w:hAnsi="Times New Roman" w:cs="Times New Roman"/>
          <w:sz w:val="28"/>
          <w:szCs w:val="28"/>
        </w:rPr>
        <w:t>Сущность государственной службы, как социально-правового института и сферы деятельности</w:t>
      </w:r>
      <w:bookmarkEnd w:id="10"/>
    </w:p>
    <w:p w:rsidR="0056381B" w:rsidRPr="00EF0281" w:rsidRDefault="007D00DA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117327317"/>
      <w:r w:rsidRPr="00EF0281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общественности.</w:t>
      </w:r>
      <w:bookmarkEnd w:id="11"/>
    </w:p>
    <w:p w:rsidR="007D00DA" w:rsidRPr="00EF0281" w:rsidRDefault="007D00DA" w:rsidP="00431094">
      <w:pPr>
        <w:pStyle w:val="a9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117327319"/>
      <w:r w:rsidRPr="00EF0281">
        <w:rPr>
          <w:rFonts w:ascii="Times New Roman" w:hAnsi="Times New Roman" w:cs="Times New Roman"/>
          <w:sz w:val="28"/>
          <w:szCs w:val="28"/>
        </w:rPr>
        <w:t>«Электронное правительство» как новейшая технология работы государственной службы</w:t>
      </w:r>
      <w:bookmarkEnd w:id="12"/>
    </w:p>
    <w:p w:rsidR="00431094" w:rsidRPr="00EF0281" w:rsidRDefault="00431094" w:rsidP="00431094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7EB5" w:rsidRPr="00EF0281" w:rsidRDefault="0056381B" w:rsidP="00431094">
      <w:pPr>
        <w:pStyle w:val="a9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Понятие государственной службы в Республике Беларусь и особенности ее правового регулирования (2 ч.)</w:t>
      </w:r>
    </w:p>
    <w:p w:rsidR="00D17EB5" w:rsidRPr="00EF0281" w:rsidRDefault="0056381B" w:rsidP="00431094">
      <w:pPr>
        <w:pStyle w:val="a9"/>
        <w:numPr>
          <w:ilvl w:val="0"/>
          <w:numId w:val="4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п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ринципы государственной службы Республики Беларусь. </w:t>
      </w:r>
      <w:r w:rsidR="00D17EB5"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7D00DA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D17EB5" w:rsidRPr="00EF0281" w:rsidRDefault="00D17EB5" w:rsidP="00431094">
      <w:pPr>
        <w:pStyle w:val="a6"/>
        <w:numPr>
          <w:ilvl w:val="0"/>
          <w:numId w:val="4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D17EB5" w:rsidRPr="00EF0281" w:rsidRDefault="00D17EB5" w:rsidP="00431094">
      <w:pPr>
        <w:pStyle w:val="a9"/>
        <w:numPr>
          <w:ilvl w:val="0"/>
          <w:numId w:val="4"/>
        </w:numPr>
        <w:tabs>
          <w:tab w:val="num" w:pos="76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4. Поступление на государственную службу Республики Беларус</w:t>
      </w:r>
      <w:r w:rsidR="007D00DA" w:rsidRPr="00EF0281">
        <w:rPr>
          <w:rFonts w:ascii="Times New Roman" w:hAnsi="Times New Roman" w:cs="Times New Roman"/>
          <w:b/>
          <w:kern w:val="36"/>
          <w:sz w:val="28"/>
          <w:szCs w:val="28"/>
        </w:rPr>
        <w:t>ь, ее прохождение и прекращение (6 ч.)</w:t>
      </w:r>
    </w:p>
    <w:p w:rsidR="007D00DA" w:rsidRPr="00EF0281" w:rsidRDefault="007D00DA" w:rsidP="00431094">
      <w:pPr>
        <w:pStyle w:val="a9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117327323"/>
      <w:r w:rsidRPr="00EF0281">
        <w:rPr>
          <w:rFonts w:ascii="Times New Roman" w:hAnsi="Times New Roman" w:cs="Times New Roman"/>
          <w:b/>
          <w:sz w:val="28"/>
          <w:szCs w:val="28"/>
        </w:rPr>
        <w:t>Основы организации государственной службы в Республике Беларусь</w:t>
      </w:r>
      <w:bookmarkEnd w:id="13"/>
      <w:r w:rsidR="004F52FC" w:rsidRPr="00EF0281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7D00DA" w:rsidRPr="00EF0281" w:rsidRDefault="007D00DA" w:rsidP="00431094">
      <w:pPr>
        <w:pStyle w:val="a6"/>
        <w:numPr>
          <w:ilvl w:val="0"/>
          <w:numId w:val="11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>валификационный справочник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7D00DA" w:rsidRPr="00EF0281" w:rsidRDefault="007D00DA" w:rsidP="00431094">
      <w:pPr>
        <w:pStyle w:val="a9"/>
        <w:numPr>
          <w:ilvl w:val="0"/>
          <w:numId w:val="11"/>
        </w:numPr>
        <w:tabs>
          <w:tab w:val="num" w:pos="76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7D00DA" w:rsidRPr="00EF0281" w:rsidRDefault="007D00DA" w:rsidP="00431094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Кадровый реестр. Резерв кадров.</w:t>
      </w:r>
    </w:p>
    <w:p w:rsidR="004F52FC" w:rsidRPr="00EF0281" w:rsidRDefault="004F52FC" w:rsidP="00431094">
      <w:pPr>
        <w:pStyle w:val="a9"/>
        <w:tabs>
          <w:tab w:val="left" w:pos="0"/>
        </w:tabs>
        <w:spacing w:after="0" w:line="240" w:lineRule="auto"/>
        <w:ind w:left="0"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4F52FC" w:rsidRPr="00EF0281" w:rsidRDefault="00D17EB5" w:rsidP="00431094">
      <w:pPr>
        <w:pStyle w:val="a9"/>
        <w:numPr>
          <w:ilvl w:val="1"/>
          <w:numId w:val="5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Поступление на государственную службу</w:t>
      </w:r>
      <w:r w:rsidR="004F52FC" w:rsidRPr="00EF0281">
        <w:rPr>
          <w:rFonts w:ascii="Times New Roman" w:hAnsi="Times New Roman" w:cs="Times New Roman"/>
          <w:b/>
          <w:sz w:val="28"/>
          <w:szCs w:val="28"/>
        </w:rPr>
        <w:t xml:space="preserve"> (2 ч.)</w:t>
      </w:r>
    </w:p>
    <w:p w:rsidR="004F52FC" w:rsidRPr="00EF0281" w:rsidRDefault="004F52FC" w:rsidP="00431094">
      <w:pPr>
        <w:pStyle w:val="a9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Понятие и основные этапы прохождения гражданской государственной службы. Поступление на государственную службу как этап прохождения государственной службы</w:t>
      </w:r>
    </w:p>
    <w:p w:rsidR="004F52FC" w:rsidRPr="00EF0281" w:rsidRDefault="004F52FC" w:rsidP="00431094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</w:t>
      </w:r>
      <w:r w:rsidR="00D17EB5" w:rsidRPr="00EF0281">
        <w:rPr>
          <w:rFonts w:ascii="Times New Roman" w:hAnsi="Times New Roman" w:cs="Times New Roman"/>
          <w:sz w:val="28"/>
          <w:szCs w:val="28"/>
        </w:rPr>
        <w:t>ребования</w:t>
      </w:r>
      <w:r w:rsidRPr="00EF0281">
        <w:rPr>
          <w:rFonts w:ascii="Times New Roman" w:hAnsi="Times New Roman" w:cs="Times New Roman"/>
          <w:sz w:val="28"/>
          <w:szCs w:val="28"/>
        </w:rPr>
        <w:t xml:space="preserve"> при поступлении на государственную службу</w:t>
      </w:r>
    </w:p>
    <w:p w:rsidR="00D17EB5" w:rsidRPr="00EF0281" w:rsidRDefault="004F52FC" w:rsidP="00431094">
      <w:pPr>
        <w:pStyle w:val="a9"/>
        <w:numPr>
          <w:ilvl w:val="0"/>
          <w:numId w:val="13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</w:t>
      </w:r>
      <w:r w:rsidR="00D17EB5" w:rsidRPr="00EF0281">
        <w:rPr>
          <w:rFonts w:ascii="Times New Roman" w:hAnsi="Times New Roman" w:cs="Times New Roman"/>
          <w:sz w:val="28"/>
          <w:szCs w:val="28"/>
        </w:rPr>
        <w:t xml:space="preserve">пособы замещения должностей, правовые формы замещения, назначение на государственную службу. 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Прохождение конкурса, предварительного испытания, квалификационного экзамена при поступлении на государственную службу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4F52FC" w:rsidRPr="00EF0281" w:rsidRDefault="004F52FC" w:rsidP="004F52FC">
      <w:pPr>
        <w:tabs>
          <w:tab w:val="left" w:pos="0"/>
        </w:tabs>
        <w:spacing w:after="0" w:line="240" w:lineRule="auto"/>
        <w:ind w:right="-648"/>
        <w:jc w:val="both"/>
        <w:rPr>
          <w:rFonts w:ascii="Times New Roman" w:hAnsi="Times New Roman" w:cs="Times New Roman"/>
          <w:sz w:val="28"/>
          <w:szCs w:val="28"/>
        </w:rPr>
      </w:pPr>
    </w:p>
    <w:p w:rsidR="004F52FC" w:rsidRPr="00EF0281" w:rsidRDefault="004F52FC" w:rsidP="00431094">
      <w:pPr>
        <w:pStyle w:val="a9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Основные этапы прохождения государственной службы. Прекращение государственной службы как заключительный этап прохождения государственной службы (2 ч.)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Понятие основных этапов прохождения государственной службы. Аттестация государственных служащих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2. Повышение квалификации, переподготовка, стажировка на государственной службе. 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Служебная командировка. Перемещение по должностям</w:t>
      </w:r>
    </w:p>
    <w:p w:rsidR="004F52FC" w:rsidRPr="00EF0281" w:rsidRDefault="004F52FC" w:rsidP="00431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Прекращение государственной службы как самостоятельный этап прохождения государственной службы</w:t>
      </w:r>
    </w:p>
    <w:p w:rsidR="00D17EB5" w:rsidRPr="00EF0281" w:rsidRDefault="00D17EB5" w:rsidP="004F52FC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D17EB5" w:rsidRPr="00EF0281" w:rsidRDefault="00D17EB5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5</w:t>
      </w:r>
      <w:r w:rsidRPr="00EF028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Правовой статус государственных</w:t>
      </w:r>
      <w:r w:rsidR="004F52FC"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 с</w:t>
      </w:r>
      <w:r w:rsidR="00431094" w:rsidRPr="00EF0281">
        <w:rPr>
          <w:rFonts w:ascii="Times New Roman" w:hAnsi="Times New Roman" w:cs="Times New Roman"/>
          <w:b/>
          <w:kern w:val="36"/>
          <w:sz w:val="28"/>
          <w:szCs w:val="28"/>
        </w:rPr>
        <w:t>лужащих в Республике Беларусь (</w:t>
      </w:r>
      <w:r w:rsidR="004F52FC" w:rsidRPr="00EF0281">
        <w:rPr>
          <w:rFonts w:ascii="Times New Roman" w:hAnsi="Times New Roman" w:cs="Times New Roman"/>
          <w:b/>
          <w:kern w:val="36"/>
          <w:sz w:val="28"/>
          <w:szCs w:val="28"/>
        </w:rPr>
        <w:t>4 ч.)</w:t>
      </w:r>
    </w:p>
    <w:p w:rsidR="004F52FC" w:rsidRPr="00EF0281" w:rsidRDefault="004F52FC" w:rsidP="004F5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5.1. Основы правового положения государственного служащего (2 ч.)</w:t>
      </w:r>
    </w:p>
    <w:p w:rsidR="004F52FC" w:rsidRPr="00EF0281" w:rsidRDefault="004F52FC" w:rsidP="00431094">
      <w:pPr>
        <w:pStyle w:val="a9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права государственного служащего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обязанности государственного служащего</w:t>
      </w:r>
    </w:p>
    <w:p w:rsidR="004F52FC" w:rsidRPr="00EF0281" w:rsidRDefault="004F52FC" w:rsidP="00431094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Ограничения, связанные с государственной службой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 государственных служащих</w:t>
      </w:r>
    </w:p>
    <w:p w:rsidR="00431094" w:rsidRPr="00EF0281" w:rsidRDefault="00431094" w:rsidP="00431094">
      <w:pPr>
        <w:pStyle w:val="a6"/>
        <w:numPr>
          <w:ilvl w:val="0"/>
          <w:numId w:val="17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государственных служащих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Материальная ответственность государственных служащих и ее основания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</w:t>
      </w:r>
    </w:p>
    <w:p w:rsidR="004F52FC" w:rsidRPr="00EF0281" w:rsidRDefault="004F52FC" w:rsidP="00431094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Порядок привлечения к дисциплинарной ответственности государственных служащих</w:t>
      </w:r>
    </w:p>
    <w:p w:rsidR="00431094" w:rsidRPr="00EF0281" w:rsidRDefault="00431094" w:rsidP="0043109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52FC" w:rsidRPr="00EF0281" w:rsidRDefault="004F52FC" w:rsidP="004F5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5.2. </w:t>
      </w:r>
      <w:r w:rsidRPr="00EF0281">
        <w:rPr>
          <w:rFonts w:ascii="Times New Roman" w:hAnsi="Times New Roman" w:cs="Times New Roman"/>
          <w:b/>
          <w:sz w:val="28"/>
          <w:szCs w:val="28"/>
        </w:rPr>
        <w:t>Культура государственного служащего</w:t>
      </w:r>
      <w:r w:rsidR="00431094" w:rsidRPr="00EF028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EF0281">
        <w:rPr>
          <w:rFonts w:ascii="Times New Roman" w:hAnsi="Times New Roman" w:cs="Times New Roman"/>
          <w:b/>
          <w:sz w:val="28"/>
          <w:szCs w:val="28"/>
        </w:rPr>
        <w:t>2 ч.)</w:t>
      </w:r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117327335"/>
      <w:r w:rsidRPr="00EF0281">
        <w:rPr>
          <w:rFonts w:ascii="Times New Roman" w:hAnsi="Times New Roman" w:cs="Times New Roman"/>
          <w:sz w:val="28"/>
          <w:szCs w:val="28"/>
        </w:rPr>
        <w:t xml:space="preserve">1. </w:t>
      </w:r>
      <w:r w:rsidR="004F52FC" w:rsidRPr="00EF0281">
        <w:rPr>
          <w:rFonts w:ascii="Times New Roman" w:hAnsi="Times New Roman" w:cs="Times New Roman"/>
          <w:sz w:val="28"/>
          <w:szCs w:val="28"/>
        </w:rPr>
        <w:t>Государственные служащие как социально-профессиональная общность</w:t>
      </w:r>
      <w:bookmarkEnd w:id="14"/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117327336"/>
      <w:r w:rsidRPr="00EF0281">
        <w:rPr>
          <w:rFonts w:ascii="Times New Roman" w:hAnsi="Times New Roman" w:cs="Times New Roman"/>
          <w:sz w:val="28"/>
          <w:szCs w:val="28"/>
        </w:rPr>
        <w:t xml:space="preserve">2. </w:t>
      </w:r>
      <w:r w:rsidR="004F52FC" w:rsidRPr="00EF0281">
        <w:rPr>
          <w:rFonts w:ascii="Times New Roman" w:hAnsi="Times New Roman" w:cs="Times New Roman"/>
          <w:sz w:val="28"/>
          <w:szCs w:val="28"/>
        </w:rPr>
        <w:t>Духовная культура государственного служащего</w:t>
      </w:r>
      <w:bookmarkEnd w:id="15"/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17327337"/>
      <w:r w:rsidRPr="00EF0281">
        <w:rPr>
          <w:rFonts w:ascii="Times New Roman" w:hAnsi="Times New Roman" w:cs="Times New Roman"/>
          <w:sz w:val="28"/>
          <w:szCs w:val="28"/>
        </w:rPr>
        <w:t xml:space="preserve">3. </w:t>
      </w:r>
      <w:r w:rsidR="004F52FC" w:rsidRPr="00EF0281">
        <w:rPr>
          <w:rFonts w:ascii="Times New Roman" w:hAnsi="Times New Roman" w:cs="Times New Roman"/>
          <w:sz w:val="28"/>
          <w:szCs w:val="28"/>
        </w:rPr>
        <w:t>Значение организационной культуры для поведения государственного служащего в административной среде</w:t>
      </w:r>
      <w:bookmarkStart w:id="17" w:name="_Toc117327338"/>
      <w:bookmarkEnd w:id="16"/>
      <w:r w:rsidR="004F52FC" w:rsidRPr="00EF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FC" w:rsidRPr="00EF0281" w:rsidRDefault="00431094" w:rsidP="00431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4. </w:t>
      </w:r>
      <w:r w:rsidR="004F52FC" w:rsidRPr="00EF0281">
        <w:rPr>
          <w:rFonts w:ascii="Times New Roman" w:hAnsi="Times New Roman" w:cs="Times New Roman"/>
          <w:sz w:val="28"/>
          <w:szCs w:val="28"/>
        </w:rPr>
        <w:t>Коммуникативная культура государственного служащего</w:t>
      </w:r>
      <w:bookmarkEnd w:id="17"/>
      <w:r w:rsidRPr="00EF0281">
        <w:rPr>
          <w:rFonts w:ascii="Times New Roman" w:hAnsi="Times New Roman" w:cs="Times New Roman"/>
          <w:sz w:val="28"/>
          <w:szCs w:val="28"/>
        </w:rPr>
        <w:t>.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>ТЕМЫ СЕМИНАРСКИХ ЗАНЯТИЙ ДЛЯ СТУДЕНТОВ ДНЕВНОЙ ФОРМЫ ОБУЧЕНИЯ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 КУРС СПЕЦИАЛЬНОСТИ «ПРАВОВЕДЕНИЕ»</w:t>
      </w:r>
    </w:p>
    <w:p w:rsidR="00521843" w:rsidRPr="00EF0281" w:rsidRDefault="00521843" w:rsidP="0052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EF0281">
        <w:rPr>
          <w:rFonts w:ascii="Times New Roman" w:hAnsi="Times New Roman" w:cs="Times New Roman"/>
          <w:b/>
          <w:sz w:val="28"/>
          <w:szCs w:val="28"/>
        </w:rPr>
        <w:t>«ГОСУДАРСТВЕННАЯ СЛУЖБА»</w:t>
      </w:r>
    </w:p>
    <w:p w:rsidR="00457509" w:rsidRPr="00EF0281" w:rsidRDefault="00457509" w:rsidP="004575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Ст. преп. </w:t>
      </w:r>
      <w:r w:rsidR="00B620C2">
        <w:rPr>
          <w:rFonts w:ascii="Times New Roman" w:hAnsi="Times New Roman" w:cs="Times New Roman"/>
          <w:b/>
          <w:sz w:val="28"/>
          <w:szCs w:val="28"/>
        </w:rPr>
        <w:t>Береговцова Д.С.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EF0281">
        <w:rPr>
          <w:rFonts w:ascii="Times New Roman" w:hAnsi="Times New Roman" w:cs="Times New Roman"/>
          <w:b/>
          <w:caps/>
          <w:sz w:val="28"/>
          <w:szCs w:val="28"/>
        </w:rPr>
        <w:t xml:space="preserve">Тема 1. </w:t>
      </w:r>
      <w:r w:rsidRPr="00EF0281">
        <w:rPr>
          <w:rFonts w:ascii="Times New Roman" w:hAnsi="Times New Roman" w:cs="Times New Roman"/>
          <w:b/>
          <w:sz w:val="28"/>
          <w:szCs w:val="28"/>
        </w:rPr>
        <w:t>Понятие, сущность, признаки и назначение государственной службы (2 ч.)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службы. Многоаспектность понимания государственной службы.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Значение термина «государственная служба». Сущность государственной службы.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Государственная служба как форма реализации государственной власти. Государственная служба и государственное управление. </w:t>
      </w:r>
    </w:p>
    <w:p w:rsidR="00521843" w:rsidRPr="00EF0281" w:rsidRDefault="00521843" w:rsidP="00521843">
      <w:pPr>
        <w:pStyle w:val="a9"/>
        <w:numPr>
          <w:ilvl w:val="0"/>
          <w:numId w:val="18"/>
        </w:num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Цели и задачи государственной службы. Задачи государства в сфере государственной службы. </w:t>
      </w:r>
    </w:p>
    <w:p w:rsidR="00521843" w:rsidRPr="00EF0281" w:rsidRDefault="00521843" w:rsidP="00521843">
      <w:pPr>
        <w:tabs>
          <w:tab w:val="left" w:pos="2262"/>
        </w:tabs>
        <w:spacing w:after="0" w:line="240" w:lineRule="auto"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Тема 2. Основные модели государственной службы зарубежных государств (2 ч.)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 Особенности поступления и прохождения государственной службы французской (континентальной) модели. Полномочия и ответственность государственных служащих государств французской (континентальной) модели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англо-американской модели государственной службы. Особенности поступления и прохождения государственной службы англо-американской модели. Полномочия и ответственность государственных служащих государств англо-американской модели.</w:t>
      </w:r>
    </w:p>
    <w:p w:rsidR="00521843" w:rsidRPr="00EF0281" w:rsidRDefault="00521843" w:rsidP="00521843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германской модели государственной службы. Особенности поступления и прохождения государственной службы германской модели. Полномочия и ответственность государственных служащих государств германской модели.</w:t>
      </w:r>
    </w:p>
    <w:p w:rsidR="00521843" w:rsidRPr="00EF0281" w:rsidRDefault="00521843" w:rsidP="00EF0281">
      <w:pPr>
        <w:pStyle w:val="a5"/>
        <w:ind w:left="0"/>
        <w:rPr>
          <w:b/>
          <w:sz w:val="28"/>
          <w:szCs w:val="28"/>
        </w:rPr>
      </w:pPr>
      <w:r w:rsidRPr="00EF0281">
        <w:rPr>
          <w:b/>
          <w:sz w:val="28"/>
          <w:szCs w:val="28"/>
        </w:rPr>
        <w:t>Темы для рефератов и сообщений: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Концептуальные основы организации государственной службы в условиях рыночной экономики и демократической политической системы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2. Особенности государственной кадровой политики и организации государственной службы в зарубежном опыте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Основные подходы к реформированию государственной службы в развитых странах на современном этапе</w:t>
      </w:r>
    </w:p>
    <w:p w:rsidR="00521843" w:rsidRPr="00EF0281" w:rsidRDefault="00521843" w:rsidP="00521843">
      <w:pPr>
        <w:pStyle w:val="a5"/>
        <w:tabs>
          <w:tab w:val="left" w:pos="0"/>
        </w:tabs>
        <w:ind w:left="0"/>
        <w:rPr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Тема 3. Теоретико-правовые основы государственной службы в Республике Беларусь (4 ч.)</w:t>
      </w:r>
    </w:p>
    <w:p w:rsidR="00521843" w:rsidRPr="00EF0281" w:rsidRDefault="00521843" w:rsidP="00521843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Теоретико-методологические аспекты государственной службы (2 ч.)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кадровой политики на государственной службе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Моральные основания генезиса и преодоления аномалий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Стабильность института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Социальный характер функционирования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Сущность государственной службы, как социально-правового института и сферы деятельности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общественности.</w:t>
      </w:r>
    </w:p>
    <w:p w:rsidR="00521843" w:rsidRPr="00EF0281" w:rsidRDefault="00521843" w:rsidP="00521843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«Электронное правительство» как новейшая технология работы государственной службы</w:t>
      </w:r>
    </w:p>
    <w:p w:rsidR="00521843" w:rsidRPr="00EF0281" w:rsidRDefault="00521843" w:rsidP="00521843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pStyle w:val="a9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Понятие государственной службы в Республике Беларусь и особенности ее правового регулирования (2 ч.)</w:t>
      </w:r>
    </w:p>
    <w:p w:rsidR="00521843" w:rsidRPr="00EF0281" w:rsidRDefault="00521843" w:rsidP="00521843">
      <w:pPr>
        <w:pStyle w:val="a9"/>
        <w:numPr>
          <w:ilvl w:val="1"/>
          <w:numId w:val="21"/>
        </w:numPr>
        <w:tabs>
          <w:tab w:val="left" w:pos="0"/>
        </w:tabs>
        <w:spacing w:after="0" w:line="240" w:lineRule="auto"/>
        <w:ind w:left="284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и принципы государственной службы Республики Беларусь. </w:t>
      </w:r>
      <w:r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521843" w:rsidRPr="00EF0281" w:rsidRDefault="00521843" w:rsidP="00521843">
      <w:pPr>
        <w:pStyle w:val="a6"/>
        <w:numPr>
          <w:ilvl w:val="0"/>
          <w:numId w:val="21"/>
        </w:numPr>
        <w:tabs>
          <w:tab w:val="left" w:pos="1080"/>
        </w:tabs>
        <w:spacing w:before="0"/>
        <w:ind w:left="284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521843" w:rsidRPr="00EF0281" w:rsidRDefault="00521843" w:rsidP="00521843">
      <w:pPr>
        <w:pStyle w:val="a9"/>
        <w:numPr>
          <w:ilvl w:val="0"/>
          <w:numId w:val="21"/>
        </w:numPr>
        <w:tabs>
          <w:tab w:val="num" w:pos="76"/>
        </w:tabs>
        <w:spacing w:after="0" w:line="240" w:lineRule="auto"/>
        <w:ind w:left="284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4. Поступление на государственную службу Республики Беларусь, ее прохождение и прекращение (4 ч.)</w:t>
      </w:r>
    </w:p>
    <w:p w:rsidR="00521843" w:rsidRPr="00EF0281" w:rsidRDefault="00521843" w:rsidP="00521843">
      <w:pPr>
        <w:pStyle w:val="a9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Основы организации государственной службы в Республике Беларусь. Поступление на государственную службу (2 ч.)</w:t>
      </w:r>
    </w:p>
    <w:p w:rsidR="00521843" w:rsidRPr="00EF0281" w:rsidRDefault="00521843" w:rsidP="00521843">
      <w:pPr>
        <w:pStyle w:val="a6"/>
        <w:numPr>
          <w:ilvl w:val="1"/>
          <w:numId w:val="22"/>
        </w:numPr>
        <w:tabs>
          <w:tab w:val="left" w:pos="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К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>валификационный справочник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Кадровый реестр. Резерв кадров.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основные этапы прохождения гражданской государственной службы. Поступление на государственную службу как этап прохождения государственной службы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Требования при поступлении на государственную службу</w:t>
      </w:r>
    </w:p>
    <w:p w:rsidR="00521843" w:rsidRPr="00EF0281" w:rsidRDefault="00521843" w:rsidP="00521843">
      <w:pPr>
        <w:pStyle w:val="a9"/>
        <w:numPr>
          <w:ilvl w:val="0"/>
          <w:numId w:val="22"/>
        </w:numPr>
        <w:tabs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 xml:space="preserve">Способы замещения должностей, правовые формы замещения, назначение на государственную службу. 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Прохождение конкурса, предварительного испытания, квалификационного экзамена при поступлении на государственную службу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Служебный контракт и его заключение.</w:t>
      </w:r>
    </w:p>
    <w:p w:rsidR="00521843" w:rsidRPr="00EF0281" w:rsidRDefault="00521843" w:rsidP="005218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843" w:rsidRPr="00EF0281" w:rsidRDefault="00521843" w:rsidP="00521843">
      <w:pPr>
        <w:pStyle w:val="a9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Основные этапы прохождения государственной службы. Прекращение государственной службы как заключительный этап прохождения государственной службы (2 ч.)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Понятие основных этапов прохождения государственной службы. Аттестация государственных служащих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2. Повышение квалификации, переподготовка, стажировка на государственной службе. 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3. Служебная командировка. Перемещение по должностям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Прекращение государственной службы как самостоятельный этап прохождения государственной службы</w:t>
      </w:r>
    </w:p>
    <w:p w:rsidR="00521843" w:rsidRPr="00EF0281" w:rsidRDefault="00521843" w:rsidP="00521843">
      <w:pPr>
        <w:tabs>
          <w:tab w:val="left" w:pos="0"/>
        </w:tabs>
        <w:spacing w:after="0" w:line="240" w:lineRule="auto"/>
        <w:ind w:right="43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Тема 5</w:t>
      </w:r>
      <w:r w:rsidRPr="00EF0281">
        <w:rPr>
          <w:rFonts w:ascii="Times New Roman" w:hAnsi="Times New Roman" w:cs="Times New Roman"/>
          <w:kern w:val="36"/>
          <w:sz w:val="28"/>
          <w:szCs w:val="28"/>
        </w:rPr>
        <w:t xml:space="preserve">. </w:t>
      </w: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>Правовой статус государственных служащих в Республике Беларусь (4 ч.)</w:t>
      </w:r>
    </w:p>
    <w:p w:rsidR="00521843" w:rsidRPr="00EF0281" w:rsidRDefault="00521843" w:rsidP="00521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5.1. Основы правового положения государственного служащего (2 ч.)</w:t>
      </w:r>
    </w:p>
    <w:p w:rsidR="00521843" w:rsidRPr="00EF0281" w:rsidRDefault="00521843" w:rsidP="00521843">
      <w:pPr>
        <w:pStyle w:val="a9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права государственного служащего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Общие обязанности государственного служащего</w:t>
      </w:r>
    </w:p>
    <w:p w:rsidR="00521843" w:rsidRPr="00EF0281" w:rsidRDefault="00521843" w:rsidP="00521843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Ограничения, связанные с государственной службой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 государственных служащих</w:t>
      </w:r>
    </w:p>
    <w:p w:rsidR="00521843" w:rsidRPr="00EF0281" w:rsidRDefault="00521843" w:rsidP="00521843">
      <w:pPr>
        <w:pStyle w:val="a6"/>
        <w:numPr>
          <w:ilvl w:val="0"/>
          <w:numId w:val="17"/>
        </w:numPr>
        <w:tabs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Поощрения и ответственность государственных служащих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Материальная ответственность государственных служащих и ее основания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Дисциплинарная ответственность государственных служащих: понятие, виды</w:t>
      </w:r>
    </w:p>
    <w:p w:rsidR="00521843" w:rsidRPr="00EF0281" w:rsidRDefault="00521843" w:rsidP="00521843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Порядок привлечения к дисциплинарной ответственности государственных служащих</w:t>
      </w:r>
    </w:p>
    <w:p w:rsidR="00521843" w:rsidRPr="00EF0281" w:rsidRDefault="00521843" w:rsidP="0052184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t xml:space="preserve">5.2. </w:t>
      </w:r>
      <w:r w:rsidRPr="00EF0281">
        <w:rPr>
          <w:rFonts w:ascii="Times New Roman" w:hAnsi="Times New Roman" w:cs="Times New Roman"/>
          <w:b/>
          <w:sz w:val="28"/>
          <w:szCs w:val="28"/>
        </w:rPr>
        <w:t>Культура государственного служащего (2 ч.)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1. Государственные служащие как социально-профессиональная общность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2. Духовная культура государственного служащего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3. Значение организационной культуры для поведения государственного служащего в административной среде </w:t>
      </w:r>
    </w:p>
    <w:p w:rsidR="00521843" w:rsidRPr="00EF0281" w:rsidRDefault="00521843" w:rsidP="0052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4. Коммуникативная культура государственного служащего.</w:t>
      </w:r>
    </w:p>
    <w:p w:rsidR="004F52FC" w:rsidRPr="00EF0281" w:rsidRDefault="004F52FC" w:rsidP="004F52FC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476F46" w:rsidRPr="00EF0281" w:rsidRDefault="00521843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  <w:r w:rsidR="009F10B2" w:rsidRPr="00EF0281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В</w:t>
      </w:r>
      <w:r w:rsidR="00476F46" w:rsidRPr="00EF0281">
        <w:rPr>
          <w:rFonts w:ascii="Times New Roman" w:hAnsi="Times New Roman" w:cs="Times New Roman"/>
          <w:b/>
          <w:sz w:val="28"/>
          <w:szCs w:val="28"/>
        </w:rPr>
        <w:t>опросы</w:t>
      </w:r>
      <w:r w:rsidR="009F10B2" w:rsidRPr="00EF0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F46" w:rsidRPr="00EF0281">
        <w:rPr>
          <w:rFonts w:ascii="Times New Roman" w:hAnsi="Times New Roman" w:cs="Times New Roman"/>
          <w:b/>
          <w:sz w:val="28"/>
          <w:szCs w:val="28"/>
        </w:rPr>
        <w:t>к зачету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по дисциплине « Государственная служба»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F10B2" w:rsidRPr="00EF0281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EF0281">
        <w:rPr>
          <w:rFonts w:ascii="Times New Roman" w:hAnsi="Times New Roman" w:cs="Times New Roman"/>
          <w:b/>
          <w:sz w:val="28"/>
          <w:szCs w:val="28"/>
        </w:rPr>
        <w:t>дневной формы обучения</w:t>
      </w:r>
    </w:p>
    <w:p w:rsidR="009F10B2" w:rsidRPr="00EF0281" w:rsidRDefault="009F10B2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4 и 5 курс</w:t>
      </w:r>
    </w:p>
    <w:p w:rsidR="00476F46" w:rsidRPr="00EF0281" w:rsidRDefault="00476F46" w:rsidP="00476F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46" w:rsidRPr="00EF0281" w:rsidRDefault="008565CB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Понятие и с</w:t>
      </w:r>
      <w:r w:rsidR="00476F46" w:rsidRPr="00EF0281">
        <w:rPr>
          <w:rFonts w:ascii="Times New Roman" w:hAnsi="Times New Roman" w:cs="Times New Roman"/>
          <w:sz w:val="28"/>
          <w:szCs w:val="28"/>
        </w:rPr>
        <w:t xml:space="preserve">ущность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Признаки государственной службы.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Назначение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Цели и задачи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Основные теоретические концепции государственной службы. </w:t>
      </w:r>
    </w:p>
    <w:p w:rsidR="00476F46" w:rsidRPr="00EF0281" w:rsidRDefault="00476F46" w:rsidP="00EF0281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Современное развитие теории государственной службы. </w:t>
      </w:r>
    </w:p>
    <w:p w:rsidR="008565CB" w:rsidRPr="00EF0281" w:rsidRDefault="008565CB" w:rsidP="00EF0281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Государственная служба как социальный институт.</w:t>
      </w:r>
    </w:p>
    <w:p w:rsidR="00476F46" w:rsidRPr="00EF0281" w:rsidRDefault="00476F46" w:rsidP="00457509">
      <w:pPr>
        <w:pStyle w:val="a5"/>
        <w:numPr>
          <w:ilvl w:val="0"/>
          <w:numId w:val="27"/>
        </w:numPr>
        <w:tabs>
          <w:tab w:val="clear" w:pos="720"/>
          <w:tab w:val="left" w:pos="0"/>
        </w:tabs>
        <w:ind w:left="0" w:right="0" w:firstLine="0"/>
        <w:rPr>
          <w:sz w:val="28"/>
          <w:szCs w:val="28"/>
        </w:rPr>
      </w:pPr>
      <w:r w:rsidRPr="00EF0281">
        <w:rPr>
          <w:sz w:val="28"/>
          <w:szCs w:val="28"/>
        </w:rPr>
        <w:t>Организационные принципы, виды, структура и организация французской (континентальной) модели государственной службы.</w:t>
      </w:r>
    </w:p>
    <w:p w:rsidR="00476F46" w:rsidRPr="00EF0281" w:rsidRDefault="00476F46" w:rsidP="00457509">
      <w:pPr>
        <w:pStyle w:val="a5"/>
        <w:numPr>
          <w:ilvl w:val="0"/>
          <w:numId w:val="27"/>
        </w:numPr>
        <w:tabs>
          <w:tab w:val="clear" w:pos="720"/>
          <w:tab w:val="left" w:pos="0"/>
        </w:tabs>
        <w:ind w:left="0" w:right="0" w:firstLine="0"/>
        <w:rPr>
          <w:sz w:val="28"/>
          <w:szCs w:val="28"/>
        </w:rPr>
      </w:pPr>
      <w:r w:rsidRPr="00EF0281">
        <w:rPr>
          <w:sz w:val="28"/>
          <w:szCs w:val="28"/>
        </w:rPr>
        <w:t xml:space="preserve">Организационные принципы, виды, структура и организация англо-американской модели государственной службы.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Организационные принципы, виды, структура и организация германской модели государственной службы.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Понятие государственной службы в Республике Беларусь и особенности ее правового регулирования. </w:t>
      </w:r>
    </w:p>
    <w:p w:rsidR="008565CB" w:rsidRPr="00EF0281" w:rsidRDefault="008565CB" w:rsidP="00457509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 Закон «О государственной службе в Республике Беларусь», как единый нормативно-правовой акт систематизированного изложения положений о государственной службе.</w:t>
      </w:r>
    </w:p>
    <w:p w:rsidR="008565CB" w:rsidRPr="00EF0281" w:rsidRDefault="008565CB" w:rsidP="00457509">
      <w:pPr>
        <w:pStyle w:val="a9"/>
        <w:numPr>
          <w:ilvl w:val="0"/>
          <w:numId w:val="27"/>
        </w:numPr>
        <w:tabs>
          <w:tab w:val="clear" w:pos="720"/>
          <w:tab w:val="left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 Кадровый реестр, как система учета государственных должностей государственных органов Республики Беларусь.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Принципы государственной службы Республики Беларусь.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bCs/>
          <w:spacing w:val="-2"/>
          <w:sz w:val="28"/>
          <w:szCs w:val="28"/>
        </w:rPr>
        <w:t>Государственная служба Республики Беларусь</w:t>
      </w:r>
      <w:r w:rsidRPr="00EF0281">
        <w:rPr>
          <w:rFonts w:ascii="Times New Roman" w:hAnsi="Times New Roman" w:cs="Times New Roman"/>
          <w:sz w:val="28"/>
          <w:szCs w:val="28"/>
        </w:rPr>
        <w:t xml:space="preserve"> в сравнении с существующими моделями государственной службы.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Система государственной службы Республики Беларусь. Основные подходы к определению ее видов.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Служба в органах законодательной, исполнительной и судебной власти, контрольно-надзорных органах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Служба в государственных органах, учреждениях, организациях и служба в государственном аппарате.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Гражданская служба: ее виды и особенности.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Милитаризованная служба: ее виды и особенности.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z w:val="28"/>
          <w:szCs w:val="28"/>
        </w:rPr>
        <w:t>Должность государственной службы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ее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с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оциальный, организационный и правовой </w:t>
      </w:r>
      <w:r w:rsidRPr="00EF0281">
        <w:rPr>
          <w:rFonts w:ascii="Times New Roman" w:hAnsi="Times New Roman" w:cs="Times New Roman"/>
          <w:i w:val="0"/>
          <w:sz w:val="28"/>
          <w:szCs w:val="28"/>
          <w:lang w:val="ru-RU"/>
        </w:rPr>
        <w:t>элементы</w:t>
      </w:r>
      <w:r w:rsidRPr="00EF0281">
        <w:rPr>
          <w:rFonts w:ascii="Times New Roman" w:hAnsi="Times New Roman" w:cs="Times New Roman"/>
          <w:i w:val="0"/>
          <w:sz w:val="28"/>
          <w:szCs w:val="28"/>
        </w:rPr>
        <w:t xml:space="preserve">. Виды должностей.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5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Классы, классные чины, звания, ранги государственных служащих.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Поступление на государственную службу: требования, способы замещения должностей, правовые формы замещения, назначение на государственную службу.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Прохождение государственной службы: понятие и правовые основания прохождения.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lastRenderedPageBreak/>
        <w:t xml:space="preserve">Стадии прохождения государственной службы.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64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Перемещения по службе. Виды перемещений.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Аттестация государственных служащих. Повышение квалификации государственных служащих. Стажировка государственных служащих. </w:t>
      </w:r>
    </w:p>
    <w:p w:rsidR="00476F46" w:rsidRPr="00EF0281" w:rsidRDefault="00476F46" w:rsidP="00457509">
      <w:pPr>
        <w:numPr>
          <w:ilvl w:val="0"/>
          <w:numId w:val="27"/>
        </w:numPr>
        <w:tabs>
          <w:tab w:val="clear" w:pos="720"/>
          <w:tab w:val="left" w:pos="0"/>
        </w:tabs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Прекращение государственной службы: правовые основания, условия. Оформление прекращения государственной службы.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Понятие и виды государственных служащих в Республике Беларусь.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Требования, предъявляемые к государственным служащим.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Понятие правового статуса государственного служащего и его элементы.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Обязанности, права и ограничения государственного служащего: виды, формы закрепления, порядок реализации. 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Ответственность государственных служащих: виды ответственности, специфика правового регулирования. 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>Поощрения государственных служащих и основы их правового регулирования.</w:t>
      </w:r>
    </w:p>
    <w:p w:rsidR="00476F46" w:rsidRPr="00EF0281" w:rsidRDefault="00476F46" w:rsidP="00457509">
      <w:pPr>
        <w:pStyle w:val="a6"/>
        <w:numPr>
          <w:ilvl w:val="0"/>
          <w:numId w:val="27"/>
        </w:numPr>
        <w:tabs>
          <w:tab w:val="clear" w:pos="720"/>
          <w:tab w:val="left" w:pos="0"/>
          <w:tab w:val="left" w:pos="1080"/>
        </w:tabs>
        <w:spacing w:before="0"/>
        <w:ind w:left="0"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  <w:r w:rsidRPr="00EF0281"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  <w:t xml:space="preserve">Материальные и социальные гарантии обеспечения деятельной государственных служащих.  </w:t>
      </w:r>
    </w:p>
    <w:p w:rsidR="00C11312" w:rsidRPr="00EF0281" w:rsidRDefault="00C11312" w:rsidP="00457509">
      <w:pPr>
        <w:pStyle w:val="a6"/>
        <w:tabs>
          <w:tab w:val="left" w:pos="0"/>
          <w:tab w:val="left" w:pos="1080"/>
        </w:tabs>
        <w:spacing w:before="0"/>
        <w:ind w:right="-365" w:firstLine="0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</w:p>
    <w:p w:rsidR="00C11312" w:rsidRPr="00EF0281" w:rsidRDefault="00C11312" w:rsidP="00C11312">
      <w:pPr>
        <w:pStyle w:val="a6"/>
        <w:tabs>
          <w:tab w:val="left" w:pos="1080"/>
        </w:tabs>
        <w:spacing w:before="0"/>
        <w:ind w:right="-365"/>
        <w:jc w:val="both"/>
        <w:rPr>
          <w:rFonts w:ascii="Times New Roman" w:hAnsi="Times New Roman" w:cs="Times New Roman"/>
          <w:i w:val="0"/>
          <w:spacing w:val="-3"/>
          <w:sz w:val="28"/>
          <w:szCs w:val="28"/>
          <w:lang w:val="ru-RU"/>
        </w:rPr>
      </w:pPr>
    </w:p>
    <w:p w:rsidR="00476F46" w:rsidRPr="00EF0281" w:rsidRDefault="00476F46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F0281">
        <w:rPr>
          <w:rFonts w:ascii="Times New Roman" w:hAnsi="Times New Roman" w:cs="Times New Roman"/>
          <w:b/>
          <w:kern w:val="36"/>
          <w:sz w:val="28"/>
          <w:szCs w:val="28"/>
        </w:rPr>
        <w:br w:type="page"/>
      </w:r>
    </w:p>
    <w:p w:rsidR="00521843" w:rsidRPr="00EF0281" w:rsidRDefault="00521843" w:rsidP="00521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476F46" w:rsidRPr="00EF0281" w:rsidRDefault="00476F46" w:rsidP="00EF028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Нормативные правовые акты</w:t>
      </w:r>
    </w:p>
    <w:p w:rsidR="00385368" w:rsidRPr="00EF0281" w:rsidRDefault="003853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Конституция Республики Беларусь, 15 марта </w:t>
      </w:r>
      <w:smartTag w:uri="urn:schemas-microsoft-com:office:smarttags" w:element="metricconverter">
        <w:smartTagPr>
          <w:attr w:name="ProductID" w:val="1994 г"/>
        </w:smartTagPr>
        <w:r w:rsidRPr="00EF0281">
          <w:rPr>
            <w:sz w:val="28"/>
            <w:szCs w:val="28"/>
          </w:rPr>
          <w:t>1994 г</w:t>
        </w:r>
      </w:smartTag>
      <w:r w:rsidRPr="00EF0281">
        <w:rPr>
          <w:sz w:val="28"/>
          <w:szCs w:val="28"/>
        </w:rPr>
        <w:t>., № 2875-XII (с изм. и доп., принятыми на республиканских референдумах 24.11.1996 г., 17.10.2004 г. : Решение от 17.11.2004 г., № 1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385368" w:rsidRPr="00EF0281" w:rsidRDefault="00385368" w:rsidP="00EF0281">
      <w:pPr>
        <w:pStyle w:val="a9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Трудовой кодекс Республики Беларусь [Электронный ресурс] : принят Палатой представителей 8 июня 1999 г. : одобр. Советом Респ. 30 июня 1999 г. : текст Кодекса по состоянию на 15.07. 2015 г. // Консультант Плюс : Беларусь. Технология 3000 / ООО «ЮрСпектр», Нац. центр правовой информ. Респ. Беларусь. – Минск, 2016. </w:t>
      </w:r>
    </w:p>
    <w:p w:rsidR="00385368" w:rsidRPr="00EF0281" w:rsidRDefault="003853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Кодекс о судоустройстве и статусе судей : Кодекс Респ. Беларусь, 29 июня </w:t>
      </w:r>
      <w:smartTag w:uri="urn:schemas-microsoft-com:office:smarttags" w:element="metricconverter">
        <w:smartTagPr>
          <w:attr w:name="ProductID" w:val="2006 г"/>
        </w:smartTagPr>
        <w:r w:rsidRPr="00EF0281">
          <w:rPr>
            <w:sz w:val="28"/>
            <w:szCs w:val="28"/>
          </w:rPr>
          <w:t>2006 г</w:t>
        </w:r>
      </w:smartTag>
      <w:r w:rsidRPr="00EF0281">
        <w:rPr>
          <w:sz w:val="28"/>
          <w:szCs w:val="28"/>
        </w:rPr>
        <w:t xml:space="preserve">., № 139-З : в ред. Закона Респ. Беларусь от 30 дек. </w:t>
      </w:r>
      <w:smartTag w:uri="urn:schemas-microsoft-com:office:smarttags" w:element="metricconverter">
        <w:smartTagPr>
          <w:attr w:name="ProductID" w:val="2006 г"/>
        </w:smartTagPr>
        <w:r w:rsidRPr="00EF0281">
          <w:rPr>
            <w:sz w:val="28"/>
            <w:szCs w:val="28"/>
          </w:rPr>
          <w:t>2006</w:t>
        </w:r>
        <w:r w:rsidRPr="00EF0281">
          <w:rPr>
            <w:b/>
            <w:sz w:val="28"/>
            <w:szCs w:val="28"/>
          </w:rPr>
          <w:t> </w:t>
        </w:r>
        <w:r w:rsidRPr="00EF0281">
          <w:rPr>
            <w:sz w:val="28"/>
            <w:szCs w:val="28"/>
          </w:rPr>
          <w:t>г</w:t>
        </w:r>
      </w:smartTag>
      <w:r w:rsidRPr="00EF0281">
        <w:rPr>
          <w:sz w:val="28"/>
          <w:szCs w:val="28"/>
        </w:rPr>
        <w:t>.</w:t>
      </w:r>
      <w:r w:rsidRPr="00EF0281">
        <w:rPr>
          <w:b/>
          <w:sz w:val="28"/>
          <w:szCs w:val="28"/>
        </w:rPr>
        <w:t xml:space="preserve"> // </w:t>
      </w:r>
      <w:r w:rsidRPr="00EF0281">
        <w:rPr>
          <w:sz w:val="28"/>
          <w:szCs w:val="28"/>
        </w:rPr>
        <w:t>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385368" w:rsidRPr="00EF0281" w:rsidRDefault="00385368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Pr="00EF0281">
        <w:rPr>
          <w:rFonts w:ascii="Times New Roman" w:hAnsi="Times New Roman" w:cs="Times New Roman"/>
          <w:sz w:val="28"/>
          <w:szCs w:val="28"/>
        </w:rPr>
        <w:t xml:space="preserve">: Кодекс Респ. Беларусь, 13 янв. </w:t>
      </w:r>
      <w:smartTag w:uri="urn:schemas-microsoft-com:office:smarttags" w:element="metricconverter">
        <w:smartTagPr>
          <w:attr w:name="ProductID" w:val="2011 г"/>
        </w:smartTagPr>
        <w:r w:rsidRPr="00EF028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EF0281">
        <w:rPr>
          <w:rFonts w:ascii="Times New Roman" w:hAnsi="Times New Roman" w:cs="Times New Roman"/>
          <w:sz w:val="28"/>
          <w:szCs w:val="28"/>
        </w:rPr>
        <w:t>., N 243-З : в ред. От 04.01.2014 // Консультант Плюс: Беларусь. Технология 3000 / ООО ”ЮрСпектр“, Нац. центр правовой информ. Респ. Беларусь. – Минск, 2016.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pacing w:val="-10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 государственной службе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="000D2D98" w:rsidRPr="00EF0281">
        <w:rPr>
          <w:rFonts w:ascii="Times New Roman" w:hAnsi="Times New Roman" w:cs="Times New Roman"/>
          <w:sz w:val="28"/>
          <w:szCs w:val="28"/>
        </w:rPr>
        <w:t>: Закон Респ. Беларусь, 15</w:t>
      </w:r>
      <w:r w:rsidRPr="00EF0281">
        <w:rPr>
          <w:rFonts w:ascii="Times New Roman" w:hAnsi="Times New Roman" w:cs="Times New Roman"/>
          <w:sz w:val="28"/>
          <w:szCs w:val="28"/>
        </w:rPr>
        <w:t xml:space="preserve"> июня 2003 г. , N 204-З : </w:t>
      </w:r>
      <w:r w:rsidRPr="00EF0281">
        <w:rPr>
          <w:rFonts w:ascii="Times New Roman" w:hAnsi="Times New Roman" w:cs="Times New Roman"/>
          <w:snapToGrid w:val="0"/>
          <w:sz w:val="28"/>
          <w:szCs w:val="28"/>
        </w:rPr>
        <w:t xml:space="preserve">в ред. Закона Респ. Беларусь от </w:t>
      </w:r>
      <w:r w:rsidRPr="00EF0281">
        <w:rPr>
          <w:rFonts w:ascii="Times New Roman" w:hAnsi="Times New Roman" w:cs="Times New Roman"/>
          <w:sz w:val="28"/>
          <w:szCs w:val="28"/>
        </w:rPr>
        <w:t xml:space="preserve">15.07.2015 г. //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Консультант </w:t>
      </w:r>
      <w:r w:rsidRPr="00EF0281">
        <w:rPr>
          <w:rFonts w:ascii="Times New Roman" w:hAnsi="Times New Roman" w:cs="Times New Roman"/>
          <w:bCs/>
          <w:spacing w:val="-10"/>
          <w:sz w:val="28"/>
          <w:szCs w:val="28"/>
        </w:rPr>
        <w:t>Плюс : Беларусь. Технология 3000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воинской обязанности и воинской службе : Закон Респ. Беларусь, 5 нояб. </w:t>
      </w:r>
      <w:smartTag w:uri="urn:schemas-microsoft-com:office:smarttags" w:element="metricconverter">
        <w:smartTagPr>
          <w:attr w:name="ProductID" w:val="1992 г"/>
        </w:smartTagPr>
        <w:r w:rsidRPr="00EF0281">
          <w:rPr>
            <w:sz w:val="28"/>
            <w:szCs w:val="28"/>
          </w:rPr>
          <w:t>1992 г</w:t>
        </w:r>
      </w:smartTag>
      <w:r w:rsidRPr="00EF0281">
        <w:rPr>
          <w:sz w:val="28"/>
          <w:szCs w:val="28"/>
        </w:rPr>
        <w:t>., № 1914-XII : в ред. Закона Респ. Беларусь от 16.07.2008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государственной гражданской службе Российской Федерации : Федер. Закон Рос. Федерации, 27 июля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79-ФЗ : в ред. Федер. Закона Рос. Федерации от 23.07.2008 г. // Консультант Плюс : Версия Проф. Технология 3000 [Электронный ресурс] / ООО «ЮрСпектр». – М.,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прокуратуре Республики Беларусь : Закон Респ. Беларусь, 8 мая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., № 220-З : в ред. Закона Респ. Беларусь от 06.01.2009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 борьбе с коррупцией: Закон Республики Беларусь от 15.07.2015 N 305-З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системе государственной службы Российской Федерации : Федеральный Закон Рос. Федерации, 27 мая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58-ФЗ : в ред. Федер. Закона Рос. Федерации от 01.12.2007 г. // Консультант Плюс : Версия Проф. Технология 3000 [Электронный ресурс] / ООО «ЮрСпектр». – М.,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lastRenderedPageBreak/>
        <w:t xml:space="preserve">Об основах муниципальной службы в Российской Федерации : Федер. Закон Рос. Федерации, 2 марта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 : в ред. Федер. Закона Рос. Федерации от 23.07.2008 г. // Консультант Плюс : Версия Проф. Технология 3000 [Электронный ресурс] / ООО «ЮрСпектр». – М., 201</w:t>
      </w:r>
      <w:r w:rsidR="00EF0281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квалификационном экзамене для лиц, впервые поступающих на государственную службу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>[Электронный ресурс]</w:t>
      </w:r>
      <w:r w:rsidRPr="00EF0281">
        <w:rPr>
          <w:rFonts w:ascii="Times New Roman" w:hAnsi="Times New Roman" w:cs="Times New Roman"/>
          <w:sz w:val="28"/>
          <w:szCs w:val="28"/>
        </w:rPr>
        <w:t xml:space="preserve"> : Указ Президента Респ. Беларусь, 17 марта 2005, № 139 : в ред. Указа Президента от </w:t>
      </w:r>
      <w:r w:rsidR="000D2D98" w:rsidRPr="00EF0281">
        <w:rPr>
          <w:rFonts w:ascii="Times New Roman" w:hAnsi="Times New Roman" w:cs="Times New Roman"/>
          <w:sz w:val="28"/>
          <w:szCs w:val="28"/>
        </w:rPr>
        <w:t>08.02</w:t>
      </w:r>
      <w:r w:rsidRPr="00EF0281">
        <w:rPr>
          <w:rFonts w:ascii="Times New Roman" w:hAnsi="Times New Roman" w:cs="Times New Roman"/>
          <w:sz w:val="28"/>
          <w:szCs w:val="28"/>
        </w:rPr>
        <w:t>.201</w:t>
      </w:r>
      <w:r w:rsidR="000D2D98" w:rsidRPr="00EF0281">
        <w:rPr>
          <w:rFonts w:ascii="Times New Roman" w:hAnsi="Times New Roman" w:cs="Times New Roman"/>
          <w:sz w:val="28"/>
          <w:szCs w:val="28"/>
        </w:rPr>
        <w:t>6</w:t>
      </w:r>
      <w:r w:rsidRPr="00EF0281">
        <w:rPr>
          <w:rFonts w:ascii="Times New Roman" w:hAnsi="Times New Roman" w:cs="Times New Roman"/>
          <w:sz w:val="28"/>
          <w:szCs w:val="28"/>
        </w:rPr>
        <w:t xml:space="preserve"> г. //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Консультант </w:t>
      </w:r>
      <w:r w:rsidRPr="00EF0281">
        <w:rPr>
          <w:rFonts w:ascii="Times New Roman" w:hAnsi="Times New Roman" w:cs="Times New Roman"/>
          <w:bCs/>
          <w:spacing w:val="-10"/>
          <w:sz w:val="28"/>
          <w:szCs w:val="28"/>
        </w:rPr>
        <w:t>Плюс : Беларусь. Технология 3000  / ООО «ЮрСпектр», Нац. центр правовой информ. Респ. Беларусь. – Минск, 2016.</w:t>
      </w:r>
      <w:r w:rsidRPr="00EF0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аттестации государственных служащих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Pr="00EF0281">
        <w:rPr>
          <w:rFonts w:ascii="Times New Roman" w:hAnsi="Times New Roman" w:cs="Times New Roman"/>
          <w:sz w:val="28"/>
          <w:szCs w:val="28"/>
        </w:rPr>
        <w:t xml:space="preserve">: Указ Президента Республики Беларусь, 6 ноября </w:t>
      </w:r>
      <w:smartTag w:uri="urn:schemas-microsoft-com:office:smarttags" w:element="metricconverter">
        <w:smartTagPr>
          <w:attr w:name="ProductID" w:val="2003 г"/>
        </w:smartTagPr>
        <w:r w:rsidRPr="00EF0281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F0281">
        <w:rPr>
          <w:rFonts w:ascii="Times New Roman" w:hAnsi="Times New Roman" w:cs="Times New Roman"/>
          <w:sz w:val="28"/>
          <w:szCs w:val="28"/>
        </w:rPr>
        <w:t>., № 489 : в ред. Указа Президента Респ. Беларусь от 29.11.2013 г. // Консультант Плюс: Беларусь. Технология 3000 / ООО ”ЮрСпектр“, Нац. центр правовой информ. Респ. Беларусь. – Минск, 2016.</w:t>
      </w:r>
    </w:p>
    <w:p w:rsidR="00476F46" w:rsidRPr="00EF0281" w:rsidRDefault="00476F46" w:rsidP="00EF0281">
      <w:pPr>
        <w:pStyle w:val="a9"/>
        <w:numPr>
          <w:ilvl w:val="0"/>
          <w:numId w:val="3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 xml:space="preserve">О вопросах прохождения службы в органах внутренних дел Республики Беларусь : Указ Президента Респ. Беларусь, 15 марта </w:t>
      </w:r>
      <w:smartTag w:uri="urn:schemas-microsoft-com:office:smarttags" w:element="metricconverter">
        <w:smartTagPr>
          <w:attr w:name="ProductID" w:val="2012 г"/>
        </w:smartTagPr>
        <w:r w:rsidRPr="00EF028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F0281">
        <w:rPr>
          <w:rFonts w:ascii="Times New Roman" w:hAnsi="Times New Roman" w:cs="Times New Roman"/>
          <w:sz w:val="28"/>
          <w:szCs w:val="28"/>
        </w:rPr>
        <w:t xml:space="preserve">., № 133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[Электронный ресурс] </w:t>
      </w:r>
      <w:r w:rsidRPr="00EF0281">
        <w:rPr>
          <w:rFonts w:ascii="Times New Roman" w:hAnsi="Times New Roman" w:cs="Times New Roman"/>
          <w:sz w:val="28"/>
          <w:szCs w:val="28"/>
        </w:rPr>
        <w:t xml:space="preserve">: в ред. Указа Президента от 24.01.2014 г. // </w:t>
      </w:r>
      <w:r w:rsidRPr="00EF028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Консультант </w:t>
      </w:r>
      <w:r w:rsidRPr="00EF0281">
        <w:rPr>
          <w:rFonts w:ascii="Times New Roman" w:hAnsi="Times New Roman" w:cs="Times New Roman"/>
          <w:bCs/>
          <w:spacing w:val="-10"/>
          <w:sz w:val="28"/>
          <w:szCs w:val="28"/>
        </w:rPr>
        <w:t>Плюс : Беларусь. Технология 3000 / ООО «ЮрСпектр», Нац. центр правовой информ. Респ. Беларусь. – Минск, 2016.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Вооруженных Сил Республики Беларусь : утв. Указом Президента Респ. Беларусь, 26 июня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355 : в ред. Указа Президента Респ. Беларусь от 06.10.2008 г. // Консультант Плюс : Беларусь. Технология 3000 [Электронный ресурс] / ООО «ЮрСпектр», Нац. центр правовой инфор</w:t>
      </w:r>
      <w:r w:rsidR="001E6068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 xml:space="preserve">. 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должностных лиц таможенных органов Республики Беларусь : утв. Указом Президента Респ. Беларусь, 7 мая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243 : в ред. Указа Президента Респ. Беларусь от 10.09.2007 г. // Консультант Плюс : Беларусь. Технология 3000 [Электронный ресурс] / ООО «ЮрСпектр», Нац. центр правовой инфор</w:t>
      </w:r>
      <w:r w:rsidR="001E6068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органов внутренних дел Республики Беларусь : утв. Указом Президента Респ. Беларусь, 29 мая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 xml:space="preserve">., № 218 : в ред. Указа Президента Респ. Беларусь от 13.09.2006 г. // Консультант Плюс : Беларусь. Технология 3000 [Электронный ресурс] / ООО «ЮрСпектр», Нац. центр правовой информ. </w:t>
      </w:r>
      <w:r w:rsidR="001E6068" w:rsidRPr="00EF0281">
        <w:rPr>
          <w:sz w:val="28"/>
          <w:szCs w:val="28"/>
        </w:rPr>
        <w:t>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Дисциплинарный устав органов и подразделений по чрезвычайным ситуациям Республики Беларусь : утв. Указом Президента Респ. Беларусь, 31 августа </w:t>
      </w:r>
      <w:smartTag w:uri="urn:schemas-microsoft-com:office:smarttags" w:element="metricconverter">
        <w:smartTagPr>
          <w:attr w:name="ProductID" w:val="1999 г"/>
        </w:smartTagPr>
        <w:r w:rsidRPr="00EF0281">
          <w:rPr>
            <w:sz w:val="28"/>
            <w:szCs w:val="28"/>
          </w:rPr>
          <w:t>1999 г</w:t>
        </w:r>
      </w:smartTag>
      <w:r w:rsidRPr="00EF0281">
        <w:rPr>
          <w:sz w:val="28"/>
          <w:szCs w:val="28"/>
        </w:rPr>
        <w:t>., № 509 // Консультант Плюс : Беларусь. Технология 3000 [Электронный ресурс] / ООО «ЮрСпектр», Нац. центр правовой информ. Респ. Беларусь. – Минск, 201</w:t>
      </w:r>
      <w:r w:rsidR="001E6068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соотнесении классов государственных служащих и государственных должностей : Указ Президента Респ. Беларусь, 9 февр.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58 : в ред. Указа Президента Респ. Беларусь от 26.08.2008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lastRenderedPageBreak/>
        <w:t>О некоторых вопросах прохождения государственной службы : Указ Президента Республики Беларусь от 11.08.2011 N 367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 военной форме одежды и знаках различия по воинским званиям: Указ Президента Республики Беларусь от 21.07.2009 N 388 (ред. от 30.06.2016)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кадрового реестра Главы государства Республики Беларусь : Указ Президента Респ. Беларусь, 8 нояб.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644 : в ред. Указа Президента Респ. Беларусь от 06.10.2008 г. // Консультант Плюс : Беларусь. Технология 3000 [Электронный ресурс] / ООО «ЮрСпектр», Нац. центр правовой информ. Респ. Беларусь. – Минск, 2016.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дипломатической службе Республики Беларусь : утв. Указом Президента Респ. Беларусь, 15 мая </w:t>
      </w:r>
      <w:smartTag w:uri="urn:schemas-microsoft-com:office:smarttags" w:element="metricconverter">
        <w:smartTagPr>
          <w:attr w:name="ProductID" w:val="2008 г"/>
        </w:smartTagPr>
        <w:r w:rsidRPr="00EF0281">
          <w:rPr>
            <w:sz w:val="28"/>
            <w:szCs w:val="28"/>
          </w:rPr>
          <w:t>2008 г</w:t>
        </w:r>
      </w:smartTag>
      <w:r w:rsidRPr="00EF0281">
        <w:rPr>
          <w:sz w:val="28"/>
          <w:szCs w:val="28"/>
        </w:rPr>
        <w:t>., № 276 : в ред. Указа Президента Респ. Беларусь от 23.01.2009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порядке и условиях прохождения службы в таможенных органах : утв. Указом Президента Респ. Беларусь, 21 апр. </w:t>
      </w:r>
      <w:smartTag w:uri="urn:schemas-microsoft-com:office:smarttags" w:element="metricconverter">
        <w:smartTagPr>
          <w:attr w:name="ProductID" w:val="2008 г"/>
        </w:smartTagPr>
        <w:r w:rsidRPr="00EF0281">
          <w:rPr>
            <w:sz w:val="28"/>
            <w:szCs w:val="28"/>
          </w:rPr>
          <w:t>2008 г</w:t>
        </w:r>
      </w:smartTag>
      <w:r w:rsidRPr="00EF0281">
        <w:rPr>
          <w:sz w:val="28"/>
          <w:szCs w:val="28"/>
        </w:rPr>
        <w:t>., № 228 : в ред Указа Президента Респ. Беларусь от 23.01.2009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порядке прохождения военной службы : утв. Указом Президента Респ. Беларусь, 25 апр. </w:t>
      </w:r>
      <w:smartTag w:uri="urn:schemas-microsoft-com:office:smarttags" w:element="metricconverter">
        <w:smartTagPr>
          <w:attr w:name="ProductID" w:val="2005 г"/>
        </w:smartTagPr>
        <w:r w:rsidRPr="00EF0281">
          <w:rPr>
            <w:sz w:val="28"/>
            <w:szCs w:val="28"/>
          </w:rPr>
          <w:t>2005 г</w:t>
        </w:r>
      </w:smartTag>
      <w:r w:rsidRPr="00EF0281">
        <w:rPr>
          <w:sz w:val="28"/>
          <w:szCs w:val="28"/>
        </w:rPr>
        <w:t>., № 186 : в ред. Указа Президента Респ. Беларусь от 02.04.2009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прохождении службы в органах внутренних дел Республики Беларусь : утв. Указом Президента Респ. Беларусь, 13 нояб. </w:t>
      </w:r>
      <w:smartTag w:uri="urn:schemas-microsoft-com:office:smarttags" w:element="metricconverter">
        <w:smartTagPr>
          <w:attr w:name="ProductID" w:val="2001 г"/>
        </w:smartTagPr>
        <w:r w:rsidRPr="00EF0281">
          <w:rPr>
            <w:sz w:val="28"/>
            <w:szCs w:val="28"/>
          </w:rPr>
          <w:t>2001 г</w:t>
        </w:r>
      </w:smartTag>
      <w:r w:rsidRPr="00EF0281">
        <w:rPr>
          <w:sz w:val="28"/>
          <w:szCs w:val="28"/>
        </w:rPr>
        <w:t>., № 671 : в ред. Указа Президента Респ. Беларусь от 10.07.2008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прохождении службы в органах и подразделениях по чрезвычайным ситуациям Республики Беларусь : утв. Указом Президента Респ. Беларусь, 3 марта </w:t>
      </w:r>
      <w:smartTag w:uri="urn:schemas-microsoft-com:office:smarttags" w:element="metricconverter">
        <w:smartTagPr>
          <w:attr w:name="ProductID" w:val="1999 г"/>
        </w:smartTagPr>
        <w:r w:rsidRPr="00EF0281">
          <w:rPr>
            <w:sz w:val="28"/>
            <w:szCs w:val="28"/>
          </w:rPr>
          <w:t>1999 г</w:t>
        </w:r>
      </w:smartTag>
      <w:r w:rsidRPr="00EF0281">
        <w:rPr>
          <w:sz w:val="28"/>
          <w:szCs w:val="28"/>
        </w:rPr>
        <w:t>., № 130 : в ред. Указа Президента Респ. Беларусь от 02.04.2009 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 w:rsidR="00EF0281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прохождении службы в органах прокуратуры Республики Беларусь : утв. Указом Президента Респ. Беларусь, 27 марта </w:t>
      </w:r>
      <w:smartTag w:uri="urn:schemas-microsoft-com:office:smarttags" w:element="metricconverter">
        <w:smartTagPr>
          <w:attr w:name="ProductID" w:val="2008 г"/>
        </w:smartTagPr>
        <w:r w:rsidRPr="00EF0281">
          <w:rPr>
            <w:sz w:val="28"/>
            <w:szCs w:val="28"/>
          </w:rPr>
          <w:t>2008 г</w:t>
        </w:r>
      </w:smartTag>
      <w:r w:rsidRPr="00EF0281">
        <w:rPr>
          <w:sz w:val="28"/>
          <w:szCs w:val="28"/>
        </w:rPr>
        <w:t>., № 181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lastRenderedPageBreak/>
        <w:t xml:space="preserve">Положение о прохождении службы в органах финансовых расследований Комитета государственного контроля : утв. Указом Президента Респ. Беларусь, 20 дек.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., № 660 : в ред. Указа Президента Респ. Беларусь от 11.02.2009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работе с руководящими кадрами в системе государственных органов и иных государственных организаций : Указ Президента Респ. Беларусь, 26 июля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 xml:space="preserve">., № 354 : в ред. Указа Президента Респ. Беларусь от 06.02. </w:t>
      </w:r>
      <w:smartTag w:uri="urn:schemas-microsoft-com:office:smarttags" w:element="metricconverter">
        <w:smartTagPr>
          <w:attr w:name="ProductID" w:val="2009 г"/>
        </w:smartTagPr>
        <w:r w:rsidRPr="00EF0281">
          <w:rPr>
            <w:sz w:val="28"/>
            <w:szCs w:val="28"/>
          </w:rPr>
          <w:t>2009 г</w:t>
        </w:r>
      </w:smartTag>
      <w:r w:rsidRPr="00EF0281">
        <w:rPr>
          <w:sz w:val="28"/>
          <w:szCs w:val="28"/>
        </w:rPr>
        <w:t>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соотнесении классов государственных служащих и государственных должностей в некоторых государственных органах, государственных организациях и признании утратившими силу постановлений Совета Министров Республики Беларусь по вопросам государственной службы : постановление Совета Министров Респ. Беларусь, 29 марта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348: в ред. постановления Совета Министров Респ. Беларусь от 16.12.2008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 соотнесении классов государственных служащих и государственных должностей в республиканских органах государственного управления, областных и городских советах депутатов, местных исполнительных и распорядительных органах и признании утратившими силу постановлений Правительства Республики Беларусь по вопросам государственной службы : постановление Совета Министров Респ. Беларусь, 29 марта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347 : в ред. постановления Совета Министров Респ. Беларусь от 27.06.2008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определении перечня заболеваний, препятствующих исполнению служебных обязанностей на государственной службе : постановление Совета Министров Респ. Беларусь, 2 окт.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1250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кадрового реестра Совета Министров Республики Беларусь и о порядке назначения (утверждения, освобождения) и согласования назначения (освобождения) на должности, включенные в кадровый реестр Совета Министров Республики Беларусь : постановление Совета Министров Респ. Беларусь, 2 апр. </w:t>
      </w:r>
      <w:smartTag w:uri="urn:schemas-microsoft-com:office:smarttags" w:element="metricconverter">
        <w:smartTagPr>
          <w:attr w:name="ProductID" w:val="2007 г"/>
        </w:smartTagPr>
        <w:r w:rsidRPr="00EF0281">
          <w:rPr>
            <w:sz w:val="28"/>
            <w:szCs w:val="28"/>
          </w:rPr>
          <w:t>2007 г</w:t>
        </w:r>
      </w:smartTag>
      <w:r w:rsidRPr="00EF0281">
        <w:rPr>
          <w:sz w:val="28"/>
          <w:szCs w:val="28"/>
        </w:rPr>
        <w:t>., № 421 : в ред. постановления Совета Министров Респ. Беларусь от 27.06.2008 г. // Консультант Плюс : Беларусь. Технология 3000 [Электронный ресурс] / ООО «ЮрСпектр», Нац. центр правовой информ. Респ. Беларусь. – Минск, 201</w:t>
      </w:r>
      <w:r w:rsidR="00EF0281" w:rsidRPr="00EF0281">
        <w:rPr>
          <w:sz w:val="28"/>
          <w:szCs w:val="28"/>
        </w:rPr>
        <w:t>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Положения о проведении аттестации государственных служащих : Указ Президента Респ. Беларусь, 6 нояб.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 xml:space="preserve">., № 489 // </w:t>
      </w:r>
      <w:r w:rsidRPr="00EF0281">
        <w:rPr>
          <w:sz w:val="28"/>
          <w:szCs w:val="28"/>
        </w:rPr>
        <w:lastRenderedPageBreak/>
        <w:t>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Положения о проведении конкурса на занятие государственной должности : постановление Совета Министров Респ. Беларусь, 26 сент.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1221 : в ред. постановления Совета Министров Респ. Беларусь от 10.10.2008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385368" w:rsidRPr="00EF0281" w:rsidRDefault="003853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Об утверждении Положения о порядке и условиях исчисления стажа государственной службы : Постановление Совета Министров Республики Беларусь от 13.05.1997 N 471 (ред. от 10.08.2016)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Об утверждении Положения о стажировке служащих государственного аппарата : постановление Гос. к-та по труду и социальной защите населения Респ. Беларусь, 31 марта </w:t>
      </w:r>
      <w:smartTag w:uri="urn:schemas-microsoft-com:office:smarttags" w:element="metricconverter">
        <w:smartTagPr>
          <w:attr w:name="ProductID" w:val="1994 г"/>
        </w:smartTagPr>
        <w:r w:rsidRPr="00EF0281">
          <w:rPr>
            <w:sz w:val="28"/>
            <w:szCs w:val="28"/>
          </w:rPr>
          <w:t>1994 г</w:t>
        </w:r>
      </w:smartTag>
      <w:r w:rsidRPr="00EF0281">
        <w:rPr>
          <w:sz w:val="28"/>
          <w:szCs w:val="28"/>
        </w:rPr>
        <w:t>., № 42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Положение о порядке и условиях заключения контрактов с государственными служащими : утв. постановлением Совета Министров Респ. Беларусь, 17 окт.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1271 : в ред. постановления Совета Министров Респ. Беларусь от 10.10.2008 г.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Правила профессиональной этики нотариуса : утв. постановлением М-ва юстиции Респ. Беларусь, 16 нояб. </w:t>
      </w:r>
      <w:smartTag w:uri="urn:schemas-microsoft-com:office:smarttags" w:element="metricconverter">
        <w:smartTagPr>
          <w:attr w:name="ProductID" w:val="2004 г"/>
        </w:smartTagPr>
        <w:r w:rsidRPr="00EF0281">
          <w:rPr>
            <w:sz w:val="28"/>
            <w:szCs w:val="28"/>
          </w:rPr>
          <w:t>2004 г</w:t>
        </w:r>
      </w:smartTag>
      <w:r w:rsidRPr="00EF0281">
        <w:rPr>
          <w:sz w:val="28"/>
          <w:szCs w:val="28"/>
        </w:rPr>
        <w:t>., № 37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1E6068" w:rsidRPr="00EF0281" w:rsidRDefault="001E6068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Кодекс чести судьи : принят решением Первого съезда судей Респ. Беларусь «О принятии Кодекса чести судьи Республики Беларусь», 5 дек. </w:t>
      </w:r>
      <w:smartTag w:uri="urn:schemas-microsoft-com:office:smarttags" w:element="metricconverter">
        <w:smartTagPr>
          <w:attr w:name="ProductID" w:val="1997 г"/>
        </w:smartTagPr>
        <w:r w:rsidRPr="00EF0281">
          <w:rPr>
            <w:sz w:val="28"/>
            <w:szCs w:val="28"/>
          </w:rPr>
          <w:t>1997 г</w:t>
        </w:r>
      </w:smartTag>
      <w:r w:rsidRPr="00EF0281">
        <w:rPr>
          <w:sz w:val="28"/>
          <w:szCs w:val="28"/>
        </w:rPr>
        <w:t>. // Консультант Плюс : Беларусь. Технология 3000 [Электронный ресурс] / ООО «ЮрСпектр», Нац. центр правовой инфор</w:t>
      </w:r>
      <w:r w:rsidR="00EF0281" w:rsidRPr="00EF0281">
        <w:rPr>
          <w:sz w:val="28"/>
          <w:szCs w:val="28"/>
        </w:rPr>
        <w:t>м. Респ. Беларусь. – Минск, 2016</w:t>
      </w:r>
      <w:r w:rsidRPr="00EF0281">
        <w:rPr>
          <w:sz w:val="28"/>
          <w:szCs w:val="28"/>
        </w:rPr>
        <w:t>.</w:t>
      </w:r>
    </w:p>
    <w:p w:rsidR="00476F46" w:rsidRPr="00EF0281" w:rsidRDefault="00476F46" w:rsidP="00EF0281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43" w:rsidRPr="00EF0281" w:rsidRDefault="00521843" w:rsidP="00EF0281">
      <w:pPr>
        <w:pStyle w:val="a9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Литература ко всем разделам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Атаманчук Г.В. Сущность государственной службы: история, теория, закон, практика / Г.В. Атаманчук ; Рос. акад. гос. службы при Президенте Рос. Федерации. – М. : Изд-во РАГС, 2002. – 266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Бахрах, Д.Н. Государственная служба России : учеб. пособие / Д.Н. Бахрах. – М. : Проспект : Велби, 2007. – 148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Буравлев, Ю.М. Проблемы реформирования и управления системой государственной службы России / Ю.М. Буравлев // Государство и право. – 2003. – № 7. – С. 10–18.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bCs/>
          <w:sz w:val="28"/>
          <w:szCs w:val="28"/>
        </w:rPr>
        <w:lastRenderedPageBreak/>
        <w:t>Василенко, И.А.</w:t>
      </w:r>
      <w:r w:rsidRPr="00EF0281">
        <w:rPr>
          <w:sz w:val="28"/>
          <w:szCs w:val="28"/>
        </w:rPr>
        <w:t xml:space="preserve"> Административно-государственное управление в странах Запада: США, Великобритания, Франция, Германия : учеб. пособие / И.А. Василенко. – 2-е изд., перераб. и доп. – М. : Логос, 1998. – 167 с. 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bCs/>
          <w:sz w:val="28"/>
          <w:szCs w:val="28"/>
        </w:rPr>
        <w:t xml:space="preserve">Государственная служба: теория и организация </w:t>
      </w:r>
      <w:r w:rsidRPr="00EF0281">
        <w:rPr>
          <w:sz w:val="28"/>
          <w:szCs w:val="28"/>
        </w:rPr>
        <w:t>: курс лекций : учеб. пособие для вузов / Рос. акад. гос. службы при Президенте Рос. Федерации, Сев.-Кавк. акад. гос. службы ; под общ. ред. Е.В. Охотского, В.Г. Игнатова. – Ростов н/Д, 1998. – С. 432–460.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Гришковец, А.А. Проблемы соотношения норм административного и трудового права при регулировании отношений в сфере государственной службы / А.А. Гришковец // Государство и право. – 2002. – № 12. – С. 11–24.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Демин, А.А. Государственная служба : учеб. пособие / А.А. Демин. – М. : Зерцало-М, 2002. – 124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Демин, А.А. Сравнительный анализ правового регулирования государственной службы в странах различных правовых систем / А.А. Демин // Государственная служба в странах основных правовых систем: законодательство: нормативные акты / сост.: Д.И. Васильев, А.А. Демин, В.П. Иванский ; под ред. и со вступ. ст. А.А. Демина. – М., 2008. – С. 13–88.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Измайлов, Д.С. Приоритетные направления и пути совершенствования государственной службы Российской Федерации / Д.С. Измайлов // Изв. вузов. Правоведение. – 2003. – № 5. – С. 82–99.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Квалификационный справочник «Государственные должности государственных служащих» : утв. постановлением М-ва труда и социальн. защиты Респ. Беларусь, 24 окт. </w:t>
      </w:r>
      <w:smartTag w:uri="urn:schemas-microsoft-com:office:smarttags" w:element="metricconverter">
        <w:smartTagPr>
          <w:attr w:name="ProductID" w:val="2003 г"/>
        </w:smartTagPr>
        <w:r w:rsidRPr="00EF0281">
          <w:rPr>
            <w:sz w:val="28"/>
            <w:szCs w:val="28"/>
          </w:rPr>
          <w:t>2003 г</w:t>
        </w:r>
      </w:smartTag>
      <w:r w:rsidRPr="00EF0281">
        <w:rPr>
          <w:sz w:val="28"/>
          <w:szCs w:val="28"/>
        </w:rPr>
        <w:t>., № 135 : в ред. постановления М-ва труда и социальн. защиты Респ. Беларусь от 06.07.2005 г. // Консультант Плюс : Беларусь. Технология 3000 [Электронный ресурс] / ООО «ЮрСпектр», Нац. центр правовой информ. Респ. Беларусь. – Минск, 2011.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Кеник, К.И. О некоторых вопросах совершенствования законодательства о государственной службе / К.И. Кеник // Весн. К</w:t>
      </w:r>
      <w:r w:rsidRPr="00EF0281">
        <w:rPr>
          <w:sz w:val="28"/>
          <w:szCs w:val="28"/>
          <w:lang w:val="be-BY"/>
        </w:rPr>
        <w:t>а</w:t>
      </w:r>
      <w:r w:rsidRPr="00EF0281">
        <w:rPr>
          <w:sz w:val="28"/>
          <w:szCs w:val="28"/>
        </w:rPr>
        <w:t>нст</w:t>
      </w:r>
      <w:r w:rsidRPr="00EF0281">
        <w:rPr>
          <w:sz w:val="28"/>
          <w:szCs w:val="28"/>
          <w:lang w:val="be-BY"/>
        </w:rPr>
        <w:t>ы</w:t>
      </w:r>
      <w:r w:rsidRPr="00EF0281">
        <w:rPr>
          <w:sz w:val="28"/>
          <w:szCs w:val="28"/>
        </w:rPr>
        <w:t>туц. Суда Р</w:t>
      </w:r>
      <w:r w:rsidRPr="00EF0281">
        <w:rPr>
          <w:sz w:val="28"/>
          <w:szCs w:val="28"/>
          <w:lang w:val="be-BY"/>
        </w:rPr>
        <w:t>э</w:t>
      </w:r>
      <w:r w:rsidRPr="00EF0281">
        <w:rPr>
          <w:sz w:val="28"/>
          <w:szCs w:val="28"/>
        </w:rPr>
        <w:t>сп. Беларусь. – 2006. – № 1. – С. 116–124.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Кеник, К.И. Правовое регулирование труда государственных служащих / К.И. Кеник. – Минск : Дикта, 2006. – 248 с. 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Кеник, К.И. Регулирование труда государственных служащих в Республике Беларусь / К.И. Кеник. – Минск : Амалфея, 2007. – 296 с. 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Киселева, Л.А. Государственная служба и ее принципы / Л.А. Киселева, А.Г. 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bCs/>
          <w:sz w:val="28"/>
          <w:szCs w:val="28"/>
        </w:rPr>
        <w:t xml:space="preserve">Комментарий к Закону </w:t>
      </w:r>
      <w:r w:rsidRPr="00EF0281">
        <w:rPr>
          <w:sz w:val="28"/>
          <w:szCs w:val="28"/>
        </w:rPr>
        <w:t>Республики Беларусь «О государственной службе в Республике Беларусь». Часть 1 / [К.И. Кеник, В.В. Подгруша, А.Г. Тиковенко] //</w:t>
      </w:r>
      <w:r w:rsidRPr="00EF0281">
        <w:rPr>
          <w:bCs/>
          <w:sz w:val="28"/>
          <w:szCs w:val="28"/>
        </w:rPr>
        <w:t xml:space="preserve"> Отд. кадров. – 2005. – № 2. – </w:t>
      </w:r>
      <w:r w:rsidRPr="00EF0281">
        <w:rPr>
          <w:bCs/>
          <w:sz w:val="28"/>
          <w:szCs w:val="28"/>
          <w:lang w:val="en-US"/>
        </w:rPr>
        <w:t>C</w:t>
      </w:r>
      <w:r w:rsidRPr="00EF0281">
        <w:rPr>
          <w:bCs/>
          <w:sz w:val="28"/>
          <w:szCs w:val="28"/>
        </w:rPr>
        <w:t>. 2–112. – (Спецвыпуск журнала «Отдел кадров»).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Крамник, А.Н. Административное право. Часть 1. Управленческое право / А.Н.Крамник. – Минск: Тесей, 2008. – 672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rStyle w:val="ad"/>
          <w:sz w:val="28"/>
          <w:szCs w:val="28"/>
        </w:rPr>
      </w:pPr>
      <w:r w:rsidRPr="00EF0281">
        <w:rPr>
          <w:sz w:val="28"/>
          <w:szCs w:val="28"/>
        </w:rPr>
        <w:lastRenderedPageBreak/>
        <w:t>Манохин, В.М. Служба и служащий в Российской Федерации: правовое регулирование / В.М. Манохин. – М. : Юристъ, 1997. – 296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Мах, И.И. Административное право Республики Беларусь : курс лекций / И.И. Мах. – Минск : Амалфея, 2008. – 703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Овсянко, Д.М. Государственная служба Российской Федерации : учеб. пособие для высш. учеб. заведений / Д.М. Овсянко. – Изд. 3-е, перераб. и доп. – М. : Юристъ, 2007. – 301 с.</w:t>
      </w:r>
    </w:p>
    <w:p w:rsidR="00521843" w:rsidRPr="00EF0281" w:rsidRDefault="00521843" w:rsidP="00EF0281">
      <w:pPr>
        <w:pStyle w:val="ConsPlusTitle"/>
        <w:widowControl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281">
        <w:rPr>
          <w:rFonts w:ascii="Times New Roman" w:hAnsi="Times New Roman" w:cs="Times New Roman"/>
          <w:b w:val="0"/>
          <w:sz w:val="28"/>
          <w:szCs w:val="28"/>
        </w:rPr>
        <w:t>Подгруша, В.В. Институт государственной службы: основные составляющие / В.В. Подгруша // Консультант Плюс : Беларусь. Технология 3000 [Электронный ресурс] / ООО «ЮрСпектр», Нац. центр правовой информ. Респ. Беларусь. – Минск, 2009.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Старилов, Ю.Н. Государственная служба в Российской Федерации : теоретико-правовое исслед. / Ю.Н. Старилов. – Воронеж : Изд-во Воронеж. ун-та, 1996. – 456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Старилов, Ю.Н. Служебное право : учебник / Ю.Н. Старилов. – М. : БЕК, 1996. – 683 с.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>Чуприс, О.И. Правовой статус государственных служащих / О.И. Чуприс // Крамник, А.Н. Курс административного права Республики Беларусь / А.Н. Крамник. – 2-е изд., испр. и доп. – Минск, 2006. – Гл. 11. – С. 514–579.</w:t>
      </w:r>
    </w:p>
    <w:p w:rsidR="00521843" w:rsidRPr="00EF0281" w:rsidRDefault="00521843" w:rsidP="00EF0281">
      <w:pPr>
        <w:pStyle w:val="ab"/>
        <w:numPr>
          <w:ilvl w:val="0"/>
          <w:numId w:val="31"/>
        </w:numPr>
        <w:tabs>
          <w:tab w:val="left" w:pos="0"/>
          <w:tab w:val="left" w:pos="540"/>
        </w:tabs>
        <w:spacing w:line="360" w:lineRule="exact"/>
        <w:ind w:left="0"/>
        <w:jc w:val="both"/>
        <w:rPr>
          <w:sz w:val="28"/>
          <w:szCs w:val="28"/>
        </w:rPr>
      </w:pPr>
      <w:r w:rsidRPr="00EF0281">
        <w:rPr>
          <w:sz w:val="28"/>
          <w:szCs w:val="28"/>
        </w:rPr>
        <w:t xml:space="preserve">Чуприс, О.И. Теоретико-правовые проблемы государственной службы Республики Беларусь / О.И. Чуприс; Нац. центр законодательства и правовых исследований Респ. Беларусь. – Минск: Право и экономика, 2009. – 310 с. </w:t>
      </w:r>
    </w:p>
    <w:p w:rsidR="00521843" w:rsidRPr="00EF0281" w:rsidRDefault="00521843" w:rsidP="00EF0281">
      <w:pPr>
        <w:pStyle w:val="ab"/>
        <w:tabs>
          <w:tab w:val="left" w:pos="0"/>
        </w:tabs>
        <w:spacing w:line="360" w:lineRule="exact"/>
        <w:ind w:right="-365"/>
        <w:jc w:val="both"/>
        <w:rPr>
          <w:sz w:val="28"/>
          <w:szCs w:val="28"/>
        </w:rPr>
      </w:pPr>
    </w:p>
    <w:p w:rsidR="00476F46" w:rsidRPr="00EF0281" w:rsidRDefault="00476F46" w:rsidP="00EF0281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81">
        <w:rPr>
          <w:rFonts w:ascii="Times New Roman" w:hAnsi="Times New Roman" w:cs="Times New Roman"/>
          <w:b/>
          <w:sz w:val="28"/>
          <w:szCs w:val="28"/>
        </w:rPr>
        <w:t>ПЕРЕЧЕНЬ СРЕДСТВ ДИАГНОСТИКИ РЕЗУЛЬТАТОВ УЧЕБНОЙ ДЕЯТЕЛЬНОСТИ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Письменный опрос.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Подготовка докладов и рефератов.</w:t>
      </w:r>
    </w:p>
    <w:p w:rsidR="00476F46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spacing w:after="0" w:line="240" w:lineRule="auto"/>
        <w:ind w:left="0" w:right="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EF0281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Тесты.</w:t>
      </w:r>
    </w:p>
    <w:p w:rsidR="000D2D98" w:rsidRPr="00EF0281" w:rsidRDefault="00476F46" w:rsidP="00EF0281">
      <w:pPr>
        <w:numPr>
          <w:ilvl w:val="0"/>
          <w:numId w:val="26"/>
        </w:numPr>
        <w:shd w:val="clear" w:color="auto" w:fill="FFFFFF"/>
        <w:tabs>
          <w:tab w:val="clear" w:pos="1800"/>
          <w:tab w:val="num" w:pos="0"/>
        </w:tabs>
        <w:autoSpaceDE w:val="0"/>
        <w:autoSpaceDN w:val="0"/>
        <w:adjustRightInd w:val="0"/>
        <w:spacing w:after="0" w:line="240" w:lineRule="auto"/>
        <w:ind w:left="0" w:right="-365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0281">
        <w:rPr>
          <w:rFonts w:ascii="Times New Roman" w:hAnsi="Times New Roman" w:cs="Times New Roman"/>
          <w:sz w:val="28"/>
          <w:szCs w:val="28"/>
        </w:rPr>
        <w:t>Зачет.</w:t>
      </w:r>
    </w:p>
    <w:p w:rsidR="00521843" w:rsidRPr="00EF0281" w:rsidRDefault="00521843" w:rsidP="00476F46">
      <w:pPr>
        <w:shd w:val="clear" w:color="auto" w:fill="FFFFFF"/>
        <w:tabs>
          <w:tab w:val="left" w:pos="540"/>
        </w:tabs>
        <w:spacing w:after="0" w:line="360" w:lineRule="exact"/>
        <w:ind w:left="1440" w:right="-365"/>
        <w:jc w:val="both"/>
        <w:rPr>
          <w:rFonts w:ascii="Times New Roman" w:hAnsi="Times New Roman" w:cs="Times New Roman"/>
          <w:b/>
          <w:kern w:val="36"/>
          <w:sz w:val="28"/>
          <w:szCs w:val="28"/>
        </w:rPr>
      </w:pPr>
    </w:p>
    <w:sectPr w:rsidR="00521843" w:rsidRPr="00EF02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A0" w:rsidRDefault="003A67A0" w:rsidP="00EF0281">
      <w:pPr>
        <w:spacing w:after="0" w:line="240" w:lineRule="auto"/>
      </w:pPr>
      <w:r>
        <w:separator/>
      </w:r>
    </w:p>
  </w:endnote>
  <w:endnote w:type="continuationSeparator" w:id="0">
    <w:p w:rsidR="003A67A0" w:rsidRDefault="003A67A0" w:rsidP="00EF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03513"/>
      <w:docPartObj>
        <w:docPartGallery w:val="Page Numbers (Bottom of Page)"/>
        <w:docPartUnique/>
      </w:docPartObj>
    </w:sdtPr>
    <w:sdtEndPr/>
    <w:sdtContent>
      <w:p w:rsidR="00EF0281" w:rsidRDefault="00EF02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F1">
          <w:rPr>
            <w:noProof/>
          </w:rPr>
          <w:t>2</w:t>
        </w:r>
        <w:r>
          <w:fldChar w:fldCharType="end"/>
        </w:r>
      </w:p>
    </w:sdtContent>
  </w:sdt>
  <w:p w:rsidR="00EF0281" w:rsidRDefault="00EF02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A0" w:rsidRDefault="003A67A0" w:rsidP="00EF0281">
      <w:pPr>
        <w:spacing w:after="0" w:line="240" w:lineRule="auto"/>
      </w:pPr>
      <w:r>
        <w:separator/>
      </w:r>
    </w:p>
  </w:footnote>
  <w:footnote w:type="continuationSeparator" w:id="0">
    <w:p w:rsidR="003A67A0" w:rsidRDefault="003A67A0" w:rsidP="00EF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72C9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620C"/>
    <w:multiLevelType w:val="hybridMultilevel"/>
    <w:tmpl w:val="47E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7E07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17BC"/>
    <w:multiLevelType w:val="multilevel"/>
    <w:tmpl w:val="99F61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13E22FE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655C0"/>
    <w:multiLevelType w:val="hybridMultilevel"/>
    <w:tmpl w:val="E51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41DE8"/>
    <w:multiLevelType w:val="hybridMultilevel"/>
    <w:tmpl w:val="23F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168"/>
    <w:multiLevelType w:val="multilevel"/>
    <w:tmpl w:val="E6E8E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39634E"/>
    <w:multiLevelType w:val="multilevel"/>
    <w:tmpl w:val="58923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960FA4"/>
    <w:multiLevelType w:val="hybridMultilevel"/>
    <w:tmpl w:val="7F38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D2C8B"/>
    <w:multiLevelType w:val="multilevel"/>
    <w:tmpl w:val="12CA3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FC163F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2E0A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761F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64A2E"/>
    <w:multiLevelType w:val="hybridMultilevel"/>
    <w:tmpl w:val="2B2A74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D8B1467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29AA"/>
    <w:multiLevelType w:val="hybridMultilevel"/>
    <w:tmpl w:val="35CA0F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706406A"/>
    <w:multiLevelType w:val="hybridMultilevel"/>
    <w:tmpl w:val="E51E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CA7967"/>
    <w:multiLevelType w:val="multilevel"/>
    <w:tmpl w:val="7F380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A42A9"/>
    <w:multiLevelType w:val="multilevel"/>
    <w:tmpl w:val="E51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43175F"/>
    <w:multiLevelType w:val="hybridMultilevel"/>
    <w:tmpl w:val="7DB8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75E1E"/>
    <w:multiLevelType w:val="hybridMultilevel"/>
    <w:tmpl w:val="D242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3FDF"/>
    <w:multiLevelType w:val="hybridMultilevel"/>
    <w:tmpl w:val="2C7A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0F2A1C"/>
    <w:multiLevelType w:val="multilevel"/>
    <w:tmpl w:val="E51E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D76F2"/>
    <w:multiLevelType w:val="multilevel"/>
    <w:tmpl w:val="78E44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F490B2F"/>
    <w:multiLevelType w:val="hybridMultilevel"/>
    <w:tmpl w:val="54FE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00DE9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967FC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B0EC8"/>
    <w:multiLevelType w:val="hybridMultilevel"/>
    <w:tmpl w:val="55506C88"/>
    <w:lvl w:ilvl="0" w:tplc="27D6B5B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BA541D6"/>
    <w:multiLevelType w:val="multilevel"/>
    <w:tmpl w:val="75D04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2595D"/>
    <w:multiLevelType w:val="hybridMultilevel"/>
    <w:tmpl w:val="2EE8F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25"/>
  </w:num>
  <w:num w:numId="4">
    <w:abstractNumId w:val="1"/>
  </w:num>
  <w:num w:numId="5">
    <w:abstractNumId w:val="24"/>
  </w:num>
  <w:num w:numId="6">
    <w:abstractNumId w:val="22"/>
  </w:num>
  <w:num w:numId="7">
    <w:abstractNumId w:val="27"/>
  </w:num>
  <w:num w:numId="8">
    <w:abstractNumId w:val="6"/>
  </w:num>
  <w:num w:numId="9">
    <w:abstractNumId w:val="20"/>
  </w:num>
  <w:num w:numId="10">
    <w:abstractNumId w:val="9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 w:numId="16">
    <w:abstractNumId w:val="18"/>
  </w:num>
  <w:num w:numId="17">
    <w:abstractNumId w:val="26"/>
  </w:num>
  <w:num w:numId="18">
    <w:abstractNumId w:val="10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6"/>
  </w:num>
  <w:num w:numId="24">
    <w:abstractNumId w:val="17"/>
  </w:num>
  <w:num w:numId="25">
    <w:abstractNumId w:val="5"/>
  </w:num>
  <w:num w:numId="26">
    <w:abstractNumId w:val="14"/>
  </w:num>
  <w:num w:numId="27">
    <w:abstractNumId w:val="30"/>
  </w:num>
  <w:num w:numId="28">
    <w:abstractNumId w:val="28"/>
  </w:num>
  <w:num w:numId="29">
    <w:abstractNumId w:val="29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37"/>
    <w:rsid w:val="000D2D98"/>
    <w:rsid w:val="001E6068"/>
    <w:rsid w:val="00332F4C"/>
    <w:rsid w:val="00340886"/>
    <w:rsid w:val="00385368"/>
    <w:rsid w:val="003A67A0"/>
    <w:rsid w:val="003F5923"/>
    <w:rsid w:val="00431094"/>
    <w:rsid w:val="00457509"/>
    <w:rsid w:val="00476F46"/>
    <w:rsid w:val="004F52FC"/>
    <w:rsid w:val="00521843"/>
    <w:rsid w:val="0056381B"/>
    <w:rsid w:val="00630EB5"/>
    <w:rsid w:val="00721337"/>
    <w:rsid w:val="007D00DA"/>
    <w:rsid w:val="008565CB"/>
    <w:rsid w:val="00912DE8"/>
    <w:rsid w:val="00971678"/>
    <w:rsid w:val="009A0882"/>
    <w:rsid w:val="009C1495"/>
    <w:rsid w:val="009F10B2"/>
    <w:rsid w:val="00A5681A"/>
    <w:rsid w:val="00AA23F1"/>
    <w:rsid w:val="00AD71CC"/>
    <w:rsid w:val="00B620C2"/>
    <w:rsid w:val="00B67512"/>
    <w:rsid w:val="00BF275E"/>
    <w:rsid w:val="00C11312"/>
    <w:rsid w:val="00C311C0"/>
    <w:rsid w:val="00D17EB5"/>
    <w:rsid w:val="00EF0281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381B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4">
    <w:name w:val="Знак"/>
    <w:basedOn w:val="a"/>
    <w:rsid w:val="00D17EB5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lock Text"/>
    <w:basedOn w:val="a"/>
    <w:rsid w:val="00D17EB5"/>
    <w:pPr>
      <w:spacing w:after="0" w:line="240" w:lineRule="auto"/>
      <w:ind w:left="-284"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одзаголовок курс"/>
    <w:basedOn w:val="a7"/>
    <w:rsid w:val="00D17EB5"/>
    <w:pPr>
      <w:widowControl w:val="0"/>
      <w:numPr>
        <w:ilvl w:val="0"/>
      </w:numPr>
      <w:autoSpaceDE w:val="0"/>
      <w:autoSpaceDN w:val="0"/>
      <w:adjustRightInd w:val="0"/>
      <w:spacing w:before="113" w:after="0" w:line="240" w:lineRule="auto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7">
    <w:name w:val="Subtitle"/>
    <w:basedOn w:val="a"/>
    <w:next w:val="a"/>
    <w:link w:val="a8"/>
    <w:uiPriority w:val="11"/>
    <w:qFormat/>
    <w:rsid w:val="00D17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7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638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81B"/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paragraph" w:customStyle="1" w:styleId="ConsPlusNormal">
    <w:name w:val="ConsPlusNormal"/>
    <w:rsid w:val="004F5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"/>
    <w:basedOn w:val="a"/>
    <w:rsid w:val="00521843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endnote text"/>
    <w:basedOn w:val="a"/>
    <w:link w:val="ac"/>
    <w:semiHidden/>
    <w:rsid w:val="0052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52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521843"/>
    <w:rPr>
      <w:vertAlign w:val="superscript"/>
    </w:rPr>
  </w:style>
  <w:style w:type="paragraph" w:customStyle="1" w:styleId="ConsPlusTitle">
    <w:name w:val="ConsPlusTitle"/>
    <w:rsid w:val="0052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281"/>
  </w:style>
  <w:style w:type="paragraph" w:styleId="af0">
    <w:name w:val="footer"/>
    <w:basedOn w:val="a"/>
    <w:link w:val="af1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281"/>
  </w:style>
  <w:style w:type="paragraph" w:styleId="af2">
    <w:name w:val="Balloon Text"/>
    <w:basedOn w:val="a"/>
    <w:link w:val="af3"/>
    <w:uiPriority w:val="99"/>
    <w:semiHidden/>
    <w:unhideWhenUsed/>
    <w:rsid w:val="00F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6381B"/>
    <w:pPr>
      <w:keepNext/>
      <w:suppressAutoHyphens/>
      <w:spacing w:before="240" w:after="24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E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a4">
    <w:name w:val="Знак"/>
    <w:basedOn w:val="a"/>
    <w:rsid w:val="00D17EB5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5">
    <w:name w:val="Block Text"/>
    <w:basedOn w:val="a"/>
    <w:rsid w:val="00D17EB5"/>
    <w:pPr>
      <w:spacing w:after="0" w:line="240" w:lineRule="auto"/>
      <w:ind w:left="-284"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одзаголовок курс"/>
    <w:basedOn w:val="a7"/>
    <w:rsid w:val="00D17EB5"/>
    <w:pPr>
      <w:widowControl w:val="0"/>
      <w:numPr>
        <w:ilvl w:val="0"/>
      </w:numPr>
      <w:autoSpaceDE w:val="0"/>
      <w:autoSpaceDN w:val="0"/>
      <w:adjustRightInd w:val="0"/>
      <w:spacing w:before="113" w:after="0" w:line="240" w:lineRule="auto"/>
      <w:ind w:firstLine="709"/>
      <w:jc w:val="center"/>
    </w:pPr>
    <w:rPr>
      <w:rFonts w:ascii="PetersburgC" w:eastAsia="Times New Roman" w:hAnsi="PetersburgC" w:cs="PetersburgC"/>
      <w:color w:val="auto"/>
      <w:spacing w:val="0"/>
      <w:sz w:val="20"/>
      <w:szCs w:val="20"/>
      <w:lang w:val="be-BY" w:eastAsia="be-BY"/>
    </w:rPr>
  </w:style>
  <w:style w:type="paragraph" w:styleId="a7">
    <w:name w:val="Subtitle"/>
    <w:basedOn w:val="a"/>
    <w:next w:val="a"/>
    <w:link w:val="a8"/>
    <w:uiPriority w:val="11"/>
    <w:qFormat/>
    <w:rsid w:val="00D17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7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5638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6381B"/>
    <w:rPr>
      <w:rFonts w:ascii="Times New Roman" w:eastAsia="Times New Roman" w:hAnsi="Times New Roman" w:cs="Arial"/>
      <w:b/>
      <w:bCs/>
      <w:iCs/>
      <w:smallCaps/>
      <w:sz w:val="32"/>
      <w:szCs w:val="28"/>
      <w:lang w:eastAsia="ru-RU"/>
    </w:rPr>
  </w:style>
  <w:style w:type="paragraph" w:customStyle="1" w:styleId="ConsPlusNormal">
    <w:name w:val="ConsPlusNormal"/>
    <w:rsid w:val="004F52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a">
    <w:name w:val="Знак"/>
    <w:basedOn w:val="a"/>
    <w:rsid w:val="00521843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b">
    <w:name w:val="endnote text"/>
    <w:basedOn w:val="a"/>
    <w:link w:val="ac"/>
    <w:semiHidden/>
    <w:rsid w:val="00521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semiHidden/>
    <w:rsid w:val="005218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semiHidden/>
    <w:rsid w:val="00521843"/>
    <w:rPr>
      <w:vertAlign w:val="superscript"/>
    </w:rPr>
  </w:style>
  <w:style w:type="paragraph" w:customStyle="1" w:styleId="ConsPlusTitle">
    <w:name w:val="ConsPlusTitle"/>
    <w:rsid w:val="00521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0281"/>
  </w:style>
  <w:style w:type="paragraph" w:styleId="af0">
    <w:name w:val="footer"/>
    <w:basedOn w:val="a"/>
    <w:link w:val="af1"/>
    <w:uiPriority w:val="99"/>
    <w:unhideWhenUsed/>
    <w:rsid w:val="00EF0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0281"/>
  </w:style>
  <w:style w:type="paragraph" w:styleId="af2">
    <w:name w:val="Balloon Text"/>
    <w:basedOn w:val="a"/>
    <w:link w:val="af3"/>
    <w:uiPriority w:val="99"/>
    <w:semiHidden/>
    <w:unhideWhenUsed/>
    <w:rsid w:val="00FA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A828-4BC6-471B-BE45-6C60FC05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4903</Words>
  <Characters>27949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2021-02-01T10:47:00Z</cp:lastPrinted>
  <dcterms:created xsi:type="dcterms:W3CDTF">2021-02-01T10:52:00Z</dcterms:created>
  <dcterms:modified xsi:type="dcterms:W3CDTF">2022-02-04T09:28:00Z</dcterms:modified>
</cp:coreProperties>
</file>