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2B8" w:rsidRDefault="00BD02B8" w:rsidP="00BD02B8">
      <w:pPr>
        <w:jc w:val="center"/>
        <w:rPr>
          <w:sz w:val="32"/>
          <w:szCs w:val="32"/>
        </w:rPr>
      </w:pPr>
      <w:r w:rsidRPr="00371A71">
        <w:rPr>
          <w:sz w:val="32"/>
          <w:szCs w:val="32"/>
        </w:rPr>
        <w:t>У</w:t>
      </w:r>
      <w:r>
        <w:rPr>
          <w:sz w:val="32"/>
          <w:szCs w:val="32"/>
        </w:rPr>
        <w:t>чреждение образования</w:t>
      </w:r>
      <w:r w:rsidRPr="00371A71">
        <w:rPr>
          <w:sz w:val="32"/>
          <w:szCs w:val="32"/>
        </w:rPr>
        <w:t xml:space="preserve"> «Б</w:t>
      </w:r>
      <w:r>
        <w:rPr>
          <w:sz w:val="32"/>
          <w:szCs w:val="32"/>
        </w:rPr>
        <w:t xml:space="preserve">рестский государственный </w:t>
      </w:r>
    </w:p>
    <w:p w:rsidR="00BD02B8" w:rsidRPr="00371A71" w:rsidRDefault="00BD02B8" w:rsidP="00BD02B8">
      <w:pPr>
        <w:jc w:val="center"/>
        <w:rPr>
          <w:sz w:val="32"/>
          <w:szCs w:val="32"/>
        </w:rPr>
      </w:pPr>
      <w:r>
        <w:rPr>
          <w:sz w:val="32"/>
          <w:szCs w:val="32"/>
        </w:rPr>
        <w:t>университет им.</w:t>
      </w:r>
      <w:r w:rsidRPr="00371A71">
        <w:rPr>
          <w:sz w:val="32"/>
          <w:szCs w:val="32"/>
        </w:rPr>
        <w:t xml:space="preserve"> А.С. ПУШКИНА»</w:t>
      </w:r>
    </w:p>
    <w:p w:rsidR="00BD02B8" w:rsidRDefault="00BD02B8" w:rsidP="00BD02B8">
      <w:pPr>
        <w:jc w:val="center"/>
        <w:rPr>
          <w:b/>
          <w:sz w:val="36"/>
          <w:szCs w:val="36"/>
        </w:rPr>
      </w:pPr>
    </w:p>
    <w:p w:rsidR="00BD02B8" w:rsidRDefault="00BD02B8" w:rsidP="00BD02B8">
      <w:pPr>
        <w:jc w:val="center"/>
        <w:rPr>
          <w:b/>
          <w:sz w:val="36"/>
          <w:szCs w:val="36"/>
        </w:rPr>
      </w:pPr>
    </w:p>
    <w:p w:rsidR="00BD02B8" w:rsidRDefault="00BD02B8" w:rsidP="00BD02B8">
      <w:pPr>
        <w:jc w:val="center"/>
        <w:rPr>
          <w:b/>
          <w:sz w:val="36"/>
          <w:szCs w:val="36"/>
        </w:rPr>
      </w:pPr>
    </w:p>
    <w:p w:rsidR="00BD02B8" w:rsidRPr="00441931" w:rsidRDefault="00BD02B8" w:rsidP="00BD02B8">
      <w:pPr>
        <w:jc w:val="center"/>
        <w:rPr>
          <w:sz w:val="36"/>
          <w:szCs w:val="36"/>
        </w:rPr>
      </w:pPr>
      <w:r>
        <w:rPr>
          <w:sz w:val="36"/>
          <w:szCs w:val="36"/>
        </w:rPr>
        <w:t>Кафедра теории и истории  государства и права</w:t>
      </w:r>
    </w:p>
    <w:p w:rsidR="00BD02B8" w:rsidRDefault="00BD02B8" w:rsidP="00BD02B8">
      <w:pPr>
        <w:jc w:val="center"/>
        <w:rPr>
          <w:b/>
          <w:sz w:val="36"/>
          <w:szCs w:val="36"/>
        </w:rPr>
      </w:pPr>
    </w:p>
    <w:p w:rsidR="00BD02B8" w:rsidRDefault="00BD02B8" w:rsidP="00BD02B8">
      <w:pPr>
        <w:jc w:val="center"/>
        <w:rPr>
          <w:b/>
          <w:sz w:val="36"/>
          <w:szCs w:val="36"/>
        </w:rPr>
      </w:pPr>
    </w:p>
    <w:p w:rsidR="00BD02B8" w:rsidRDefault="00BD02B8" w:rsidP="00BD02B8">
      <w:pPr>
        <w:jc w:val="center"/>
        <w:rPr>
          <w:b/>
          <w:sz w:val="36"/>
          <w:szCs w:val="36"/>
        </w:rPr>
      </w:pPr>
    </w:p>
    <w:p w:rsidR="00BD02B8" w:rsidRDefault="00BD02B8" w:rsidP="00BD02B8">
      <w:pPr>
        <w:jc w:val="center"/>
        <w:rPr>
          <w:b/>
          <w:sz w:val="36"/>
          <w:szCs w:val="36"/>
        </w:rPr>
      </w:pPr>
    </w:p>
    <w:p w:rsidR="00BD02B8" w:rsidRDefault="00BD02B8" w:rsidP="00BD02B8">
      <w:pPr>
        <w:jc w:val="center"/>
        <w:rPr>
          <w:b/>
          <w:sz w:val="36"/>
          <w:szCs w:val="36"/>
        </w:rPr>
      </w:pPr>
    </w:p>
    <w:p w:rsidR="00BD02B8" w:rsidRPr="00755B96" w:rsidRDefault="00BD02B8" w:rsidP="00BD02B8">
      <w:pPr>
        <w:jc w:val="center"/>
        <w:rPr>
          <w:b/>
          <w:sz w:val="28"/>
          <w:szCs w:val="28"/>
        </w:rPr>
      </w:pPr>
      <w:r w:rsidRPr="00755B96">
        <w:rPr>
          <w:b/>
          <w:sz w:val="28"/>
          <w:szCs w:val="28"/>
        </w:rPr>
        <w:t>УЧЕБНО-МЕТОДИЧЕСКИЕ МАТЕРИАЛЫ</w:t>
      </w:r>
    </w:p>
    <w:p w:rsidR="00BD02B8" w:rsidRDefault="00BD02B8" w:rsidP="00BD02B8">
      <w:pPr>
        <w:jc w:val="center"/>
        <w:rPr>
          <w:b/>
          <w:sz w:val="40"/>
          <w:szCs w:val="40"/>
        </w:rPr>
      </w:pPr>
    </w:p>
    <w:p w:rsidR="00BD02B8" w:rsidRPr="0036594F" w:rsidRDefault="00BD02B8" w:rsidP="00BD02B8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Финансовое право</w:t>
      </w:r>
    </w:p>
    <w:p w:rsidR="00BD02B8" w:rsidRDefault="00BD02B8" w:rsidP="00BD02B8">
      <w:pPr>
        <w:jc w:val="center"/>
        <w:rPr>
          <w:b/>
          <w:sz w:val="40"/>
          <w:szCs w:val="40"/>
        </w:rPr>
      </w:pPr>
    </w:p>
    <w:p w:rsidR="00BD02B8" w:rsidRDefault="00BD02B8" w:rsidP="00BD02B8">
      <w:pPr>
        <w:jc w:val="center"/>
        <w:rPr>
          <w:b/>
          <w:sz w:val="40"/>
          <w:szCs w:val="40"/>
        </w:rPr>
      </w:pPr>
    </w:p>
    <w:p w:rsidR="00BD02B8" w:rsidRDefault="00BD02B8" w:rsidP="00BD02B8">
      <w:pPr>
        <w:jc w:val="center"/>
        <w:rPr>
          <w:b/>
          <w:sz w:val="40"/>
          <w:szCs w:val="40"/>
        </w:rPr>
      </w:pPr>
    </w:p>
    <w:p w:rsidR="00BD02B8" w:rsidRDefault="00BD02B8" w:rsidP="00BD02B8">
      <w:pPr>
        <w:jc w:val="center"/>
        <w:rPr>
          <w:sz w:val="36"/>
          <w:szCs w:val="36"/>
          <w:u w:val="single"/>
        </w:rPr>
      </w:pPr>
      <w:r>
        <w:rPr>
          <w:sz w:val="36"/>
          <w:szCs w:val="36"/>
        </w:rPr>
        <w:t>Форма обучения:</w:t>
      </w:r>
      <w:r w:rsidRPr="00030549">
        <w:rPr>
          <w:sz w:val="36"/>
          <w:szCs w:val="36"/>
        </w:rPr>
        <w:t xml:space="preserve"> </w:t>
      </w:r>
      <w:r w:rsidRPr="005138C2">
        <w:rPr>
          <w:sz w:val="36"/>
          <w:szCs w:val="36"/>
          <w:u w:val="single"/>
        </w:rPr>
        <w:t>дневная</w:t>
      </w:r>
      <w:r>
        <w:rPr>
          <w:sz w:val="36"/>
          <w:szCs w:val="36"/>
          <w:u w:val="single"/>
        </w:rPr>
        <w:t>, заочная</w:t>
      </w:r>
    </w:p>
    <w:p w:rsidR="00BD02B8" w:rsidRPr="0026401C" w:rsidRDefault="00BD02B8" w:rsidP="00BD02B8">
      <w:pPr>
        <w:rPr>
          <w:b/>
          <w:sz w:val="40"/>
          <w:szCs w:val="40"/>
        </w:rPr>
      </w:pPr>
    </w:p>
    <w:p w:rsidR="00BD02B8" w:rsidRDefault="00BD02B8" w:rsidP="00BD02B8">
      <w:pPr>
        <w:jc w:val="center"/>
        <w:rPr>
          <w:sz w:val="36"/>
          <w:szCs w:val="36"/>
        </w:rPr>
      </w:pPr>
    </w:p>
    <w:p w:rsidR="00BD02B8" w:rsidRDefault="00BD02B8" w:rsidP="00BD02B8">
      <w:pPr>
        <w:jc w:val="center"/>
        <w:rPr>
          <w:sz w:val="36"/>
          <w:szCs w:val="36"/>
        </w:rPr>
      </w:pPr>
    </w:p>
    <w:p w:rsidR="00BD02B8" w:rsidRDefault="00BD02B8" w:rsidP="00BD02B8">
      <w:pPr>
        <w:jc w:val="center"/>
        <w:rPr>
          <w:sz w:val="36"/>
          <w:szCs w:val="36"/>
        </w:rPr>
      </w:pPr>
    </w:p>
    <w:p w:rsidR="00BD02B8" w:rsidRDefault="00BD02B8" w:rsidP="00BD02B8">
      <w:pPr>
        <w:jc w:val="center"/>
        <w:rPr>
          <w:sz w:val="36"/>
          <w:szCs w:val="36"/>
        </w:rPr>
      </w:pPr>
    </w:p>
    <w:p w:rsidR="00BD02B8" w:rsidRDefault="00BD02B8" w:rsidP="00BD02B8">
      <w:pPr>
        <w:jc w:val="center"/>
        <w:rPr>
          <w:sz w:val="36"/>
          <w:szCs w:val="36"/>
        </w:rPr>
      </w:pPr>
    </w:p>
    <w:p w:rsidR="00BD02B8" w:rsidRDefault="00BD02B8" w:rsidP="00BD02B8">
      <w:pPr>
        <w:jc w:val="center"/>
        <w:rPr>
          <w:sz w:val="36"/>
          <w:szCs w:val="36"/>
        </w:rPr>
      </w:pPr>
    </w:p>
    <w:p w:rsidR="00E65012" w:rsidRPr="009532A0" w:rsidRDefault="00A74360" w:rsidP="00E65012">
      <w:pPr>
        <w:jc w:val="center"/>
        <w:rPr>
          <w:sz w:val="36"/>
          <w:szCs w:val="36"/>
        </w:rPr>
      </w:pPr>
      <w:r>
        <w:rPr>
          <w:sz w:val="36"/>
          <w:szCs w:val="36"/>
        </w:rPr>
        <w:t>Брест 2021-2022</w:t>
      </w:r>
      <w:bookmarkStart w:id="0" w:name="_GoBack"/>
      <w:bookmarkEnd w:id="0"/>
      <w:r w:rsidR="00E65012" w:rsidRPr="009532A0">
        <w:rPr>
          <w:sz w:val="36"/>
          <w:szCs w:val="36"/>
        </w:rPr>
        <w:t xml:space="preserve"> уч.г.</w:t>
      </w:r>
    </w:p>
    <w:p w:rsidR="00BD02B8" w:rsidRDefault="00BD02B8" w:rsidP="00BD02B8">
      <w:pPr>
        <w:spacing w:after="200" w:line="276" w:lineRule="auto"/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BD02B8" w:rsidRDefault="00BD02B8" w:rsidP="00BD02B8">
      <w:pPr>
        <w:pStyle w:val="a4"/>
        <w:framePr w:w="10306" w:h="653" w:hRule="exact" w:wrap="none" w:vAnchor="page" w:hAnchor="page" w:x="707" w:y="898"/>
        <w:shd w:val="clear" w:color="auto" w:fill="auto"/>
        <w:ind w:left="40"/>
      </w:pPr>
      <w:r>
        <w:lastRenderedPageBreak/>
        <w:t>ПЛАН СЕМИНАРСКИХ ЗАНЯТИЙ ПО ДИЧСЦИПЛИНЕ «ФИНАНСОВОЕ</w:t>
      </w:r>
    </w:p>
    <w:p w:rsidR="00BD02B8" w:rsidRDefault="00BD02B8" w:rsidP="00BD02B8">
      <w:pPr>
        <w:pStyle w:val="a4"/>
        <w:framePr w:w="10306" w:h="653" w:hRule="exact" w:wrap="none" w:vAnchor="page" w:hAnchor="page" w:x="707" w:y="898"/>
        <w:shd w:val="clear" w:color="auto" w:fill="auto"/>
        <w:ind w:left="40"/>
      </w:pPr>
      <w:r>
        <w:t xml:space="preserve">ПРАВО» (ДНЕВНАЯ ФОРМА ОБУЧЕНИЯ) </w:t>
      </w:r>
    </w:p>
    <w:p w:rsidR="00BD02B8" w:rsidRDefault="00BD02B8" w:rsidP="00BD02B8">
      <w:pPr>
        <w:pStyle w:val="10"/>
        <w:framePr w:w="10469" w:h="14067" w:hRule="exact" w:wrap="none" w:vAnchor="page" w:hAnchor="page" w:x="731" w:y="1877"/>
        <w:numPr>
          <w:ilvl w:val="0"/>
          <w:numId w:val="1"/>
        </w:numPr>
        <w:shd w:val="clear" w:color="auto" w:fill="auto"/>
        <w:tabs>
          <w:tab w:val="left" w:pos="597"/>
        </w:tabs>
        <w:spacing w:after="207" w:line="210" w:lineRule="exact"/>
        <w:ind w:left="20" w:firstLine="0"/>
      </w:pPr>
      <w:bookmarkStart w:id="1" w:name="bookmark0"/>
      <w:r>
        <w:t>Финансы и финансовая деятельность государства (2 семинара)</w:t>
      </w:r>
      <w:bookmarkEnd w:id="1"/>
    </w:p>
    <w:p w:rsidR="00BD02B8" w:rsidRDefault="00BD02B8" w:rsidP="00BD02B8">
      <w:pPr>
        <w:pStyle w:val="11"/>
        <w:framePr w:w="10469" w:h="14067" w:hRule="exact" w:wrap="none" w:vAnchor="page" w:hAnchor="page" w:x="731" w:y="1877"/>
        <w:numPr>
          <w:ilvl w:val="0"/>
          <w:numId w:val="2"/>
        </w:numPr>
        <w:shd w:val="clear" w:color="auto" w:fill="auto"/>
        <w:tabs>
          <w:tab w:val="left" w:pos="877"/>
        </w:tabs>
        <w:spacing w:before="0"/>
        <w:ind w:left="580"/>
      </w:pPr>
      <w:r>
        <w:t>Понятие финансов. Функции финансов.</w:t>
      </w:r>
    </w:p>
    <w:p w:rsidR="00BD02B8" w:rsidRDefault="00BD02B8" w:rsidP="00BD02B8">
      <w:pPr>
        <w:pStyle w:val="11"/>
        <w:framePr w:w="10469" w:h="14067" w:hRule="exact" w:wrap="none" w:vAnchor="page" w:hAnchor="page" w:x="731" w:y="1877"/>
        <w:shd w:val="clear" w:color="auto" w:fill="auto"/>
        <w:spacing w:before="0"/>
        <w:ind w:left="580"/>
      </w:pPr>
      <w:r>
        <w:t>Б) Поня тие финансовой деятельности государства.</w:t>
      </w:r>
    </w:p>
    <w:p w:rsidR="00BD02B8" w:rsidRDefault="00BD02B8" w:rsidP="00BD02B8">
      <w:pPr>
        <w:pStyle w:val="11"/>
        <w:framePr w:w="10469" w:h="14067" w:hRule="exact" w:wrap="none" w:vAnchor="page" w:hAnchor="page" w:x="731" w:y="1877"/>
        <w:numPr>
          <w:ilvl w:val="0"/>
          <w:numId w:val="2"/>
        </w:numPr>
        <w:shd w:val="clear" w:color="auto" w:fill="auto"/>
        <w:tabs>
          <w:tab w:val="left" w:pos="877"/>
        </w:tabs>
        <w:spacing w:before="0"/>
        <w:ind w:left="580"/>
      </w:pPr>
      <w:r>
        <w:t>Функции и средства финансовой деятельности.</w:t>
      </w:r>
    </w:p>
    <w:p w:rsidR="00BD02B8" w:rsidRDefault="00BD02B8" w:rsidP="00BD02B8">
      <w:pPr>
        <w:pStyle w:val="11"/>
        <w:framePr w:w="10469" w:h="14067" w:hRule="exact" w:wrap="none" w:vAnchor="page" w:hAnchor="page" w:x="731" w:y="1877"/>
        <w:shd w:val="clear" w:color="auto" w:fill="auto"/>
        <w:spacing w:before="0" w:after="233"/>
        <w:ind w:left="580"/>
      </w:pPr>
      <w:r>
        <w:t>Г) Методы финансовой деятельности.</w:t>
      </w:r>
    </w:p>
    <w:p w:rsidR="00BD02B8" w:rsidRDefault="00BD02B8" w:rsidP="00BD02B8">
      <w:pPr>
        <w:pStyle w:val="10"/>
        <w:framePr w:w="10469" w:h="14067" w:hRule="exact" w:wrap="none" w:vAnchor="page" w:hAnchor="page" w:x="731" w:y="1877"/>
        <w:numPr>
          <w:ilvl w:val="0"/>
          <w:numId w:val="1"/>
        </w:numPr>
        <w:shd w:val="clear" w:color="auto" w:fill="auto"/>
        <w:tabs>
          <w:tab w:val="left" w:pos="597"/>
        </w:tabs>
        <w:spacing w:after="248" w:line="283" w:lineRule="exact"/>
        <w:ind w:left="20" w:right="220" w:firstLine="0"/>
      </w:pPr>
      <w:bookmarkStart w:id="2" w:name="bookmark1"/>
      <w:r>
        <w:t>Предмет, структура и источники финансового права Республики Беларусь (2 семинара)</w:t>
      </w:r>
      <w:bookmarkEnd w:id="2"/>
    </w:p>
    <w:p w:rsidR="00BD02B8" w:rsidRDefault="00BD02B8" w:rsidP="00BD02B8">
      <w:pPr>
        <w:pStyle w:val="11"/>
        <w:framePr w:w="10469" w:h="14067" w:hRule="exact" w:wrap="none" w:vAnchor="page" w:hAnchor="page" w:x="731" w:y="1877"/>
        <w:shd w:val="clear" w:color="auto" w:fill="auto"/>
        <w:spacing w:before="0" w:after="291"/>
        <w:ind w:left="580" w:right="4080"/>
        <w:jc w:val="left"/>
      </w:pPr>
      <w:r>
        <w:t>Л) Предмет, метод и понятие финансового права Б) Нормы финансового права В) Система и источники финансового права Г) Структура финансового права Республики Беларусь.</w:t>
      </w:r>
    </w:p>
    <w:p w:rsidR="00BD02B8" w:rsidRDefault="00BD02B8" w:rsidP="00BD02B8">
      <w:pPr>
        <w:pStyle w:val="10"/>
        <w:framePr w:w="10469" w:h="14067" w:hRule="exact" w:wrap="none" w:vAnchor="page" w:hAnchor="page" w:x="731" w:y="1877"/>
        <w:numPr>
          <w:ilvl w:val="0"/>
          <w:numId w:val="1"/>
        </w:numPr>
        <w:shd w:val="clear" w:color="auto" w:fill="auto"/>
        <w:tabs>
          <w:tab w:val="left" w:pos="597"/>
        </w:tabs>
        <w:spacing w:after="202" w:line="210" w:lineRule="exact"/>
        <w:ind w:left="20" w:firstLine="0"/>
      </w:pPr>
      <w:bookmarkStart w:id="3" w:name="bookmark2"/>
      <w:r>
        <w:t>Финансово-правовые нормы и финансовые отношения (2 семинара)</w:t>
      </w:r>
      <w:bookmarkEnd w:id="3"/>
    </w:p>
    <w:p w:rsidR="00BD02B8" w:rsidRDefault="00BD02B8" w:rsidP="00BD02B8">
      <w:pPr>
        <w:pStyle w:val="11"/>
        <w:framePr w:w="10469" w:h="14067" w:hRule="exact" w:wrap="none" w:vAnchor="page" w:hAnchor="page" w:x="731" w:y="1877"/>
        <w:numPr>
          <w:ilvl w:val="0"/>
          <w:numId w:val="3"/>
        </w:numPr>
        <w:shd w:val="clear" w:color="auto" w:fill="auto"/>
        <w:tabs>
          <w:tab w:val="left" w:pos="877"/>
        </w:tabs>
        <w:spacing w:before="0"/>
        <w:ind w:left="580"/>
      </w:pPr>
      <w:r>
        <w:t>Понятие финансовых норм</w:t>
      </w:r>
    </w:p>
    <w:p w:rsidR="00BD02B8" w:rsidRDefault="00BD02B8" w:rsidP="00BD02B8">
      <w:pPr>
        <w:pStyle w:val="11"/>
        <w:framePr w:w="10469" w:h="14067" w:hRule="exact" w:wrap="none" w:vAnchor="page" w:hAnchor="page" w:x="731" w:y="1877"/>
        <w:shd w:val="clear" w:color="auto" w:fill="auto"/>
        <w:spacing w:before="0"/>
        <w:ind w:left="580"/>
      </w:pPr>
      <w:r>
        <w:t>Б) Виды финансово-правовых норм</w:t>
      </w:r>
    </w:p>
    <w:p w:rsidR="00BD02B8" w:rsidRDefault="00BD02B8" w:rsidP="00BD02B8">
      <w:pPr>
        <w:pStyle w:val="11"/>
        <w:framePr w:w="10469" w:h="14067" w:hRule="exact" w:wrap="none" w:vAnchor="page" w:hAnchor="page" w:x="731" w:y="1877"/>
        <w:numPr>
          <w:ilvl w:val="0"/>
          <w:numId w:val="3"/>
        </w:numPr>
        <w:shd w:val="clear" w:color="auto" w:fill="auto"/>
        <w:tabs>
          <w:tab w:val="left" w:pos="877"/>
        </w:tabs>
        <w:spacing w:before="0" w:after="240"/>
        <w:ind w:left="580"/>
      </w:pPr>
      <w:r>
        <w:t>Субъекты финансового права и их характеристика</w:t>
      </w:r>
    </w:p>
    <w:p w:rsidR="00BD02B8" w:rsidRDefault="00BD02B8" w:rsidP="00BD02B8">
      <w:pPr>
        <w:pStyle w:val="10"/>
        <w:framePr w:w="10469" w:h="14067" w:hRule="exact" w:wrap="none" w:vAnchor="page" w:hAnchor="page" w:x="731" w:y="1877"/>
        <w:numPr>
          <w:ilvl w:val="0"/>
          <w:numId w:val="1"/>
        </w:numPr>
        <w:shd w:val="clear" w:color="auto" w:fill="auto"/>
        <w:tabs>
          <w:tab w:val="left" w:pos="877"/>
        </w:tabs>
        <w:spacing w:after="0" w:line="274" w:lineRule="exact"/>
        <w:ind w:left="20" w:firstLine="0"/>
      </w:pPr>
      <w:bookmarkStart w:id="4" w:name="bookmark3"/>
      <w:r>
        <w:t>Правовые основы и принципы финансовой деятельности государства (2 семинара)</w:t>
      </w:r>
      <w:bookmarkEnd w:id="4"/>
    </w:p>
    <w:p w:rsidR="00BD02B8" w:rsidRDefault="00BD02B8" w:rsidP="00BD02B8">
      <w:pPr>
        <w:pStyle w:val="11"/>
        <w:framePr w:w="10469" w:h="14067" w:hRule="exact" w:wrap="none" w:vAnchor="page" w:hAnchor="page" w:x="731" w:y="1877"/>
        <w:numPr>
          <w:ilvl w:val="0"/>
          <w:numId w:val="4"/>
        </w:numPr>
        <w:shd w:val="clear" w:color="auto" w:fill="auto"/>
        <w:tabs>
          <w:tab w:val="left" w:pos="877"/>
        </w:tabs>
        <w:spacing w:before="0"/>
        <w:ind w:left="580" w:right="220"/>
      </w:pPr>
      <w:r>
        <w:t>Концепция финансовой деятельности государства. Принципы финансовой деятельности государства.</w:t>
      </w:r>
    </w:p>
    <w:p w:rsidR="00BD02B8" w:rsidRDefault="00BD02B8" w:rsidP="00BD02B8">
      <w:pPr>
        <w:pStyle w:val="11"/>
        <w:framePr w:w="10469" w:h="14067" w:hRule="exact" w:wrap="none" w:vAnchor="page" w:hAnchor="page" w:x="731" w:y="1877"/>
        <w:shd w:val="clear" w:color="auto" w:fill="auto"/>
        <w:spacing w:before="0"/>
        <w:ind w:left="580"/>
      </w:pPr>
      <w:r>
        <w:t>Б) Правовое положение и функции органов, осуществляющих финансовую деятельность.</w:t>
      </w:r>
    </w:p>
    <w:p w:rsidR="00BD02B8" w:rsidRDefault="00BD02B8" w:rsidP="00BD02B8">
      <w:pPr>
        <w:pStyle w:val="11"/>
        <w:framePr w:w="10469" w:h="14067" w:hRule="exact" w:wrap="none" w:vAnchor="page" w:hAnchor="page" w:x="731" w:y="1877"/>
        <w:numPr>
          <w:ilvl w:val="0"/>
          <w:numId w:val="4"/>
        </w:numPr>
        <w:shd w:val="clear" w:color="auto" w:fill="auto"/>
        <w:tabs>
          <w:tab w:val="left" w:pos="877"/>
        </w:tabs>
        <w:spacing w:before="0" w:after="291"/>
        <w:ind w:left="580"/>
      </w:pPr>
      <w:r>
        <w:t>Формы финансовой деятельности государства.</w:t>
      </w:r>
    </w:p>
    <w:p w:rsidR="00BD02B8" w:rsidRDefault="00BD02B8" w:rsidP="00BD02B8">
      <w:pPr>
        <w:pStyle w:val="10"/>
        <w:framePr w:w="10469" w:h="14067" w:hRule="exact" w:wrap="none" w:vAnchor="page" w:hAnchor="page" w:x="731" w:y="1877"/>
        <w:numPr>
          <w:ilvl w:val="0"/>
          <w:numId w:val="1"/>
        </w:numPr>
        <w:shd w:val="clear" w:color="auto" w:fill="auto"/>
        <w:tabs>
          <w:tab w:val="left" w:pos="597"/>
        </w:tabs>
        <w:spacing w:after="208" w:line="210" w:lineRule="exact"/>
        <w:ind w:left="20" w:firstLine="0"/>
      </w:pPr>
      <w:bookmarkStart w:id="5" w:name="bookmark4"/>
      <w:r>
        <w:t>Финансовый контроль (2 семинара)</w:t>
      </w:r>
      <w:bookmarkEnd w:id="5"/>
    </w:p>
    <w:p w:rsidR="00BD02B8" w:rsidRDefault="00BD02B8" w:rsidP="00BD02B8">
      <w:pPr>
        <w:pStyle w:val="11"/>
        <w:framePr w:w="10469" w:h="14067" w:hRule="exact" w:wrap="none" w:vAnchor="page" w:hAnchor="page" w:x="731" w:y="1877"/>
        <w:numPr>
          <w:ilvl w:val="0"/>
          <w:numId w:val="5"/>
        </w:numPr>
        <w:shd w:val="clear" w:color="auto" w:fill="auto"/>
        <w:tabs>
          <w:tab w:val="left" w:pos="877"/>
        </w:tabs>
        <w:spacing w:before="0" w:line="278" w:lineRule="exact"/>
        <w:ind w:left="580" w:right="4080"/>
        <w:jc w:val="left"/>
      </w:pPr>
      <w:r>
        <w:t>Понятие, значение и виды финансового контроля Б) Формирование финансовой дисциплины</w:t>
      </w:r>
    </w:p>
    <w:p w:rsidR="00BD02B8" w:rsidRDefault="00BD02B8" w:rsidP="00BD02B8">
      <w:pPr>
        <w:pStyle w:val="11"/>
        <w:framePr w:w="10469" w:h="14067" w:hRule="exact" w:wrap="none" w:vAnchor="page" w:hAnchor="page" w:x="731" w:y="1877"/>
        <w:numPr>
          <w:ilvl w:val="0"/>
          <w:numId w:val="5"/>
        </w:numPr>
        <w:shd w:val="clear" w:color="auto" w:fill="auto"/>
        <w:tabs>
          <w:tab w:val="left" w:pos="877"/>
        </w:tabs>
        <w:spacing w:before="0" w:after="244" w:line="278" w:lineRule="exact"/>
        <w:ind w:left="580" w:right="4080"/>
        <w:jc w:val="left"/>
      </w:pPr>
      <w:r>
        <w:t>Органы финансового контроля и их полномочия Г) Формы и методы финансового контроля</w:t>
      </w:r>
    </w:p>
    <w:p w:rsidR="00BD02B8" w:rsidRDefault="00BD02B8" w:rsidP="00BD02B8">
      <w:pPr>
        <w:pStyle w:val="10"/>
        <w:framePr w:w="10469" w:h="14067" w:hRule="exact" w:wrap="none" w:vAnchor="page" w:hAnchor="page" w:x="731" w:y="1877"/>
        <w:numPr>
          <w:ilvl w:val="0"/>
          <w:numId w:val="1"/>
        </w:numPr>
        <w:shd w:val="clear" w:color="auto" w:fill="auto"/>
        <w:tabs>
          <w:tab w:val="left" w:pos="597"/>
        </w:tabs>
        <w:spacing w:after="240" w:line="274" w:lineRule="exact"/>
        <w:ind w:left="580" w:right="220"/>
        <w:jc w:val="left"/>
      </w:pPr>
      <w:bookmarkStart w:id="6" w:name="bookmark5"/>
      <w:r>
        <w:t>Экономическая сущность и правовая природа бюджета. Понятие и социально- экономическая сущность бюджета (2 семинара)</w:t>
      </w:r>
      <w:bookmarkEnd w:id="6"/>
    </w:p>
    <w:p w:rsidR="00BD02B8" w:rsidRDefault="00BD02B8" w:rsidP="00BD02B8">
      <w:pPr>
        <w:pStyle w:val="11"/>
        <w:framePr w:w="10469" w:h="14067" w:hRule="exact" w:wrap="none" w:vAnchor="page" w:hAnchor="page" w:x="731" w:y="1877"/>
        <w:numPr>
          <w:ilvl w:val="0"/>
          <w:numId w:val="6"/>
        </w:numPr>
        <w:shd w:val="clear" w:color="auto" w:fill="auto"/>
        <w:tabs>
          <w:tab w:val="left" w:pos="877"/>
        </w:tabs>
        <w:spacing w:before="0"/>
        <w:ind w:left="580" w:right="4080"/>
        <w:jc w:val="left"/>
      </w:pPr>
      <w:r>
        <w:t>Разделительная и контрольная функция бюджета Б) Бюджетный контроль</w:t>
      </w:r>
    </w:p>
    <w:p w:rsidR="00BD02B8" w:rsidRDefault="00BD02B8" w:rsidP="00BD02B8">
      <w:pPr>
        <w:pStyle w:val="11"/>
        <w:framePr w:w="10469" w:h="14067" w:hRule="exact" w:wrap="none" w:vAnchor="page" w:hAnchor="page" w:x="731" w:y="1877"/>
        <w:numPr>
          <w:ilvl w:val="0"/>
          <w:numId w:val="6"/>
        </w:numPr>
        <w:shd w:val="clear" w:color="auto" w:fill="auto"/>
        <w:tabs>
          <w:tab w:val="left" w:pos="877"/>
        </w:tabs>
        <w:spacing w:before="0"/>
        <w:ind w:left="580"/>
      </w:pPr>
      <w:r>
        <w:t>Понятие предмета бюджетного права</w:t>
      </w:r>
    </w:p>
    <w:p w:rsidR="00BD02B8" w:rsidRDefault="00BD02B8" w:rsidP="00BD02B8">
      <w:pPr>
        <w:pStyle w:val="11"/>
        <w:framePr w:w="10469" w:h="14067" w:hRule="exact" w:wrap="none" w:vAnchor="page" w:hAnchor="page" w:x="731" w:y="1877"/>
        <w:shd w:val="clear" w:color="auto" w:fill="auto"/>
        <w:spacing w:before="0" w:after="291"/>
        <w:ind w:left="580" w:right="2160"/>
        <w:jc w:val="left"/>
      </w:pPr>
      <w:r>
        <w:t>Г) Классификация бюджетных отношений по функциональному признаку Д) Подразделение норм бюджетного права Е) Система и источники бюджетного права</w:t>
      </w:r>
    </w:p>
    <w:p w:rsidR="00BD02B8" w:rsidRDefault="00BD02B8" w:rsidP="00BD02B8">
      <w:pPr>
        <w:pStyle w:val="10"/>
        <w:framePr w:w="10469" w:h="14067" w:hRule="exact" w:wrap="none" w:vAnchor="page" w:hAnchor="page" w:x="731" w:y="1877"/>
        <w:numPr>
          <w:ilvl w:val="0"/>
          <w:numId w:val="1"/>
        </w:numPr>
        <w:shd w:val="clear" w:color="auto" w:fill="auto"/>
        <w:tabs>
          <w:tab w:val="left" w:pos="260"/>
        </w:tabs>
        <w:spacing w:after="208" w:line="210" w:lineRule="exact"/>
        <w:ind w:left="20" w:firstLine="0"/>
      </w:pPr>
      <w:bookmarkStart w:id="7" w:name="bookmark6"/>
      <w:r>
        <w:t>Бюджетное устройство</w:t>
      </w:r>
      <w:bookmarkEnd w:id="7"/>
    </w:p>
    <w:p w:rsidR="00BD02B8" w:rsidRDefault="00BD02B8" w:rsidP="00BD02B8">
      <w:pPr>
        <w:pStyle w:val="11"/>
        <w:framePr w:w="10469" w:h="14067" w:hRule="exact" w:wrap="none" w:vAnchor="page" w:hAnchor="page" w:x="731" w:y="1877"/>
        <w:numPr>
          <w:ilvl w:val="0"/>
          <w:numId w:val="7"/>
        </w:numPr>
        <w:shd w:val="clear" w:color="auto" w:fill="auto"/>
        <w:tabs>
          <w:tab w:val="left" w:pos="877"/>
        </w:tabs>
        <w:spacing w:before="0" w:line="278" w:lineRule="exact"/>
        <w:ind w:left="580" w:right="4080"/>
        <w:jc w:val="left"/>
      </w:pPr>
      <w:r>
        <w:t>Понятие и признаки построения бюджетной системы Б) Структура бюджетной системы</w:t>
      </w:r>
    </w:p>
    <w:p w:rsidR="00BD02B8" w:rsidRDefault="00BD02B8" w:rsidP="00BD02B8">
      <w:pPr>
        <w:pStyle w:val="11"/>
        <w:framePr w:w="10469" w:h="14067" w:hRule="exact" w:wrap="none" w:vAnchor="page" w:hAnchor="page" w:x="731" w:y="1877"/>
        <w:numPr>
          <w:ilvl w:val="0"/>
          <w:numId w:val="7"/>
        </w:numPr>
        <w:shd w:val="clear" w:color="auto" w:fill="auto"/>
        <w:tabs>
          <w:tab w:val="left" w:pos="877"/>
        </w:tabs>
        <w:spacing w:before="0" w:line="278" w:lineRule="exact"/>
        <w:ind w:left="580" w:right="2160"/>
        <w:jc w:val="left"/>
      </w:pPr>
      <w:r>
        <w:t>Состав доходов и их распределение между звеньями бюджетной системы Г) Бюджетное регулирование</w:t>
      </w:r>
    </w:p>
    <w:p w:rsidR="00BD02B8" w:rsidRDefault="00BD02B8" w:rsidP="00BD02B8">
      <w:pPr>
        <w:pStyle w:val="11"/>
        <w:framePr w:w="10469" w:h="14067" w:hRule="exact" w:wrap="none" w:vAnchor="page" w:hAnchor="page" w:x="731" w:y="1877"/>
        <w:shd w:val="clear" w:color="auto" w:fill="auto"/>
        <w:spacing w:before="0" w:line="278" w:lineRule="exact"/>
        <w:ind w:left="580"/>
      </w:pPr>
      <w:r>
        <w:t>Д) Дотация, субвенция, субсидия</w:t>
      </w:r>
    </w:p>
    <w:p w:rsidR="00BD02B8" w:rsidRDefault="00BD02B8" w:rsidP="00BD02B8">
      <w:pPr>
        <w:rPr>
          <w:sz w:val="2"/>
          <w:szCs w:val="2"/>
        </w:rPr>
        <w:sectPr w:rsidR="00BD02B8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BD02B8" w:rsidRDefault="00BD02B8" w:rsidP="00BD02B8">
      <w:pPr>
        <w:pStyle w:val="a4"/>
        <w:framePr w:w="9946" w:h="683" w:hRule="exact" w:wrap="none" w:vAnchor="page" w:hAnchor="page" w:x="817" w:y="898"/>
        <w:shd w:val="clear" w:color="auto" w:fill="auto"/>
        <w:spacing w:line="322" w:lineRule="exact"/>
      </w:pPr>
      <w:r>
        <w:lastRenderedPageBreak/>
        <w:t>ПЛАН СЕМИНАРСКИХ ЗАНЯТИЙ ПО ДИЧСЦИПЛИНЕ «ФИНАНСОВОЕ</w:t>
      </w:r>
    </w:p>
    <w:p w:rsidR="00BD02B8" w:rsidRDefault="00BD02B8" w:rsidP="00BD02B8">
      <w:pPr>
        <w:pStyle w:val="a4"/>
        <w:framePr w:w="9946" w:h="683" w:hRule="exact" w:wrap="none" w:vAnchor="page" w:hAnchor="page" w:x="817" w:y="898"/>
        <w:shd w:val="clear" w:color="auto" w:fill="auto"/>
        <w:spacing w:line="322" w:lineRule="exact"/>
      </w:pPr>
      <w:r>
        <w:t>ПРАВО» (ЗАОЧНАЯ ФОРМА ОБУЧЕНИЯ)</w:t>
      </w:r>
    </w:p>
    <w:p w:rsidR="00BD02B8" w:rsidRDefault="00BD02B8" w:rsidP="00BD02B8">
      <w:pPr>
        <w:pStyle w:val="20"/>
        <w:framePr w:w="10334" w:h="6654" w:hRule="exact" w:wrap="none" w:vAnchor="page" w:hAnchor="page" w:x="798" w:y="1792"/>
        <w:numPr>
          <w:ilvl w:val="0"/>
          <w:numId w:val="8"/>
        </w:numPr>
        <w:shd w:val="clear" w:color="auto" w:fill="auto"/>
        <w:tabs>
          <w:tab w:val="left" w:pos="1139"/>
        </w:tabs>
        <w:ind w:left="1000" w:right="220"/>
      </w:pPr>
      <w:r>
        <w:t>Экономическая сущность и правовая природа бюджета. Понятие и социально- экономическая сущность бюджета</w:t>
      </w:r>
    </w:p>
    <w:p w:rsidR="00BD02B8" w:rsidRDefault="00BD02B8" w:rsidP="00BD02B8">
      <w:pPr>
        <w:pStyle w:val="11"/>
        <w:framePr w:w="10334" w:h="6654" w:hRule="exact" w:wrap="none" w:vAnchor="page" w:hAnchor="page" w:x="798" w:y="1792"/>
        <w:shd w:val="clear" w:color="auto" w:fill="auto"/>
        <w:spacing w:before="0"/>
        <w:ind w:left="160"/>
      </w:pPr>
      <w:r>
        <w:t>,1. Разделительная и контрольная функция бюджета</w:t>
      </w:r>
    </w:p>
    <w:p w:rsidR="00BD02B8" w:rsidRDefault="00BD02B8" w:rsidP="00BD02B8">
      <w:pPr>
        <w:pStyle w:val="11"/>
        <w:framePr w:w="10334" w:h="6654" w:hRule="exact" w:wrap="none" w:vAnchor="page" w:hAnchor="page" w:x="798" w:y="1792"/>
        <w:numPr>
          <w:ilvl w:val="0"/>
          <w:numId w:val="8"/>
        </w:numPr>
        <w:shd w:val="clear" w:color="auto" w:fill="auto"/>
        <w:tabs>
          <w:tab w:val="left" w:pos="531"/>
        </w:tabs>
        <w:spacing w:before="0"/>
        <w:ind w:left="160"/>
      </w:pPr>
      <w:r>
        <w:t>Бюджетный контроль</w:t>
      </w:r>
    </w:p>
    <w:p w:rsidR="00BD02B8" w:rsidRDefault="00BD02B8" w:rsidP="00BD02B8">
      <w:pPr>
        <w:pStyle w:val="11"/>
        <w:framePr w:w="10334" w:h="6654" w:hRule="exact" w:wrap="none" w:vAnchor="page" w:hAnchor="page" w:x="798" w:y="1792"/>
        <w:numPr>
          <w:ilvl w:val="0"/>
          <w:numId w:val="8"/>
        </w:numPr>
        <w:shd w:val="clear" w:color="auto" w:fill="auto"/>
        <w:tabs>
          <w:tab w:val="left" w:pos="531"/>
        </w:tabs>
        <w:spacing w:before="0"/>
        <w:ind w:left="160"/>
      </w:pPr>
      <w:r>
        <w:t>Понятие предмета бюджетного права</w:t>
      </w:r>
    </w:p>
    <w:p w:rsidR="00BD02B8" w:rsidRDefault="00BD02B8" w:rsidP="00BD02B8">
      <w:pPr>
        <w:pStyle w:val="11"/>
        <w:framePr w:w="10334" w:h="6654" w:hRule="exact" w:wrap="none" w:vAnchor="page" w:hAnchor="page" w:x="798" w:y="1792"/>
        <w:numPr>
          <w:ilvl w:val="0"/>
          <w:numId w:val="8"/>
        </w:numPr>
        <w:shd w:val="clear" w:color="auto" w:fill="auto"/>
        <w:tabs>
          <w:tab w:val="left" w:pos="531"/>
        </w:tabs>
        <w:spacing w:before="0"/>
        <w:ind w:left="160"/>
      </w:pPr>
      <w:r>
        <w:t>Классификация бюджетных отношений по функциональному признаку</w:t>
      </w:r>
    </w:p>
    <w:p w:rsidR="00BD02B8" w:rsidRDefault="00BD02B8" w:rsidP="00BD02B8">
      <w:pPr>
        <w:pStyle w:val="11"/>
        <w:framePr w:w="10334" w:h="6654" w:hRule="exact" w:wrap="none" w:vAnchor="page" w:hAnchor="page" w:x="798" w:y="1792"/>
        <w:numPr>
          <w:ilvl w:val="0"/>
          <w:numId w:val="8"/>
        </w:numPr>
        <w:shd w:val="clear" w:color="auto" w:fill="auto"/>
        <w:spacing w:before="0"/>
        <w:ind w:left="160"/>
      </w:pPr>
      <w:r>
        <w:t xml:space="preserve"> Подразделение норм бюджетного права</w:t>
      </w:r>
    </w:p>
    <w:p w:rsidR="00BD02B8" w:rsidRDefault="00BD02B8" w:rsidP="00BD02B8">
      <w:pPr>
        <w:pStyle w:val="11"/>
        <w:framePr w:w="10334" w:h="6654" w:hRule="exact" w:wrap="none" w:vAnchor="page" w:hAnchor="page" w:x="798" w:y="1792"/>
        <w:numPr>
          <w:ilvl w:val="0"/>
          <w:numId w:val="8"/>
        </w:numPr>
        <w:shd w:val="clear" w:color="auto" w:fill="auto"/>
        <w:spacing w:before="0" w:after="291"/>
        <w:ind w:left="160"/>
      </w:pPr>
      <w:r>
        <w:t xml:space="preserve"> Система и источники бюджетного права</w:t>
      </w:r>
    </w:p>
    <w:p w:rsidR="00BD02B8" w:rsidRDefault="00BD02B8" w:rsidP="00BD02B8">
      <w:pPr>
        <w:pStyle w:val="20"/>
        <w:framePr w:w="10334" w:h="6654" w:hRule="exact" w:wrap="none" w:vAnchor="page" w:hAnchor="page" w:x="798" w:y="1792"/>
        <w:numPr>
          <w:ilvl w:val="0"/>
          <w:numId w:val="9"/>
        </w:numPr>
        <w:shd w:val="clear" w:color="auto" w:fill="auto"/>
        <w:tabs>
          <w:tab w:val="right" w:pos="3686"/>
        </w:tabs>
        <w:spacing w:after="262" w:line="210" w:lineRule="exact"/>
        <w:ind w:left="160" w:firstLine="0"/>
        <w:jc w:val="both"/>
      </w:pPr>
      <w:r>
        <w:t>Бюджетное устройство</w:t>
      </w:r>
    </w:p>
    <w:p w:rsidR="00BD02B8" w:rsidRDefault="00BD02B8" w:rsidP="00BD02B8">
      <w:pPr>
        <w:pStyle w:val="11"/>
        <w:framePr w:w="10334" w:h="6654" w:hRule="exact" w:wrap="none" w:vAnchor="page" w:hAnchor="page" w:x="798" w:y="1792"/>
        <w:numPr>
          <w:ilvl w:val="0"/>
          <w:numId w:val="10"/>
        </w:numPr>
        <w:shd w:val="clear" w:color="auto" w:fill="auto"/>
        <w:tabs>
          <w:tab w:val="left" w:pos="531"/>
        </w:tabs>
        <w:spacing w:before="0"/>
        <w:ind w:left="160"/>
      </w:pPr>
      <w:r>
        <w:t>Понятие и признаки построения бюджетной системы</w:t>
      </w:r>
    </w:p>
    <w:p w:rsidR="00BD02B8" w:rsidRDefault="00BD02B8" w:rsidP="00BD02B8">
      <w:pPr>
        <w:pStyle w:val="11"/>
        <w:framePr w:w="10334" w:h="6654" w:hRule="exact" w:wrap="none" w:vAnchor="page" w:hAnchor="page" w:x="798" w:y="1792"/>
        <w:numPr>
          <w:ilvl w:val="0"/>
          <w:numId w:val="10"/>
        </w:numPr>
        <w:shd w:val="clear" w:color="auto" w:fill="auto"/>
        <w:tabs>
          <w:tab w:val="left" w:pos="531"/>
        </w:tabs>
        <w:spacing w:before="0"/>
        <w:ind w:left="160"/>
      </w:pPr>
      <w:r>
        <w:t>Структура бюджетной системы</w:t>
      </w:r>
    </w:p>
    <w:p w:rsidR="00BD02B8" w:rsidRDefault="00BD02B8" w:rsidP="00BD02B8">
      <w:pPr>
        <w:pStyle w:val="11"/>
        <w:framePr w:w="10334" w:h="6654" w:hRule="exact" w:wrap="none" w:vAnchor="page" w:hAnchor="page" w:x="798" w:y="1792"/>
        <w:numPr>
          <w:ilvl w:val="0"/>
          <w:numId w:val="10"/>
        </w:numPr>
        <w:shd w:val="clear" w:color="auto" w:fill="auto"/>
        <w:tabs>
          <w:tab w:val="left" w:pos="531"/>
        </w:tabs>
        <w:spacing w:before="0"/>
        <w:ind w:left="160"/>
      </w:pPr>
      <w:r>
        <w:t>Состав доходов и их распределение между звеньями бюджетной системы</w:t>
      </w:r>
    </w:p>
    <w:p w:rsidR="00BD02B8" w:rsidRDefault="00BD02B8" w:rsidP="00BD02B8">
      <w:pPr>
        <w:pStyle w:val="11"/>
        <w:framePr w:w="10334" w:h="6654" w:hRule="exact" w:wrap="none" w:vAnchor="page" w:hAnchor="page" w:x="798" w:y="1792"/>
        <w:numPr>
          <w:ilvl w:val="0"/>
          <w:numId w:val="10"/>
        </w:numPr>
        <w:shd w:val="clear" w:color="auto" w:fill="auto"/>
        <w:tabs>
          <w:tab w:val="left" w:pos="531"/>
        </w:tabs>
        <w:spacing w:before="0"/>
        <w:ind w:left="160"/>
      </w:pPr>
      <w:r>
        <w:t>Бюджетное регулирование</w:t>
      </w:r>
    </w:p>
    <w:p w:rsidR="00BD02B8" w:rsidRDefault="00BD02B8" w:rsidP="00BD02B8">
      <w:pPr>
        <w:pStyle w:val="11"/>
        <w:framePr w:w="10334" w:h="6654" w:hRule="exact" w:wrap="none" w:vAnchor="page" w:hAnchor="page" w:x="798" w:y="1792"/>
        <w:numPr>
          <w:ilvl w:val="0"/>
          <w:numId w:val="10"/>
        </w:numPr>
        <w:shd w:val="clear" w:color="auto" w:fill="auto"/>
        <w:tabs>
          <w:tab w:val="left" w:pos="531"/>
        </w:tabs>
        <w:spacing w:before="0" w:after="291"/>
        <w:ind w:left="160"/>
      </w:pPr>
      <w:r>
        <w:t>Дотация, субвенция, субсидия</w:t>
      </w:r>
    </w:p>
    <w:p w:rsidR="00BD02B8" w:rsidRDefault="00BD02B8" w:rsidP="00BD02B8">
      <w:pPr>
        <w:pStyle w:val="20"/>
        <w:framePr w:w="10334" w:h="6654" w:hRule="exact" w:wrap="none" w:vAnchor="page" w:hAnchor="page" w:x="798" w:y="1792"/>
        <w:numPr>
          <w:ilvl w:val="0"/>
          <w:numId w:val="9"/>
        </w:numPr>
        <w:shd w:val="clear" w:color="auto" w:fill="auto"/>
        <w:tabs>
          <w:tab w:val="right" w:pos="3686"/>
        </w:tabs>
        <w:spacing w:after="268" w:line="210" w:lineRule="exact"/>
        <w:ind w:left="160" w:firstLine="0"/>
        <w:jc w:val="both"/>
      </w:pPr>
      <w:r>
        <w:t>Бюджетный процесс</w:t>
      </w:r>
    </w:p>
    <w:p w:rsidR="00BD02B8" w:rsidRDefault="00BD02B8" w:rsidP="00BD02B8">
      <w:pPr>
        <w:pStyle w:val="11"/>
        <w:framePr w:w="10334" w:h="6654" w:hRule="exact" w:wrap="none" w:vAnchor="page" w:hAnchor="page" w:x="798" w:y="1792"/>
        <w:numPr>
          <w:ilvl w:val="0"/>
          <w:numId w:val="11"/>
        </w:numPr>
        <w:shd w:val="clear" w:color="auto" w:fill="auto"/>
        <w:tabs>
          <w:tab w:val="left" w:pos="531"/>
        </w:tabs>
        <w:spacing w:before="0" w:line="278" w:lineRule="exact"/>
        <w:ind w:left="160"/>
      </w:pPr>
      <w:r>
        <w:t>Понятие и принципы построения бюджетного процесса</w:t>
      </w:r>
    </w:p>
    <w:p w:rsidR="00BD02B8" w:rsidRDefault="00BD02B8" w:rsidP="00BD02B8">
      <w:pPr>
        <w:pStyle w:val="11"/>
        <w:framePr w:w="10334" w:h="6654" w:hRule="exact" w:wrap="none" w:vAnchor="page" w:hAnchor="page" w:x="798" w:y="1792"/>
        <w:numPr>
          <w:ilvl w:val="0"/>
          <w:numId w:val="11"/>
        </w:numPr>
        <w:shd w:val="clear" w:color="auto" w:fill="auto"/>
        <w:tabs>
          <w:tab w:val="left" w:pos="531"/>
        </w:tabs>
        <w:spacing w:before="0" w:line="278" w:lineRule="exact"/>
        <w:ind w:left="160" w:right="220"/>
      </w:pPr>
      <w:r>
        <w:t>Составление, рассмотрение и утверждение проекта бюджета, исполнение бюджета, утверждение отчета об исполнении бюджета</w:t>
      </w:r>
    </w:p>
    <w:p w:rsidR="00BD02B8" w:rsidRDefault="00BD02B8" w:rsidP="00BD02B8">
      <w:pPr>
        <w:pStyle w:val="11"/>
        <w:framePr w:w="10334" w:h="6654" w:hRule="exact" w:wrap="none" w:vAnchor="page" w:hAnchor="page" w:x="798" w:y="1792"/>
        <w:numPr>
          <w:ilvl w:val="0"/>
          <w:numId w:val="11"/>
        </w:numPr>
        <w:shd w:val="clear" w:color="auto" w:fill="auto"/>
        <w:tabs>
          <w:tab w:val="left" w:pos="531"/>
        </w:tabs>
        <w:spacing w:before="0" w:line="278" w:lineRule="exact"/>
        <w:ind w:left="160"/>
      </w:pPr>
      <w:r>
        <w:t>Бюджетный год, цикл, период</w:t>
      </w:r>
    </w:p>
    <w:p w:rsidR="00BD02B8" w:rsidRDefault="00BD02B8" w:rsidP="00BD02B8">
      <w:pPr>
        <w:rPr>
          <w:sz w:val="2"/>
          <w:szCs w:val="2"/>
        </w:rPr>
        <w:sectPr w:rsidR="00BD02B8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BD02B8" w:rsidRDefault="00BD02B8" w:rsidP="00BD02B8">
      <w:pPr>
        <w:pStyle w:val="a4"/>
        <w:framePr w:w="9941" w:h="683" w:hRule="exact" w:wrap="none" w:vAnchor="page" w:hAnchor="page" w:x="995" w:y="898"/>
        <w:shd w:val="clear" w:color="auto" w:fill="auto"/>
        <w:spacing w:line="322" w:lineRule="exact"/>
      </w:pPr>
      <w:r>
        <w:lastRenderedPageBreak/>
        <w:t>ПЛАН СЕМИНАРСКИХ ЗАНЯТИЙ ПО ДИЧСЦИПЛИНЕ «ФИНАНСОВОЕ</w:t>
      </w:r>
    </w:p>
    <w:p w:rsidR="00BD02B8" w:rsidRDefault="00BD02B8" w:rsidP="00BD02B8">
      <w:pPr>
        <w:pStyle w:val="a4"/>
        <w:framePr w:w="9941" w:h="683" w:hRule="exact" w:wrap="none" w:vAnchor="page" w:hAnchor="page" w:x="995" w:y="898"/>
        <w:shd w:val="clear" w:color="auto" w:fill="auto"/>
        <w:spacing w:line="322" w:lineRule="exact"/>
      </w:pPr>
      <w:r>
        <w:t xml:space="preserve">ПРАВО» (ЗАОЧНАЯ СОКРАЩЕННАЯ ФОРМА ОБУЧЕНИЯ) </w:t>
      </w:r>
    </w:p>
    <w:p w:rsidR="00BD02B8" w:rsidRDefault="00BD02B8" w:rsidP="00BD02B8">
      <w:pPr>
        <w:pStyle w:val="20"/>
        <w:framePr w:w="6710" w:h="1380" w:hRule="exact" w:wrap="none" w:vAnchor="page" w:hAnchor="page" w:x="990" w:y="1848"/>
        <w:shd w:val="clear" w:color="auto" w:fill="auto"/>
        <w:spacing w:after="207" w:line="210" w:lineRule="exact"/>
        <w:ind w:firstLine="0"/>
      </w:pPr>
      <w:r>
        <w:t>1. Финансово-правовые нормы и финансовые отношения</w:t>
      </w:r>
    </w:p>
    <w:p w:rsidR="00BD02B8" w:rsidRDefault="00BD02B8" w:rsidP="00BD02B8">
      <w:pPr>
        <w:pStyle w:val="11"/>
        <w:framePr w:w="6710" w:h="1380" w:hRule="exact" w:wrap="none" w:vAnchor="page" w:hAnchor="page" w:x="990" w:y="1848"/>
        <w:numPr>
          <w:ilvl w:val="0"/>
          <w:numId w:val="12"/>
        </w:numPr>
        <w:shd w:val="clear" w:color="auto" w:fill="auto"/>
        <w:tabs>
          <w:tab w:val="left" w:pos="1206"/>
        </w:tabs>
        <w:spacing w:before="0"/>
        <w:ind w:left="440"/>
      </w:pPr>
      <w:r>
        <w:t>Понятие финансовых норм</w:t>
      </w:r>
    </w:p>
    <w:p w:rsidR="00BD02B8" w:rsidRDefault="00BD02B8" w:rsidP="00BD02B8">
      <w:pPr>
        <w:pStyle w:val="11"/>
        <w:framePr w:w="6710" w:h="1380" w:hRule="exact" w:wrap="none" w:vAnchor="page" w:hAnchor="page" w:x="990" w:y="1848"/>
        <w:numPr>
          <w:ilvl w:val="0"/>
          <w:numId w:val="12"/>
        </w:numPr>
        <w:shd w:val="clear" w:color="auto" w:fill="auto"/>
        <w:tabs>
          <w:tab w:val="left" w:pos="1206"/>
        </w:tabs>
        <w:spacing w:before="0"/>
        <w:ind w:left="440"/>
      </w:pPr>
      <w:r>
        <w:t>Виды финансово-правовых норм</w:t>
      </w:r>
    </w:p>
    <w:p w:rsidR="00BD02B8" w:rsidRDefault="00BD02B8" w:rsidP="00BD02B8">
      <w:pPr>
        <w:pStyle w:val="11"/>
        <w:framePr w:w="6710" w:h="1380" w:hRule="exact" w:wrap="none" w:vAnchor="page" w:hAnchor="page" w:x="990" w:y="1848"/>
        <w:numPr>
          <w:ilvl w:val="0"/>
          <w:numId w:val="12"/>
        </w:numPr>
        <w:shd w:val="clear" w:color="auto" w:fill="auto"/>
        <w:tabs>
          <w:tab w:val="left" w:pos="1206"/>
        </w:tabs>
        <w:spacing w:before="0"/>
        <w:ind w:left="440"/>
      </w:pPr>
      <w:r>
        <w:t>Субъекты финансового права и их характеристика</w:t>
      </w:r>
    </w:p>
    <w:p w:rsidR="00BD02B8" w:rsidRDefault="00BD02B8" w:rsidP="00BD02B8">
      <w:pPr>
        <w:rPr>
          <w:sz w:val="2"/>
          <w:szCs w:val="2"/>
        </w:rPr>
      </w:pPr>
    </w:p>
    <w:p w:rsidR="00BD02B8" w:rsidRDefault="00BD02B8" w:rsidP="00BD02B8"/>
    <w:p w:rsidR="00BD02B8" w:rsidRDefault="00BD02B8"/>
    <w:p w:rsidR="00BD02B8" w:rsidRPr="00BD02B8" w:rsidRDefault="00BD02B8" w:rsidP="00BD02B8"/>
    <w:p w:rsidR="00BD02B8" w:rsidRPr="00BD02B8" w:rsidRDefault="00BD02B8" w:rsidP="00BD02B8"/>
    <w:p w:rsidR="00BD02B8" w:rsidRPr="00BD02B8" w:rsidRDefault="00BD02B8" w:rsidP="00BD02B8"/>
    <w:p w:rsidR="00BD02B8" w:rsidRPr="00BD02B8" w:rsidRDefault="00BD02B8" w:rsidP="00BD02B8"/>
    <w:p w:rsidR="00BD02B8" w:rsidRPr="00BD02B8" w:rsidRDefault="00BD02B8" w:rsidP="00BD02B8"/>
    <w:p w:rsidR="00BD02B8" w:rsidRPr="00BD02B8" w:rsidRDefault="00BD02B8" w:rsidP="00BD02B8"/>
    <w:p w:rsidR="00BD02B8" w:rsidRPr="00BD02B8" w:rsidRDefault="00BD02B8" w:rsidP="00BD02B8"/>
    <w:p w:rsidR="00BD02B8" w:rsidRDefault="00BD02B8" w:rsidP="00BD02B8"/>
    <w:p w:rsidR="00BD02B8" w:rsidRDefault="00BD02B8">
      <w:pPr>
        <w:spacing w:after="200" w:line="276" w:lineRule="auto"/>
      </w:pPr>
      <w:r>
        <w:br w:type="page"/>
      </w:r>
    </w:p>
    <w:p w:rsidR="00BD02B8" w:rsidRPr="00DB2359" w:rsidRDefault="00BD02B8" w:rsidP="00BD02B8">
      <w:pPr>
        <w:pStyle w:val="a4"/>
        <w:shd w:val="clear" w:color="auto" w:fill="auto"/>
        <w:spacing w:line="240" w:lineRule="auto"/>
        <w:ind w:left="20" w:firstLine="689"/>
        <w:contextualSpacing/>
        <w:rPr>
          <w:i/>
          <w:iCs/>
          <w:spacing w:val="0"/>
          <w:sz w:val="24"/>
          <w:szCs w:val="24"/>
        </w:rPr>
      </w:pPr>
      <w:r w:rsidRPr="00DB2359">
        <w:rPr>
          <w:i/>
          <w:iCs/>
          <w:spacing w:val="0"/>
          <w:sz w:val="24"/>
          <w:szCs w:val="24"/>
        </w:rPr>
        <w:lastRenderedPageBreak/>
        <w:t xml:space="preserve">Вопросы по дисциплине «Финансовое право» </w:t>
      </w:r>
    </w:p>
    <w:p w:rsidR="00BD02B8" w:rsidRPr="00DB2359" w:rsidRDefault="00BD02B8" w:rsidP="00BD02B8">
      <w:pPr>
        <w:pStyle w:val="a4"/>
        <w:shd w:val="clear" w:color="auto" w:fill="auto"/>
        <w:spacing w:line="240" w:lineRule="auto"/>
        <w:ind w:left="20" w:firstLine="689"/>
        <w:contextualSpacing/>
        <w:rPr>
          <w:i/>
          <w:iCs/>
          <w:spacing w:val="0"/>
          <w:sz w:val="24"/>
          <w:szCs w:val="24"/>
        </w:rPr>
      </w:pPr>
      <w:r w:rsidRPr="00DB2359">
        <w:rPr>
          <w:i/>
          <w:iCs/>
          <w:spacing w:val="0"/>
          <w:sz w:val="24"/>
          <w:szCs w:val="24"/>
        </w:rPr>
        <w:t>старший преподаватель Панин О.И.</w:t>
      </w:r>
    </w:p>
    <w:p w:rsidR="00BD02B8" w:rsidRPr="00DB2359" w:rsidRDefault="00BD02B8" w:rsidP="00BD02B8">
      <w:pPr>
        <w:pStyle w:val="a4"/>
        <w:shd w:val="clear" w:color="auto" w:fill="auto"/>
        <w:spacing w:line="240" w:lineRule="auto"/>
        <w:ind w:left="20" w:firstLine="689"/>
        <w:contextualSpacing/>
        <w:rPr>
          <w:spacing w:val="0"/>
          <w:sz w:val="24"/>
          <w:szCs w:val="24"/>
        </w:rPr>
      </w:pPr>
    </w:p>
    <w:p w:rsidR="00BD02B8" w:rsidRPr="00DB2359" w:rsidRDefault="00BD02B8" w:rsidP="00BD02B8">
      <w:pPr>
        <w:pStyle w:val="21"/>
        <w:numPr>
          <w:ilvl w:val="0"/>
          <w:numId w:val="13"/>
        </w:numPr>
        <w:shd w:val="clear" w:color="auto" w:fill="auto"/>
        <w:tabs>
          <w:tab w:val="left" w:pos="392"/>
        </w:tabs>
        <w:spacing w:line="240" w:lineRule="auto"/>
        <w:ind w:left="20" w:right="40" w:firstLine="689"/>
        <w:contextualSpacing/>
        <w:rPr>
          <w:rFonts w:ascii="Times New Roman" w:hAnsi="Times New Roman" w:cs="Times New Roman"/>
          <w:spacing w:val="0"/>
          <w:sz w:val="24"/>
          <w:szCs w:val="24"/>
        </w:rPr>
      </w:pPr>
      <w:r w:rsidRPr="00DB2359">
        <w:rPr>
          <w:rFonts w:ascii="Times New Roman" w:hAnsi="Times New Roman" w:cs="Times New Roman"/>
          <w:spacing w:val="0"/>
          <w:sz w:val="24"/>
          <w:szCs w:val="24"/>
        </w:rPr>
        <w:t>Финансы и финансовая система РБ. Плательщики налогов и сборов, зачисление налогов и сборов в бюджет.</w:t>
      </w:r>
    </w:p>
    <w:p w:rsidR="00BD02B8" w:rsidRPr="00DB2359" w:rsidRDefault="00BD02B8" w:rsidP="00BD02B8">
      <w:pPr>
        <w:pStyle w:val="21"/>
        <w:numPr>
          <w:ilvl w:val="0"/>
          <w:numId w:val="13"/>
        </w:numPr>
        <w:shd w:val="clear" w:color="auto" w:fill="auto"/>
        <w:tabs>
          <w:tab w:val="left" w:pos="392"/>
        </w:tabs>
        <w:spacing w:line="240" w:lineRule="auto"/>
        <w:ind w:left="20" w:right="40" w:firstLine="689"/>
        <w:contextualSpacing/>
        <w:rPr>
          <w:rFonts w:ascii="Times New Roman" w:hAnsi="Times New Roman" w:cs="Times New Roman"/>
          <w:spacing w:val="0"/>
          <w:sz w:val="24"/>
          <w:szCs w:val="24"/>
        </w:rPr>
      </w:pPr>
      <w:r w:rsidRPr="00DB2359">
        <w:rPr>
          <w:rFonts w:ascii="Times New Roman" w:hAnsi="Times New Roman" w:cs="Times New Roman"/>
          <w:spacing w:val="0"/>
          <w:sz w:val="24"/>
          <w:szCs w:val="24"/>
        </w:rPr>
        <w:t>Понятие и содержание финансовой деятельности государства. Налоговый период. Методы учета налоговой базы.</w:t>
      </w:r>
    </w:p>
    <w:p w:rsidR="00BD02B8" w:rsidRPr="00DB2359" w:rsidRDefault="00BD02B8" w:rsidP="00BD02B8">
      <w:pPr>
        <w:pStyle w:val="21"/>
        <w:numPr>
          <w:ilvl w:val="0"/>
          <w:numId w:val="13"/>
        </w:numPr>
        <w:shd w:val="clear" w:color="auto" w:fill="auto"/>
        <w:tabs>
          <w:tab w:val="left" w:pos="392"/>
        </w:tabs>
        <w:spacing w:line="240" w:lineRule="auto"/>
        <w:ind w:left="20" w:firstLine="689"/>
        <w:contextualSpacing/>
        <w:rPr>
          <w:rFonts w:ascii="Times New Roman" w:hAnsi="Times New Roman" w:cs="Times New Roman"/>
          <w:spacing w:val="0"/>
          <w:sz w:val="24"/>
          <w:szCs w:val="24"/>
        </w:rPr>
      </w:pPr>
      <w:r w:rsidRPr="00DB2359">
        <w:rPr>
          <w:rFonts w:ascii="Times New Roman" w:hAnsi="Times New Roman" w:cs="Times New Roman"/>
          <w:spacing w:val="0"/>
          <w:sz w:val="24"/>
          <w:szCs w:val="24"/>
        </w:rPr>
        <w:t>Правовые формы финансовой деятельности государства.</w:t>
      </w:r>
    </w:p>
    <w:p w:rsidR="00BD02B8" w:rsidRPr="00DB2359" w:rsidRDefault="00BD02B8" w:rsidP="00BD02B8">
      <w:pPr>
        <w:pStyle w:val="21"/>
        <w:numPr>
          <w:ilvl w:val="0"/>
          <w:numId w:val="13"/>
        </w:numPr>
        <w:shd w:val="clear" w:color="auto" w:fill="auto"/>
        <w:tabs>
          <w:tab w:val="left" w:pos="392"/>
        </w:tabs>
        <w:spacing w:line="240" w:lineRule="auto"/>
        <w:ind w:left="20" w:firstLine="689"/>
        <w:contextualSpacing/>
        <w:rPr>
          <w:rFonts w:ascii="Times New Roman" w:hAnsi="Times New Roman" w:cs="Times New Roman"/>
          <w:spacing w:val="0"/>
          <w:sz w:val="24"/>
          <w:szCs w:val="24"/>
        </w:rPr>
      </w:pPr>
      <w:r w:rsidRPr="00DB2359">
        <w:rPr>
          <w:rFonts w:ascii="Times New Roman" w:hAnsi="Times New Roman" w:cs="Times New Roman"/>
          <w:spacing w:val="0"/>
          <w:sz w:val="24"/>
          <w:szCs w:val="24"/>
        </w:rPr>
        <w:t>'Правовое положение и функции органов, осуществляющих финансовую деятельность.</w:t>
      </w:r>
    </w:p>
    <w:p w:rsidR="00BD02B8" w:rsidRPr="00DB2359" w:rsidRDefault="00BD02B8" w:rsidP="00BD02B8">
      <w:pPr>
        <w:pStyle w:val="21"/>
        <w:numPr>
          <w:ilvl w:val="0"/>
          <w:numId w:val="13"/>
        </w:numPr>
        <w:shd w:val="clear" w:color="auto" w:fill="auto"/>
        <w:tabs>
          <w:tab w:val="left" w:pos="392"/>
        </w:tabs>
        <w:spacing w:line="240" w:lineRule="auto"/>
        <w:ind w:left="20" w:firstLine="689"/>
        <w:contextualSpacing/>
        <w:rPr>
          <w:rFonts w:ascii="Times New Roman" w:hAnsi="Times New Roman" w:cs="Times New Roman"/>
          <w:spacing w:val="0"/>
          <w:sz w:val="24"/>
          <w:szCs w:val="24"/>
        </w:rPr>
      </w:pPr>
      <w:r w:rsidRPr="00DB2359">
        <w:rPr>
          <w:rFonts w:ascii="Times New Roman" w:hAnsi="Times New Roman" w:cs="Times New Roman"/>
          <w:spacing w:val="0"/>
          <w:sz w:val="24"/>
          <w:szCs w:val="24"/>
        </w:rPr>
        <w:t>Принципы финансовой деятельности государства.</w:t>
      </w:r>
    </w:p>
    <w:p w:rsidR="00BD02B8" w:rsidRPr="00DB2359" w:rsidRDefault="00BD02B8" w:rsidP="00BD02B8">
      <w:pPr>
        <w:pStyle w:val="21"/>
        <w:numPr>
          <w:ilvl w:val="0"/>
          <w:numId w:val="13"/>
        </w:numPr>
        <w:shd w:val="clear" w:color="auto" w:fill="auto"/>
        <w:tabs>
          <w:tab w:val="left" w:pos="392"/>
        </w:tabs>
        <w:spacing w:line="240" w:lineRule="auto"/>
        <w:ind w:left="20" w:firstLine="689"/>
        <w:contextualSpacing/>
        <w:rPr>
          <w:rFonts w:ascii="Times New Roman" w:hAnsi="Times New Roman" w:cs="Times New Roman"/>
          <w:spacing w:val="0"/>
          <w:sz w:val="24"/>
          <w:szCs w:val="24"/>
        </w:rPr>
      </w:pPr>
      <w:r w:rsidRPr="00DB2359">
        <w:rPr>
          <w:rFonts w:ascii="Times New Roman" w:hAnsi="Times New Roman" w:cs="Times New Roman"/>
          <w:spacing w:val="0"/>
          <w:sz w:val="24"/>
          <w:szCs w:val="24"/>
        </w:rPr>
        <w:t>Предмет и понятие ФП.</w:t>
      </w:r>
    </w:p>
    <w:p w:rsidR="00BD02B8" w:rsidRPr="00DB2359" w:rsidRDefault="00BD02B8" w:rsidP="00BD02B8">
      <w:pPr>
        <w:pStyle w:val="21"/>
        <w:numPr>
          <w:ilvl w:val="0"/>
          <w:numId w:val="13"/>
        </w:numPr>
        <w:shd w:val="clear" w:color="auto" w:fill="auto"/>
        <w:tabs>
          <w:tab w:val="left" w:pos="392"/>
        </w:tabs>
        <w:spacing w:line="240" w:lineRule="auto"/>
        <w:ind w:left="20" w:firstLine="689"/>
        <w:contextualSpacing/>
        <w:rPr>
          <w:rFonts w:ascii="Times New Roman" w:hAnsi="Times New Roman" w:cs="Times New Roman"/>
          <w:spacing w:val="0"/>
          <w:sz w:val="24"/>
          <w:szCs w:val="24"/>
        </w:rPr>
      </w:pPr>
      <w:r w:rsidRPr="00DB2359">
        <w:rPr>
          <w:rFonts w:ascii="Times New Roman" w:hAnsi="Times New Roman" w:cs="Times New Roman"/>
          <w:spacing w:val="0"/>
          <w:sz w:val="24"/>
          <w:szCs w:val="24"/>
        </w:rPr>
        <w:t>Система и источники ФП. Меры ответственности налогоплательщиков.</w:t>
      </w:r>
    </w:p>
    <w:p w:rsidR="00BD02B8" w:rsidRPr="00DB2359" w:rsidRDefault="00BD02B8" w:rsidP="00BD02B8">
      <w:pPr>
        <w:pStyle w:val="21"/>
        <w:numPr>
          <w:ilvl w:val="0"/>
          <w:numId w:val="13"/>
        </w:numPr>
        <w:shd w:val="clear" w:color="auto" w:fill="auto"/>
        <w:tabs>
          <w:tab w:val="left" w:pos="392"/>
        </w:tabs>
        <w:spacing w:line="240" w:lineRule="auto"/>
        <w:ind w:left="20" w:right="40" w:firstLine="689"/>
        <w:contextualSpacing/>
        <w:rPr>
          <w:rFonts w:ascii="Times New Roman" w:hAnsi="Times New Roman" w:cs="Times New Roman"/>
          <w:spacing w:val="0"/>
          <w:sz w:val="24"/>
          <w:szCs w:val="24"/>
        </w:rPr>
      </w:pPr>
      <w:r w:rsidRPr="00DB2359">
        <w:rPr>
          <w:rFonts w:ascii="Times New Roman" w:hAnsi="Times New Roman" w:cs="Times New Roman"/>
          <w:spacing w:val="0"/>
          <w:sz w:val="24"/>
          <w:szCs w:val="24"/>
        </w:rPr>
        <w:t>Субъекты финансового права. Условия применения налогоплательщиком упрощенной системы налогообложения.</w:t>
      </w:r>
    </w:p>
    <w:p w:rsidR="00BD02B8" w:rsidRPr="00DB2359" w:rsidRDefault="00BD02B8" w:rsidP="00BD02B8">
      <w:pPr>
        <w:pStyle w:val="21"/>
        <w:numPr>
          <w:ilvl w:val="0"/>
          <w:numId w:val="13"/>
        </w:numPr>
        <w:shd w:val="clear" w:color="auto" w:fill="auto"/>
        <w:tabs>
          <w:tab w:val="left" w:pos="392"/>
        </w:tabs>
        <w:spacing w:line="240" w:lineRule="auto"/>
        <w:ind w:left="20" w:firstLine="689"/>
        <w:contextualSpacing/>
        <w:rPr>
          <w:rFonts w:ascii="Times New Roman" w:hAnsi="Times New Roman" w:cs="Times New Roman"/>
          <w:spacing w:val="0"/>
          <w:sz w:val="24"/>
          <w:szCs w:val="24"/>
        </w:rPr>
      </w:pPr>
      <w:r w:rsidRPr="00DB2359">
        <w:rPr>
          <w:rFonts w:ascii="Times New Roman" w:hAnsi="Times New Roman" w:cs="Times New Roman"/>
          <w:spacing w:val="0"/>
          <w:sz w:val="24"/>
          <w:szCs w:val="24"/>
        </w:rPr>
        <w:t>Метод ФП. Место ФП в системе права Республики Беларусь.</w:t>
      </w:r>
    </w:p>
    <w:p w:rsidR="00BD02B8" w:rsidRPr="00DB2359" w:rsidRDefault="00BD02B8" w:rsidP="00BD02B8">
      <w:pPr>
        <w:pStyle w:val="21"/>
        <w:numPr>
          <w:ilvl w:val="0"/>
          <w:numId w:val="13"/>
        </w:numPr>
        <w:shd w:val="clear" w:color="auto" w:fill="auto"/>
        <w:tabs>
          <w:tab w:val="left" w:pos="392"/>
        </w:tabs>
        <w:spacing w:line="240" w:lineRule="auto"/>
        <w:ind w:left="20" w:firstLine="689"/>
        <w:contextualSpacing/>
        <w:rPr>
          <w:rFonts w:ascii="Times New Roman" w:hAnsi="Times New Roman" w:cs="Times New Roman"/>
          <w:spacing w:val="0"/>
          <w:sz w:val="24"/>
          <w:szCs w:val="24"/>
        </w:rPr>
      </w:pPr>
      <w:r w:rsidRPr="00DB2359">
        <w:rPr>
          <w:rFonts w:ascii="Times New Roman" w:hAnsi="Times New Roman" w:cs="Times New Roman"/>
          <w:spacing w:val="0"/>
          <w:sz w:val="24"/>
          <w:szCs w:val="24"/>
        </w:rPr>
        <w:t>Понятие и виды финансово-правовых норм.</w:t>
      </w:r>
    </w:p>
    <w:p w:rsidR="00BD02B8" w:rsidRPr="00DB2359" w:rsidRDefault="00BD02B8" w:rsidP="00BD02B8">
      <w:pPr>
        <w:pStyle w:val="21"/>
        <w:numPr>
          <w:ilvl w:val="0"/>
          <w:numId w:val="13"/>
        </w:numPr>
        <w:shd w:val="clear" w:color="auto" w:fill="auto"/>
        <w:tabs>
          <w:tab w:val="left" w:pos="392"/>
        </w:tabs>
        <w:spacing w:line="240" w:lineRule="auto"/>
        <w:ind w:left="20" w:firstLine="689"/>
        <w:contextualSpacing/>
        <w:rPr>
          <w:rFonts w:ascii="Times New Roman" w:hAnsi="Times New Roman" w:cs="Times New Roman"/>
          <w:spacing w:val="0"/>
          <w:sz w:val="24"/>
          <w:szCs w:val="24"/>
        </w:rPr>
      </w:pPr>
      <w:r w:rsidRPr="00DB2359">
        <w:rPr>
          <w:rFonts w:ascii="Times New Roman" w:hAnsi="Times New Roman" w:cs="Times New Roman"/>
          <w:spacing w:val="0"/>
          <w:sz w:val="24"/>
          <w:szCs w:val="24"/>
        </w:rPr>
        <w:t>Финансовые правоотношения.</w:t>
      </w:r>
    </w:p>
    <w:p w:rsidR="00BD02B8" w:rsidRPr="00DB2359" w:rsidRDefault="00BD02B8" w:rsidP="00BD02B8">
      <w:pPr>
        <w:pStyle w:val="21"/>
        <w:numPr>
          <w:ilvl w:val="0"/>
          <w:numId w:val="13"/>
        </w:numPr>
        <w:shd w:val="clear" w:color="auto" w:fill="auto"/>
        <w:tabs>
          <w:tab w:val="left" w:pos="392"/>
        </w:tabs>
        <w:spacing w:line="240" w:lineRule="auto"/>
        <w:ind w:left="20" w:firstLine="689"/>
        <w:contextualSpacing/>
        <w:rPr>
          <w:rFonts w:ascii="Times New Roman" w:hAnsi="Times New Roman" w:cs="Times New Roman"/>
          <w:spacing w:val="0"/>
          <w:sz w:val="24"/>
          <w:szCs w:val="24"/>
        </w:rPr>
      </w:pPr>
      <w:r w:rsidRPr="00DB2359">
        <w:rPr>
          <w:rFonts w:ascii="Times New Roman" w:hAnsi="Times New Roman" w:cs="Times New Roman"/>
          <w:spacing w:val="0"/>
          <w:sz w:val="24"/>
          <w:szCs w:val="24"/>
        </w:rPr>
        <w:t xml:space="preserve">Понятие значение и виды </w:t>
      </w:r>
      <w:r>
        <w:rPr>
          <w:rFonts w:ascii="Times New Roman" w:hAnsi="Times New Roman" w:cs="Times New Roman"/>
          <w:spacing w:val="0"/>
          <w:sz w:val="24"/>
          <w:szCs w:val="24"/>
        </w:rPr>
        <w:t>ъ</w:t>
      </w:r>
      <w:r w:rsidRPr="00DB2359">
        <w:rPr>
          <w:rFonts w:ascii="Times New Roman" w:hAnsi="Times New Roman" w:cs="Times New Roman"/>
          <w:spacing w:val="0"/>
          <w:sz w:val="24"/>
          <w:szCs w:val="24"/>
        </w:rPr>
        <w:t>финансового контроля. Органы финансового контроля.</w:t>
      </w:r>
    </w:p>
    <w:p w:rsidR="00BD02B8" w:rsidRPr="00DB2359" w:rsidRDefault="00BD02B8" w:rsidP="00BD02B8">
      <w:pPr>
        <w:pStyle w:val="21"/>
        <w:numPr>
          <w:ilvl w:val="0"/>
          <w:numId w:val="13"/>
        </w:numPr>
        <w:shd w:val="clear" w:color="auto" w:fill="auto"/>
        <w:tabs>
          <w:tab w:val="left" w:pos="392"/>
        </w:tabs>
        <w:spacing w:line="240" w:lineRule="auto"/>
        <w:ind w:left="20" w:firstLine="689"/>
        <w:contextualSpacing/>
        <w:rPr>
          <w:rFonts w:ascii="Times New Roman" w:hAnsi="Times New Roman" w:cs="Times New Roman"/>
          <w:spacing w:val="0"/>
          <w:sz w:val="24"/>
          <w:szCs w:val="24"/>
        </w:rPr>
      </w:pPr>
      <w:r w:rsidRPr="00DB2359">
        <w:rPr>
          <w:rFonts w:ascii="Times New Roman" w:hAnsi="Times New Roman" w:cs="Times New Roman"/>
          <w:spacing w:val="0"/>
          <w:sz w:val="24"/>
          <w:szCs w:val="24"/>
        </w:rPr>
        <w:t>Формы, методы и организация финансового контроля.</w:t>
      </w:r>
    </w:p>
    <w:p w:rsidR="00BD02B8" w:rsidRPr="00DB2359" w:rsidRDefault="00BD02B8" w:rsidP="00BD02B8">
      <w:pPr>
        <w:pStyle w:val="21"/>
        <w:numPr>
          <w:ilvl w:val="0"/>
          <w:numId w:val="13"/>
        </w:numPr>
        <w:shd w:val="clear" w:color="auto" w:fill="auto"/>
        <w:tabs>
          <w:tab w:val="left" w:pos="392"/>
        </w:tabs>
        <w:spacing w:line="240" w:lineRule="auto"/>
        <w:ind w:left="20" w:firstLine="689"/>
        <w:contextualSpacing/>
        <w:rPr>
          <w:rFonts w:ascii="Times New Roman" w:hAnsi="Times New Roman" w:cs="Times New Roman"/>
          <w:spacing w:val="0"/>
          <w:sz w:val="24"/>
          <w:szCs w:val="24"/>
        </w:rPr>
      </w:pPr>
      <w:r w:rsidRPr="00DB2359">
        <w:rPr>
          <w:rFonts w:ascii="Times New Roman" w:hAnsi="Times New Roman" w:cs="Times New Roman"/>
          <w:spacing w:val="0"/>
          <w:sz w:val="24"/>
          <w:szCs w:val="24"/>
        </w:rPr>
        <w:t>Понятие и социально-экономическая сущность бюджета.</w:t>
      </w:r>
    </w:p>
    <w:p w:rsidR="00BD02B8" w:rsidRPr="00DB2359" w:rsidRDefault="00BD02B8" w:rsidP="00BD02B8">
      <w:pPr>
        <w:pStyle w:val="21"/>
        <w:numPr>
          <w:ilvl w:val="0"/>
          <w:numId w:val="13"/>
        </w:numPr>
        <w:shd w:val="clear" w:color="auto" w:fill="auto"/>
        <w:tabs>
          <w:tab w:val="left" w:pos="392"/>
        </w:tabs>
        <w:spacing w:line="240" w:lineRule="auto"/>
        <w:ind w:left="20" w:firstLine="689"/>
        <w:contextualSpacing/>
        <w:rPr>
          <w:rFonts w:ascii="Times New Roman" w:hAnsi="Times New Roman" w:cs="Times New Roman"/>
          <w:spacing w:val="0"/>
          <w:sz w:val="24"/>
          <w:szCs w:val="24"/>
        </w:rPr>
      </w:pPr>
      <w:r w:rsidRPr="00DB2359">
        <w:rPr>
          <w:rFonts w:ascii="Times New Roman" w:hAnsi="Times New Roman" w:cs="Times New Roman"/>
          <w:spacing w:val="0"/>
          <w:sz w:val="24"/>
          <w:szCs w:val="24"/>
        </w:rPr>
        <w:t>Предмет и понятие бюджетного права. Понятие и принципы бюджетного процесса.</w:t>
      </w:r>
    </w:p>
    <w:p w:rsidR="00BD02B8" w:rsidRPr="00DB2359" w:rsidRDefault="00BD02B8" w:rsidP="00BD02B8">
      <w:pPr>
        <w:pStyle w:val="21"/>
        <w:numPr>
          <w:ilvl w:val="0"/>
          <w:numId w:val="13"/>
        </w:numPr>
        <w:shd w:val="clear" w:color="auto" w:fill="auto"/>
        <w:tabs>
          <w:tab w:val="left" w:pos="392"/>
        </w:tabs>
        <w:spacing w:line="240" w:lineRule="auto"/>
        <w:ind w:left="20" w:firstLine="689"/>
        <w:contextualSpacing/>
        <w:rPr>
          <w:rFonts w:ascii="Times New Roman" w:hAnsi="Times New Roman" w:cs="Times New Roman"/>
          <w:spacing w:val="0"/>
          <w:sz w:val="24"/>
          <w:szCs w:val="24"/>
        </w:rPr>
      </w:pPr>
      <w:r w:rsidRPr="00DB2359">
        <w:rPr>
          <w:rFonts w:ascii="Times New Roman" w:hAnsi="Times New Roman" w:cs="Times New Roman"/>
          <w:spacing w:val="0"/>
          <w:sz w:val="24"/>
          <w:szCs w:val="24"/>
        </w:rPr>
        <w:t>Система и источники бюджетного права.</w:t>
      </w:r>
    </w:p>
    <w:p w:rsidR="00BD02B8" w:rsidRPr="00DB2359" w:rsidRDefault="00BD02B8" w:rsidP="00BD02B8">
      <w:pPr>
        <w:pStyle w:val="21"/>
        <w:numPr>
          <w:ilvl w:val="0"/>
          <w:numId w:val="13"/>
        </w:numPr>
        <w:shd w:val="clear" w:color="auto" w:fill="auto"/>
        <w:tabs>
          <w:tab w:val="left" w:pos="392"/>
        </w:tabs>
        <w:spacing w:line="240" w:lineRule="auto"/>
        <w:ind w:left="20" w:firstLine="689"/>
        <w:contextualSpacing/>
        <w:rPr>
          <w:rFonts w:ascii="Times New Roman" w:hAnsi="Times New Roman" w:cs="Times New Roman"/>
          <w:spacing w:val="0"/>
          <w:sz w:val="24"/>
          <w:szCs w:val="24"/>
        </w:rPr>
      </w:pPr>
      <w:r w:rsidRPr="00DB2359">
        <w:rPr>
          <w:rFonts w:ascii="Times New Roman" w:hAnsi="Times New Roman" w:cs="Times New Roman"/>
          <w:spacing w:val="0"/>
          <w:sz w:val="24"/>
          <w:szCs w:val="24"/>
        </w:rPr>
        <w:t>Понятие и принципы построения бюджетной системы.</w:t>
      </w:r>
    </w:p>
    <w:p w:rsidR="00BD02B8" w:rsidRPr="00DB2359" w:rsidRDefault="00BD02B8" w:rsidP="00BD02B8">
      <w:pPr>
        <w:pStyle w:val="21"/>
        <w:numPr>
          <w:ilvl w:val="0"/>
          <w:numId w:val="13"/>
        </w:numPr>
        <w:shd w:val="clear" w:color="auto" w:fill="auto"/>
        <w:tabs>
          <w:tab w:val="left" w:pos="392"/>
        </w:tabs>
        <w:spacing w:line="240" w:lineRule="auto"/>
        <w:ind w:left="20" w:firstLine="689"/>
        <w:contextualSpacing/>
        <w:rPr>
          <w:rFonts w:ascii="Times New Roman" w:hAnsi="Times New Roman" w:cs="Times New Roman"/>
          <w:spacing w:val="0"/>
          <w:sz w:val="24"/>
          <w:szCs w:val="24"/>
        </w:rPr>
      </w:pPr>
      <w:r w:rsidRPr="00DB2359">
        <w:rPr>
          <w:rFonts w:ascii="Times New Roman" w:hAnsi="Times New Roman" w:cs="Times New Roman"/>
          <w:spacing w:val="0"/>
          <w:sz w:val="24"/>
          <w:szCs w:val="24"/>
        </w:rPr>
        <w:t>Состав доходов и расходов бюджета и их распределение между звеньями бюджетной системы.</w:t>
      </w:r>
    </w:p>
    <w:p w:rsidR="00BD02B8" w:rsidRPr="00DB2359" w:rsidRDefault="00BD02B8" w:rsidP="00BD02B8">
      <w:pPr>
        <w:pStyle w:val="21"/>
        <w:numPr>
          <w:ilvl w:val="0"/>
          <w:numId w:val="13"/>
        </w:numPr>
        <w:shd w:val="clear" w:color="auto" w:fill="auto"/>
        <w:tabs>
          <w:tab w:val="left" w:pos="392"/>
        </w:tabs>
        <w:spacing w:line="240" w:lineRule="auto"/>
        <w:ind w:left="20" w:firstLine="689"/>
        <w:contextualSpacing/>
        <w:rPr>
          <w:rFonts w:ascii="Times New Roman" w:hAnsi="Times New Roman" w:cs="Times New Roman"/>
          <w:spacing w:val="0"/>
          <w:sz w:val="24"/>
          <w:szCs w:val="24"/>
        </w:rPr>
      </w:pPr>
      <w:r w:rsidRPr="00DB2359">
        <w:rPr>
          <w:rFonts w:ascii="Times New Roman" w:hAnsi="Times New Roman" w:cs="Times New Roman"/>
          <w:spacing w:val="0"/>
          <w:sz w:val="24"/>
          <w:szCs w:val="24"/>
        </w:rPr>
        <w:t>11орядок составления бюджета.</w:t>
      </w:r>
    </w:p>
    <w:p w:rsidR="00BD02B8" w:rsidRPr="00DB2359" w:rsidRDefault="00BD02B8" w:rsidP="00BD02B8">
      <w:pPr>
        <w:pStyle w:val="21"/>
        <w:numPr>
          <w:ilvl w:val="0"/>
          <w:numId w:val="13"/>
        </w:numPr>
        <w:shd w:val="clear" w:color="auto" w:fill="auto"/>
        <w:tabs>
          <w:tab w:val="left" w:pos="392"/>
        </w:tabs>
        <w:spacing w:line="240" w:lineRule="auto"/>
        <w:ind w:left="20" w:firstLine="689"/>
        <w:contextualSpacing/>
        <w:rPr>
          <w:rFonts w:ascii="Times New Roman" w:hAnsi="Times New Roman" w:cs="Times New Roman"/>
          <w:spacing w:val="0"/>
          <w:sz w:val="24"/>
          <w:szCs w:val="24"/>
        </w:rPr>
      </w:pPr>
      <w:r w:rsidRPr="00DB2359">
        <w:rPr>
          <w:rFonts w:ascii="Times New Roman" w:hAnsi="Times New Roman" w:cs="Times New Roman"/>
          <w:spacing w:val="0"/>
          <w:sz w:val="24"/>
          <w:szCs w:val="24"/>
        </w:rPr>
        <w:t>Рассмотрение и утверждение бюджета.</w:t>
      </w:r>
    </w:p>
    <w:p w:rsidR="00BD02B8" w:rsidRPr="00DB2359" w:rsidRDefault="00BD02B8" w:rsidP="00BD02B8">
      <w:pPr>
        <w:pStyle w:val="21"/>
        <w:numPr>
          <w:ilvl w:val="0"/>
          <w:numId w:val="13"/>
        </w:numPr>
        <w:shd w:val="clear" w:color="auto" w:fill="auto"/>
        <w:tabs>
          <w:tab w:val="left" w:pos="392"/>
        </w:tabs>
        <w:spacing w:line="240" w:lineRule="auto"/>
        <w:ind w:left="20" w:firstLine="689"/>
        <w:contextualSpacing/>
        <w:rPr>
          <w:rFonts w:ascii="Times New Roman" w:hAnsi="Times New Roman" w:cs="Times New Roman"/>
          <w:spacing w:val="0"/>
          <w:sz w:val="24"/>
          <w:szCs w:val="24"/>
        </w:rPr>
      </w:pPr>
      <w:r w:rsidRPr="00DB2359">
        <w:rPr>
          <w:rFonts w:ascii="Times New Roman" w:hAnsi="Times New Roman" w:cs="Times New Roman"/>
          <w:spacing w:val="0"/>
          <w:sz w:val="24"/>
          <w:szCs w:val="24"/>
        </w:rPr>
        <w:t>Исполнение бюджета.</w:t>
      </w:r>
    </w:p>
    <w:p w:rsidR="00BD02B8" w:rsidRPr="00DB2359" w:rsidRDefault="00BD02B8" w:rsidP="00BD02B8">
      <w:pPr>
        <w:pStyle w:val="21"/>
        <w:numPr>
          <w:ilvl w:val="0"/>
          <w:numId w:val="13"/>
        </w:numPr>
        <w:shd w:val="clear" w:color="auto" w:fill="auto"/>
        <w:tabs>
          <w:tab w:val="left" w:pos="392"/>
        </w:tabs>
        <w:spacing w:line="240" w:lineRule="auto"/>
        <w:ind w:left="20" w:firstLine="689"/>
        <w:contextualSpacing/>
        <w:rPr>
          <w:rFonts w:ascii="Times New Roman" w:hAnsi="Times New Roman" w:cs="Times New Roman"/>
          <w:spacing w:val="0"/>
          <w:sz w:val="24"/>
          <w:szCs w:val="24"/>
        </w:rPr>
      </w:pPr>
      <w:r w:rsidRPr="00DB2359">
        <w:rPr>
          <w:rFonts w:ascii="Times New Roman" w:hAnsi="Times New Roman" w:cs="Times New Roman"/>
          <w:spacing w:val="0"/>
          <w:sz w:val="24"/>
          <w:szCs w:val="24"/>
        </w:rPr>
        <w:t>Дотация. Субвенция. Субсидия. Секвестр.</w:t>
      </w:r>
    </w:p>
    <w:p w:rsidR="00BD02B8" w:rsidRPr="00DB2359" w:rsidRDefault="00BD02B8" w:rsidP="00BD02B8">
      <w:pPr>
        <w:pStyle w:val="21"/>
        <w:numPr>
          <w:ilvl w:val="0"/>
          <w:numId w:val="13"/>
        </w:numPr>
        <w:shd w:val="clear" w:color="auto" w:fill="auto"/>
        <w:tabs>
          <w:tab w:val="left" w:pos="392"/>
        </w:tabs>
        <w:spacing w:line="240" w:lineRule="auto"/>
        <w:ind w:left="20" w:right="40" w:firstLine="689"/>
        <w:contextualSpacing/>
        <w:rPr>
          <w:rFonts w:ascii="Times New Roman" w:hAnsi="Times New Roman" w:cs="Times New Roman"/>
          <w:spacing w:val="0"/>
          <w:sz w:val="24"/>
          <w:szCs w:val="24"/>
        </w:rPr>
      </w:pPr>
      <w:r w:rsidRPr="00DB2359">
        <w:rPr>
          <w:rFonts w:ascii="Times New Roman" w:hAnsi="Times New Roman" w:cs="Times New Roman"/>
          <w:spacing w:val="0"/>
          <w:sz w:val="24"/>
          <w:szCs w:val="24"/>
        </w:rPr>
        <w:t>Понятие финансов предприятия и правовое регулирование организации финансовой работы на предприятии.</w:t>
      </w:r>
    </w:p>
    <w:p w:rsidR="00BD02B8" w:rsidRPr="00DB2359" w:rsidRDefault="00BD02B8" w:rsidP="00BD02B8">
      <w:pPr>
        <w:pStyle w:val="21"/>
        <w:numPr>
          <w:ilvl w:val="0"/>
          <w:numId w:val="13"/>
        </w:numPr>
        <w:shd w:val="clear" w:color="auto" w:fill="auto"/>
        <w:tabs>
          <w:tab w:val="left" w:pos="392"/>
        </w:tabs>
        <w:spacing w:line="240" w:lineRule="auto"/>
        <w:ind w:left="20" w:firstLine="689"/>
        <w:contextualSpacing/>
        <w:rPr>
          <w:rFonts w:ascii="Times New Roman" w:hAnsi="Times New Roman" w:cs="Times New Roman"/>
          <w:spacing w:val="0"/>
          <w:sz w:val="24"/>
          <w:szCs w:val="24"/>
        </w:rPr>
      </w:pPr>
      <w:r w:rsidRPr="00DB2359">
        <w:rPr>
          <w:rFonts w:ascii="Times New Roman" w:hAnsi="Times New Roman" w:cs="Times New Roman"/>
          <w:spacing w:val="0"/>
          <w:sz w:val="24"/>
          <w:szCs w:val="24"/>
        </w:rPr>
        <w:t>Правовые основы финансирования расходов предприятия.</w:t>
      </w:r>
    </w:p>
    <w:p w:rsidR="00BD02B8" w:rsidRPr="00DB2359" w:rsidRDefault="00BD02B8" w:rsidP="00BD02B8">
      <w:pPr>
        <w:pStyle w:val="21"/>
        <w:numPr>
          <w:ilvl w:val="0"/>
          <w:numId w:val="13"/>
        </w:numPr>
        <w:shd w:val="clear" w:color="auto" w:fill="auto"/>
        <w:tabs>
          <w:tab w:val="left" w:pos="392"/>
        </w:tabs>
        <w:spacing w:line="240" w:lineRule="auto"/>
        <w:ind w:left="20" w:right="40" w:firstLine="689"/>
        <w:contextualSpacing/>
        <w:rPr>
          <w:rFonts w:ascii="Times New Roman" w:hAnsi="Times New Roman" w:cs="Times New Roman"/>
          <w:spacing w:val="0"/>
          <w:sz w:val="24"/>
          <w:szCs w:val="24"/>
        </w:rPr>
      </w:pPr>
      <w:r w:rsidRPr="00DB2359">
        <w:rPr>
          <w:rFonts w:ascii="Times New Roman" w:hAnsi="Times New Roman" w:cs="Times New Roman"/>
          <w:spacing w:val="0"/>
          <w:sz w:val="24"/>
          <w:szCs w:val="24"/>
        </w:rPr>
        <w:t>Правовые основы формирования и доходов и финансовых ресурсов предприятия. Прибыль чистая и балансовая. Себестоимость.</w:t>
      </w:r>
    </w:p>
    <w:p w:rsidR="00BD02B8" w:rsidRPr="00DB2359" w:rsidRDefault="00BD02B8" w:rsidP="00BD02B8">
      <w:pPr>
        <w:pStyle w:val="21"/>
        <w:numPr>
          <w:ilvl w:val="0"/>
          <w:numId w:val="13"/>
        </w:numPr>
        <w:shd w:val="clear" w:color="auto" w:fill="auto"/>
        <w:tabs>
          <w:tab w:val="left" w:pos="392"/>
        </w:tabs>
        <w:spacing w:line="240" w:lineRule="auto"/>
        <w:ind w:left="20" w:firstLine="689"/>
        <w:contextualSpacing/>
        <w:rPr>
          <w:rFonts w:ascii="Times New Roman" w:hAnsi="Times New Roman" w:cs="Times New Roman"/>
          <w:spacing w:val="0"/>
          <w:sz w:val="24"/>
          <w:szCs w:val="24"/>
        </w:rPr>
      </w:pPr>
      <w:r w:rsidRPr="00DB2359">
        <w:rPr>
          <w:rFonts w:ascii="Times New Roman" w:hAnsi="Times New Roman" w:cs="Times New Roman"/>
          <w:spacing w:val="0"/>
          <w:sz w:val="24"/>
          <w:szCs w:val="24"/>
        </w:rPr>
        <w:t>Юридическое определение налога. Виды налогов.</w:t>
      </w:r>
    </w:p>
    <w:p w:rsidR="00BD02B8" w:rsidRPr="00DB2359" w:rsidRDefault="00BD02B8" w:rsidP="00BD02B8">
      <w:pPr>
        <w:pStyle w:val="21"/>
        <w:numPr>
          <w:ilvl w:val="0"/>
          <w:numId w:val="13"/>
        </w:numPr>
        <w:shd w:val="clear" w:color="auto" w:fill="auto"/>
        <w:tabs>
          <w:tab w:val="left" w:pos="392"/>
        </w:tabs>
        <w:spacing w:line="240" w:lineRule="auto"/>
        <w:ind w:left="20" w:firstLine="689"/>
        <w:contextualSpacing/>
        <w:rPr>
          <w:rFonts w:ascii="Times New Roman" w:hAnsi="Times New Roman" w:cs="Times New Roman"/>
          <w:spacing w:val="0"/>
          <w:sz w:val="24"/>
          <w:szCs w:val="24"/>
        </w:rPr>
      </w:pPr>
      <w:r w:rsidRPr="00DB2359">
        <w:rPr>
          <w:rFonts w:ascii="Times New Roman" w:hAnsi="Times New Roman" w:cs="Times New Roman"/>
          <w:spacing w:val="0"/>
          <w:sz w:val="24"/>
          <w:szCs w:val="24"/>
        </w:rPr>
        <w:t>Элементы закона о налоге.</w:t>
      </w:r>
    </w:p>
    <w:p w:rsidR="00BD02B8" w:rsidRPr="00DB2359" w:rsidRDefault="00BD02B8" w:rsidP="00BD02B8">
      <w:pPr>
        <w:pStyle w:val="21"/>
        <w:numPr>
          <w:ilvl w:val="0"/>
          <w:numId w:val="13"/>
        </w:numPr>
        <w:shd w:val="clear" w:color="auto" w:fill="auto"/>
        <w:tabs>
          <w:tab w:val="left" w:pos="392"/>
        </w:tabs>
        <w:spacing w:line="240" w:lineRule="auto"/>
        <w:ind w:left="20" w:right="40" w:firstLine="689"/>
        <w:contextualSpacing/>
        <w:rPr>
          <w:rFonts w:ascii="Times New Roman" w:hAnsi="Times New Roman" w:cs="Times New Roman"/>
          <w:spacing w:val="0"/>
          <w:sz w:val="24"/>
          <w:szCs w:val="24"/>
        </w:rPr>
      </w:pPr>
      <w:r w:rsidRPr="00DB2359">
        <w:rPr>
          <w:rFonts w:ascii="Times New Roman" w:hAnsi="Times New Roman" w:cs="Times New Roman"/>
          <w:spacing w:val="0"/>
          <w:sz w:val="24"/>
          <w:szCs w:val="24"/>
        </w:rPr>
        <w:t>Носитель налога. Представительство для уплаты налога. Налоговый статус юридических и физических лиц.</w:t>
      </w:r>
    </w:p>
    <w:p w:rsidR="00BD02B8" w:rsidRPr="00DB2359" w:rsidRDefault="00BD02B8" w:rsidP="00BD02B8">
      <w:pPr>
        <w:pStyle w:val="21"/>
        <w:numPr>
          <w:ilvl w:val="0"/>
          <w:numId w:val="13"/>
        </w:numPr>
        <w:shd w:val="clear" w:color="auto" w:fill="auto"/>
        <w:tabs>
          <w:tab w:val="left" w:pos="392"/>
        </w:tabs>
        <w:spacing w:line="240" w:lineRule="auto"/>
        <w:ind w:left="20" w:firstLine="689"/>
        <w:contextualSpacing/>
        <w:rPr>
          <w:rFonts w:ascii="Times New Roman" w:hAnsi="Times New Roman" w:cs="Times New Roman"/>
          <w:spacing w:val="0"/>
          <w:sz w:val="24"/>
          <w:szCs w:val="24"/>
        </w:rPr>
      </w:pPr>
      <w:r w:rsidRPr="00DB2359">
        <w:rPr>
          <w:rFonts w:ascii="Times New Roman" w:hAnsi="Times New Roman" w:cs="Times New Roman"/>
          <w:spacing w:val="0"/>
          <w:sz w:val="24"/>
          <w:szCs w:val="24"/>
        </w:rPr>
        <w:t>Виды общегосударственных налогов и сборов. Льготы по налогам.</w:t>
      </w:r>
    </w:p>
    <w:p w:rsidR="00BD02B8" w:rsidRPr="00DB2359" w:rsidRDefault="00BD02B8" w:rsidP="00BD02B8">
      <w:pPr>
        <w:pStyle w:val="21"/>
        <w:numPr>
          <w:ilvl w:val="0"/>
          <w:numId w:val="13"/>
        </w:numPr>
        <w:shd w:val="clear" w:color="auto" w:fill="auto"/>
        <w:tabs>
          <w:tab w:val="left" w:pos="392"/>
        </w:tabs>
        <w:spacing w:line="240" w:lineRule="auto"/>
        <w:ind w:left="20" w:firstLine="689"/>
        <w:contextualSpacing/>
        <w:rPr>
          <w:rFonts w:ascii="Times New Roman" w:hAnsi="Times New Roman" w:cs="Times New Roman"/>
          <w:spacing w:val="0"/>
          <w:sz w:val="24"/>
          <w:szCs w:val="24"/>
        </w:rPr>
      </w:pPr>
      <w:r w:rsidRPr="00DB2359">
        <w:rPr>
          <w:rFonts w:ascii="Times New Roman" w:hAnsi="Times New Roman" w:cs="Times New Roman"/>
          <w:spacing w:val="0"/>
          <w:sz w:val="24"/>
          <w:szCs w:val="24"/>
        </w:rPr>
        <w:t>Единица налогообложения. Ставки налога. Методы налогообложения. Налоговый период.</w:t>
      </w:r>
    </w:p>
    <w:p w:rsidR="00BD02B8" w:rsidRPr="00DB2359" w:rsidRDefault="00BD02B8" w:rsidP="00BD02B8">
      <w:pPr>
        <w:pStyle w:val="21"/>
        <w:numPr>
          <w:ilvl w:val="0"/>
          <w:numId w:val="13"/>
        </w:numPr>
        <w:shd w:val="clear" w:color="auto" w:fill="auto"/>
        <w:tabs>
          <w:tab w:val="left" w:pos="392"/>
        </w:tabs>
        <w:spacing w:line="240" w:lineRule="auto"/>
        <w:ind w:left="20" w:right="40" w:firstLine="689"/>
        <w:contextualSpacing/>
        <w:rPr>
          <w:rFonts w:ascii="Times New Roman" w:hAnsi="Times New Roman" w:cs="Times New Roman"/>
          <w:spacing w:val="0"/>
          <w:sz w:val="24"/>
          <w:szCs w:val="24"/>
        </w:rPr>
      </w:pPr>
      <w:r w:rsidRPr="00DB2359">
        <w:rPr>
          <w:rFonts w:ascii="Times New Roman" w:hAnsi="Times New Roman" w:cs="Times New Roman"/>
          <w:spacing w:val="0"/>
          <w:sz w:val="24"/>
          <w:szCs w:val="24"/>
        </w:rPr>
        <w:t>Порядок взыскания в бюджет и возврата из бюджета уплаченных налогов и неналоговых платежей.</w:t>
      </w:r>
    </w:p>
    <w:p w:rsidR="00BD02B8" w:rsidRPr="00DB2359" w:rsidRDefault="00BD02B8" w:rsidP="00BD02B8">
      <w:pPr>
        <w:pStyle w:val="21"/>
        <w:numPr>
          <w:ilvl w:val="0"/>
          <w:numId w:val="13"/>
        </w:numPr>
        <w:shd w:val="clear" w:color="auto" w:fill="auto"/>
        <w:tabs>
          <w:tab w:val="left" w:pos="392"/>
        </w:tabs>
        <w:spacing w:line="240" w:lineRule="auto"/>
        <w:ind w:left="20" w:right="40" w:firstLine="689"/>
        <w:contextualSpacing/>
        <w:rPr>
          <w:rFonts w:ascii="Times New Roman" w:hAnsi="Times New Roman" w:cs="Times New Roman"/>
          <w:spacing w:val="0"/>
          <w:sz w:val="24"/>
          <w:szCs w:val="24"/>
        </w:rPr>
      </w:pPr>
      <w:r w:rsidRPr="00DB2359">
        <w:rPr>
          <w:rFonts w:ascii="Times New Roman" w:hAnsi="Times New Roman" w:cs="Times New Roman"/>
          <w:spacing w:val="0"/>
          <w:sz w:val="24"/>
          <w:szCs w:val="24"/>
        </w:rPr>
        <w:t>Объект налогообложения и ставки налога при применении упрощенной системы налогообложения. Налоговая база.</w:t>
      </w:r>
    </w:p>
    <w:p w:rsidR="00BD02B8" w:rsidRPr="00DB2359" w:rsidRDefault="00BD02B8" w:rsidP="00BD02B8">
      <w:pPr>
        <w:pStyle w:val="21"/>
        <w:numPr>
          <w:ilvl w:val="0"/>
          <w:numId w:val="13"/>
        </w:numPr>
        <w:shd w:val="clear" w:color="auto" w:fill="auto"/>
        <w:tabs>
          <w:tab w:val="left" w:pos="392"/>
        </w:tabs>
        <w:spacing w:line="240" w:lineRule="auto"/>
        <w:ind w:left="20" w:firstLine="689"/>
        <w:contextualSpacing/>
        <w:rPr>
          <w:rFonts w:ascii="Times New Roman" w:hAnsi="Times New Roman" w:cs="Times New Roman"/>
          <w:spacing w:val="0"/>
          <w:sz w:val="24"/>
          <w:szCs w:val="24"/>
        </w:rPr>
      </w:pPr>
      <w:r w:rsidRPr="00DB2359">
        <w:rPr>
          <w:rFonts w:ascii="Times New Roman" w:hAnsi="Times New Roman" w:cs="Times New Roman"/>
          <w:spacing w:val="0"/>
          <w:sz w:val="24"/>
          <w:szCs w:val="24"/>
        </w:rPr>
        <w:t>Ставки НДС. Особенности уплаты НДС индивидуальными предпринимателями.</w:t>
      </w:r>
    </w:p>
    <w:p w:rsidR="00BD02B8" w:rsidRPr="00DB2359" w:rsidRDefault="00BD02B8" w:rsidP="00BD02B8">
      <w:pPr>
        <w:pStyle w:val="21"/>
        <w:numPr>
          <w:ilvl w:val="0"/>
          <w:numId w:val="13"/>
        </w:numPr>
        <w:shd w:val="clear" w:color="auto" w:fill="auto"/>
        <w:tabs>
          <w:tab w:val="left" w:pos="392"/>
        </w:tabs>
        <w:spacing w:line="240" w:lineRule="auto"/>
        <w:ind w:left="20" w:right="40" w:firstLine="689"/>
        <w:contextualSpacing/>
        <w:rPr>
          <w:rFonts w:ascii="Times New Roman" w:hAnsi="Times New Roman" w:cs="Times New Roman"/>
          <w:spacing w:val="0"/>
          <w:sz w:val="24"/>
          <w:szCs w:val="24"/>
        </w:rPr>
      </w:pPr>
      <w:r w:rsidRPr="00DB2359">
        <w:rPr>
          <w:rFonts w:ascii="Times New Roman" w:hAnsi="Times New Roman" w:cs="Times New Roman"/>
          <w:spacing w:val="0"/>
          <w:sz w:val="24"/>
          <w:szCs w:val="24"/>
        </w:rPr>
        <w:t xml:space="preserve">Упрощенная система налогообложения - налоговый период, отчетный период, сроки подачи расчета по налогу. Переход на упрощенную систему </w:t>
      </w:r>
      <w:r w:rsidRPr="00DB2359">
        <w:rPr>
          <w:rFonts w:ascii="Times New Roman" w:hAnsi="Times New Roman" w:cs="Times New Roman"/>
          <w:spacing w:val="0"/>
          <w:sz w:val="24"/>
          <w:szCs w:val="24"/>
        </w:rPr>
        <w:lastRenderedPageBreak/>
        <w:t>налогообложения, прекращение применения упрощенной системы налогообложения.</w:t>
      </w:r>
    </w:p>
    <w:p w:rsidR="00BD02B8" w:rsidRPr="00DB2359" w:rsidRDefault="00BD02B8" w:rsidP="00BD02B8">
      <w:pPr>
        <w:pStyle w:val="21"/>
        <w:numPr>
          <w:ilvl w:val="0"/>
          <w:numId w:val="13"/>
        </w:numPr>
        <w:shd w:val="clear" w:color="auto" w:fill="auto"/>
        <w:tabs>
          <w:tab w:val="left" w:pos="392"/>
        </w:tabs>
        <w:spacing w:line="240" w:lineRule="auto"/>
        <w:ind w:left="20" w:firstLine="689"/>
        <w:contextualSpacing/>
        <w:rPr>
          <w:rFonts w:ascii="Times New Roman" w:hAnsi="Times New Roman" w:cs="Times New Roman"/>
          <w:spacing w:val="0"/>
          <w:sz w:val="24"/>
          <w:szCs w:val="24"/>
        </w:rPr>
      </w:pPr>
      <w:r w:rsidRPr="00DB2359">
        <w:rPr>
          <w:rFonts w:ascii="Times New Roman" w:hAnsi="Times New Roman" w:cs="Times New Roman"/>
          <w:spacing w:val="0"/>
          <w:sz w:val="24"/>
          <w:szCs w:val="24"/>
        </w:rPr>
        <w:t>Объект, предмет и масштаб налога. Налоговая база. Виды налоговых льгот.</w:t>
      </w:r>
    </w:p>
    <w:p w:rsidR="00BD02B8" w:rsidRPr="00DB2359" w:rsidRDefault="00BD02B8" w:rsidP="00BD02B8">
      <w:pPr>
        <w:pStyle w:val="21"/>
        <w:numPr>
          <w:ilvl w:val="0"/>
          <w:numId w:val="13"/>
        </w:numPr>
        <w:shd w:val="clear" w:color="auto" w:fill="auto"/>
        <w:tabs>
          <w:tab w:val="left" w:pos="392"/>
        </w:tabs>
        <w:spacing w:line="240" w:lineRule="auto"/>
        <w:ind w:left="20" w:right="40" w:firstLine="689"/>
        <w:contextualSpacing/>
        <w:rPr>
          <w:rFonts w:ascii="Times New Roman" w:hAnsi="Times New Roman" w:cs="Times New Roman"/>
          <w:spacing w:val="0"/>
          <w:sz w:val="24"/>
          <w:szCs w:val="24"/>
        </w:rPr>
      </w:pPr>
      <w:r w:rsidRPr="00DB2359">
        <w:rPr>
          <w:rFonts w:ascii="Times New Roman" w:hAnsi="Times New Roman" w:cs="Times New Roman"/>
          <w:spacing w:val="0"/>
          <w:sz w:val="24"/>
          <w:szCs w:val="24"/>
        </w:rPr>
        <w:t>Устранение двойного налогообложения. Сроки и порядок исчисления и уплаты налога. Бюджетный год, бюджетный цикл.</w:t>
      </w:r>
    </w:p>
    <w:p w:rsidR="00BD02B8" w:rsidRPr="00DB2359" w:rsidRDefault="00BD02B8" w:rsidP="00BD02B8">
      <w:pPr>
        <w:pStyle w:val="21"/>
        <w:numPr>
          <w:ilvl w:val="0"/>
          <w:numId w:val="13"/>
        </w:numPr>
        <w:shd w:val="clear" w:color="auto" w:fill="auto"/>
        <w:tabs>
          <w:tab w:val="left" w:pos="392"/>
        </w:tabs>
        <w:spacing w:line="240" w:lineRule="auto"/>
        <w:ind w:left="20" w:right="40" w:firstLine="689"/>
        <w:contextualSpacing/>
        <w:rPr>
          <w:rFonts w:ascii="Times New Roman" w:hAnsi="Times New Roman" w:cs="Times New Roman"/>
          <w:spacing w:val="0"/>
          <w:sz w:val="24"/>
          <w:szCs w:val="24"/>
        </w:rPr>
      </w:pPr>
      <w:r w:rsidRPr="00DB2359">
        <w:rPr>
          <w:rFonts w:ascii="Times New Roman" w:hAnsi="Times New Roman" w:cs="Times New Roman"/>
          <w:spacing w:val="0"/>
          <w:sz w:val="24"/>
          <w:szCs w:val="24"/>
        </w:rPr>
        <w:t>Банковский перевод. Клиенты. Бенефициар. Банк-корреспондент. Корреспондентский счет. «Лоро». «Ностро». Авизо: дебетовое, кредитовое.</w:t>
      </w:r>
    </w:p>
    <w:p w:rsidR="00BD02B8" w:rsidRPr="00DB2359" w:rsidRDefault="00BD02B8" w:rsidP="00BD02B8">
      <w:pPr>
        <w:pStyle w:val="21"/>
        <w:numPr>
          <w:ilvl w:val="0"/>
          <w:numId w:val="13"/>
        </w:numPr>
        <w:shd w:val="clear" w:color="auto" w:fill="auto"/>
        <w:tabs>
          <w:tab w:val="left" w:pos="392"/>
        </w:tabs>
        <w:spacing w:line="240" w:lineRule="auto"/>
        <w:ind w:left="20" w:right="40" w:firstLine="689"/>
        <w:contextualSpacing/>
        <w:rPr>
          <w:rFonts w:ascii="Times New Roman" w:hAnsi="Times New Roman" w:cs="Times New Roman"/>
          <w:spacing w:val="0"/>
          <w:sz w:val="24"/>
          <w:szCs w:val="24"/>
        </w:rPr>
      </w:pPr>
      <w:r w:rsidRPr="00DB2359">
        <w:rPr>
          <w:rFonts w:ascii="Times New Roman" w:hAnsi="Times New Roman" w:cs="Times New Roman"/>
          <w:spacing w:val="0"/>
          <w:sz w:val="24"/>
          <w:szCs w:val="24"/>
        </w:rPr>
        <w:t>Налог на доходы и прибыль иностранных юридических лиц, не осуществляющих деятельность в РБ через постоянное представительство. Порядок исчисления и сроки уплаты налога на доходы и прибыль иностранных юридических лиц.</w:t>
      </w:r>
    </w:p>
    <w:p w:rsidR="00BD02B8" w:rsidRPr="00DB2359" w:rsidRDefault="00BD02B8" w:rsidP="00BD02B8">
      <w:pPr>
        <w:pStyle w:val="21"/>
        <w:numPr>
          <w:ilvl w:val="0"/>
          <w:numId w:val="13"/>
        </w:numPr>
        <w:shd w:val="clear" w:color="auto" w:fill="auto"/>
        <w:tabs>
          <w:tab w:val="left" w:pos="392"/>
        </w:tabs>
        <w:spacing w:line="240" w:lineRule="auto"/>
        <w:ind w:left="20" w:firstLine="689"/>
        <w:contextualSpacing/>
        <w:rPr>
          <w:rFonts w:ascii="Times New Roman" w:hAnsi="Times New Roman" w:cs="Times New Roman"/>
          <w:spacing w:val="0"/>
          <w:sz w:val="24"/>
          <w:szCs w:val="24"/>
        </w:rPr>
      </w:pPr>
      <w:r w:rsidRPr="00DB2359">
        <w:rPr>
          <w:rFonts w:ascii="Times New Roman" w:hAnsi="Times New Roman" w:cs="Times New Roman"/>
          <w:spacing w:val="0"/>
          <w:sz w:val="24"/>
          <w:szCs w:val="24"/>
        </w:rPr>
        <w:t>Налог на землю: плательщики, объект, ставки, сроки уплаты и подачи расчетов.</w:t>
      </w:r>
    </w:p>
    <w:p w:rsidR="00BD02B8" w:rsidRPr="00DB2359" w:rsidRDefault="00BD02B8" w:rsidP="00BD02B8">
      <w:pPr>
        <w:pStyle w:val="21"/>
        <w:numPr>
          <w:ilvl w:val="0"/>
          <w:numId w:val="13"/>
        </w:numPr>
        <w:shd w:val="clear" w:color="auto" w:fill="auto"/>
        <w:tabs>
          <w:tab w:val="left" w:pos="361"/>
          <w:tab w:val="left" w:pos="392"/>
        </w:tabs>
        <w:spacing w:line="240" w:lineRule="auto"/>
        <w:ind w:left="20" w:firstLine="689"/>
        <w:contextualSpacing/>
        <w:rPr>
          <w:rFonts w:ascii="Times New Roman" w:hAnsi="Times New Roman" w:cs="Times New Roman"/>
          <w:spacing w:val="0"/>
          <w:sz w:val="24"/>
          <w:szCs w:val="24"/>
        </w:rPr>
      </w:pPr>
      <w:r w:rsidRPr="00DB2359">
        <w:rPr>
          <w:rFonts w:ascii="Times New Roman" w:hAnsi="Times New Roman" w:cs="Times New Roman"/>
          <w:spacing w:val="0"/>
          <w:sz w:val="24"/>
          <w:szCs w:val="24"/>
        </w:rPr>
        <w:t>Плательщики налогов и сборов их права и обязанности.</w:t>
      </w:r>
    </w:p>
    <w:p w:rsidR="00BD02B8" w:rsidRPr="00DB2359" w:rsidRDefault="00BD02B8" w:rsidP="00BD02B8">
      <w:pPr>
        <w:pStyle w:val="21"/>
        <w:numPr>
          <w:ilvl w:val="0"/>
          <w:numId w:val="13"/>
        </w:numPr>
        <w:shd w:val="clear" w:color="auto" w:fill="auto"/>
        <w:tabs>
          <w:tab w:val="left" w:pos="361"/>
          <w:tab w:val="left" w:pos="392"/>
        </w:tabs>
        <w:spacing w:line="240" w:lineRule="auto"/>
        <w:ind w:left="20" w:firstLine="689"/>
        <w:contextualSpacing/>
        <w:rPr>
          <w:rFonts w:ascii="Times New Roman" w:hAnsi="Times New Roman" w:cs="Times New Roman"/>
          <w:spacing w:val="0"/>
          <w:sz w:val="24"/>
          <w:szCs w:val="24"/>
        </w:rPr>
      </w:pPr>
      <w:r w:rsidRPr="00DB2359">
        <w:rPr>
          <w:rFonts w:ascii="Times New Roman" w:hAnsi="Times New Roman" w:cs="Times New Roman"/>
          <w:spacing w:val="0"/>
          <w:sz w:val="24"/>
          <w:szCs w:val="24"/>
        </w:rPr>
        <w:t>Налог на доходы и прибыль: плательщики, объект налогообложения.</w:t>
      </w:r>
    </w:p>
    <w:p w:rsidR="00BD02B8" w:rsidRPr="00DB2359" w:rsidRDefault="00BD02B8" w:rsidP="00BD02B8">
      <w:pPr>
        <w:pStyle w:val="21"/>
        <w:numPr>
          <w:ilvl w:val="0"/>
          <w:numId w:val="13"/>
        </w:numPr>
        <w:shd w:val="clear" w:color="auto" w:fill="auto"/>
        <w:tabs>
          <w:tab w:val="left" w:pos="392"/>
        </w:tabs>
        <w:spacing w:line="240" w:lineRule="auto"/>
        <w:ind w:left="20" w:firstLine="689"/>
        <w:contextualSpacing/>
        <w:rPr>
          <w:rFonts w:ascii="Times New Roman" w:hAnsi="Times New Roman" w:cs="Times New Roman"/>
          <w:spacing w:val="0"/>
          <w:sz w:val="24"/>
          <w:szCs w:val="24"/>
        </w:rPr>
      </w:pPr>
      <w:r w:rsidRPr="00DB2359">
        <w:rPr>
          <w:rFonts w:ascii="Times New Roman" w:hAnsi="Times New Roman" w:cs="Times New Roman"/>
          <w:spacing w:val="0"/>
          <w:sz w:val="24"/>
          <w:szCs w:val="24"/>
        </w:rPr>
        <w:t>Кредитовый перевод. Платежное требование.</w:t>
      </w:r>
    </w:p>
    <w:p w:rsidR="00BD02B8" w:rsidRPr="00DB2359" w:rsidRDefault="00BD02B8" w:rsidP="00BD02B8">
      <w:pPr>
        <w:pStyle w:val="21"/>
        <w:numPr>
          <w:ilvl w:val="0"/>
          <w:numId w:val="13"/>
        </w:numPr>
        <w:shd w:val="clear" w:color="auto" w:fill="auto"/>
        <w:tabs>
          <w:tab w:val="left" w:pos="392"/>
        </w:tabs>
        <w:spacing w:line="240" w:lineRule="auto"/>
        <w:ind w:left="20" w:firstLine="689"/>
        <w:contextualSpacing/>
        <w:rPr>
          <w:rFonts w:ascii="Times New Roman" w:hAnsi="Times New Roman" w:cs="Times New Roman"/>
          <w:spacing w:val="0"/>
          <w:sz w:val="24"/>
          <w:szCs w:val="24"/>
        </w:rPr>
      </w:pPr>
      <w:r w:rsidRPr="00DB2359">
        <w:rPr>
          <w:rFonts w:ascii="Times New Roman" w:hAnsi="Times New Roman" w:cs="Times New Roman"/>
          <w:spacing w:val="0"/>
          <w:sz w:val="24"/>
          <w:szCs w:val="24"/>
        </w:rPr>
        <w:t>Обжалование действий должностных лиц налоговых органов. Методы учета базы налогообложения.</w:t>
      </w:r>
    </w:p>
    <w:p w:rsidR="00BD02B8" w:rsidRPr="00DB2359" w:rsidRDefault="00BD02B8" w:rsidP="00BD02B8">
      <w:pPr>
        <w:pStyle w:val="21"/>
        <w:numPr>
          <w:ilvl w:val="0"/>
          <w:numId w:val="13"/>
        </w:numPr>
        <w:shd w:val="clear" w:color="auto" w:fill="auto"/>
        <w:tabs>
          <w:tab w:val="left" w:pos="361"/>
          <w:tab w:val="left" w:pos="392"/>
        </w:tabs>
        <w:spacing w:line="240" w:lineRule="auto"/>
        <w:ind w:left="20" w:firstLine="689"/>
        <w:contextualSpacing/>
        <w:rPr>
          <w:rFonts w:ascii="Times New Roman" w:hAnsi="Times New Roman" w:cs="Times New Roman"/>
          <w:spacing w:val="0"/>
          <w:sz w:val="24"/>
          <w:szCs w:val="24"/>
        </w:rPr>
      </w:pPr>
      <w:r w:rsidRPr="00DB2359">
        <w:rPr>
          <w:rFonts w:ascii="Times New Roman" w:hAnsi="Times New Roman" w:cs="Times New Roman"/>
          <w:spacing w:val="0"/>
          <w:sz w:val="24"/>
          <w:szCs w:val="24"/>
        </w:rPr>
        <w:t>НДС: субъекты и объекты налогообложения.</w:t>
      </w:r>
    </w:p>
    <w:p w:rsidR="00BD02B8" w:rsidRPr="00DB2359" w:rsidRDefault="00BD02B8" w:rsidP="00BD02B8">
      <w:pPr>
        <w:pStyle w:val="21"/>
        <w:numPr>
          <w:ilvl w:val="0"/>
          <w:numId w:val="13"/>
        </w:numPr>
        <w:shd w:val="clear" w:color="auto" w:fill="auto"/>
        <w:tabs>
          <w:tab w:val="left" w:pos="361"/>
          <w:tab w:val="left" w:pos="392"/>
        </w:tabs>
        <w:spacing w:line="240" w:lineRule="auto"/>
        <w:ind w:left="20" w:firstLine="689"/>
        <w:contextualSpacing/>
        <w:rPr>
          <w:rFonts w:ascii="Times New Roman" w:hAnsi="Times New Roman" w:cs="Times New Roman"/>
          <w:spacing w:val="0"/>
          <w:sz w:val="24"/>
          <w:szCs w:val="24"/>
        </w:rPr>
      </w:pPr>
      <w:r w:rsidRPr="00DB2359">
        <w:rPr>
          <w:rFonts w:ascii="Times New Roman" w:hAnsi="Times New Roman" w:cs="Times New Roman"/>
          <w:spacing w:val="0"/>
          <w:sz w:val="24"/>
          <w:szCs w:val="24"/>
        </w:rPr>
        <w:t>Кредитовый перевод. Платежное требование.</w:t>
      </w:r>
    </w:p>
    <w:p w:rsidR="00BD02B8" w:rsidRPr="00DB2359" w:rsidRDefault="00BD02B8" w:rsidP="00BD02B8">
      <w:pPr>
        <w:pStyle w:val="21"/>
        <w:numPr>
          <w:ilvl w:val="0"/>
          <w:numId w:val="13"/>
        </w:numPr>
        <w:shd w:val="clear" w:color="auto" w:fill="auto"/>
        <w:tabs>
          <w:tab w:val="left" w:pos="361"/>
          <w:tab w:val="left" w:pos="392"/>
        </w:tabs>
        <w:spacing w:line="240" w:lineRule="auto"/>
        <w:ind w:left="20" w:firstLine="689"/>
        <w:contextualSpacing/>
        <w:rPr>
          <w:rFonts w:ascii="Times New Roman" w:hAnsi="Times New Roman" w:cs="Times New Roman"/>
          <w:spacing w:val="0"/>
          <w:sz w:val="24"/>
          <w:szCs w:val="24"/>
        </w:rPr>
      </w:pPr>
      <w:r w:rsidRPr="00DB2359">
        <w:rPr>
          <w:rFonts w:ascii="Times New Roman" w:hAnsi="Times New Roman" w:cs="Times New Roman"/>
          <w:spacing w:val="0"/>
          <w:sz w:val="24"/>
          <w:szCs w:val="24"/>
        </w:rPr>
        <w:t>Налог на недвижимость: плательщики, объект, ставки, сроки уплаты и подачи расчетов.</w:t>
      </w:r>
    </w:p>
    <w:p w:rsidR="00BD02B8" w:rsidRPr="00DB2359" w:rsidRDefault="00BD02B8" w:rsidP="00BD02B8">
      <w:pPr>
        <w:pStyle w:val="21"/>
        <w:numPr>
          <w:ilvl w:val="0"/>
          <w:numId w:val="13"/>
        </w:numPr>
        <w:shd w:val="clear" w:color="auto" w:fill="auto"/>
        <w:tabs>
          <w:tab w:val="left" w:pos="361"/>
          <w:tab w:val="left" w:pos="392"/>
        </w:tabs>
        <w:spacing w:line="240" w:lineRule="auto"/>
        <w:ind w:left="20" w:firstLine="689"/>
        <w:contextualSpacing/>
        <w:rPr>
          <w:rFonts w:ascii="Times New Roman" w:hAnsi="Times New Roman" w:cs="Times New Roman"/>
          <w:spacing w:val="0"/>
          <w:sz w:val="24"/>
          <w:szCs w:val="24"/>
        </w:rPr>
      </w:pPr>
      <w:r w:rsidRPr="00DB2359">
        <w:rPr>
          <w:rFonts w:ascii="Times New Roman" w:hAnsi="Times New Roman" w:cs="Times New Roman"/>
          <w:spacing w:val="0"/>
          <w:sz w:val="24"/>
          <w:szCs w:val="24"/>
        </w:rPr>
        <w:t>Бесспорный порядок списания средств со счетов субъектов хозяйствования.</w:t>
      </w:r>
    </w:p>
    <w:p w:rsidR="00BD02B8" w:rsidRPr="00DB2359" w:rsidRDefault="00BD02B8" w:rsidP="00BD02B8">
      <w:pPr>
        <w:pStyle w:val="21"/>
        <w:numPr>
          <w:ilvl w:val="0"/>
          <w:numId w:val="13"/>
        </w:numPr>
        <w:shd w:val="clear" w:color="auto" w:fill="auto"/>
        <w:tabs>
          <w:tab w:val="left" w:pos="361"/>
          <w:tab w:val="left" w:pos="392"/>
        </w:tabs>
        <w:spacing w:line="240" w:lineRule="auto"/>
        <w:ind w:left="20" w:firstLine="689"/>
        <w:contextualSpacing/>
        <w:rPr>
          <w:rFonts w:ascii="Times New Roman" w:hAnsi="Times New Roman" w:cs="Times New Roman"/>
          <w:spacing w:val="0"/>
          <w:sz w:val="24"/>
          <w:szCs w:val="24"/>
        </w:rPr>
      </w:pPr>
      <w:r w:rsidRPr="00DB2359">
        <w:rPr>
          <w:rFonts w:ascii="Times New Roman" w:hAnsi="Times New Roman" w:cs="Times New Roman"/>
          <w:spacing w:val="0"/>
          <w:sz w:val="24"/>
          <w:szCs w:val="24"/>
        </w:rPr>
        <w:t>Плательщики и условия применения упрощенной системы налогообложения.</w:t>
      </w:r>
    </w:p>
    <w:p w:rsidR="00BD02B8" w:rsidRPr="00DB2359" w:rsidRDefault="00BD02B8" w:rsidP="00BD02B8">
      <w:pPr>
        <w:pStyle w:val="21"/>
        <w:numPr>
          <w:ilvl w:val="0"/>
          <w:numId w:val="13"/>
        </w:numPr>
        <w:shd w:val="clear" w:color="auto" w:fill="auto"/>
        <w:tabs>
          <w:tab w:val="left" w:pos="361"/>
          <w:tab w:val="left" w:pos="392"/>
        </w:tabs>
        <w:spacing w:line="240" w:lineRule="auto"/>
        <w:ind w:left="20" w:right="20" w:firstLine="689"/>
        <w:contextualSpacing/>
        <w:rPr>
          <w:rFonts w:ascii="Times New Roman" w:hAnsi="Times New Roman" w:cs="Times New Roman"/>
          <w:spacing w:val="0"/>
          <w:sz w:val="24"/>
          <w:szCs w:val="24"/>
        </w:rPr>
      </w:pPr>
      <w:r w:rsidRPr="00DB2359">
        <w:rPr>
          <w:rFonts w:ascii="Times New Roman" w:hAnsi="Times New Roman" w:cs="Times New Roman"/>
          <w:spacing w:val="0"/>
          <w:sz w:val="24"/>
          <w:szCs w:val="24"/>
        </w:rPr>
        <w:t>Плательщики налога па доходы и прибыль иностранных юридических лиц. Объект налогообложения. Понятие постоянного представительства.</w:t>
      </w:r>
    </w:p>
    <w:p w:rsidR="00BD02B8" w:rsidRPr="00DB2359" w:rsidRDefault="00BD02B8" w:rsidP="00BD02B8">
      <w:pPr>
        <w:pStyle w:val="21"/>
        <w:numPr>
          <w:ilvl w:val="0"/>
          <w:numId w:val="13"/>
        </w:numPr>
        <w:shd w:val="clear" w:color="auto" w:fill="auto"/>
        <w:tabs>
          <w:tab w:val="left" w:pos="361"/>
          <w:tab w:val="left" w:pos="392"/>
        </w:tabs>
        <w:spacing w:line="240" w:lineRule="auto"/>
        <w:ind w:left="20" w:firstLine="689"/>
        <w:contextualSpacing/>
        <w:rPr>
          <w:rFonts w:ascii="Times New Roman" w:hAnsi="Times New Roman" w:cs="Times New Roman"/>
          <w:spacing w:val="0"/>
          <w:sz w:val="24"/>
          <w:szCs w:val="24"/>
        </w:rPr>
      </w:pPr>
      <w:r w:rsidRPr="00DB2359">
        <w:rPr>
          <w:rFonts w:ascii="Times New Roman" w:hAnsi="Times New Roman" w:cs="Times New Roman"/>
          <w:spacing w:val="0"/>
          <w:sz w:val="24"/>
          <w:szCs w:val="24"/>
        </w:rPr>
        <w:t>Акцептная и безакцептная формы денежных расчетов. Налоговый статус юридических лиц.</w:t>
      </w:r>
    </w:p>
    <w:p w:rsidR="00BD02B8" w:rsidRPr="00DB2359" w:rsidRDefault="00BD02B8" w:rsidP="00BD02B8">
      <w:pPr>
        <w:pStyle w:val="21"/>
        <w:numPr>
          <w:ilvl w:val="0"/>
          <w:numId w:val="13"/>
        </w:numPr>
        <w:shd w:val="clear" w:color="auto" w:fill="auto"/>
        <w:tabs>
          <w:tab w:val="left" w:pos="361"/>
          <w:tab w:val="left" w:pos="392"/>
        </w:tabs>
        <w:spacing w:line="240" w:lineRule="auto"/>
        <w:ind w:left="20" w:right="20" w:firstLine="689"/>
        <w:contextualSpacing/>
        <w:rPr>
          <w:rFonts w:ascii="Times New Roman" w:hAnsi="Times New Roman" w:cs="Times New Roman"/>
          <w:spacing w:val="0"/>
          <w:sz w:val="24"/>
          <w:szCs w:val="24"/>
        </w:rPr>
      </w:pPr>
      <w:r w:rsidRPr="00DB2359">
        <w:rPr>
          <w:rFonts w:ascii="Times New Roman" w:hAnsi="Times New Roman" w:cs="Times New Roman"/>
          <w:spacing w:val="0"/>
          <w:sz w:val="24"/>
          <w:szCs w:val="24"/>
        </w:rPr>
        <w:t xml:space="preserve">Подоходный налог: плательщики, объект, ставки, сроки уплаты. Критерии постоянного местопребывания. Особенности уплаты подоходного налога индивидуальными </w:t>
      </w:r>
      <w:r w:rsidRPr="00DB2359">
        <w:rPr>
          <w:rStyle w:val="Candara95pt0pt"/>
          <w:rFonts w:ascii="Times New Roman" w:hAnsi="Times New Roman" w:cs="Times New Roman"/>
          <w:spacing w:val="0"/>
          <w:sz w:val="24"/>
          <w:szCs w:val="24"/>
        </w:rPr>
        <w:t>п</w:t>
      </w:r>
      <w:r w:rsidRPr="00DB2359">
        <w:rPr>
          <w:rFonts w:ascii="Times New Roman" w:hAnsi="Times New Roman" w:cs="Times New Roman"/>
          <w:spacing w:val="0"/>
          <w:sz w:val="24"/>
          <w:szCs w:val="24"/>
        </w:rPr>
        <w:t>редпринимателями.</w:t>
      </w:r>
    </w:p>
    <w:p w:rsidR="00BD02B8" w:rsidRPr="00DB2359" w:rsidRDefault="00BD02B8" w:rsidP="00BD02B8">
      <w:pPr>
        <w:pStyle w:val="21"/>
        <w:numPr>
          <w:ilvl w:val="0"/>
          <w:numId w:val="13"/>
        </w:numPr>
        <w:shd w:val="clear" w:color="auto" w:fill="auto"/>
        <w:tabs>
          <w:tab w:val="left" w:pos="361"/>
          <w:tab w:val="left" w:pos="392"/>
        </w:tabs>
        <w:spacing w:line="240" w:lineRule="auto"/>
        <w:ind w:left="20" w:right="20" w:firstLine="689"/>
        <w:contextualSpacing/>
        <w:rPr>
          <w:rFonts w:ascii="Times New Roman" w:hAnsi="Times New Roman" w:cs="Times New Roman"/>
          <w:spacing w:val="0"/>
          <w:sz w:val="24"/>
          <w:szCs w:val="24"/>
        </w:rPr>
      </w:pPr>
      <w:r w:rsidRPr="00DB2359">
        <w:rPr>
          <w:rFonts w:ascii="Times New Roman" w:hAnsi="Times New Roman" w:cs="Times New Roman"/>
          <w:spacing w:val="0"/>
          <w:sz w:val="24"/>
          <w:szCs w:val="24"/>
        </w:rPr>
        <w:t>Валютные операции между резидентами и нерезидентами. Валютные операции, связанные с движением капитала.</w:t>
      </w:r>
    </w:p>
    <w:p w:rsidR="00BD02B8" w:rsidRPr="00DB2359" w:rsidRDefault="00BD02B8" w:rsidP="00BD02B8">
      <w:pPr>
        <w:pStyle w:val="21"/>
        <w:numPr>
          <w:ilvl w:val="0"/>
          <w:numId w:val="13"/>
        </w:numPr>
        <w:shd w:val="clear" w:color="auto" w:fill="auto"/>
        <w:tabs>
          <w:tab w:val="left" w:pos="361"/>
          <w:tab w:val="left" w:pos="392"/>
        </w:tabs>
        <w:spacing w:line="240" w:lineRule="auto"/>
        <w:ind w:left="20" w:right="20" w:firstLine="689"/>
        <w:contextualSpacing/>
        <w:rPr>
          <w:rFonts w:ascii="Times New Roman" w:hAnsi="Times New Roman" w:cs="Times New Roman"/>
          <w:spacing w:val="0"/>
          <w:sz w:val="24"/>
          <w:szCs w:val="24"/>
        </w:rPr>
      </w:pPr>
      <w:r w:rsidRPr="00DB2359">
        <w:rPr>
          <w:rFonts w:ascii="Times New Roman" w:hAnsi="Times New Roman" w:cs="Times New Roman"/>
          <w:spacing w:val="0"/>
          <w:sz w:val="24"/>
          <w:szCs w:val="24"/>
        </w:rPr>
        <w:t>Оформление платежных поручений. Списание средств со счета плательщика по постоянно действующему платежному поручению. Отзыв платежных поручений, платежных требований- поручений.</w:t>
      </w:r>
    </w:p>
    <w:p w:rsidR="00BD02B8" w:rsidRPr="00DB2359" w:rsidRDefault="00BD02B8" w:rsidP="00BD02B8">
      <w:pPr>
        <w:pStyle w:val="21"/>
        <w:numPr>
          <w:ilvl w:val="0"/>
          <w:numId w:val="13"/>
        </w:numPr>
        <w:shd w:val="clear" w:color="auto" w:fill="auto"/>
        <w:tabs>
          <w:tab w:val="left" w:pos="361"/>
          <w:tab w:val="left" w:pos="392"/>
        </w:tabs>
        <w:spacing w:line="240" w:lineRule="auto"/>
        <w:ind w:left="20" w:firstLine="689"/>
        <w:contextualSpacing/>
        <w:rPr>
          <w:rFonts w:ascii="Times New Roman" w:hAnsi="Times New Roman" w:cs="Times New Roman"/>
          <w:spacing w:val="0"/>
          <w:sz w:val="24"/>
          <w:szCs w:val="24"/>
        </w:rPr>
      </w:pPr>
      <w:r w:rsidRPr="00DB2359">
        <w:rPr>
          <w:rFonts w:ascii="Times New Roman" w:hAnsi="Times New Roman" w:cs="Times New Roman"/>
          <w:spacing w:val="0"/>
          <w:sz w:val="24"/>
          <w:szCs w:val="24"/>
        </w:rPr>
        <w:t>Бюджетный цикл и характеристика его этапов.</w:t>
      </w:r>
    </w:p>
    <w:p w:rsidR="00BD02B8" w:rsidRPr="00DB2359" w:rsidRDefault="00BD02B8" w:rsidP="00BD02B8">
      <w:pPr>
        <w:pStyle w:val="21"/>
        <w:numPr>
          <w:ilvl w:val="0"/>
          <w:numId w:val="13"/>
        </w:numPr>
        <w:shd w:val="clear" w:color="auto" w:fill="auto"/>
        <w:tabs>
          <w:tab w:val="left" w:pos="361"/>
          <w:tab w:val="left" w:pos="392"/>
        </w:tabs>
        <w:spacing w:line="240" w:lineRule="auto"/>
        <w:ind w:left="20" w:right="20" w:firstLine="689"/>
        <w:contextualSpacing/>
        <w:rPr>
          <w:rFonts w:ascii="Times New Roman" w:hAnsi="Times New Roman" w:cs="Times New Roman"/>
          <w:spacing w:val="0"/>
          <w:sz w:val="24"/>
          <w:szCs w:val="24"/>
        </w:rPr>
      </w:pPr>
      <w:r w:rsidRPr="00DB2359">
        <w:rPr>
          <w:rFonts w:ascii="Times New Roman" w:hAnsi="Times New Roman" w:cs="Times New Roman"/>
          <w:spacing w:val="0"/>
          <w:sz w:val="24"/>
          <w:szCs w:val="24"/>
        </w:rPr>
        <w:t>Очередность осуществления расчетов юридических лиц и индивидуальных предпринимателей при осуществлении хозяйственной деятельности.</w:t>
      </w:r>
    </w:p>
    <w:p w:rsidR="00BD02B8" w:rsidRPr="00DB2359" w:rsidRDefault="00BD02B8" w:rsidP="00BD02B8">
      <w:pPr>
        <w:pStyle w:val="21"/>
        <w:numPr>
          <w:ilvl w:val="0"/>
          <w:numId w:val="13"/>
        </w:numPr>
        <w:shd w:val="clear" w:color="auto" w:fill="auto"/>
        <w:tabs>
          <w:tab w:val="left" w:pos="361"/>
          <w:tab w:val="left" w:pos="392"/>
        </w:tabs>
        <w:spacing w:line="240" w:lineRule="auto"/>
        <w:ind w:left="20" w:right="20" w:firstLine="689"/>
        <w:contextualSpacing/>
        <w:rPr>
          <w:rFonts w:ascii="Times New Roman" w:hAnsi="Times New Roman" w:cs="Times New Roman"/>
          <w:spacing w:val="0"/>
          <w:sz w:val="24"/>
          <w:szCs w:val="24"/>
        </w:rPr>
      </w:pPr>
      <w:r w:rsidRPr="00DB2359">
        <w:rPr>
          <w:rFonts w:ascii="Times New Roman" w:hAnsi="Times New Roman" w:cs="Times New Roman"/>
          <w:spacing w:val="0"/>
          <w:sz w:val="24"/>
          <w:szCs w:val="24"/>
        </w:rPr>
        <w:t>Определение прибыли от реализации товаров. Затраты по производству и реализации продукции, включаемые в ее себестоимость. Ставки налога на доходы и прибыль.</w:t>
      </w:r>
    </w:p>
    <w:p w:rsidR="00BD02B8" w:rsidRPr="00DB2359" w:rsidRDefault="00BD02B8" w:rsidP="00BD02B8">
      <w:pPr>
        <w:pStyle w:val="21"/>
        <w:numPr>
          <w:ilvl w:val="0"/>
          <w:numId w:val="13"/>
        </w:numPr>
        <w:shd w:val="clear" w:color="auto" w:fill="auto"/>
        <w:tabs>
          <w:tab w:val="left" w:pos="361"/>
          <w:tab w:val="left" w:pos="392"/>
        </w:tabs>
        <w:spacing w:line="240" w:lineRule="auto"/>
        <w:ind w:left="20" w:firstLine="689"/>
        <w:contextualSpacing/>
        <w:rPr>
          <w:rFonts w:ascii="Times New Roman" w:hAnsi="Times New Roman" w:cs="Times New Roman"/>
          <w:spacing w:val="0"/>
          <w:sz w:val="24"/>
          <w:szCs w:val="24"/>
        </w:rPr>
      </w:pPr>
      <w:r w:rsidRPr="00DB2359">
        <w:rPr>
          <w:rFonts w:ascii="Times New Roman" w:hAnsi="Times New Roman" w:cs="Times New Roman"/>
          <w:spacing w:val="0"/>
          <w:sz w:val="24"/>
          <w:szCs w:val="24"/>
        </w:rPr>
        <w:t>Основные правила проведения резидентом валютных операций. Текущие валютные операции.</w:t>
      </w:r>
    </w:p>
    <w:p w:rsidR="00BD02B8" w:rsidRPr="00DB2359" w:rsidRDefault="00BD02B8" w:rsidP="00BD02B8">
      <w:pPr>
        <w:pStyle w:val="21"/>
        <w:numPr>
          <w:ilvl w:val="0"/>
          <w:numId w:val="13"/>
        </w:numPr>
        <w:shd w:val="clear" w:color="auto" w:fill="auto"/>
        <w:tabs>
          <w:tab w:val="left" w:pos="361"/>
          <w:tab w:val="left" w:pos="392"/>
        </w:tabs>
        <w:spacing w:line="240" w:lineRule="auto"/>
        <w:ind w:left="20" w:firstLine="689"/>
        <w:contextualSpacing/>
        <w:rPr>
          <w:rFonts w:ascii="Times New Roman" w:hAnsi="Times New Roman" w:cs="Times New Roman"/>
          <w:spacing w:val="0"/>
          <w:sz w:val="24"/>
          <w:szCs w:val="24"/>
        </w:rPr>
      </w:pPr>
      <w:r w:rsidRPr="00DB2359">
        <w:rPr>
          <w:rFonts w:ascii="Times New Roman" w:hAnsi="Times New Roman" w:cs="Times New Roman"/>
          <w:spacing w:val="0"/>
          <w:sz w:val="24"/>
          <w:szCs w:val="24"/>
        </w:rPr>
        <w:t>Правовые основания и порядок проведения ревизий и проверок.</w:t>
      </w:r>
    </w:p>
    <w:p w:rsidR="00BD02B8" w:rsidRPr="00DB2359" w:rsidRDefault="00BD02B8" w:rsidP="00BD02B8">
      <w:pPr>
        <w:pStyle w:val="21"/>
        <w:numPr>
          <w:ilvl w:val="0"/>
          <w:numId w:val="13"/>
        </w:numPr>
        <w:shd w:val="clear" w:color="auto" w:fill="auto"/>
        <w:tabs>
          <w:tab w:val="left" w:pos="361"/>
          <w:tab w:val="left" w:pos="392"/>
        </w:tabs>
        <w:spacing w:line="240" w:lineRule="auto"/>
        <w:ind w:left="20" w:right="20" w:firstLine="689"/>
        <w:contextualSpacing/>
        <w:rPr>
          <w:rFonts w:ascii="Times New Roman" w:hAnsi="Times New Roman" w:cs="Times New Roman"/>
          <w:spacing w:val="0"/>
          <w:sz w:val="24"/>
          <w:szCs w:val="24"/>
        </w:rPr>
      </w:pPr>
      <w:r w:rsidRPr="00DB2359">
        <w:rPr>
          <w:rFonts w:ascii="Times New Roman" w:hAnsi="Times New Roman" w:cs="Times New Roman"/>
          <w:spacing w:val="0"/>
          <w:sz w:val="24"/>
          <w:szCs w:val="24"/>
        </w:rPr>
        <w:t>Виды валютных счетов, открываемых нерезидентами в банках Республики Беларусь, и режимы их использования</w:t>
      </w:r>
    </w:p>
    <w:p w:rsidR="00BD02B8" w:rsidRPr="00DB2359" w:rsidRDefault="00BD02B8" w:rsidP="00BD02B8">
      <w:pPr>
        <w:pStyle w:val="21"/>
        <w:numPr>
          <w:ilvl w:val="0"/>
          <w:numId w:val="13"/>
        </w:numPr>
        <w:shd w:val="clear" w:color="auto" w:fill="auto"/>
        <w:tabs>
          <w:tab w:val="left" w:pos="361"/>
          <w:tab w:val="left" w:pos="392"/>
        </w:tabs>
        <w:spacing w:line="240" w:lineRule="auto"/>
        <w:ind w:left="20" w:firstLine="689"/>
        <w:contextualSpacing/>
        <w:rPr>
          <w:rFonts w:ascii="Times New Roman" w:hAnsi="Times New Roman" w:cs="Times New Roman"/>
          <w:spacing w:val="0"/>
          <w:sz w:val="24"/>
          <w:szCs w:val="24"/>
        </w:rPr>
      </w:pPr>
      <w:r w:rsidRPr="00DB2359">
        <w:rPr>
          <w:rFonts w:ascii="Times New Roman" w:hAnsi="Times New Roman" w:cs="Times New Roman"/>
          <w:spacing w:val="0"/>
          <w:sz w:val="24"/>
          <w:szCs w:val="24"/>
        </w:rPr>
        <w:t>Дебетовый перевод. Платежное поручение. Платежное требование-поручение.</w:t>
      </w:r>
    </w:p>
    <w:p w:rsidR="00BD02B8" w:rsidRPr="00DB2359" w:rsidRDefault="00BD02B8" w:rsidP="00BD02B8">
      <w:pPr>
        <w:pStyle w:val="21"/>
        <w:shd w:val="clear" w:color="auto" w:fill="auto"/>
        <w:tabs>
          <w:tab w:val="left" w:pos="361"/>
          <w:tab w:val="left" w:pos="392"/>
        </w:tabs>
        <w:spacing w:line="240" w:lineRule="auto"/>
        <w:ind w:firstLine="0"/>
        <w:contextualSpacing/>
        <w:rPr>
          <w:rFonts w:ascii="Times New Roman" w:hAnsi="Times New Roman" w:cs="Times New Roman"/>
          <w:spacing w:val="0"/>
          <w:sz w:val="24"/>
          <w:szCs w:val="24"/>
        </w:rPr>
      </w:pPr>
    </w:p>
    <w:p w:rsidR="00BD02B8" w:rsidRPr="00DB2359" w:rsidRDefault="00BD02B8" w:rsidP="00BD02B8">
      <w:pPr>
        <w:pStyle w:val="21"/>
        <w:shd w:val="clear" w:color="auto" w:fill="auto"/>
        <w:tabs>
          <w:tab w:val="left" w:pos="361"/>
          <w:tab w:val="left" w:pos="392"/>
        </w:tabs>
        <w:spacing w:line="240" w:lineRule="auto"/>
        <w:ind w:firstLine="0"/>
        <w:contextualSpacing/>
        <w:rPr>
          <w:rFonts w:ascii="Times New Roman" w:hAnsi="Times New Roman" w:cs="Times New Roman"/>
          <w:spacing w:val="0"/>
          <w:sz w:val="24"/>
          <w:szCs w:val="24"/>
        </w:rPr>
      </w:pPr>
    </w:p>
    <w:p w:rsidR="00BD02B8" w:rsidRPr="00DB2359" w:rsidRDefault="00BD02B8" w:rsidP="00BD02B8">
      <w:pPr>
        <w:tabs>
          <w:tab w:val="left" w:pos="392"/>
        </w:tabs>
        <w:ind w:left="20" w:firstLine="689"/>
        <w:contextualSpacing/>
      </w:pPr>
      <w:r w:rsidRPr="00DB2359">
        <w:t xml:space="preserve"> </w:t>
      </w:r>
    </w:p>
    <w:p w:rsidR="00BD02B8" w:rsidRDefault="00BD02B8" w:rsidP="00BD02B8">
      <w:pPr>
        <w:tabs>
          <w:tab w:val="left" w:pos="392"/>
        </w:tabs>
        <w:ind w:left="20" w:firstLine="689"/>
        <w:contextualSpacing/>
      </w:pPr>
    </w:p>
    <w:p w:rsidR="00F86B4C" w:rsidRPr="00DB2359" w:rsidRDefault="00F86B4C" w:rsidP="00BD02B8">
      <w:pPr>
        <w:tabs>
          <w:tab w:val="left" w:pos="392"/>
        </w:tabs>
        <w:ind w:left="20" w:firstLine="689"/>
        <w:contextualSpacing/>
      </w:pPr>
    </w:p>
    <w:p w:rsidR="00BD02B8" w:rsidRPr="00CD04E6" w:rsidRDefault="00BD02B8" w:rsidP="00BD02B8">
      <w:pPr>
        <w:jc w:val="center"/>
        <w:rPr>
          <w:color w:val="333333"/>
          <w:sz w:val="28"/>
          <w:szCs w:val="28"/>
          <w:u w:val="single"/>
        </w:rPr>
      </w:pPr>
      <w:r w:rsidRPr="00CD04E6">
        <w:rPr>
          <w:color w:val="333333"/>
          <w:sz w:val="28"/>
          <w:szCs w:val="28"/>
          <w:u w:val="single"/>
        </w:rPr>
        <w:t>Примерный перечень тестов по дисциплине «Финансовое право»</w:t>
      </w:r>
    </w:p>
    <w:p w:rsidR="00BD02B8" w:rsidRPr="00CD04E6" w:rsidRDefault="00BD02B8" w:rsidP="00BD02B8">
      <w:pPr>
        <w:jc w:val="center"/>
        <w:rPr>
          <w:color w:val="333333"/>
          <w:sz w:val="28"/>
          <w:szCs w:val="28"/>
          <w:u w:val="single"/>
        </w:rPr>
      </w:pPr>
      <w:r w:rsidRPr="00CD04E6">
        <w:rPr>
          <w:color w:val="333333"/>
          <w:sz w:val="28"/>
          <w:szCs w:val="28"/>
          <w:u w:val="single"/>
        </w:rPr>
        <w:t>Для студентов заочной и заочной сокращённой форм обучения</w:t>
      </w:r>
    </w:p>
    <w:p w:rsidR="00BD02B8" w:rsidRPr="00CD04E6" w:rsidRDefault="00BD02B8" w:rsidP="00BD02B8">
      <w:pPr>
        <w:rPr>
          <w:color w:val="333333"/>
          <w:sz w:val="28"/>
          <w:szCs w:val="28"/>
        </w:rPr>
      </w:pPr>
    </w:p>
    <w:p w:rsidR="00BD02B8" w:rsidRPr="00CD04E6" w:rsidRDefault="00BD02B8" w:rsidP="00BD02B8">
      <w:pPr>
        <w:ind w:left="360"/>
        <w:rPr>
          <w:color w:val="333333"/>
          <w:sz w:val="28"/>
          <w:szCs w:val="28"/>
        </w:rPr>
      </w:pPr>
      <w:r w:rsidRPr="00CD04E6">
        <w:rPr>
          <w:color w:val="333333"/>
          <w:sz w:val="28"/>
          <w:szCs w:val="28"/>
        </w:rPr>
        <w:t>1. Что относится к финансовым институтам финансовой системы РБ:</w:t>
      </w:r>
    </w:p>
    <w:p w:rsidR="00BD02B8" w:rsidRPr="00CD04E6" w:rsidRDefault="00BD02B8" w:rsidP="00BD02B8">
      <w:pPr>
        <w:ind w:left="360"/>
        <w:rPr>
          <w:color w:val="333333"/>
          <w:sz w:val="28"/>
          <w:szCs w:val="28"/>
        </w:rPr>
      </w:pPr>
      <w:r w:rsidRPr="00CD04E6">
        <w:rPr>
          <w:color w:val="333333"/>
          <w:sz w:val="28"/>
          <w:szCs w:val="28"/>
        </w:rPr>
        <w:t>а) бюджет РБ</w:t>
      </w:r>
    </w:p>
    <w:p w:rsidR="00BD02B8" w:rsidRPr="00CD04E6" w:rsidRDefault="00BD02B8" w:rsidP="00BD02B8">
      <w:pPr>
        <w:ind w:left="360"/>
        <w:rPr>
          <w:color w:val="333333"/>
          <w:sz w:val="28"/>
          <w:szCs w:val="28"/>
        </w:rPr>
      </w:pPr>
      <w:r w:rsidRPr="00CD04E6">
        <w:rPr>
          <w:color w:val="333333"/>
          <w:sz w:val="28"/>
          <w:szCs w:val="28"/>
        </w:rPr>
        <w:t>б) целевые бюджетные и государственные внебюджетные фонды</w:t>
      </w:r>
    </w:p>
    <w:p w:rsidR="00BD02B8" w:rsidRPr="00CD04E6" w:rsidRDefault="00BD02B8" w:rsidP="00BD02B8">
      <w:pPr>
        <w:ind w:left="360"/>
        <w:rPr>
          <w:color w:val="333333"/>
          <w:sz w:val="28"/>
          <w:szCs w:val="28"/>
        </w:rPr>
      </w:pPr>
      <w:r w:rsidRPr="00CD04E6">
        <w:rPr>
          <w:color w:val="333333"/>
          <w:sz w:val="28"/>
          <w:szCs w:val="28"/>
        </w:rPr>
        <w:t>в) государственный кредит</w:t>
      </w:r>
    </w:p>
    <w:p w:rsidR="00BD02B8" w:rsidRPr="00CD04E6" w:rsidRDefault="00BD02B8" w:rsidP="00BD02B8">
      <w:pPr>
        <w:ind w:left="360"/>
        <w:rPr>
          <w:color w:val="333333"/>
          <w:sz w:val="28"/>
          <w:szCs w:val="28"/>
        </w:rPr>
      </w:pPr>
      <w:r w:rsidRPr="00CD04E6">
        <w:rPr>
          <w:color w:val="333333"/>
          <w:sz w:val="28"/>
          <w:szCs w:val="28"/>
        </w:rPr>
        <w:t>г) страховые фонды</w:t>
      </w:r>
    </w:p>
    <w:p w:rsidR="00BD02B8" w:rsidRPr="00CD04E6" w:rsidRDefault="00BD02B8" w:rsidP="00BD02B8">
      <w:pPr>
        <w:ind w:left="360"/>
        <w:rPr>
          <w:color w:val="333333"/>
          <w:sz w:val="28"/>
          <w:szCs w:val="28"/>
        </w:rPr>
      </w:pPr>
      <w:r w:rsidRPr="00CD04E6">
        <w:rPr>
          <w:color w:val="333333"/>
          <w:sz w:val="28"/>
          <w:szCs w:val="28"/>
        </w:rPr>
        <w:t>2. Финансы – это…</w:t>
      </w:r>
    </w:p>
    <w:p w:rsidR="00BD02B8" w:rsidRPr="00CD04E6" w:rsidRDefault="00BD02B8" w:rsidP="00BD02B8">
      <w:pPr>
        <w:ind w:left="360"/>
        <w:rPr>
          <w:color w:val="333333"/>
          <w:sz w:val="28"/>
          <w:szCs w:val="28"/>
        </w:rPr>
      </w:pPr>
      <w:r w:rsidRPr="00CD04E6">
        <w:rPr>
          <w:color w:val="333333"/>
          <w:sz w:val="28"/>
          <w:szCs w:val="28"/>
        </w:rPr>
        <w:t>а) совокупность экономических отношений, возникающих в процессе формирования, распределения и использования государственных централизованных фондов денежных средств, а так же фондов предприятий, организаций и учреждений.</w:t>
      </w:r>
    </w:p>
    <w:p w:rsidR="00BD02B8" w:rsidRPr="00CD04E6" w:rsidRDefault="00BD02B8" w:rsidP="00BD02B8">
      <w:pPr>
        <w:ind w:left="360"/>
        <w:rPr>
          <w:color w:val="333333"/>
          <w:sz w:val="28"/>
          <w:szCs w:val="28"/>
        </w:rPr>
      </w:pPr>
      <w:r w:rsidRPr="00CD04E6">
        <w:rPr>
          <w:color w:val="333333"/>
          <w:sz w:val="28"/>
          <w:szCs w:val="28"/>
        </w:rPr>
        <w:t xml:space="preserve">б) специфический </w:t>
      </w:r>
      <w:hyperlink r:id="rId6" w:tooltip="Товар" w:history="1">
        <w:r w:rsidRPr="00CD04E6">
          <w:rPr>
            <w:color w:val="333333"/>
            <w:sz w:val="28"/>
            <w:szCs w:val="28"/>
          </w:rPr>
          <w:t>товар</w:t>
        </w:r>
      </w:hyperlink>
      <w:r w:rsidRPr="00CD04E6">
        <w:rPr>
          <w:color w:val="333333"/>
          <w:sz w:val="28"/>
          <w:szCs w:val="28"/>
        </w:rPr>
        <w:t xml:space="preserve"> максимальной </w:t>
      </w:r>
      <w:hyperlink r:id="rId7" w:tooltip="Ликвидность" w:history="1">
        <w:r w:rsidRPr="00CD04E6">
          <w:rPr>
            <w:color w:val="333333"/>
            <w:sz w:val="28"/>
            <w:szCs w:val="28"/>
          </w:rPr>
          <w:t>ликвидности</w:t>
        </w:r>
      </w:hyperlink>
      <w:r w:rsidRPr="00CD04E6">
        <w:rPr>
          <w:color w:val="333333"/>
          <w:sz w:val="28"/>
          <w:szCs w:val="28"/>
        </w:rPr>
        <w:t xml:space="preserve">, который является универсальным эквивалентом </w:t>
      </w:r>
      <w:hyperlink r:id="rId8" w:tooltip="Стоимость" w:history="1">
        <w:r w:rsidRPr="00CD04E6">
          <w:rPr>
            <w:color w:val="333333"/>
            <w:sz w:val="28"/>
            <w:szCs w:val="28"/>
          </w:rPr>
          <w:t>стоимости</w:t>
        </w:r>
      </w:hyperlink>
      <w:r w:rsidRPr="00CD04E6">
        <w:rPr>
          <w:color w:val="333333"/>
          <w:sz w:val="28"/>
          <w:szCs w:val="28"/>
        </w:rPr>
        <w:t xml:space="preserve"> других товаров или </w:t>
      </w:r>
      <w:hyperlink r:id="rId9" w:tooltip="Услуга" w:history="1">
        <w:r w:rsidRPr="00CD04E6">
          <w:rPr>
            <w:color w:val="333333"/>
            <w:sz w:val="28"/>
            <w:szCs w:val="28"/>
          </w:rPr>
          <w:t>услуг</w:t>
        </w:r>
      </w:hyperlink>
      <w:r w:rsidRPr="00CD04E6">
        <w:rPr>
          <w:color w:val="333333"/>
          <w:sz w:val="28"/>
          <w:szCs w:val="28"/>
        </w:rPr>
        <w:t>.</w:t>
      </w:r>
    </w:p>
    <w:p w:rsidR="00BD02B8" w:rsidRPr="00CD04E6" w:rsidRDefault="00BD02B8" w:rsidP="00BD02B8">
      <w:pPr>
        <w:ind w:left="360"/>
        <w:rPr>
          <w:color w:val="333333"/>
          <w:sz w:val="28"/>
          <w:szCs w:val="28"/>
        </w:rPr>
      </w:pPr>
      <w:r w:rsidRPr="00CD04E6">
        <w:rPr>
          <w:color w:val="333333"/>
          <w:sz w:val="28"/>
          <w:szCs w:val="28"/>
        </w:rPr>
        <w:t xml:space="preserve">в) </w:t>
      </w:r>
      <w:hyperlink r:id="rId10" w:tooltip="Документ" w:history="1">
        <w:r w:rsidRPr="00CD04E6">
          <w:rPr>
            <w:color w:val="333333"/>
            <w:sz w:val="28"/>
            <w:szCs w:val="28"/>
          </w:rPr>
          <w:t>документ</w:t>
        </w:r>
      </w:hyperlink>
      <w:r w:rsidRPr="00CD04E6">
        <w:rPr>
          <w:color w:val="333333"/>
          <w:sz w:val="28"/>
          <w:szCs w:val="28"/>
        </w:rPr>
        <w:t xml:space="preserve">ы, удостоверяющий, с соблюдением установленной формы и обязательных реквизитов, </w:t>
      </w:r>
      <w:hyperlink r:id="rId11" w:tooltip="Имущественное право" w:history="1">
        <w:r w:rsidRPr="00CD04E6">
          <w:rPr>
            <w:color w:val="333333"/>
          </w:rPr>
          <w:t>имущественные права</w:t>
        </w:r>
      </w:hyperlink>
      <w:r w:rsidRPr="00CD04E6">
        <w:rPr>
          <w:color w:val="333333"/>
          <w:sz w:val="28"/>
          <w:szCs w:val="28"/>
        </w:rPr>
        <w:t>, осуществление или передача которых возможны только при его предъявлении.</w:t>
      </w:r>
    </w:p>
    <w:p w:rsidR="00BD02B8" w:rsidRPr="00CD04E6" w:rsidRDefault="00BD02B8" w:rsidP="00BD02B8">
      <w:pPr>
        <w:ind w:left="360"/>
        <w:rPr>
          <w:color w:val="333333"/>
          <w:sz w:val="28"/>
          <w:szCs w:val="28"/>
        </w:rPr>
      </w:pPr>
      <w:r w:rsidRPr="00CD04E6">
        <w:rPr>
          <w:color w:val="333333"/>
          <w:sz w:val="28"/>
          <w:szCs w:val="28"/>
        </w:rPr>
        <w:t>3. Что не относится к принципам финансовой деятельности:</w:t>
      </w:r>
    </w:p>
    <w:p w:rsidR="00BD02B8" w:rsidRPr="00CD04E6" w:rsidRDefault="00BD02B8" w:rsidP="00BD02B8">
      <w:pPr>
        <w:ind w:left="360"/>
        <w:rPr>
          <w:color w:val="333333"/>
          <w:sz w:val="28"/>
          <w:szCs w:val="28"/>
        </w:rPr>
      </w:pPr>
      <w:r w:rsidRPr="00CD04E6">
        <w:rPr>
          <w:color w:val="333333"/>
          <w:sz w:val="28"/>
          <w:szCs w:val="28"/>
        </w:rPr>
        <w:t>а) законности.</w:t>
      </w:r>
    </w:p>
    <w:p w:rsidR="00BD02B8" w:rsidRPr="00CD04E6" w:rsidRDefault="00BD02B8" w:rsidP="00BD02B8">
      <w:pPr>
        <w:ind w:left="360"/>
        <w:rPr>
          <w:color w:val="333333"/>
          <w:sz w:val="28"/>
          <w:szCs w:val="28"/>
        </w:rPr>
      </w:pPr>
      <w:r w:rsidRPr="00CD04E6">
        <w:rPr>
          <w:color w:val="333333"/>
          <w:sz w:val="28"/>
          <w:szCs w:val="28"/>
        </w:rPr>
        <w:t>б) плановости</w:t>
      </w:r>
    </w:p>
    <w:p w:rsidR="00BD02B8" w:rsidRPr="00CD04E6" w:rsidRDefault="00BD02B8" w:rsidP="00BD02B8">
      <w:pPr>
        <w:ind w:left="360"/>
        <w:rPr>
          <w:color w:val="333333"/>
          <w:sz w:val="28"/>
          <w:szCs w:val="28"/>
        </w:rPr>
      </w:pPr>
      <w:r w:rsidRPr="00CD04E6">
        <w:rPr>
          <w:color w:val="333333"/>
          <w:sz w:val="28"/>
          <w:szCs w:val="28"/>
        </w:rPr>
        <w:t>в) сочетание объективно необходимой финансовой централизации с самостоятельностью полномочий местных органов управления и самоуправления</w:t>
      </w:r>
    </w:p>
    <w:p w:rsidR="00BD02B8" w:rsidRPr="00CD04E6" w:rsidRDefault="00BD02B8" w:rsidP="00BD02B8">
      <w:pPr>
        <w:ind w:left="360"/>
        <w:rPr>
          <w:color w:val="333333"/>
          <w:sz w:val="28"/>
          <w:szCs w:val="28"/>
        </w:rPr>
      </w:pPr>
      <w:r w:rsidRPr="00CD04E6">
        <w:rPr>
          <w:color w:val="333333"/>
          <w:sz w:val="28"/>
          <w:szCs w:val="28"/>
        </w:rPr>
        <w:t>г) обязательность</w:t>
      </w:r>
    </w:p>
    <w:p w:rsidR="00BD02B8" w:rsidRPr="00CD04E6" w:rsidRDefault="00BD02B8" w:rsidP="00BD02B8">
      <w:pPr>
        <w:ind w:left="360"/>
        <w:rPr>
          <w:color w:val="333333"/>
          <w:sz w:val="28"/>
          <w:szCs w:val="28"/>
        </w:rPr>
      </w:pPr>
      <w:r w:rsidRPr="00CD04E6">
        <w:rPr>
          <w:color w:val="333333"/>
          <w:sz w:val="28"/>
          <w:szCs w:val="28"/>
        </w:rPr>
        <w:t>4. Финансовая деятельность государства осуществляется в формах:</w:t>
      </w:r>
    </w:p>
    <w:p w:rsidR="00BD02B8" w:rsidRPr="00CD04E6" w:rsidRDefault="00BD02B8" w:rsidP="00BD02B8">
      <w:pPr>
        <w:ind w:left="360"/>
        <w:rPr>
          <w:color w:val="333333"/>
          <w:sz w:val="28"/>
          <w:szCs w:val="28"/>
        </w:rPr>
      </w:pPr>
      <w:r w:rsidRPr="00CD04E6">
        <w:rPr>
          <w:color w:val="333333"/>
          <w:sz w:val="28"/>
          <w:szCs w:val="28"/>
        </w:rPr>
        <w:t>а) Финансирование и кредитование</w:t>
      </w:r>
    </w:p>
    <w:p w:rsidR="00BD02B8" w:rsidRPr="00CD04E6" w:rsidRDefault="00BD02B8" w:rsidP="00BD02B8">
      <w:pPr>
        <w:ind w:left="360"/>
        <w:rPr>
          <w:color w:val="333333"/>
          <w:sz w:val="28"/>
          <w:szCs w:val="28"/>
        </w:rPr>
      </w:pPr>
      <w:r w:rsidRPr="00CD04E6">
        <w:rPr>
          <w:color w:val="333333"/>
          <w:sz w:val="28"/>
          <w:szCs w:val="28"/>
        </w:rPr>
        <w:t>б) обязательность и добровольность</w:t>
      </w:r>
    </w:p>
    <w:p w:rsidR="00BD02B8" w:rsidRPr="00CD04E6" w:rsidRDefault="00BD02B8" w:rsidP="00BD02B8">
      <w:pPr>
        <w:ind w:left="360"/>
        <w:rPr>
          <w:color w:val="333333"/>
          <w:sz w:val="28"/>
          <w:szCs w:val="28"/>
        </w:rPr>
      </w:pPr>
      <w:r w:rsidRPr="00CD04E6">
        <w:rPr>
          <w:color w:val="333333"/>
          <w:sz w:val="28"/>
          <w:szCs w:val="28"/>
        </w:rPr>
        <w:t>в) представительная и исполнительно-распорядительная</w:t>
      </w:r>
    </w:p>
    <w:p w:rsidR="00BD02B8" w:rsidRPr="00CD04E6" w:rsidRDefault="00BD02B8" w:rsidP="00BD02B8">
      <w:pPr>
        <w:ind w:left="360"/>
        <w:rPr>
          <w:color w:val="333333"/>
          <w:sz w:val="28"/>
          <w:szCs w:val="28"/>
        </w:rPr>
      </w:pPr>
      <w:r w:rsidRPr="00CD04E6">
        <w:rPr>
          <w:color w:val="333333"/>
          <w:sz w:val="28"/>
          <w:szCs w:val="28"/>
        </w:rPr>
        <w:t>5. Финансам как экономической категории присущи следующие функции:</w:t>
      </w:r>
    </w:p>
    <w:p w:rsidR="00BD02B8" w:rsidRPr="00CD04E6" w:rsidRDefault="00BD02B8" w:rsidP="00BD02B8">
      <w:pPr>
        <w:ind w:left="360"/>
        <w:rPr>
          <w:color w:val="333333"/>
          <w:sz w:val="28"/>
          <w:szCs w:val="28"/>
        </w:rPr>
      </w:pPr>
      <w:r w:rsidRPr="00CD04E6">
        <w:rPr>
          <w:color w:val="333333"/>
          <w:sz w:val="28"/>
          <w:szCs w:val="28"/>
        </w:rPr>
        <w:t>а) распределительная и контрольная;</w:t>
      </w:r>
    </w:p>
    <w:p w:rsidR="00BD02B8" w:rsidRPr="00CD04E6" w:rsidRDefault="00BD02B8" w:rsidP="00BD02B8">
      <w:pPr>
        <w:ind w:left="360"/>
        <w:rPr>
          <w:color w:val="333333"/>
          <w:sz w:val="28"/>
          <w:szCs w:val="28"/>
        </w:rPr>
      </w:pPr>
      <w:r w:rsidRPr="00CD04E6">
        <w:rPr>
          <w:color w:val="333333"/>
          <w:sz w:val="28"/>
          <w:szCs w:val="28"/>
        </w:rPr>
        <w:t>б) регулирующая и контрольная;</w:t>
      </w:r>
    </w:p>
    <w:p w:rsidR="00BD02B8" w:rsidRPr="00CD04E6" w:rsidRDefault="00BD02B8" w:rsidP="00BD02B8">
      <w:pPr>
        <w:ind w:left="360"/>
        <w:rPr>
          <w:color w:val="333333"/>
          <w:sz w:val="28"/>
          <w:szCs w:val="28"/>
        </w:rPr>
      </w:pPr>
      <w:r w:rsidRPr="00CD04E6">
        <w:rPr>
          <w:color w:val="333333"/>
          <w:sz w:val="28"/>
          <w:szCs w:val="28"/>
        </w:rPr>
        <w:t>в) производственная и регулирующая;</w:t>
      </w:r>
    </w:p>
    <w:p w:rsidR="00BD02B8" w:rsidRPr="00CD04E6" w:rsidRDefault="00BD02B8" w:rsidP="00BD02B8">
      <w:pPr>
        <w:ind w:left="360"/>
        <w:rPr>
          <w:color w:val="333333"/>
          <w:sz w:val="28"/>
          <w:szCs w:val="28"/>
        </w:rPr>
      </w:pPr>
      <w:r w:rsidRPr="00CD04E6">
        <w:rPr>
          <w:color w:val="333333"/>
          <w:sz w:val="28"/>
          <w:szCs w:val="28"/>
        </w:rPr>
        <w:t>г) распределительная и стимулирующая.</w:t>
      </w:r>
    </w:p>
    <w:p w:rsidR="00BD02B8" w:rsidRPr="00CD04E6" w:rsidRDefault="00BD02B8" w:rsidP="00BD02B8">
      <w:pPr>
        <w:ind w:left="360"/>
        <w:rPr>
          <w:color w:val="333333"/>
          <w:sz w:val="28"/>
          <w:szCs w:val="28"/>
        </w:rPr>
      </w:pPr>
      <w:r w:rsidRPr="00CD04E6">
        <w:rPr>
          <w:color w:val="333333"/>
          <w:sz w:val="28"/>
          <w:szCs w:val="28"/>
        </w:rPr>
        <w:t>6. Финансовая система РБ – это…</w:t>
      </w:r>
    </w:p>
    <w:p w:rsidR="00BD02B8" w:rsidRPr="00CD04E6" w:rsidRDefault="00BD02B8" w:rsidP="00BD02B8">
      <w:pPr>
        <w:ind w:left="360"/>
        <w:rPr>
          <w:color w:val="333333"/>
          <w:sz w:val="28"/>
          <w:szCs w:val="28"/>
        </w:rPr>
      </w:pPr>
      <w:r w:rsidRPr="00CD04E6">
        <w:rPr>
          <w:color w:val="333333"/>
          <w:sz w:val="28"/>
          <w:szCs w:val="28"/>
        </w:rPr>
        <w:t>а) совокупность различных видов национальных банков и кредитных учреждений, действующих в рамках общего денежно-кредитного механизма</w:t>
      </w:r>
    </w:p>
    <w:p w:rsidR="00BD02B8" w:rsidRPr="00CD04E6" w:rsidRDefault="00BD02B8" w:rsidP="00BD02B8">
      <w:pPr>
        <w:ind w:left="360"/>
        <w:rPr>
          <w:color w:val="333333"/>
          <w:sz w:val="28"/>
          <w:szCs w:val="28"/>
        </w:rPr>
      </w:pPr>
      <w:r w:rsidRPr="00CD04E6">
        <w:rPr>
          <w:color w:val="333333"/>
          <w:sz w:val="28"/>
          <w:szCs w:val="28"/>
        </w:rPr>
        <w:t>б) совокупность финансовых институтов, с помощью которых осуществляется финансовая деятельность государства и финансовых органов, которые осуществляют финансовую деятельность.</w:t>
      </w:r>
    </w:p>
    <w:p w:rsidR="00BD02B8" w:rsidRPr="00CD04E6" w:rsidRDefault="00BD02B8" w:rsidP="00BD02B8">
      <w:pPr>
        <w:ind w:left="360"/>
        <w:rPr>
          <w:color w:val="333333"/>
          <w:sz w:val="28"/>
          <w:szCs w:val="28"/>
        </w:rPr>
      </w:pPr>
      <w:r w:rsidRPr="00CD04E6">
        <w:rPr>
          <w:color w:val="333333"/>
          <w:sz w:val="28"/>
          <w:szCs w:val="28"/>
        </w:rPr>
        <w:t>в) совокупность кредитных отношений, существующих в стране, форм и методов кредитования, банков или других кредитных учреждений, организующих и осуществляющих такого рода отношения.</w:t>
      </w:r>
    </w:p>
    <w:p w:rsidR="00BD02B8" w:rsidRPr="00CD04E6" w:rsidRDefault="00BD02B8" w:rsidP="00BD02B8">
      <w:pPr>
        <w:rPr>
          <w:color w:val="333333"/>
          <w:sz w:val="28"/>
          <w:szCs w:val="28"/>
        </w:rPr>
      </w:pPr>
    </w:p>
    <w:p w:rsidR="00BD02B8" w:rsidRPr="00CD04E6" w:rsidRDefault="00BD02B8" w:rsidP="00BD02B8">
      <w:pPr>
        <w:rPr>
          <w:color w:val="333333"/>
          <w:sz w:val="28"/>
          <w:szCs w:val="28"/>
        </w:rPr>
      </w:pPr>
    </w:p>
    <w:p w:rsidR="00BD02B8" w:rsidRPr="00CD04E6" w:rsidRDefault="00BD02B8" w:rsidP="00BD02B8">
      <w:pPr>
        <w:ind w:left="360"/>
        <w:rPr>
          <w:color w:val="333333"/>
          <w:sz w:val="28"/>
          <w:szCs w:val="28"/>
        </w:rPr>
      </w:pPr>
      <w:r w:rsidRPr="00CD04E6">
        <w:rPr>
          <w:color w:val="333333"/>
          <w:sz w:val="28"/>
          <w:szCs w:val="28"/>
        </w:rPr>
        <w:t>7. Из каких взаимосвязанных подсистем состоит финансовая система?</w:t>
      </w:r>
    </w:p>
    <w:p w:rsidR="00BD02B8" w:rsidRPr="00CD04E6" w:rsidRDefault="00BD02B8" w:rsidP="00BD02B8">
      <w:pPr>
        <w:ind w:left="360"/>
        <w:rPr>
          <w:color w:val="333333"/>
          <w:sz w:val="28"/>
          <w:szCs w:val="28"/>
        </w:rPr>
      </w:pPr>
      <w:r w:rsidRPr="00CD04E6">
        <w:rPr>
          <w:color w:val="333333"/>
          <w:sz w:val="28"/>
          <w:szCs w:val="28"/>
        </w:rPr>
        <w:t>а) бюджетные и внебюджетные фонды</w:t>
      </w:r>
    </w:p>
    <w:p w:rsidR="00BD02B8" w:rsidRPr="00CD04E6" w:rsidRDefault="00BD02B8" w:rsidP="00BD02B8">
      <w:pPr>
        <w:ind w:left="360"/>
        <w:rPr>
          <w:color w:val="333333"/>
          <w:sz w:val="28"/>
          <w:szCs w:val="28"/>
        </w:rPr>
      </w:pPr>
      <w:r w:rsidRPr="00CD04E6">
        <w:rPr>
          <w:color w:val="333333"/>
          <w:sz w:val="28"/>
          <w:szCs w:val="28"/>
        </w:rPr>
        <w:t xml:space="preserve">б) финансовые институты и финансовый бюджет </w:t>
      </w:r>
    </w:p>
    <w:p w:rsidR="00BD02B8" w:rsidRPr="00CD04E6" w:rsidRDefault="00BD02B8" w:rsidP="00BD02B8">
      <w:pPr>
        <w:ind w:left="360"/>
        <w:rPr>
          <w:color w:val="333333"/>
          <w:sz w:val="28"/>
          <w:szCs w:val="28"/>
        </w:rPr>
      </w:pPr>
      <w:r w:rsidRPr="00CD04E6">
        <w:rPr>
          <w:color w:val="333333"/>
          <w:sz w:val="28"/>
          <w:szCs w:val="28"/>
        </w:rPr>
        <w:t>в) Финансовые институты т финансовые органы</w:t>
      </w:r>
    </w:p>
    <w:p w:rsidR="00BD02B8" w:rsidRPr="00CD04E6" w:rsidRDefault="00BD02B8" w:rsidP="00BD02B8">
      <w:pPr>
        <w:ind w:left="360"/>
        <w:rPr>
          <w:color w:val="333333"/>
          <w:sz w:val="28"/>
          <w:szCs w:val="28"/>
        </w:rPr>
      </w:pPr>
      <w:r w:rsidRPr="00CD04E6">
        <w:rPr>
          <w:color w:val="333333"/>
          <w:sz w:val="28"/>
          <w:szCs w:val="28"/>
        </w:rPr>
        <w:t>8. Органами специальной компетенции, осуществляющими непосредственное управление местными финансами, являются:</w:t>
      </w:r>
    </w:p>
    <w:p w:rsidR="00BD02B8" w:rsidRPr="00CD04E6" w:rsidRDefault="00BD02B8" w:rsidP="00BD02B8">
      <w:pPr>
        <w:ind w:left="360"/>
        <w:rPr>
          <w:color w:val="333333"/>
          <w:sz w:val="28"/>
          <w:szCs w:val="28"/>
        </w:rPr>
      </w:pPr>
      <w:r w:rsidRPr="00CD04E6">
        <w:rPr>
          <w:color w:val="333333"/>
          <w:sz w:val="28"/>
          <w:szCs w:val="28"/>
        </w:rPr>
        <w:t>а) Минфин</w:t>
      </w:r>
    </w:p>
    <w:p w:rsidR="00BD02B8" w:rsidRPr="00CD04E6" w:rsidRDefault="00BD02B8" w:rsidP="00BD02B8">
      <w:pPr>
        <w:ind w:left="360"/>
        <w:rPr>
          <w:color w:val="333333"/>
          <w:sz w:val="28"/>
          <w:szCs w:val="28"/>
        </w:rPr>
      </w:pPr>
      <w:r w:rsidRPr="00CD04E6">
        <w:rPr>
          <w:color w:val="333333"/>
          <w:sz w:val="28"/>
          <w:szCs w:val="28"/>
        </w:rPr>
        <w:t>б) Национальный Банк РБ</w:t>
      </w:r>
    </w:p>
    <w:p w:rsidR="00BD02B8" w:rsidRPr="00CD04E6" w:rsidRDefault="00BD02B8" w:rsidP="00BD02B8">
      <w:pPr>
        <w:ind w:left="360"/>
        <w:rPr>
          <w:color w:val="333333"/>
          <w:sz w:val="28"/>
          <w:szCs w:val="28"/>
        </w:rPr>
      </w:pPr>
      <w:r w:rsidRPr="00CD04E6">
        <w:rPr>
          <w:color w:val="333333"/>
          <w:sz w:val="28"/>
          <w:szCs w:val="28"/>
        </w:rPr>
        <w:t>в) Финансовые управления</w:t>
      </w:r>
    </w:p>
    <w:p w:rsidR="00BD02B8" w:rsidRPr="00CD04E6" w:rsidRDefault="00BD02B8" w:rsidP="00BD02B8">
      <w:pPr>
        <w:ind w:left="360"/>
        <w:rPr>
          <w:color w:val="333333"/>
          <w:sz w:val="28"/>
          <w:szCs w:val="28"/>
        </w:rPr>
      </w:pPr>
      <w:r w:rsidRPr="00CD04E6">
        <w:rPr>
          <w:color w:val="333333"/>
          <w:sz w:val="28"/>
          <w:szCs w:val="28"/>
        </w:rPr>
        <w:t>г) Финансовые отделы</w:t>
      </w:r>
    </w:p>
    <w:p w:rsidR="00BD02B8" w:rsidRPr="00CD04E6" w:rsidRDefault="00BD02B8" w:rsidP="00BD02B8">
      <w:pPr>
        <w:ind w:left="360"/>
        <w:rPr>
          <w:color w:val="333333"/>
          <w:sz w:val="28"/>
          <w:szCs w:val="28"/>
        </w:rPr>
      </w:pPr>
      <w:r w:rsidRPr="00CD04E6">
        <w:rPr>
          <w:color w:val="333333"/>
          <w:sz w:val="28"/>
          <w:szCs w:val="28"/>
        </w:rPr>
        <w:t>9. Отрасль права, представляющая собой совокупность юридических норм, регулирующих общественные отношения, которые возникают в процессе финансовой деятельности государства, – это:</w:t>
      </w:r>
    </w:p>
    <w:p w:rsidR="00BD02B8" w:rsidRPr="00CD04E6" w:rsidRDefault="00BD02B8" w:rsidP="00BD02B8">
      <w:pPr>
        <w:ind w:left="360"/>
        <w:rPr>
          <w:color w:val="333333"/>
          <w:sz w:val="28"/>
          <w:szCs w:val="28"/>
        </w:rPr>
      </w:pPr>
      <w:r w:rsidRPr="00CD04E6">
        <w:rPr>
          <w:color w:val="333333"/>
          <w:sz w:val="28"/>
          <w:szCs w:val="28"/>
        </w:rPr>
        <w:t>а) налоговое право;</w:t>
      </w:r>
    </w:p>
    <w:p w:rsidR="00BD02B8" w:rsidRPr="00CD04E6" w:rsidRDefault="00BD02B8" w:rsidP="00BD02B8">
      <w:pPr>
        <w:ind w:left="360"/>
        <w:rPr>
          <w:color w:val="333333"/>
          <w:sz w:val="28"/>
          <w:szCs w:val="28"/>
        </w:rPr>
      </w:pPr>
      <w:r w:rsidRPr="00CD04E6">
        <w:rPr>
          <w:color w:val="333333"/>
          <w:sz w:val="28"/>
          <w:szCs w:val="28"/>
        </w:rPr>
        <w:t>б) бюджетное право;</w:t>
      </w:r>
    </w:p>
    <w:p w:rsidR="00BD02B8" w:rsidRPr="00CD04E6" w:rsidRDefault="00BD02B8" w:rsidP="00BD02B8">
      <w:pPr>
        <w:ind w:left="360"/>
        <w:rPr>
          <w:color w:val="333333"/>
          <w:sz w:val="28"/>
          <w:szCs w:val="28"/>
        </w:rPr>
      </w:pPr>
      <w:r w:rsidRPr="00CD04E6">
        <w:rPr>
          <w:color w:val="333333"/>
          <w:sz w:val="28"/>
          <w:szCs w:val="28"/>
        </w:rPr>
        <w:t>в) финансовое право;</w:t>
      </w:r>
    </w:p>
    <w:p w:rsidR="00BD02B8" w:rsidRPr="00CD04E6" w:rsidRDefault="00BD02B8" w:rsidP="00BD02B8">
      <w:pPr>
        <w:ind w:left="360"/>
        <w:rPr>
          <w:color w:val="333333"/>
          <w:sz w:val="28"/>
          <w:szCs w:val="28"/>
        </w:rPr>
      </w:pPr>
      <w:r w:rsidRPr="00CD04E6">
        <w:rPr>
          <w:color w:val="333333"/>
          <w:sz w:val="28"/>
          <w:szCs w:val="28"/>
        </w:rPr>
        <w:t>г) банковское право.</w:t>
      </w:r>
    </w:p>
    <w:p w:rsidR="00BD02B8" w:rsidRPr="00CD04E6" w:rsidRDefault="00BD02B8" w:rsidP="00BD02B8">
      <w:pPr>
        <w:ind w:left="360"/>
        <w:rPr>
          <w:color w:val="333333"/>
          <w:sz w:val="28"/>
          <w:szCs w:val="28"/>
        </w:rPr>
      </w:pPr>
      <w:r w:rsidRPr="00CD04E6">
        <w:rPr>
          <w:color w:val="333333"/>
          <w:sz w:val="28"/>
          <w:szCs w:val="28"/>
        </w:rPr>
        <w:t>10. Предмет финансового права – это:</w:t>
      </w:r>
    </w:p>
    <w:p w:rsidR="00BD02B8" w:rsidRPr="00CD04E6" w:rsidRDefault="00BD02B8" w:rsidP="00BD02B8">
      <w:pPr>
        <w:ind w:left="360"/>
        <w:rPr>
          <w:color w:val="333333"/>
          <w:sz w:val="28"/>
          <w:szCs w:val="28"/>
        </w:rPr>
      </w:pPr>
      <w:r w:rsidRPr="00CD04E6">
        <w:rPr>
          <w:color w:val="333333"/>
          <w:sz w:val="28"/>
          <w:szCs w:val="28"/>
        </w:rPr>
        <w:t>а) отношения, связанные с государственными денежными фондами, в том числе и создаваемыми на региональном уровне;</w:t>
      </w:r>
    </w:p>
    <w:p w:rsidR="00BD02B8" w:rsidRPr="00CD04E6" w:rsidRDefault="00BD02B8" w:rsidP="00BD02B8">
      <w:pPr>
        <w:ind w:left="360"/>
        <w:rPr>
          <w:color w:val="333333"/>
          <w:sz w:val="28"/>
          <w:szCs w:val="28"/>
        </w:rPr>
      </w:pPr>
      <w:r w:rsidRPr="00CD04E6">
        <w:rPr>
          <w:color w:val="333333"/>
          <w:sz w:val="28"/>
          <w:szCs w:val="28"/>
        </w:rPr>
        <w:t>б) совокупность отношений, возникающих в результате финансовой деятельности государства.</w:t>
      </w:r>
    </w:p>
    <w:p w:rsidR="00BD02B8" w:rsidRPr="00CD04E6" w:rsidRDefault="00BD02B8" w:rsidP="00BD02B8">
      <w:pPr>
        <w:ind w:left="360"/>
        <w:rPr>
          <w:color w:val="333333"/>
          <w:sz w:val="28"/>
          <w:szCs w:val="28"/>
        </w:rPr>
      </w:pPr>
      <w:r w:rsidRPr="00CD04E6">
        <w:rPr>
          <w:color w:val="333333"/>
          <w:sz w:val="28"/>
          <w:szCs w:val="28"/>
        </w:rPr>
        <w:t>11.  Совокупность приемов и способов юридического воздействия на поведение участников финансовых отношений и характер взаимосвязей между ними – это:</w:t>
      </w:r>
    </w:p>
    <w:p w:rsidR="00BD02B8" w:rsidRPr="00CD04E6" w:rsidRDefault="00BD02B8" w:rsidP="00BD02B8">
      <w:pPr>
        <w:ind w:left="360"/>
        <w:rPr>
          <w:color w:val="333333"/>
          <w:sz w:val="28"/>
          <w:szCs w:val="28"/>
        </w:rPr>
      </w:pPr>
      <w:r w:rsidRPr="00CD04E6">
        <w:rPr>
          <w:color w:val="333333"/>
          <w:sz w:val="28"/>
          <w:szCs w:val="28"/>
        </w:rPr>
        <w:t>а) предмет финансового права;</w:t>
      </w:r>
    </w:p>
    <w:p w:rsidR="00BD02B8" w:rsidRPr="00CD04E6" w:rsidRDefault="00BD02B8" w:rsidP="00BD02B8">
      <w:pPr>
        <w:ind w:left="360"/>
        <w:rPr>
          <w:color w:val="333333"/>
          <w:sz w:val="28"/>
          <w:szCs w:val="28"/>
        </w:rPr>
      </w:pPr>
      <w:r w:rsidRPr="00CD04E6">
        <w:rPr>
          <w:color w:val="333333"/>
          <w:sz w:val="28"/>
          <w:szCs w:val="28"/>
        </w:rPr>
        <w:t>б) источники финансового права;</w:t>
      </w:r>
    </w:p>
    <w:p w:rsidR="00BD02B8" w:rsidRPr="00CD04E6" w:rsidRDefault="00BD02B8" w:rsidP="00BD02B8">
      <w:pPr>
        <w:ind w:left="360"/>
        <w:rPr>
          <w:color w:val="333333"/>
          <w:sz w:val="28"/>
          <w:szCs w:val="28"/>
        </w:rPr>
      </w:pPr>
      <w:r w:rsidRPr="00CD04E6">
        <w:rPr>
          <w:color w:val="333333"/>
          <w:sz w:val="28"/>
          <w:szCs w:val="28"/>
        </w:rPr>
        <w:t>в) метод финансового права.</w:t>
      </w:r>
    </w:p>
    <w:p w:rsidR="00BD02B8" w:rsidRPr="00CD04E6" w:rsidRDefault="00BD02B8" w:rsidP="00BD02B8">
      <w:pPr>
        <w:ind w:left="360"/>
        <w:rPr>
          <w:color w:val="333333"/>
          <w:sz w:val="28"/>
          <w:szCs w:val="28"/>
        </w:rPr>
      </w:pPr>
      <w:r w:rsidRPr="00CD04E6">
        <w:rPr>
          <w:color w:val="333333"/>
          <w:sz w:val="28"/>
          <w:szCs w:val="28"/>
        </w:rPr>
        <w:t>12. Система финансового права включает в себя:</w:t>
      </w:r>
    </w:p>
    <w:p w:rsidR="00BD02B8" w:rsidRPr="00CD04E6" w:rsidRDefault="00BD02B8" w:rsidP="00BD02B8">
      <w:pPr>
        <w:ind w:left="360"/>
        <w:rPr>
          <w:color w:val="333333"/>
          <w:sz w:val="28"/>
          <w:szCs w:val="28"/>
        </w:rPr>
      </w:pPr>
      <w:r w:rsidRPr="00CD04E6">
        <w:rPr>
          <w:color w:val="333333"/>
          <w:sz w:val="28"/>
          <w:szCs w:val="28"/>
        </w:rPr>
        <w:t>а) общую и особенную части;</w:t>
      </w:r>
    </w:p>
    <w:p w:rsidR="00BD02B8" w:rsidRPr="00CD04E6" w:rsidRDefault="00BD02B8" w:rsidP="00BD02B8">
      <w:pPr>
        <w:ind w:left="360"/>
        <w:rPr>
          <w:color w:val="333333"/>
          <w:sz w:val="28"/>
          <w:szCs w:val="28"/>
        </w:rPr>
      </w:pPr>
      <w:r w:rsidRPr="00CD04E6">
        <w:rPr>
          <w:color w:val="333333"/>
          <w:sz w:val="28"/>
          <w:szCs w:val="28"/>
        </w:rPr>
        <w:t>б) общую и специальную части;</w:t>
      </w:r>
    </w:p>
    <w:p w:rsidR="00BD02B8" w:rsidRPr="00CD04E6" w:rsidRDefault="00BD02B8" w:rsidP="00BD02B8">
      <w:pPr>
        <w:ind w:left="360"/>
        <w:rPr>
          <w:color w:val="333333"/>
          <w:sz w:val="28"/>
          <w:szCs w:val="28"/>
        </w:rPr>
      </w:pPr>
      <w:r w:rsidRPr="00CD04E6">
        <w:rPr>
          <w:color w:val="333333"/>
          <w:sz w:val="28"/>
          <w:szCs w:val="28"/>
        </w:rPr>
        <w:t>в) базисную и надстроечную части.</w:t>
      </w:r>
    </w:p>
    <w:p w:rsidR="00BD02B8" w:rsidRPr="00CD04E6" w:rsidRDefault="00BD02B8" w:rsidP="00BD02B8">
      <w:pPr>
        <w:ind w:left="360"/>
        <w:rPr>
          <w:color w:val="333333"/>
          <w:sz w:val="28"/>
          <w:szCs w:val="28"/>
        </w:rPr>
      </w:pPr>
      <w:r w:rsidRPr="00CD04E6">
        <w:rPr>
          <w:color w:val="333333"/>
          <w:sz w:val="28"/>
          <w:szCs w:val="28"/>
        </w:rPr>
        <w:t>13. Конституция Республики Беларусь:</w:t>
      </w:r>
    </w:p>
    <w:p w:rsidR="00BD02B8" w:rsidRPr="00CD04E6" w:rsidRDefault="00BD02B8" w:rsidP="00BD02B8">
      <w:pPr>
        <w:ind w:left="360"/>
        <w:rPr>
          <w:color w:val="333333"/>
          <w:sz w:val="28"/>
          <w:szCs w:val="28"/>
        </w:rPr>
      </w:pPr>
      <w:r w:rsidRPr="00CD04E6">
        <w:rPr>
          <w:color w:val="333333"/>
          <w:sz w:val="28"/>
          <w:szCs w:val="28"/>
        </w:rPr>
        <w:t>а) является источником финансового права;</w:t>
      </w:r>
    </w:p>
    <w:p w:rsidR="00BD02B8" w:rsidRPr="00CD04E6" w:rsidRDefault="00BD02B8" w:rsidP="00BD02B8">
      <w:pPr>
        <w:ind w:left="360"/>
        <w:rPr>
          <w:color w:val="333333"/>
          <w:sz w:val="28"/>
          <w:szCs w:val="28"/>
        </w:rPr>
      </w:pPr>
      <w:r w:rsidRPr="00CD04E6">
        <w:rPr>
          <w:color w:val="333333"/>
          <w:sz w:val="28"/>
          <w:szCs w:val="28"/>
        </w:rPr>
        <w:t>б) не является источником финансового права.</w:t>
      </w:r>
    </w:p>
    <w:p w:rsidR="00BD02B8" w:rsidRPr="00CD04E6" w:rsidRDefault="00BD02B8" w:rsidP="00BD02B8">
      <w:pPr>
        <w:ind w:left="360"/>
        <w:rPr>
          <w:color w:val="333333"/>
          <w:sz w:val="28"/>
          <w:szCs w:val="28"/>
        </w:rPr>
      </w:pPr>
      <w:r w:rsidRPr="00CD04E6">
        <w:rPr>
          <w:color w:val="333333"/>
          <w:sz w:val="28"/>
          <w:szCs w:val="28"/>
        </w:rPr>
        <w:t>14. Нормы, регулирующие отдельные виды финансовых отношений, образуют финансово-правовые институты, которые входят в:</w:t>
      </w:r>
    </w:p>
    <w:p w:rsidR="00BD02B8" w:rsidRPr="00CD04E6" w:rsidRDefault="00BD02B8" w:rsidP="00BD02B8">
      <w:pPr>
        <w:ind w:left="360"/>
        <w:rPr>
          <w:color w:val="333333"/>
          <w:sz w:val="28"/>
          <w:szCs w:val="28"/>
        </w:rPr>
      </w:pPr>
      <w:r w:rsidRPr="00CD04E6">
        <w:rPr>
          <w:color w:val="333333"/>
          <w:sz w:val="28"/>
          <w:szCs w:val="28"/>
        </w:rPr>
        <w:t>а) общую часть финансового права</w:t>
      </w:r>
    </w:p>
    <w:p w:rsidR="00BD02B8" w:rsidRPr="00CD04E6" w:rsidRDefault="00BD02B8" w:rsidP="00BD02B8">
      <w:pPr>
        <w:ind w:left="360"/>
        <w:rPr>
          <w:color w:val="333333"/>
          <w:sz w:val="28"/>
          <w:szCs w:val="28"/>
        </w:rPr>
      </w:pPr>
      <w:r w:rsidRPr="00CD04E6">
        <w:rPr>
          <w:color w:val="333333"/>
          <w:sz w:val="28"/>
          <w:szCs w:val="28"/>
        </w:rPr>
        <w:t xml:space="preserve">б) особенную часть финансового права </w:t>
      </w:r>
    </w:p>
    <w:p w:rsidR="00BD02B8" w:rsidRDefault="00BD02B8" w:rsidP="00BD02B8">
      <w:pPr>
        <w:ind w:left="360"/>
        <w:rPr>
          <w:color w:val="333333"/>
          <w:sz w:val="28"/>
          <w:szCs w:val="28"/>
          <w:u w:val="single"/>
        </w:rPr>
      </w:pPr>
    </w:p>
    <w:p w:rsidR="00BD02B8" w:rsidRDefault="00BD02B8" w:rsidP="00BD02B8">
      <w:pPr>
        <w:ind w:left="360"/>
        <w:rPr>
          <w:color w:val="333333"/>
          <w:sz w:val="28"/>
          <w:szCs w:val="28"/>
          <w:u w:val="single"/>
        </w:rPr>
      </w:pPr>
    </w:p>
    <w:p w:rsidR="00BD02B8" w:rsidRDefault="00BD02B8" w:rsidP="00BD02B8">
      <w:pPr>
        <w:ind w:left="360"/>
        <w:rPr>
          <w:color w:val="333333"/>
          <w:sz w:val="28"/>
          <w:szCs w:val="28"/>
          <w:u w:val="single"/>
        </w:rPr>
      </w:pPr>
    </w:p>
    <w:p w:rsidR="00BD02B8" w:rsidRDefault="00BD02B8" w:rsidP="00BD02B8">
      <w:pPr>
        <w:ind w:left="360"/>
        <w:rPr>
          <w:color w:val="333333"/>
          <w:sz w:val="28"/>
          <w:szCs w:val="28"/>
          <w:u w:val="single"/>
        </w:rPr>
      </w:pPr>
    </w:p>
    <w:p w:rsidR="00BD02B8" w:rsidRDefault="00BD02B8" w:rsidP="00BD02B8">
      <w:pPr>
        <w:ind w:left="360"/>
        <w:rPr>
          <w:color w:val="333333"/>
          <w:sz w:val="28"/>
          <w:szCs w:val="28"/>
          <w:u w:val="single"/>
        </w:rPr>
      </w:pPr>
    </w:p>
    <w:p w:rsidR="00BD02B8" w:rsidRPr="00CD04E6" w:rsidRDefault="00BD02B8" w:rsidP="00BD02B8">
      <w:pPr>
        <w:ind w:left="360"/>
        <w:rPr>
          <w:color w:val="333333"/>
          <w:sz w:val="28"/>
          <w:szCs w:val="28"/>
        </w:rPr>
      </w:pPr>
      <w:r w:rsidRPr="00CD04E6">
        <w:rPr>
          <w:color w:val="333333"/>
          <w:sz w:val="28"/>
          <w:szCs w:val="28"/>
          <w:u w:val="single"/>
        </w:rPr>
        <w:t xml:space="preserve">15. </w:t>
      </w:r>
      <w:r w:rsidRPr="00CD04E6">
        <w:rPr>
          <w:color w:val="333333"/>
          <w:sz w:val="28"/>
          <w:szCs w:val="28"/>
        </w:rPr>
        <w:t>Финансово-правовая норма – это:</w:t>
      </w:r>
    </w:p>
    <w:p w:rsidR="00BD02B8" w:rsidRPr="00CD04E6" w:rsidRDefault="00BD02B8" w:rsidP="00BD02B8">
      <w:pPr>
        <w:ind w:left="360"/>
        <w:rPr>
          <w:color w:val="333333"/>
          <w:sz w:val="28"/>
          <w:szCs w:val="28"/>
        </w:rPr>
      </w:pPr>
      <w:r w:rsidRPr="00CD04E6">
        <w:rPr>
          <w:color w:val="333333"/>
          <w:sz w:val="28"/>
          <w:szCs w:val="28"/>
        </w:rPr>
        <w:t>а) совокупность приемов и способов юридического воздействия на поведение участников финансовых отношений и характер взаимосвязей между ними;</w:t>
      </w:r>
    </w:p>
    <w:p w:rsidR="00BD02B8" w:rsidRPr="00CD04E6" w:rsidRDefault="00BD02B8" w:rsidP="00BD02B8">
      <w:pPr>
        <w:ind w:left="360"/>
        <w:rPr>
          <w:color w:val="333333"/>
          <w:sz w:val="28"/>
          <w:szCs w:val="28"/>
        </w:rPr>
      </w:pPr>
      <w:r w:rsidRPr="00CD04E6">
        <w:rPr>
          <w:color w:val="333333"/>
          <w:sz w:val="28"/>
          <w:szCs w:val="28"/>
        </w:rPr>
        <w:t>б) установленное государством правило поведения участников финансовых отношений, выраженное в их юридических правах и обязанностях.</w:t>
      </w:r>
    </w:p>
    <w:p w:rsidR="00BD02B8" w:rsidRPr="00CD04E6" w:rsidRDefault="00BD02B8" w:rsidP="00BD02B8">
      <w:pPr>
        <w:ind w:left="360"/>
        <w:rPr>
          <w:color w:val="333333"/>
          <w:sz w:val="28"/>
          <w:szCs w:val="28"/>
        </w:rPr>
      </w:pPr>
      <w:r w:rsidRPr="00CD04E6">
        <w:rPr>
          <w:color w:val="333333"/>
          <w:sz w:val="28"/>
          <w:szCs w:val="28"/>
        </w:rPr>
        <w:t>16. По способу воздействия на участников финансовых отношений финансово-правовые нормы классифицируются:</w:t>
      </w:r>
    </w:p>
    <w:p w:rsidR="00BD02B8" w:rsidRPr="00CD04E6" w:rsidRDefault="00BD02B8" w:rsidP="00BD02B8">
      <w:pPr>
        <w:ind w:left="360"/>
        <w:rPr>
          <w:color w:val="333333"/>
          <w:sz w:val="28"/>
          <w:szCs w:val="28"/>
        </w:rPr>
      </w:pPr>
      <w:r w:rsidRPr="00CD04E6">
        <w:rPr>
          <w:color w:val="333333"/>
          <w:sz w:val="28"/>
          <w:szCs w:val="28"/>
        </w:rPr>
        <w:t>а) на обязывающие, уполномочивающие, запрещающие;</w:t>
      </w:r>
    </w:p>
    <w:p w:rsidR="00BD02B8" w:rsidRPr="00CD04E6" w:rsidRDefault="00BD02B8" w:rsidP="00BD02B8">
      <w:pPr>
        <w:ind w:left="360"/>
        <w:rPr>
          <w:color w:val="333333"/>
          <w:sz w:val="28"/>
          <w:szCs w:val="28"/>
        </w:rPr>
      </w:pPr>
      <w:r w:rsidRPr="00CD04E6">
        <w:rPr>
          <w:color w:val="333333"/>
          <w:sz w:val="28"/>
          <w:szCs w:val="28"/>
        </w:rPr>
        <w:t>б) на прямые и косвенные;</w:t>
      </w:r>
    </w:p>
    <w:p w:rsidR="00BD02B8" w:rsidRPr="00CD04E6" w:rsidRDefault="00BD02B8" w:rsidP="00BD02B8">
      <w:pPr>
        <w:ind w:left="360"/>
        <w:rPr>
          <w:color w:val="333333"/>
          <w:sz w:val="28"/>
          <w:szCs w:val="28"/>
        </w:rPr>
      </w:pPr>
      <w:r w:rsidRPr="00CD04E6">
        <w:rPr>
          <w:color w:val="333333"/>
          <w:sz w:val="28"/>
          <w:szCs w:val="28"/>
        </w:rPr>
        <w:t>в) на материальные и процессуальные;</w:t>
      </w:r>
    </w:p>
    <w:p w:rsidR="00BD02B8" w:rsidRPr="00CD04E6" w:rsidRDefault="00BD02B8" w:rsidP="00BD02B8">
      <w:pPr>
        <w:ind w:left="360"/>
        <w:rPr>
          <w:color w:val="333333"/>
          <w:sz w:val="28"/>
          <w:szCs w:val="28"/>
        </w:rPr>
      </w:pPr>
      <w:r w:rsidRPr="00CD04E6">
        <w:rPr>
          <w:color w:val="333333"/>
          <w:sz w:val="28"/>
          <w:szCs w:val="28"/>
        </w:rPr>
        <w:t>г) на регулирующие и закрепленные.</w:t>
      </w:r>
    </w:p>
    <w:p w:rsidR="00BD02B8" w:rsidRPr="00CD04E6" w:rsidRDefault="00BD02B8" w:rsidP="00BD02B8">
      <w:pPr>
        <w:ind w:left="360"/>
        <w:rPr>
          <w:color w:val="333333"/>
          <w:sz w:val="28"/>
          <w:szCs w:val="28"/>
        </w:rPr>
      </w:pPr>
      <w:r w:rsidRPr="00CD04E6">
        <w:rPr>
          <w:color w:val="333333"/>
          <w:sz w:val="28"/>
          <w:szCs w:val="28"/>
        </w:rPr>
        <w:t>17. По содержанию финансово-правовые нормы подразделяются:</w:t>
      </w:r>
    </w:p>
    <w:p w:rsidR="00BD02B8" w:rsidRPr="00CD04E6" w:rsidRDefault="00BD02B8" w:rsidP="00BD02B8">
      <w:pPr>
        <w:ind w:left="360"/>
        <w:rPr>
          <w:color w:val="333333"/>
          <w:sz w:val="28"/>
          <w:szCs w:val="28"/>
        </w:rPr>
      </w:pPr>
      <w:r w:rsidRPr="00CD04E6">
        <w:rPr>
          <w:color w:val="333333"/>
          <w:sz w:val="28"/>
          <w:szCs w:val="28"/>
        </w:rPr>
        <w:t>а) на обязывающие, уполномочивающие, запрещающие;</w:t>
      </w:r>
    </w:p>
    <w:p w:rsidR="00BD02B8" w:rsidRPr="00CD04E6" w:rsidRDefault="00BD02B8" w:rsidP="00BD02B8">
      <w:pPr>
        <w:ind w:left="360"/>
        <w:rPr>
          <w:color w:val="333333"/>
          <w:sz w:val="28"/>
          <w:szCs w:val="28"/>
        </w:rPr>
      </w:pPr>
      <w:r w:rsidRPr="00CD04E6">
        <w:rPr>
          <w:color w:val="333333"/>
          <w:sz w:val="28"/>
          <w:szCs w:val="28"/>
        </w:rPr>
        <w:t>б) на прямые и косвенные;</w:t>
      </w:r>
    </w:p>
    <w:p w:rsidR="00BD02B8" w:rsidRPr="00CD04E6" w:rsidRDefault="00BD02B8" w:rsidP="00BD02B8">
      <w:pPr>
        <w:ind w:left="360"/>
        <w:rPr>
          <w:color w:val="333333"/>
          <w:sz w:val="28"/>
          <w:szCs w:val="28"/>
        </w:rPr>
      </w:pPr>
      <w:r w:rsidRPr="00CD04E6">
        <w:rPr>
          <w:color w:val="333333"/>
          <w:sz w:val="28"/>
          <w:szCs w:val="28"/>
        </w:rPr>
        <w:t>в) на материальные и процессуальные;</w:t>
      </w:r>
    </w:p>
    <w:p w:rsidR="00BD02B8" w:rsidRPr="00CD04E6" w:rsidRDefault="00BD02B8" w:rsidP="00BD02B8">
      <w:pPr>
        <w:ind w:left="360"/>
        <w:rPr>
          <w:color w:val="333333"/>
          <w:sz w:val="28"/>
          <w:szCs w:val="28"/>
        </w:rPr>
      </w:pPr>
      <w:r w:rsidRPr="00CD04E6">
        <w:rPr>
          <w:color w:val="333333"/>
          <w:sz w:val="28"/>
          <w:szCs w:val="28"/>
        </w:rPr>
        <w:t>г) на регулирующие и закрепленные.</w:t>
      </w:r>
    </w:p>
    <w:p w:rsidR="00BD02B8" w:rsidRPr="00CD04E6" w:rsidRDefault="00BD02B8" w:rsidP="00BD02B8">
      <w:pPr>
        <w:ind w:left="360"/>
        <w:rPr>
          <w:color w:val="333333"/>
          <w:sz w:val="28"/>
          <w:szCs w:val="28"/>
        </w:rPr>
      </w:pPr>
      <w:r w:rsidRPr="00CD04E6">
        <w:rPr>
          <w:color w:val="333333"/>
          <w:sz w:val="28"/>
          <w:szCs w:val="28"/>
        </w:rPr>
        <w:t>18. По структуре нормы финансового права состоят:</w:t>
      </w:r>
    </w:p>
    <w:p w:rsidR="00BD02B8" w:rsidRPr="00CD04E6" w:rsidRDefault="00BD02B8" w:rsidP="00BD02B8">
      <w:pPr>
        <w:ind w:left="360"/>
        <w:rPr>
          <w:color w:val="333333"/>
          <w:sz w:val="28"/>
          <w:szCs w:val="28"/>
        </w:rPr>
      </w:pPr>
      <w:r w:rsidRPr="00CD04E6">
        <w:rPr>
          <w:color w:val="333333"/>
          <w:sz w:val="28"/>
          <w:szCs w:val="28"/>
        </w:rPr>
        <w:t>а) из теории, диспозиции и санкции;</w:t>
      </w:r>
    </w:p>
    <w:p w:rsidR="00BD02B8" w:rsidRPr="00CD04E6" w:rsidRDefault="00BD02B8" w:rsidP="00BD02B8">
      <w:pPr>
        <w:ind w:left="360"/>
        <w:rPr>
          <w:color w:val="333333"/>
          <w:sz w:val="28"/>
          <w:szCs w:val="28"/>
        </w:rPr>
      </w:pPr>
      <w:r w:rsidRPr="00CD04E6">
        <w:rPr>
          <w:color w:val="333333"/>
          <w:sz w:val="28"/>
          <w:szCs w:val="28"/>
        </w:rPr>
        <w:t>б) из базиса, надстройки и санкции;</w:t>
      </w:r>
    </w:p>
    <w:p w:rsidR="00BD02B8" w:rsidRPr="00CD04E6" w:rsidRDefault="00BD02B8" w:rsidP="00BD02B8">
      <w:pPr>
        <w:ind w:left="360"/>
        <w:rPr>
          <w:color w:val="333333"/>
          <w:sz w:val="28"/>
          <w:szCs w:val="28"/>
        </w:rPr>
      </w:pPr>
      <w:r w:rsidRPr="00CD04E6">
        <w:rPr>
          <w:color w:val="333333"/>
          <w:sz w:val="28"/>
          <w:szCs w:val="28"/>
        </w:rPr>
        <w:t>в) из гипотезы, диспозиции и санкции.</w:t>
      </w:r>
    </w:p>
    <w:p w:rsidR="00BD02B8" w:rsidRPr="00CD04E6" w:rsidRDefault="00BD02B8" w:rsidP="00BD02B8">
      <w:pPr>
        <w:ind w:left="360"/>
        <w:rPr>
          <w:color w:val="333333"/>
          <w:sz w:val="28"/>
          <w:szCs w:val="28"/>
        </w:rPr>
      </w:pPr>
      <w:r w:rsidRPr="00CD04E6">
        <w:rPr>
          <w:color w:val="333333"/>
          <w:sz w:val="28"/>
          <w:szCs w:val="28"/>
        </w:rPr>
        <w:t>19. Диспозиция – это:</w:t>
      </w:r>
    </w:p>
    <w:p w:rsidR="00BD02B8" w:rsidRPr="00CD04E6" w:rsidRDefault="00BD02B8" w:rsidP="00BD02B8">
      <w:pPr>
        <w:ind w:left="360"/>
        <w:rPr>
          <w:color w:val="333333"/>
          <w:sz w:val="28"/>
          <w:szCs w:val="28"/>
        </w:rPr>
      </w:pPr>
      <w:r w:rsidRPr="00CD04E6">
        <w:rPr>
          <w:color w:val="333333"/>
          <w:sz w:val="28"/>
          <w:szCs w:val="28"/>
        </w:rPr>
        <w:t>а) правила поведения субъектов хозяйствования в конкретной ситуации;</w:t>
      </w:r>
    </w:p>
    <w:p w:rsidR="00BD02B8" w:rsidRPr="00CD04E6" w:rsidRDefault="00BD02B8" w:rsidP="00BD02B8">
      <w:pPr>
        <w:ind w:left="360"/>
        <w:rPr>
          <w:color w:val="333333"/>
          <w:sz w:val="28"/>
          <w:szCs w:val="28"/>
        </w:rPr>
      </w:pPr>
      <w:r w:rsidRPr="00CD04E6">
        <w:rPr>
          <w:color w:val="333333"/>
          <w:sz w:val="28"/>
          <w:szCs w:val="28"/>
        </w:rPr>
        <w:t>б) условия возникновения финансовых правоотношений;</w:t>
      </w:r>
    </w:p>
    <w:p w:rsidR="00BD02B8" w:rsidRPr="00CD04E6" w:rsidRDefault="00BD02B8" w:rsidP="00BD02B8">
      <w:pPr>
        <w:ind w:left="360"/>
        <w:rPr>
          <w:color w:val="333333"/>
          <w:sz w:val="28"/>
          <w:szCs w:val="28"/>
        </w:rPr>
      </w:pPr>
      <w:r w:rsidRPr="00CD04E6">
        <w:rPr>
          <w:color w:val="333333"/>
          <w:sz w:val="28"/>
          <w:szCs w:val="28"/>
        </w:rPr>
        <w:t>в) меры ответственности, применяемые к нарушителям норм финансового права.</w:t>
      </w:r>
    </w:p>
    <w:p w:rsidR="00BD02B8" w:rsidRPr="00CD04E6" w:rsidRDefault="00BD02B8" w:rsidP="00BD02B8">
      <w:pPr>
        <w:ind w:left="360"/>
        <w:rPr>
          <w:color w:val="333333"/>
          <w:sz w:val="28"/>
          <w:szCs w:val="28"/>
        </w:rPr>
      </w:pPr>
      <w:r w:rsidRPr="00CD04E6">
        <w:rPr>
          <w:color w:val="333333"/>
          <w:sz w:val="28"/>
          <w:szCs w:val="28"/>
        </w:rPr>
        <w:t>20. что из перечисленного не относится к особенностям финансовых правоотношений?</w:t>
      </w:r>
    </w:p>
    <w:p w:rsidR="00BD02B8" w:rsidRPr="00CD04E6" w:rsidRDefault="00BD02B8" w:rsidP="00BD02B8">
      <w:pPr>
        <w:ind w:left="360"/>
        <w:rPr>
          <w:color w:val="333333"/>
          <w:sz w:val="28"/>
          <w:szCs w:val="28"/>
        </w:rPr>
      </w:pPr>
      <w:r w:rsidRPr="00CD04E6">
        <w:rPr>
          <w:color w:val="333333"/>
          <w:sz w:val="28"/>
          <w:szCs w:val="28"/>
        </w:rPr>
        <w:t>а) возникают исключительно в процессе финансовой деятельности,</w:t>
      </w:r>
    </w:p>
    <w:p w:rsidR="00BD02B8" w:rsidRPr="00CD04E6" w:rsidRDefault="00BD02B8" w:rsidP="00BD02B8">
      <w:pPr>
        <w:ind w:left="360"/>
        <w:rPr>
          <w:color w:val="333333"/>
          <w:sz w:val="28"/>
          <w:szCs w:val="28"/>
        </w:rPr>
      </w:pPr>
      <w:r w:rsidRPr="00CD04E6">
        <w:rPr>
          <w:color w:val="333333"/>
          <w:sz w:val="28"/>
          <w:szCs w:val="28"/>
        </w:rPr>
        <w:t>б) невозможны вне государственной деятельности, т.к. на одной стороне всегда выступает государство или уполномоченный им орган</w:t>
      </w:r>
    </w:p>
    <w:p w:rsidR="00BD02B8" w:rsidRPr="00CD04E6" w:rsidRDefault="00BD02B8" w:rsidP="00BD02B8">
      <w:pPr>
        <w:ind w:left="360"/>
        <w:rPr>
          <w:color w:val="333333"/>
          <w:sz w:val="28"/>
          <w:szCs w:val="28"/>
        </w:rPr>
      </w:pPr>
      <w:r w:rsidRPr="00CD04E6">
        <w:rPr>
          <w:color w:val="333333"/>
          <w:sz w:val="28"/>
          <w:szCs w:val="28"/>
        </w:rPr>
        <w:t>в) не носят имущественный характер, т.к не всегда возникают по поводу денег</w:t>
      </w:r>
    </w:p>
    <w:p w:rsidR="00BD02B8" w:rsidRPr="00CD04E6" w:rsidRDefault="00BD02B8" w:rsidP="00BD02B8">
      <w:pPr>
        <w:ind w:left="360"/>
        <w:rPr>
          <w:color w:val="333333"/>
          <w:sz w:val="28"/>
          <w:szCs w:val="28"/>
        </w:rPr>
      </w:pPr>
      <w:r w:rsidRPr="00CD04E6">
        <w:rPr>
          <w:color w:val="333333"/>
          <w:sz w:val="28"/>
          <w:szCs w:val="28"/>
        </w:rPr>
        <w:t>21. в зависимости от объекта правового регулирования финансовые правоотношения могут быть:</w:t>
      </w:r>
    </w:p>
    <w:p w:rsidR="00BD02B8" w:rsidRPr="00CD04E6" w:rsidRDefault="00BD02B8" w:rsidP="00BD02B8">
      <w:pPr>
        <w:ind w:left="360"/>
        <w:rPr>
          <w:color w:val="333333"/>
          <w:sz w:val="28"/>
          <w:szCs w:val="28"/>
        </w:rPr>
      </w:pPr>
      <w:r w:rsidRPr="00CD04E6">
        <w:rPr>
          <w:color w:val="333333"/>
          <w:sz w:val="28"/>
          <w:szCs w:val="28"/>
        </w:rPr>
        <w:t>а) материальные и производственные,</w:t>
      </w:r>
    </w:p>
    <w:p w:rsidR="00BD02B8" w:rsidRPr="00CD04E6" w:rsidRDefault="00BD02B8" w:rsidP="00BD02B8">
      <w:pPr>
        <w:ind w:left="360"/>
        <w:rPr>
          <w:color w:val="333333"/>
          <w:sz w:val="28"/>
          <w:szCs w:val="28"/>
        </w:rPr>
      </w:pPr>
      <w:r w:rsidRPr="00CD04E6">
        <w:rPr>
          <w:color w:val="333333"/>
          <w:sz w:val="28"/>
          <w:szCs w:val="28"/>
        </w:rPr>
        <w:t>б) процессуальные и процедурные,</w:t>
      </w:r>
    </w:p>
    <w:p w:rsidR="00BD02B8" w:rsidRPr="00CD04E6" w:rsidRDefault="00BD02B8" w:rsidP="00BD02B8">
      <w:pPr>
        <w:ind w:left="360"/>
        <w:rPr>
          <w:color w:val="333333"/>
          <w:sz w:val="28"/>
          <w:szCs w:val="28"/>
        </w:rPr>
      </w:pPr>
      <w:r w:rsidRPr="00CD04E6">
        <w:rPr>
          <w:color w:val="333333"/>
          <w:sz w:val="28"/>
          <w:szCs w:val="28"/>
        </w:rPr>
        <w:t>в) материальные и процессуальные</w:t>
      </w:r>
    </w:p>
    <w:p w:rsidR="00BD02B8" w:rsidRPr="00CD04E6" w:rsidRDefault="00BD02B8" w:rsidP="00BD02B8">
      <w:pPr>
        <w:ind w:left="360"/>
        <w:rPr>
          <w:color w:val="333333"/>
          <w:sz w:val="28"/>
          <w:szCs w:val="28"/>
        </w:rPr>
      </w:pPr>
      <w:r w:rsidRPr="00CD04E6">
        <w:rPr>
          <w:color w:val="333333"/>
          <w:sz w:val="28"/>
          <w:szCs w:val="28"/>
        </w:rPr>
        <w:t>22. М</w:t>
      </w:r>
      <w:r>
        <w:rPr>
          <w:color w:val="333333"/>
          <w:sz w:val="28"/>
          <w:szCs w:val="28"/>
        </w:rPr>
        <w:t>етод контроля</w:t>
      </w:r>
      <w:r w:rsidRPr="00CD04E6">
        <w:rPr>
          <w:color w:val="333333"/>
          <w:sz w:val="28"/>
          <w:szCs w:val="28"/>
        </w:rPr>
        <w:t>, при котором проверяется хозяйственно-финансовая деятельность и устанавливается законность и достоверность совершаемых хозяйственных и финансовых операций по одному или нескольким направлениям финансово-хозяйственной подконтрольного субъекта это…</w:t>
      </w:r>
    </w:p>
    <w:p w:rsidR="00BD02B8" w:rsidRPr="00CD04E6" w:rsidRDefault="00BD02B8" w:rsidP="00BD02B8">
      <w:pPr>
        <w:ind w:left="360"/>
        <w:rPr>
          <w:color w:val="333333"/>
          <w:sz w:val="28"/>
          <w:szCs w:val="28"/>
        </w:rPr>
      </w:pPr>
      <w:r w:rsidRPr="00CD04E6">
        <w:rPr>
          <w:color w:val="333333"/>
          <w:sz w:val="28"/>
          <w:szCs w:val="28"/>
        </w:rPr>
        <w:t>а) ревизия,</w:t>
      </w:r>
    </w:p>
    <w:p w:rsidR="00BD02B8" w:rsidRPr="00CD04E6" w:rsidRDefault="00BD02B8" w:rsidP="00BD02B8">
      <w:pPr>
        <w:ind w:left="360"/>
        <w:rPr>
          <w:color w:val="333333"/>
          <w:sz w:val="28"/>
          <w:szCs w:val="28"/>
        </w:rPr>
      </w:pPr>
      <w:r w:rsidRPr="00CD04E6">
        <w:rPr>
          <w:color w:val="333333"/>
          <w:sz w:val="28"/>
          <w:szCs w:val="28"/>
        </w:rPr>
        <w:lastRenderedPageBreak/>
        <w:t>б) проверка,</w:t>
      </w:r>
    </w:p>
    <w:p w:rsidR="00BD02B8" w:rsidRPr="00CD04E6" w:rsidRDefault="00BD02B8" w:rsidP="00BD02B8">
      <w:pPr>
        <w:ind w:left="360"/>
        <w:rPr>
          <w:color w:val="333333"/>
          <w:sz w:val="28"/>
          <w:szCs w:val="28"/>
        </w:rPr>
      </w:pPr>
      <w:r w:rsidRPr="00CD04E6">
        <w:rPr>
          <w:color w:val="333333"/>
          <w:sz w:val="28"/>
          <w:szCs w:val="28"/>
        </w:rPr>
        <w:t>в) обследование</w:t>
      </w:r>
    </w:p>
    <w:p w:rsidR="00BD02B8" w:rsidRPr="00CD04E6" w:rsidRDefault="00BD02B8" w:rsidP="00BD02B8">
      <w:pPr>
        <w:ind w:left="360"/>
        <w:rPr>
          <w:color w:val="333333"/>
          <w:sz w:val="28"/>
          <w:szCs w:val="28"/>
        </w:rPr>
      </w:pPr>
      <w:r w:rsidRPr="00CD04E6">
        <w:rPr>
          <w:color w:val="333333"/>
          <w:sz w:val="28"/>
          <w:szCs w:val="28"/>
        </w:rPr>
        <w:t>23. Бюджет – это:</w:t>
      </w:r>
    </w:p>
    <w:p w:rsidR="00BD02B8" w:rsidRPr="00CD04E6" w:rsidRDefault="00BD02B8" w:rsidP="00BD02B8">
      <w:pPr>
        <w:ind w:left="360"/>
        <w:rPr>
          <w:color w:val="333333"/>
          <w:sz w:val="28"/>
          <w:szCs w:val="28"/>
        </w:rPr>
      </w:pPr>
      <w:r w:rsidRPr="00CD04E6">
        <w:rPr>
          <w:color w:val="333333"/>
          <w:sz w:val="28"/>
          <w:szCs w:val="28"/>
        </w:rPr>
        <w:t>а) система экономических отношений по поводу формирования фондов денежных средств;</w:t>
      </w:r>
    </w:p>
    <w:p w:rsidR="00BD02B8" w:rsidRPr="00CD04E6" w:rsidRDefault="00BD02B8" w:rsidP="00BD02B8">
      <w:pPr>
        <w:ind w:left="360"/>
        <w:rPr>
          <w:color w:val="333333"/>
          <w:sz w:val="28"/>
          <w:szCs w:val="28"/>
        </w:rPr>
      </w:pPr>
      <w:r w:rsidRPr="00CD04E6">
        <w:rPr>
          <w:color w:val="333333"/>
          <w:sz w:val="28"/>
          <w:szCs w:val="28"/>
        </w:rPr>
        <w:t>б) закон, обязательный для выполнения всеми участниками бюджетных правоотношений.</w:t>
      </w:r>
    </w:p>
    <w:p w:rsidR="00BD02B8" w:rsidRPr="00CD04E6" w:rsidRDefault="00BD02B8" w:rsidP="00BD02B8">
      <w:pPr>
        <w:ind w:left="360"/>
        <w:rPr>
          <w:color w:val="333333"/>
          <w:sz w:val="28"/>
          <w:szCs w:val="28"/>
        </w:rPr>
      </w:pPr>
      <w:r w:rsidRPr="00CD04E6">
        <w:rPr>
          <w:color w:val="333333"/>
          <w:sz w:val="28"/>
          <w:szCs w:val="28"/>
        </w:rPr>
        <w:t>24. Доходы по социально-экономическому признаку можно разделить в зависимости от того или иного дохода или имущества на:</w:t>
      </w:r>
    </w:p>
    <w:p w:rsidR="00BD02B8" w:rsidRPr="00CD04E6" w:rsidRDefault="00BD02B8" w:rsidP="00BD02B8">
      <w:pPr>
        <w:ind w:left="360"/>
        <w:rPr>
          <w:color w:val="333333"/>
          <w:sz w:val="28"/>
          <w:szCs w:val="28"/>
        </w:rPr>
      </w:pPr>
      <w:r w:rsidRPr="00CD04E6">
        <w:rPr>
          <w:color w:val="333333"/>
          <w:sz w:val="28"/>
          <w:szCs w:val="28"/>
        </w:rPr>
        <w:t>а) доходы от субъектов, являющихся государственной собственностью,</w:t>
      </w:r>
    </w:p>
    <w:p w:rsidR="00BD02B8" w:rsidRPr="00CD04E6" w:rsidRDefault="00BD02B8" w:rsidP="00BD02B8">
      <w:pPr>
        <w:ind w:left="360"/>
        <w:rPr>
          <w:color w:val="333333"/>
          <w:sz w:val="28"/>
          <w:szCs w:val="28"/>
        </w:rPr>
      </w:pPr>
      <w:r w:rsidRPr="00CD04E6">
        <w:rPr>
          <w:color w:val="333333"/>
          <w:sz w:val="28"/>
          <w:szCs w:val="28"/>
        </w:rPr>
        <w:t>б) доходы от владельцев частной собственности</w:t>
      </w:r>
    </w:p>
    <w:p w:rsidR="00BD02B8" w:rsidRPr="00CD04E6" w:rsidRDefault="00BD02B8" w:rsidP="00BD02B8">
      <w:pPr>
        <w:ind w:left="360"/>
        <w:rPr>
          <w:color w:val="333333"/>
          <w:sz w:val="28"/>
          <w:szCs w:val="28"/>
        </w:rPr>
      </w:pPr>
      <w:r w:rsidRPr="00CD04E6">
        <w:rPr>
          <w:color w:val="333333"/>
          <w:sz w:val="28"/>
          <w:szCs w:val="28"/>
        </w:rPr>
        <w:t>в) доходы от коммунальной собственности,</w:t>
      </w:r>
    </w:p>
    <w:p w:rsidR="00BD02B8" w:rsidRPr="00CD04E6" w:rsidRDefault="00BD02B8" w:rsidP="00BD02B8">
      <w:pPr>
        <w:ind w:left="360"/>
        <w:rPr>
          <w:color w:val="333333"/>
          <w:sz w:val="28"/>
          <w:szCs w:val="28"/>
        </w:rPr>
      </w:pPr>
      <w:r w:rsidRPr="00CD04E6">
        <w:rPr>
          <w:color w:val="333333"/>
          <w:sz w:val="28"/>
          <w:szCs w:val="28"/>
        </w:rPr>
        <w:t>г) доходы, поступающие от личной собственности граждан.</w:t>
      </w:r>
    </w:p>
    <w:p w:rsidR="00BD02B8" w:rsidRPr="00CD04E6" w:rsidRDefault="00BD02B8" w:rsidP="00BD02B8">
      <w:pPr>
        <w:ind w:left="360"/>
        <w:rPr>
          <w:color w:val="333333"/>
          <w:sz w:val="28"/>
          <w:szCs w:val="28"/>
        </w:rPr>
      </w:pPr>
      <w:r w:rsidRPr="00CD04E6">
        <w:rPr>
          <w:color w:val="333333"/>
          <w:sz w:val="28"/>
          <w:szCs w:val="28"/>
        </w:rPr>
        <w:t>25. Что не относится к доходам республиканского бюджета?</w:t>
      </w:r>
    </w:p>
    <w:p w:rsidR="00BD02B8" w:rsidRPr="00CD04E6" w:rsidRDefault="00BD02B8" w:rsidP="00BD02B8">
      <w:pPr>
        <w:ind w:left="360"/>
        <w:rPr>
          <w:color w:val="333333"/>
          <w:sz w:val="28"/>
          <w:szCs w:val="28"/>
        </w:rPr>
      </w:pPr>
      <w:r w:rsidRPr="00CD04E6">
        <w:rPr>
          <w:color w:val="333333"/>
          <w:sz w:val="28"/>
          <w:szCs w:val="28"/>
        </w:rPr>
        <w:t>а) НДС,</w:t>
      </w:r>
    </w:p>
    <w:p w:rsidR="00BD02B8" w:rsidRPr="00CD04E6" w:rsidRDefault="00BD02B8" w:rsidP="00BD02B8">
      <w:pPr>
        <w:ind w:left="360"/>
        <w:rPr>
          <w:color w:val="333333"/>
          <w:sz w:val="28"/>
          <w:szCs w:val="28"/>
        </w:rPr>
      </w:pPr>
      <w:r w:rsidRPr="00CD04E6">
        <w:rPr>
          <w:color w:val="333333"/>
          <w:sz w:val="28"/>
          <w:szCs w:val="28"/>
        </w:rPr>
        <w:t>б) акцизы,</w:t>
      </w:r>
    </w:p>
    <w:p w:rsidR="00BD02B8" w:rsidRPr="00CD04E6" w:rsidRDefault="00BD02B8" w:rsidP="00BD02B8">
      <w:pPr>
        <w:ind w:left="360"/>
        <w:rPr>
          <w:color w:val="333333"/>
          <w:sz w:val="28"/>
          <w:szCs w:val="28"/>
        </w:rPr>
      </w:pPr>
      <w:r w:rsidRPr="00CD04E6">
        <w:rPr>
          <w:color w:val="333333"/>
          <w:sz w:val="28"/>
          <w:szCs w:val="28"/>
        </w:rPr>
        <w:t>в) поступления средств от приватизации коммунальной собственности,</w:t>
      </w:r>
    </w:p>
    <w:p w:rsidR="00BD02B8" w:rsidRPr="00CD04E6" w:rsidRDefault="00BD02B8" w:rsidP="00BD02B8">
      <w:pPr>
        <w:ind w:left="360"/>
        <w:rPr>
          <w:color w:val="333333"/>
          <w:sz w:val="28"/>
          <w:szCs w:val="28"/>
        </w:rPr>
      </w:pPr>
      <w:r w:rsidRPr="00CD04E6">
        <w:rPr>
          <w:color w:val="333333"/>
          <w:sz w:val="28"/>
          <w:szCs w:val="28"/>
        </w:rPr>
        <w:t>г) таможенные пошлины и сборы.</w:t>
      </w:r>
    </w:p>
    <w:p w:rsidR="00BD02B8" w:rsidRPr="00CD04E6" w:rsidRDefault="00BD02B8" w:rsidP="00BD02B8">
      <w:pPr>
        <w:ind w:left="360"/>
        <w:rPr>
          <w:color w:val="333333"/>
          <w:sz w:val="28"/>
          <w:szCs w:val="28"/>
        </w:rPr>
      </w:pPr>
      <w:r w:rsidRPr="00CD04E6">
        <w:rPr>
          <w:color w:val="333333"/>
          <w:sz w:val="28"/>
          <w:szCs w:val="28"/>
        </w:rPr>
        <w:t>26. Временная приостановка финансирования по отдельным незащищённым статьям расходов бюджетов – это…</w:t>
      </w:r>
    </w:p>
    <w:p w:rsidR="00BD02B8" w:rsidRPr="00CD04E6" w:rsidRDefault="00BD02B8" w:rsidP="00BD02B8">
      <w:pPr>
        <w:ind w:left="360"/>
        <w:rPr>
          <w:color w:val="333333"/>
          <w:sz w:val="28"/>
          <w:szCs w:val="28"/>
        </w:rPr>
      </w:pPr>
      <w:r w:rsidRPr="00CD04E6">
        <w:rPr>
          <w:color w:val="333333"/>
          <w:sz w:val="28"/>
          <w:szCs w:val="28"/>
        </w:rPr>
        <w:t>а) секвестр,</w:t>
      </w:r>
    </w:p>
    <w:p w:rsidR="00BD02B8" w:rsidRPr="00CD04E6" w:rsidRDefault="00BD02B8" w:rsidP="00BD02B8">
      <w:pPr>
        <w:ind w:left="360"/>
        <w:rPr>
          <w:color w:val="333333"/>
          <w:sz w:val="28"/>
          <w:szCs w:val="28"/>
        </w:rPr>
      </w:pPr>
      <w:r w:rsidRPr="00CD04E6">
        <w:rPr>
          <w:color w:val="333333"/>
          <w:sz w:val="28"/>
          <w:szCs w:val="28"/>
        </w:rPr>
        <w:t xml:space="preserve">б) сбалансированность, </w:t>
      </w:r>
    </w:p>
    <w:p w:rsidR="00BD02B8" w:rsidRPr="00CD04E6" w:rsidRDefault="00BD02B8" w:rsidP="00BD02B8">
      <w:pPr>
        <w:ind w:left="360"/>
        <w:rPr>
          <w:color w:val="333333"/>
          <w:sz w:val="28"/>
          <w:szCs w:val="28"/>
        </w:rPr>
      </w:pPr>
      <w:r w:rsidRPr="00CD04E6">
        <w:rPr>
          <w:color w:val="333333"/>
          <w:sz w:val="28"/>
          <w:szCs w:val="28"/>
        </w:rPr>
        <w:t>в) блокирование</w:t>
      </w:r>
    </w:p>
    <w:p w:rsidR="00BD02B8" w:rsidRPr="00CD04E6" w:rsidRDefault="00BD02B8" w:rsidP="00BD02B8">
      <w:pPr>
        <w:ind w:left="360"/>
        <w:rPr>
          <w:color w:val="333333"/>
          <w:sz w:val="28"/>
          <w:szCs w:val="28"/>
        </w:rPr>
      </w:pPr>
      <w:r w:rsidRPr="00CD04E6">
        <w:rPr>
          <w:color w:val="333333"/>
          <w:sz w:val="28"/>
          <w:szCs w:val="28"/>
        </w:rPr>
        <w:t>27. Выделение определённой денежной суммы  из вышестоящего бюджета в нижестоящий, не оговаривая каких-либо целевых направлений этих средств – это…</w:t>
      </w:r>
    </w:p>
    <w:p w:rsidR="00BD02B8" w:rsidRPr="00CD04E6" w:rsidRDefault="00BD02B8" w:rsidP="00BD02B8">
      <w:pPr>
        <w:ind w:left="360"/>
        <w:rPr>
          <w:color w:val="333333"/>
          <w:sz w:val="28"/>
          <w:szCs w:val="28"/>
        </w:rPr>
      </w:pPr>
      <w:r w:rsidRPr="00CD04E6">
        <w:rPr>
          <w:color w:val="333333"/>
          <w:sz w:val="28"/>
          <w:szCs w:val="28"/>
        </w:rPr>
        <w:t>а) субвенция,</w:t>
      </w:r>
    </w:p>
    <w:p w:rsidR="00BD02B8" w:rsidRPr="00CD04E6" w:rsidRDefault="00BD02B8" w:rsidP="00BD02B8">
      <w:pPr>
        <w:ind w:left="360"/>
        <w:rPr>
          <w:color w:val="333333"/>
          <w:sz w:val="28"/>
          <w:szCs w:val="28"/>
        </w:rPr>
      </w:pPr>
      <w:r w:rsidRPr="00CD04E6">
        <w:rPr>
          <w:color w:val="333333"/>
          <w:sz w:val="28"/>
          <w:szCs w:val="28"/>
        </w:rPr>
        <w:t xml:space="preserve">б) субсидии, </w:t>
      </w:r>
    </w:p>
    <w:p w:rsidR="00BD02B8" w:rsidRPr="00CD04E6" w:rsidRDefault="00BD02B8" w:rsidP="00BD02B8">
      <w:pPr>
        <w:ind w:left="360"/>
        <w:rPr>
          <w:color w:val="333333"/>
          <w:sz w:val="28"/>
          <w:szCs w:val="28"/>
        </w:rPr>
      </w:pPr>
      <w:r w:rsidRPr="00CD04E6">
        <w:rPr>
          <w:color w:val="333333"/>
          <w:sz w:val="28"/>
          <w:szCs w:val="28"/>
        </w:rPr>
        <w:t>в) дотация.</w:t>
      </w:r>
    </w:p>
    <w:p w:rsidR="00BD02B8" w:rsidRPr="00CD04E6" w:rsidRDefault="00BD02B8" w:rsidP="00BD02B8">
      <w:pPr>
        <w:ind w:left="360"/>
        <w:rPr>
          <w:color w:val="333333"/>
          <w:sz w:val="28"/>
          <w:szCs w:val="28"/>
        </w:rPr>
      </w:pPr>
      <w:r w:rsidRPr="00CD04E6">
        <w:rPr>
          <w:color w:val="333333"/>
          <w:sz w:val="28"/>
          <w:szCs w:val="28"/>
        </w:rPr>
        <w:t>28. Что является объектом налога с продаж товаров в розничной сети?</w:t>
      </w:r>
    </w:p>
    <w:p w:rsidR="00BD02B8" w:rsidRPr="00CD04E6" w:rsidRDefault="00BD02B8" w:rsidP="00BD02B8">
      <w:pPr>
        <w:ind w:left="360"/>
        <w:rPr>
          <w:color w:val="333333"/>
          <w:sz w:val="28"/>
          <w:szCs w:val="28"/>
        </w:rPr>
      </w:pPr>
      <w:r w:rsidRPr="00CD04E6">
        <w:rPr>
          <w:color w:val="333333"/>
          <w:sz w:val="28"/>
          <w:szCs w:val="28"/>
        </w:rPr>
        <w:t>а) итоги по реализации товара,</w:t>
      </w:r>
    </w:p>
    <w:p w:rsidR="00BD02B8" w:rsidRPr="00CD04E6" w:rsidRDefault="00BD02B8" w:rsidP="00BD02B8">
      <w:pPr>
        <w:ind w:left="360"/>
        <w:rPr>
          <w:color w:val="333333"/>
          <w:sz w:val="28"/>
          <w:szCs w:val="28"/>
        </w:rPr>
      </w:pPr>
      <w:r w:rsidRPr="00CD04E6">
        <w:rPr>
          <w:color w:val="333333"/>
          <w:sz w:val="28"/>
          <w:szCs w:val="28"/>
        </w:rPr>
        <w:t>б) операции по реализации товара,</w:t>
      </w:r>
    </w:p>
    <w:p w:rsidR="00BD02B8" w:rsidRPr="00CD04E6" w:rsidRDefault="00BD02B8" w:rsidP="00BD02B8">
      <w:pPr>
        <w:ind w:left="360"/>
        <w:rPr>
          <w:color w:val="333333"/>
          <w:sz w:val="28"/>
          <w:szCs w:val="28"/>
        </w:rPr>
      </w:pPr>
      <w:r w:rsidRPr="00CD04E6">
        <w:rPr>
          <w:color w:val="333333"/>
          <w:sz w:val="28"/>
          <w:szCs w:val="28"/>
        </w:rPr>
        <w:t>в) выручка от реализации товара</w:t>
      </w:r>
    </w:p>
    <w:p w:rsidR="00BD02B8" w:rsidRPr="00CD04E6" w:rsidRDefault="00BD02B8" w:rsidP="00BD02B8">
      <w:pPr>
        <w:ind w:left="360"/>
        <w:rPr>
          <w:color w:val="333333"/>
          <w:sz w:val="28"/>
          <w:szCs w:val="28"/>
        </w:rPr>
      </w:pPr>
      <w:r w:rsidRPr="00CD04E6">
        <w:rPr>
          <w:color w:val="333333"/>
          <w:sz w:val="28"/>
          <w:szCs w:val="28"/>
        </w:rPr>
        <w:t>29. Чем определяется структура расходов бюджетов?</w:t>
      </w:r>
    </w:p>
    <w:p w:rsidR="00BD02B8" w:rsidRPr="00CD04E6" w:rsidRDefault="00BD02B8" w:rsidP="00BD02B8">
      <w:pPr>
        <w:ind w:left="360"/>
        <w:rPr>
          <w:color w:val="333333"/>
          <w:sz w:val="28"/>
          <w:szCs w:val="28"/>
        </w:rPr>
      </w:pPr>
      <w:r w:rsidRPr="00CD04E6">
        <w:rPr>
          <w:color w:val="333333"/>
          <w:sz w:val="28"/>
          <w:szCs w:val="28"/>
        </w:rPr>
        <w:t>а) задачами государства,</w:t>
      </w:r>
    </w:p>
    <w:p w:rsidR="00BD02B8" w:rsidRPr="00CD04E6" w:rsidRDefault="00BD02B8" w:rsidP="00BD02B8">
      <w:pPr>
        <w:ind w:left="360"/>
        <w:rPr>
          <w:color w:val="333333"/>
          <w:sz w:val="28"/>
          <w:szCs w:val="28"/>
        </w:rPr>
      </w:pPr>
      <w:r w:rsidRPr="00CD04E6">
        <w:rPr>
          <w:color w:val="333333"/>
          <w:sz w:val="28"/>
          <w:szCs w:val="28"/>
        </w:rPr>
        <w:t>б) функциями государства,</w:t>
      </w:r>
    </w:p>
    <w:p w:rsidR="00BD02B8" w:rsidRPr="00CD04E6" w:rsidRDefault="00BD02B8" w:rsidP="00BD02B8">
      <w:pPr>
        <w:ind w:left="360"/>
        <w:rPr>
          <w:color w:val="333333"/>
          <w:sz w:val="28"/>
          <w:szCs w:val="28"/>
        </w:rPr>
      </w:pPr>
      <w:r w:rsidRPr="00CD04E6">
        <w:rPr>
          <w:color w:val="333333"/>
          <w:sz w:val="28"/>
          <w:szCs w:val="28"/>
        </w:rPr>
        <w:t xml:space="preserve">в) функциями государственных и местных органов </w:t>
      </w:r>
    </w:p>
    <w:p w:rsidR="00BD02B8" w:rsidRPr="00CD04E6" w:rsidRDefault="00BD02B8" w:rsidP="00BD02B8">
      <w:pPr>
        <w:ind w:left="360"/>
        <w:rPr>
          <w:color w:val="333333"/>
          <w:sz w:val="28"/>
          <w:szCs w:val="28"/>
        </w:rPr>
      </w:pPr>
      <w:r w:rsidRPr="00CD04E6">
        <w:rPr>
          <w:color w:val="333333"/>
          <w:sz w:val="28"/>
          <w:szCs w:val="28"/>
        </w:rPr>
        <w:t>г) задачами социально-экономического развития регионов.</w:t>
      </w:r>
    </w:p>
    <w:p w:rsidR="00BD02B8" w:rsidRPr="00CD04E6" w:rsidRDefault="00BD02B8" w:rsidP="00BD02B8">
      <w:pPr>
        <w:ind w:left="360"/>
        <w:rPr>
          <w:color w:val="333333"/>
          <w:sz w:val="28"/>
          <w:szCs w:val="28"/>
        </w:rPr>
      </w:pPr>
      <w:r w:rsidRPr="00CD04E6">
        <w:rPr>
          <w:color w:val="333333"/>
          <w:sz w:val="28"/>
          <w:szCs w:val="28"/>
        </w:rPr>
        <w:t>30. Группировка доходов  и расходов всех бюджетов по однородным признакам  с присвоением объекта классификации группировочных ходов – это…</w:t>
      </w:r>
    </w:p>
    <w:p w:rsidR="00BD02B8" w:rsidRPr="00CD04E6" w:rsidRDefault="00BD02B8" w:rsidP="00BD02B8">
      <w:pPr>
        <w:ind w:left="360"/>
        <w:rPr>
          <w:color w:val="333333"/>
          <w:sz w:val="28"/>
          <w:szCs w:val="28"/>
        </w:rPr>
      </w:pPr>
      <w:r w:rsidRPr="00CD04E6">
        <w:rPr>
          <w:color w:val="333333"/>
          <w:sz w:val="28"/>
          <w:szCs w:val="28"/>
        </w:rPr>
        <w:t>а) бюджетный фонд,</w:t>
      </w:r>
    </w:p>
    <w:p w:rsidR="00BD02B8" w:rsidRPr="00CD04E6" w:rsidRDefault="00BD02B8" w:rsidP="00BD02B8">
      <w:pPr>
        <w:ind w:left="360"/>
        <w:rPr>
          <w:color w:val="333333"/>
          <w:sz w:val="28"/>
          <w:szCs w:val="28"/>
        </w:rPr>
      </w:pPr>
      <w:r w:rsidRPr="00CD04E6">
        <w:rPr>
          <w:color w:val="333333"/>
          <w:sz w:val="28"/>
          <w:szCs w:val="28"/>
        </w:rPr>
        <w:t>б) бюджетная классификация,</w:t>
      </w:r>
    </w:p>
    <w:p w:rsidR="00BD02B8" w:rsidRPr="00CD04E6" w:rsidRDefault="00BD02B8" w:rsidP="00BD02B8">
      <w:pPr>
        <w:ind w:left="360"/>
        <w:rPr>
          <w:color w:val="333333"/>
          <w:sz w:val="28"/>
          <w:szCs w:val="28"/>
        </w:rPr>
      </w:pPr>
      <w:r w:rsidRPr="00CD04E6">
        <w:rPr>
          <w:color w:val="333333"/>
          <w:sz w:val="28"/>
          <w:szCs w:val="28"/>
        </w:rPr>
        <w:t>в) классификация доходов.</w:t>
      </w:r>
    </w:p>
    <w:p w:rsidR="00BD02B8" w:rsidRPr="00CD04E6" w:rsidRDefault="00BD02B8" w:rsidP="00BD02B8">
      <w:pPr>
        <w:rPr>
          <w:color w:val="333333"/>
          <w:sz w:val="28"/>
          <w:szCs w:val="28"/>
        </w:rPr>
      </w:pPr>
    </w:p>
    <w:p w:rsidR="00BD02B8" w:rsidRPr="00CD04E6" w:rsidRDefault="00BD02B8" w:rsidP="00BD02B8">
      <w:pPr>
        <w:ind w:left="360"/>
        <w:rPr>
          <w:color w:val="333333"/>
          <w:sz w:val="28"/>
          <w:szCs w:val="28"/>
        </w:rPr>
      </w:pPr>
      <w:r w:rsidRPr="00CD04E6">
        <w:rPr>
          <w:color w:val="333333"/>
          <w:sz w:val="28"/>
          <w:szCs w:val="28"/>
        </w:rPr>
        <w:lastRenderedPageBreak/>
        <w:t>31. По порядку образования и использования государственные доходы состоят из:</w:t>
      </w:r>
    </w:p>
    <w:p w:rsidR="00BD02B8" w:rsidRPr="00CD04E6" w:rsidRDefault="00BD02B8" w:rsidP="00BD02B8">
      <w:pPr>
        <w:ind w:left="360"/>
        <w:rPr>
          <w:color w:val="333333"/>
          <w:sz w:val="28"/>
          <w:szCs w:val="28"/>
        </w:rPr>
      </w:pPr>
      <w:r w:rsidRPr="00CD04E6">
        <w:rPr>
          <w:color w:val="333333"/>
          <w:sz w:val="28"/>
          <w:szCs w:val="28"/>
        </w:rPr>
        <w:t>а) республиканских и местных,</w:t>
      </w:r>
    </w:p>
    <w:p w:rsidR="00BD02B8" w:rsidRPr="00CD04E6" w:rsidRDefault="00BD02B8" w:rsidP="00BD02B8">
      <w:pPr>
        <w:ind w:left="360"/>
        <w:rPr>
          <w:color w:val="333333"/>
          <w:sz w:val="28"/>
          <w:szCs w:val="28"/>
        </w:rPr>
      </w:pPr>
      <w:r w:rsidRPr="00CD04E6">
        <w:rPr>
          <w:color w:val="333333"/>
          <w:sz w:val="28"/>
          <w:szCs w:val="28"/>
        </w:rPr>
        <w:t>б) централизованных и децентрализованных,</w:t>
      </w:r>
    </w:p>
    <w:p w:rsidR="00BD02B8" w:rsidRPr="00CD04E6" w:rsidRDefault="00BD02B8" w:rsidP="00BD02B8">
      <w:pPr>
        <w:ind w:left="360"/>
        <w:rPr>
          <w:color w:val="333333"/>
          <w:sz w:val="28"/>
          <w:szCs w:val="28"/>
        </w:rPr>
      </w:pPr>
      <w:r w:rsidRPr="00CD04E6">
        <w:rPr>
          <w:color w:val="333333"/>
          <w:sz w:val="28"/>
          <w:szCs w:val="28"/>
        </w:rPr>
        <w:t>в) хозяйствующих и совместных</w:t>
      </w:r>
    </w:p>
    <w:p w:rsidR="00BD02B8" w:rsidRPr="00CD04E6" w:rsidRDefault="00BD02B8" w:rsidP="00BD02B8">
      <w:pPr>
        <w:ind w:left="360"/>
        <w:rPr>
          <w:color w:val="333333"/>
          <w:sz w:val="28"/>
          <w:szCs w:val="28"/>
        </w:rPr>
      </w:pPr>
      <w:r w:rsidRPr="00CD04E6">
        <w:rPr>
          <w:color w:val="333333"/>
          <w:sz w:val="28"/>
          <w:szCs w:val="28"/>
        </w:rPr>
        <w:t>32. Доходы, которые поступают в бюджеты всех уровней и внебюджетные государственные фонды – это…</w:t>
      </w:r>
    </w:p>
    <w:p w:rsidR="00BD02B8" w:rsidRPr="00CD04E6" w:rsidRDefault="00BD02B8" w:rsidP="00BD02B8">
      <w:pPr>
        <w:ind w:left="360"/>
        <w:rPr>
          <w:color w:val="333333"/>
          <w:sz w:val="28"/>
          <w:szCs w:val="28"/>
        </w:rPr>
      </w:pPr>
      <w:r w:rsidRPr="00CD04E6">
        <w:rPr>
          <w:color w:val="333333"/>
          <w:sz w:val="28"/>
          <w:szCs w:val="28"/>
        </w:rPr>
        <w:t>а) централизованные доходы,</w:t>
      </w:r>
    </w:p>
    <w:p w:rsidR="00BD02B8" w:rsidRPr="00CD04E6" w:rsidRDefault="00BD02B8" w:rsidP="00BD02B8">
      <w:pPr>
        <w:ind w:left="360"/>
        <w:rPr>
          <w:color w:val="333333"/>
          <w:sz w:val="28"/>
          <w:szCs w:val="28"/>
        </w:rPr>
      </w:pPr>
      <w:r w:rsidRPr="00CD04E6">
        <w:rPr>
          <w:color w:val="333333"/>
          <w:sz w:val="28"/>
          <w:szCs w:val="28"/>
        </w:rPr>
        <w:t>б) децентрализованные доходы.</w:t>
      </w:r>
    </w:p>
    <w:p w:rsidR="00BD02B8" w:rsidRPr="00CD04E6" w:rsidRDefault="00BD02B8" w:rsidP="00BD02B8">
      <w:pPr>
        <w:ind w:left="360"/>
        <w:rPr>
          <w:color w:val="333333"/>
          <w:sz w:val="28"/>
          <w:szCs w:val="28"/>
        </w:rPr>
      </w:pPr>
      <w:r w:rsidRPr="00CD04E6">
        <w:rPr>
          <w:color w:val="333333"/>
          <w:sz w:val="28"/>
          <w:szCs w:val="28"/>
        </w:rPr>
        <w:t>33. Доходы, которые поступают государству на основе закона безвозмездно, безвозвратно  и на обязательной основе – это…</w:t>
      </w:r>
    </w:p>
    <w:p w:rsidR="00BD02B8" w:rsidRPr="00CD04E6" w:rsidRDefault="00BD02B8" w:rsidP="00BD02B8">
      <w:pPr>
        <w:ind w:left="360"/>
        <w:rPr>
          <w:color w:val="333333"/>
          <w:sz w:val="28"/>
          <w:szCs w:val="28"/>
        </w:rPr>
      </w:pPr>
      <w:r w:rsidRPr="00CD04E6">
        <w:rPr>
          <w:color w:val="333333"/>
          <w:sz w:val="28"/>
          <w:szCs w:val="28"/>
        </w:rPr>
        <w:t>а) неналоговые доходы,</w:t>
      </w:r>
    </w:p>
    <w:p w:rsidR="00BD02B8" w:rsidRPr="00CD04E6" w:rsidRDefault="00BD02B8" w:rsidP="00BD02B8">
      <w:pPr>
        <w:ind w:left="360"/>
        <w:rPr>
          <w:color w:val="333333"/>
          <w:sz w:val="28"/>
          <w:szCs w:val="28"/>
        </w:rPr>
      </w:pPr>
      <w:r w:rsidRPr="00CD04E6">
        <w:rPr>
          <w:color w:val="333333"/>
          <w:sz w:val="28"/>
          <w:szCs w:val="28"/>
        </w:rPr>
        <w:t>б) налоговые доходы.</w:t>
      </w:r>
    </w:p>
    <w:p w:rsidR="00BD02B8" w:rsidRPr="00CD04E6" w:rsidRDefault="00BD02B8" w:rsidP="00BD02B8">
      <w:pPr>
        <w:ind w:left="360"/>
        <w:rPr>
          <w:color w:val="333333"/>
          <w:sz w:val="28"/>
          <w:szCs w:val="28"/>
        </w:rPr>
      </w:pPr>
      <w:r w:rsidRPr="00CD04E6">
        <w:rPr>
          <w:color w:val="333333"/>
          <w:sz w:val="28"/>
          <w:szCs w:val="28"/>
        </w:rPr>
        <w:t>34. По методу аккумуляции доходы подразделяются на :</w:t>
      </w:r>
    </w:p>
    <w:p w:rsidR="00BD02B8" w:rsidRPr="00CD04E6" w:rsidRDefault="00BD02B8" w:rsidP="00BD02B8">
      <w:pPr>
        <w:ind w:left="360"/>
        <w:rPr>
          <w:color w:val="333333"/>
          <w:sz w:val="28"/>
          <w:szCs w:val="28"/>
        </w:rPr>
      </w:pPr>
      <w:r w:rsidRPr="00CD04E6">
        <w:rPr>
          <w:color w:val="333333"/>
          <w:sz w:val="28"/>
          <w:szCs w:val="28"/>
        </w:rPr>
        <w:t>а) налоговые и неналоговые,</w:t>
      </w:r>
    </w:p>
    <w:p w:rsidR="00BD02B8" w:rsidRPr="00CD04E6" w:rsidRDefault="00BD02B8" w:rsidP="00BD02B8">
      <w:pPr>
        <w:ind w:left="360"/>
        <w:rPr>
          <w:color w:val="333333"/>
          <w:sz w:val="28"/>
          <w:szCs w:val="28"/>
        </w:rPr>
      </w:pPr>
      <w:r w:rsidRPr="00CD04E6">
        <w:rPr>
          <w:color w:val="333333"/>
          <w:sz w:val="28"/>
          <w:szCs w:val="28"/>
        </w:rPr>
        <w:t>б) обязательные и добровольные,</w:t>
      </w:r>
    </w:p>
    <w:p w:rsidR="00BD02B8" w:rsidRPr="00CD04E6" w:rsidRDefault="00BD02B8" w:rsidP="00BD02B8">
      <w:pPr>
        <w:ind w:left="360"/>
        <w:rPr>
          <w:color w:val="333333"/>
          <w:sz w:val="28"/>
          <w:szCs w:val="28"/>
        </w:rPr>
      </w:pPr>
      <w:r w:rsidRPr="00CD04E6">
        <w:rPr>
          <w:color w:val="333333"/>
          <w:sz w:val="28"/>
          <w:szCs w:val="28"/>
        </w:rPr>
        <w:t>в) централизованные и децентрализованные.</w:t>
      </w:r>
    </w:p>
    <w:p w:rsidR="00BD02B8" w:rsidRPr="00CD04E6" w:rsidRDefault="00BD02B8" w:rsidP="00BD02B8">
      <w:pPr>
        <w:ind w:left="360"/>
        <w:rPr>
          <w:color w:val="333333"/>
          <w:sz w:val="28"/>
          <w:szCs w:val="28"/>
        </w:rPr>
      </w:pPr>
      <w:r w:rsidRPr="00CD04E6">
        <w:rPr>
          <w:color w:val="333333"/>
          <w:sz w:val="28"/>
          <w:szCs w:val="28"/>
        </w:rPr>
        <w:t>35. Из каких разделов состоит финансовый план предприятия:</w:t>
      </w:r>
    </w:p>
    <w:p w:rsidR="00BD02B8" w:rsidRPr="00CD04E6" w:rsidRDefault="00BD02B8" w:rsidP="00BD02B8">
      <w:pPr>
        <w:ind w:left="360"/>
        <w:rPr>
          <w:color w:val="333333"/>
          <w:sz w:val="28"/>
          <w:szCs w:val="28"/>
        </w:rPr>
      </w:pPr>
      <w:r w:rsidRPr="00CD04E6">
        <w:rPr>
          <w:color w:val="333333"/>
          <w:sz w:val="28"/>
          <w:szCs w:val="28"/>
        </w:rPr>
        <w:t>а) доходы и поступления средств,</w:t>
      </w:r>
    </w:p>
    <w:p w:rsidR="00BD02B8" w:rsidRPr="00CD04E6" w:rsidRDefault="00BD02B8" w:rsidP="00BD02B8">
      <w:pPr>
        <w:ind w:left="360"/>
        <w:rPr>
          <w:color w:val="333333"/>
          <w:sz w:val="28"/>
          <w:szCs w:val="28"/>
        </w:rPr>
      </w:pPr>
      <w:r w:rsidRPr="00CD04E6">
        <w:rPr>
          <w:color w:val="333333"/>
          <w:sz w:val="28"/>
          <w:szCs w:val="28"/>
        </w:rPr>
        <w:t>б) расходы и отчисления,</w:t>
      </w:r>
    </w:p>
    <w:p w:rsidR="00BD02B8" w:rsidRPr="00CD04E6" w:rsidRDefault="00BD02B8" w:rsidP="00BD02B8">
      <w:pPr>
        <w:ind w:left="360"/>
        <w:rPr>
          <w:color w:val="333333"/>
          <w:sz w:val="28"/>
          <w:szCs w:val="28"/>
        </w:rPr>
      </w:pPr>
      <w:r w:rsidRPr="00CD04E6">
        <w:rPr>
          <w:color w:val="333333"/>
          <w:sz w:val="28"/>
          <w:szCs w:val="28"/>
        </w:rPr>
        <w:t>в) кредитные взаимоотношения,</w:t>
      </w:r>
    </w:p>
    <w:p w:rsidR="00BD02B8" w:rsidRPr="00CD04E6" w:rsidRDefault="00BD02B8" w:rsidP="00BD02B8">
      <w:pPr>
        <w:ind w:left="360"/>
        <w:rPr>
          <w:color w:val="333333"/>
          <w:sz w:val="28"/>
          <w:szCs w:val="28"/>
        </w:rPr>
      </w:pPr>
      <w:r w:rsidRPr="00CD04E6">
        <w:rPr>
          <w:color w:val="333333"/>
          <w:sz w:val="28"/>
          <w:szCs w:val="28"/>
        </w:rPr>
        <w:t xml:space="preserve">г) взаимоотношения с бюджетом, </w:t>
      </w:r>
    </w:p>
    <w:p w:rsidR="00BD02B8" w:rsidRPr="00CD04E6" w:rsidRDefault="00BD02B8" w:rsidP="00BD02B8">
      <w:pPr>
        <w:ind w:left="360"/>
        <w:rPr>
          <w:color w:val="333333"/>
          <w:sz w:val="28"/>
          <w:szCs w:val="28"/>
        </w:rPr>
      </w:pPr>
      <w:r w:rsidRPr="00CD04E6">
        <w:rPr>
          <w:color w:val="333333"/>
          <w:sz w:val="28"/>
          <w:szCs w:val="28"/>
        </w:rPr>
        <w:t>д) валовая прибыль.</w:t>
      </w:r>
    </w:p>
    <w:p w:rsidR="00BD02B8" w:rsidRPr="00CD04E6" w:rsidRDefault="00BD02B8" w:rsidP="00BD02B8">
      <w:pPr>
        <w:ind w:left="360"/>
        <w:rPr>
          <w:color w:val="333333"/>
          <w:sz w:val="28"/>
          <w:szCs w:val="28"/>
        </w:rPr>
      </w:pPr>
      <w:r w:rsidRPr="00CD04E6">
        <w:rPr>
          <w:color w:val="333333"/>
          <w:sz w:val="28"/>
          <w:szCs w:val="28"/>
        </w:rPr>
        <w:t>36. К общим элементам налога относят:</w:t>
      </w:r>
    </w:p>
    <w:p w:rsidR="00BD02B8" w:rsidRPr="00CD04E6" w:rsidRDefault="00BD02B8" w:rsidP="00BD02B8">
      <w:pPr>
        <w:ind w:left="360"/>
        <w:rPr>
          <w:color w:val="333333"/>
          <w:sz w:val="28"/>
          <w:szCs w:val="28"/>
        </w:rPr>
      </w:pPr>
      <w:r w:rsidRPr="00CD04E6">
        <w:rPr>
          <w:color w:val="333333"/>
          <w:sz w:val="28"/>
          <w:szCs w:val="28"/>
        </w:rPr>
        <w:t>а)  субъект, объект налога, единица обложения, ставка налога, оклад, источник налога, ответственность,</w:t>
      </w:r>
    </w:p>
    <w:p w:rsidR="00BD02B8" w:rsidRPr="00CD04E6" w:rsidRDefault="00BD02B8" w:rsidP="00BD02B8">
      <w:pPr>
        <w:ind w:left="360"/>
        <w:rPr>
          <w:color w:val="333333"/>
          <w:sz w:val="28"/>
          <w:szCs w:val="28"/>
        </w:rPr>
      </w:pPr>
      <w:r w:rsidRPr="00CD04E6">
        <w:rPr>
          <w:color w:val="333333"/>
          <w:sz w:val="28"/>
          <w:szCs w:val="28"/>
        </w:rPr>
        <w:t>б) порядок исчисления, порядок и сроки уплаты налогов, льготы по налогу, налоговый период.</w:t>
      </w:r>
    </w:p>
    <w:p w:rsidR="00BD02B8" w:rsidRPr="00CD04E6" w:rsidRDefault="00BD02B8" w:rsidP="00BD02B8">
      <w:pPr>
        <w:ind w:left="360"/>
        <w:rPr>
          <w:color w:val="333333"/>
          <w:sz w:val="28"/>
          <w:szCs w:val="28"/>
        </w:rPr>
      </w:pPr>
      <w:r w:rsidRPr="00CD04E6">
        <w:rPr>
          <w:color w:val="333333"/>
          <w:sz w:val="28"/>
          <w:szCs w:val="28"/>
        </w:rPr>
        <w:t>37. К специфическим элементам налога относятся:</w:t>
      </w:r>
    </w:p>
    <w:p w:rsidR="00BD02B8" w:rsidRPr="00CD04E6" w:rsidRDefault="00BD02B8" w:rsidP="00BD02B8">
      <w:pPr>
        <w:ind w:left="360"/>
        <w:rPr>
          <w:color w:val="333333"/>
          <w:sz w:val="28"/>
          <w:szCs w:val="28"/>
        </w:rPr>
      </w:pPr>
      <w:r w:rsidRPr="00CD04E6">
        <w:rPr>
          <w:color w:val="333333"/>
          <w:sz w:val="28"/>
          <w:szCs w:val="28"/>
        </w:rPr>
        <w:t>а)  субъект, объект налога, единица обложения, ставка налога, оклад, источник налога, ответственность,</w:t>
      </w:r>
    </w:p>
    <w:p w:rsidR="00BD02B8" w:rsidRPr="00CD04E6" w:rsidRDefault="00BD02B8" w:rsidP="00BD02B8">
      <w:pPr>
        <w:ind w:left="360"/>
        <w:rPr>
          <w:color w:val="333333"/>
          <w:sz w:val="28"/>
          <w:szCs w:val="28"/>
        </w:rPr>
      </w:pPr>
      <w:r w:rsidRPr="00CD04E6">
        <w:rPr>
          <w:color w:val="333333"/>
          <w:sz w:val="28"/>
          <w:szCs w:val="28"/>
        </w:rPr>
        <w:t>б) порядок исчисления, порядок и сроки уплаты налогов, льготы по налогу, налоговый период.</w:t>
      </w:r>
    </w:p>
    <w:p w:rsidR="00BD02B8" w:rsidRPr="00CD04E6" w:rsidRDefault="00BD02B8" w:rsidP="00BD02B8">
      <w:pPr>
        <w:ind w:left="360"/>
        <w:rPr>
          <w:color w:val="333333"/>
          <w:sz w:val="28"/>
          <w:szCs w:val="28"/>
        </w:rPr>
      </w:pPr>
      <w:r w:rsidRPr="00CD04E6">
        <w:rPr>
          <w:color w:val="333333"/>
          <w:sz w:val="28"/>
          <w:szCs w:val="28"/>
        </w:rPr>
        <w:t>38. Величина, которая взимается в виде налога с одной единицы налога – это…</w:t>
      </w:r>
    </w:p>
    <w:p w:rsidR="00BD02B8" w:rsidRPr="00CD04E6" w:rsidRDefault="00BD02B8" w:rsidP="00BD02B8">
      <w:pPr>
        <w:ind w:left="360"/>
        <w:rPr>
          <w:color w:val="333333"/>
          <w:sz w:val="28"/>
          <w:szCs w:val="28"/>
        </w:rPr>
      </w:pPr>
      <w:r w:rsidRPr="00CD04E6">
        <w:rPr>
          <w:color w:val="333333"/>
          <w:sz w:val="28"/>
          <w:szCs w:val="28"/>
        </w:rPr>
        <w:t xml:space="preserve">а) оклад налога, </w:t>
      </w:r>
    </w:p>
    <w:p w:rsidR="00BD02B8" w:rsidRPr="00CD04E6" w:rsidRDefault="00BD02B8" w:rsidP="00BD02B8">
      <w:pPr>
        <w:ind w:left="360"/>
        <w:rPr>
          <w:color w:val="333333"/>
          <w:sz w:val="28"/>
          <w:szCs w:val="28"/>
        </w:rPr>
      </w:pPr>
      <w:r w:rsidRPr="00CD04E6">
        <w:rPr>
          <w:color w:val="333333"/>
          <w:sz w:val="28"/>
          <w:szCs w:val="28"/>
        </w:rPr>
        <w:t>б) источник налога,</w:t>
      </w:r>
    </w:p>
    <w:p w:rsidR="00BD02B8" w:rsidRPr="00CD04E6" w:rsidRDefault="00BD02B8" w:rsidP="00BD02B8">
      <w:pPr>
        <w:ind w:left="360"/>
        <w:rPr>
          <w:color w:val="333333"/>
          <w:sz w:val="28"/>
          <w:szCs w:val="28"/>
        </w:rPr>
      </w:pPr>
      <w:r w:rsidRPr="00CD04E6">
        <w:rPr>
          <w:color w:val="333333"/>
          <w:sz w:val="28"/>
          <w:szCs w:val="28"/>
        </w:rPr>
        <w:t>в) ставка налога</w:t>
      </w:r>
    </w:p>
    <w:p w:rsidR="00BD02B8" w:rsidRPr="00CD04E6" w:rsidRDefault="00BD02B8" w:rsidP="00BD02B8">
      <w:pPr>
        <w:ind w:left="360"/>
        <w:rPr>
          <w:color w:val="333333"/>
          <w:sz w:val="28"/>
          <w:szCs w:val="28"/>
        </w:rPr>
      </w:pPr>
      <w:r w:rsidRPr="00CD04E6">
        <w:rPr>
          <w:color w:val="333333"/>
          <w:sz w:val="28"/>
          <w:szCs w:val="28"/>
        </w:rPr>
        <w:t>39. Любой доход, начисленный унитарным предприятием собственнику его имущества, иной организацией участнику соответственно его долям в порядке распределения прибыли – это…</w:t>
      </w:r>
    </w:p>
    <w:p w:rsidR="00BD02B8" w:rsidRPr="00CD04E6" w:rsidRDefault="00BD02B8" w:rsidP="00BD02B8">
      <w:pPr>
        <w:ind w:left="360"/>
        <w:rPr>
          <w:color w:val="333333"/>
          <w:sz w:val="28"/>
          <w:szCs w:val="28"/>
        </w:rPr>
      </w:pPr>
      <w:r w:rsidRPr="00CD04E6">
        <w:rPr>
          <w:color w:val="333333"/>
          <w:sz w:val="28"/>
          <w:szCs w:val="28"/>
        </w:rPr>
        <w:t>а) льготы</w:t>
      </w:r>
    </w:p>
    <w:p w:rsidR="00BD02B8" w:rsidRPr="00CD04E6" w:rsidRDefault="00BD02B8" w:rsidP="00BD02B8">
      <w:pPr>
        <w:ind w:left="360"/>
        <w:rPr>
          <w:color w:val="333333"/>
          <w:sz w:val="28"/>
          <w:szCs w:val="28"/>
        </w:rPr>
      </w:pPr>
      <w:r w:rsidRPr="00CD04E6">
        <w:rPr>
          <w:color w:val="333333"/>
          <w:sz w:val="28"/>
          <w:szCs w:val="28"/>
        </w:rPr>
        <w:t>б) дивиденды</w:t>
      </w:r>
    </w:p>
    <w:p w:rsidR="00BD02B8" w:rsidRPr="00CD04E6" w:rsidRDefault="00BD02B8" w:rsidP="00BD02B8">
      <w:pPr>
        <w:ind w:left="360"/>
        <w:rPr>
          <w:color w:val="333333"/>
          <w:sz w:val="28"/>
          <w:szCs w:val="28"/>
        </w:rPr>
      </w:pPr>
      <w:r w:rsidRPr="00CD04E6">
        <w:rPr>
          <w:color w:val="333333"/>
          <w:sz w:val="28"/>
          <w:szCs w:val="28"/>
        </w:rPr>
        <w:t>в) паем</w:t>
      </w:r>
    </w:p>
    <w:p w:rsidR="00BD02B8" w:rsidRPr="00CD04E6" w:rsidRDefault="00BD02B8" w:rsidP="00BD02B8">
      <w:pPr>
        <w:ind w:left="360"/>
        <w:rPr>
          <w:color w:val="333333"/>
          <w:sz w:val="28"/>
          <w:szCs w:val="28"/>
        </w:rPr>
      </w:pPr>
      <w:r w:rsidRPr="00CD04E6">
        <w:rPr>
          <w:color w:val="333333"/>
          <w:sz w:val="28"/>
          <w:szCs w:val="28"/>
        </w:rPr>
        <w:t>г) ройялти</w:t>
      </w:r>
    </w:p>
    <w:p w:rsidR="00BD02B8" w:rsidRPr="00CD04E6" w:rsidRDefault="00BD02B8" w:rsidP="00BD02B8">
      <w:pPr>
        <w:ind w:left="360"/>
        <w:rPr>
          <w:color w:val="333333"/>
          <w:sz w:val="28"/>
          <w:szCs w:val="28"/>
        </w:rPr>
      </w:pPr>
      <w:r w:rsidRPr="00CD04E6">
        <w:rPr>
          <w:color w:val="333333"/>
          <w:sz w:val="28"/>
          <w:szCs w:val="28"/>
        </w:rPr>
        <w:lastRenderedPageBreak/>
        <w:t>40. Кредиты выступают в формах:</w:t>
      </w:r>
    </w:p>
    <w:p w:rsidR="00BD02B8" w:rsidRPr="00CD04E6" w:rsidRDefault="00BD02B8" w:rsidP="00BD02B8">
      <w:pPr>
        <w:ind w:left="360"/>
        <w:rPr>
          <w:color w:val="333333"/>
          <w:sz w:val="28"/>
          <w:szCs w:val="28"/>
        </w:rPr>
      </w:pPr>
      <w:r w:rsidRPr="00CD04E6">
        <w:rPr>
          <w:color w:val="333333"/>
          <w:sz w:val="28"/>
          <w:szCs w:val="28"/>
        </w:rPr>
        <w:t>а) банковский и коммерческий ,</w:t>
      </w:r>
    </w:p>
    <w:p w:rsidR="00BD02B8" w:rsidRPr="00CD04E6" w:rsidRDefault="00BD02B8" w:rsidP="00BD02B8">
      <w:pPr>
        <w:ind w:left="360"/>
        <w:rPr>
          <w:color w:val="333333"/>
          <w:sz w:val="28"/>
          <w:szCs w:val="28"/>
        </w:rPr>
      </w:pPr>
      <w:r w:rsidRPr="00CD04E6">
        <w:rPr>
          <w:color w:val="333333"/>
          <w:sz w:val="28"/>
          <w:szCs w:val="28"/>
        </w:rPr>
        <w:t>б) государственный и банковский,</w:t>
      </w:r>
    </w:p>
    <w:p w:rsidR="00BD02B8" w:rsidRPr="00CD04E6" w:rsidRDefault="00BD02B8" w:rsidP="00BD02B8">
      <w:pPr>
        <w:ind w:left="360"/>
        <w:rPr>
          <w:color w:val="333333"/>
          <w:sz w:val="28"/>
          <w:szCs w:val="28"/>
        </w:rPr>
      </w:pPr>
      <w:r w:rsidRPr="00CD04E6">
        <w:rPr>
          <w:color w:val="333333"/>
          <w:sz w:val="28"/>
          <w:szCs w:val="28"/>
        </w:rPr>
        <w:t>в) государственный и местный</w:t>
      </w:r>
    </w:p>
    <w:p w:rsidR="00BD02B8" w:rsidRPr="00CD04E6" w:rsidRDefault="00BD02B8" w:rsidP="00BD02B8">
      <w:pPr>
        <w:ind w:left="360"/>
        <w:rPr>
          <w:color w:val="333333"/>
          <w:sz w:val="28"/>
          <w:szCs w:val="28"/>
        </w:rPr>
      </w:pPr>
      <w:r w:rsidRPr="00CD04E6">
        <w:rPr>
          <w:color w:val="333333"/>
          <w:sz w:val="28"/>
          <w:szCs w:val="28"/>
        </w:rPr>
        <w:t>41. Что не относится к особенностям государственного кредита:</w:t>
      </w:r>
    </w:p>
    <w:p w:rsidR="00BD02B8" w:rsidRPr="00CD04E6" w:rsidRDefault="00BD02B8" w:rsidP="00BD02B8">
      <w:pPr>
        <w:ind w:left="360"/>
        <w:rPr>
          <w:color w:val="333333"/>
          <w:sz w:val="28"/>
          <w:szCs w:val="28"/>
        </w:rPr>
      </w:pPr>
      <w:r w:rsidRPr="00CD04E6">
        <w:rPr>
          <w:color w:val="333333"/>
          <w:sz w:val="28"/>
          <w:szCs w:val="28"/>
        </w:rPr>
        <w:t xml:space="preserve">а) одной из сторон в этих отношениях выступает государство или от его имени государственный орган, </w:t>
      </w:r>
    </w:p>
    <w:p w:rsidR="00BD02B8" w:rsidRPr="00CD04E6" w:rsidRDefault="00BD02B8" w:rsidP="00BD02B8">
      <w:pPr>
        <w:ind w:left="360"/>
        <w:rPr>
          <w:color w:val="333333"/>
          <w:sz w:val="28"/>
          <w:szCs w:val="28"/>
        </w:rPr>
      </w:pPr>
      <w:r w:rsidRPr="00CD04E6">
        <w:rPr>
          <w:color w:val="333333"/>
          <w:sz w:val="28"/>
          <w:szCs w:val="28"/>
        </w:rPr>
        <w:t>б) государство- должник, а кредитор – население и организации,</w:t>
      </w:r>
    </w:p>
    <w:p w:rsidR="00BD02B8" w:rsidRPr="00CD04E6" w:rsidRDefault="00BD02B8" w:rsidP="00BD02B8">
      <w:pPr>
        <w:ind w:left="360"/>
        <w:rPr>
          <w:color w:val="333333"/>
          <w:sz w:val="28"/>
          <w:szCs w:val="28"/>
        </w:rPr>
      </w:pPr>
      <w:r w:rsidRPr="00CD04E6">
        <w:rPr>
          <w:color w:val="333333"/>
          <w:sz w:val="28"/>
          <w:szCs w:val="28"/>
        </w:rPr>
        <w:t>в) средства, полученные государством, полностью расходуются на финансирование бюджетных расходов,</w:t>
      </w:r>
    </w:p>
    <w:p w:rsidR="00BD02B8" w:rsidRPr="00CD04E6" w:rsidRDefault="00BD02B8" w:rsidP="00BD02B8">
      <w:pPr>
        <w:ind w:left="360"/>
        <w:rPr>
          <w:color w:val="333333"/>
          <w:sz w:val="28"/>
          <w:szCs w:val="28"/>
        </w:rPr>
      </w:pPr>
      <w:r w:rsidRPr="00CD04E6">
        <w:rPr>
          <w:color w:val="333333"/>
          <w:sz w:val="28"/>
          <w:szCs w:val="28"/>
        </w:rPr>
        <w:t xml:space="preserve">г) государство – кредитор, а должник – население и организации. </w:t>
      </w:r>
    </w:p>
    <w:p w:rsidR="00BD02B8" w:rsidRPr="00CD04E6" w:rsidRDefault="00BD02B8" w:rsidP="00BD02B8">
      <w:pPr>
        <w:ind w:left="360"/>
        <w:rPr>
          <w:color w:val="333333"/>
          <w:sz w:val="28"/>
          <w:szCs w:val="28"/>
        </w:rPr>
      </w:pPr>
      <w:r w:rsidRPr="00CD04E6">
        <w:rPr>
          <w:color w:val="333333"/>
          <w:sz w:val="28"/>
          <w:szCs w:val="28"/>
        </w:rPr>
        <w:t>42. Чем государственный кредит отличается от банковского:</w:t>
      </w:r>
    </w:p>
    <w:p w:rsidR="00BD02B8" w:rsidRPr="00CD04E6" w:rsidRDefault="00BD02B8" w:rsidP="00BD02B8">
      <w:pPr>
        <w:ind w:left="360"/>
        <w:rPr>
          <w:color w:val="333333"/>
          <w:sz w:val="28"/>
          <w:szCs w:val="28"/>
        </w:rPr>
      </w:pPr>
      <w:r w:rsidRPr="00CD04E6">
        <w:rPr>
          <w:color w:val="333333"/>
          <w:sz w:val="28"/>
          <w:szCs w:val="28"/>
        </w:rPr>
        <w:t>а) условия краткосрочного государственного кредита устанавливаются без какого-либо залога,</w:t>
      </w:r>
    </w:p>
    <w:p w:rsidR="00BD02B8" w:rsidRPr="00CD04E6" w:rsidRDefault="00BD02B8" w:rsidP="00BD02B8">
      <w:pPr>
        <w:ind w:left="360"/>
        <w:rPr>
          <w:color w:val="333333"/>
          <w:sz w:val="28"/>
          <w:szCs w:val="28"/>
        </w:rPr>
      </w:pPr>
      <w:r w:rsidRPr="00CD04E6">
        <w:rPr>
          <w:color w:val="333333"/>
          <w:sz w:val="28"/>
          <w:szCs w:val="28"/>
        </w:rPr>
        <w:t>б) условия краткосрочного банковского кредита устанавливаются без какого-либо залога,</w:t>
      </w:r>
    </w:p>
    <w:p w:rsidR="00BD02B8" w:rsidRPr="00CD04E6" w:rsidRDefault="00BD02B8" w:rsidP="00BD02B8">
      <w:pPr>
        <w:ind w:left="360"/>
        <w:rPr>
          <w:color w:val="333333"/>
          <w:sz w:val="28"/>
          <w:szCs w:val="28"/>
        </w:rPr>
      </w:pPr>
      <w:r w:rsidRPr="00CD04E6">
        <w:rPr>
          <w:color w:val="333333"/>
          <w:sz w:val="28"/>
          <w:szCs w:val="28"/>
        </w:rPr>
        <w:t>в) при банковском кредите договор заключается на условиях равенства сторон,</w:t>
      </w:r>
    </w:p>
    <w:p w:rsidR="00BD02B8" w:rsidRPr="00CD04E6" w:rsidRDefault="00BD02B8" w:rsidP="00BD02B8">
      <w:pPr>
        <w:ind w:left="360"/>
        <w:rPr>
          <w:color w:val="333333"/>
          <w:sz w:val="28"/>
          <w:szCs w:val="28"/>
        </w:rPr>
      </w:pPr>
      <w:r w:rsidRPr="00CD04E6">
        <w:rPr>
          <w:color w:val="333333"/>
          <w:sz w:val="28"/>
          <w:szCs w:val="28"/>
        </w:rPr>
        <w:t>г) при государственном  кредите договор заключается на условиях равенства сторон,</w:t>
      </w:r>
    </w:p>
    <w:p w:rsidR="00BD02B8" w:rsidRPr="00CD04E6" w:rsidRDefault="00BD02B8" w:rsidP="00BD02B8">
      <w:pPr>
        <w:ind w:left="360"/>
        <w:rPr>
          <w:color w:val="333333"/>
          <w:sz w:val="28"/>
          <w:szCs w:val="28"/>
        </w:rPr>
      </w:pPr>
      <w:r w:rsidRPr="00CD04E6">
        <w:rPr>
          <w:color w:val="333333"/>
          <w:sz w:val="28"/>
          <w:szCs w:val="28"/>
        </w:rPr>
        <w:t>д) в отношениях по банковскому кредиту всегда имеется верховенство в смысле установки верховенства кредита, а при государственном кредите условия устанавливает кредитор.</w:t>
      </w:r>
    </w:p>
    <w:p w:rsidR="00BD02B8" w:rsidRPr="00CD04E6" w:rsidRDefault="00BD02B8" w:rsidP="00BD02B8">
      <w:pPr>
        <w:ind w:left="360"/>
        <w:rPr>
          <w:color w:val="333333"/>
          <w:sz w:val="28"/>
          <w:szCs w:val="28"/>
        </w:rPr>
      </w:pPr>
      <w:r w:rsidRPr="00CD04E6">
        <w:rPr>
          <w:color w:val="333333"/>
          <w:sz w:val="28"/>
          <w:szCs w:val="28"/>
        </w:rPr>
        <w:t>43. Страхование – это:</w:t>
      </w:r>
    </w:p>
    <w:p w:rsidR="00BD02B8" w:rsidRPr="00CD04E6" w:rsidRDefault="00BD02B8" w:rsidP="00BD02B8">
      <w:pPr>
        <w:ind w:left="360"/>
        <w:rPr>
          <w:color w:val="333333"/>
          <w:sz w:val="28"/>
          <w:szCs w:val="28"/>
        </w:rPr>
      </w:pPr>
      <w:r w:rsidRPr="00CD04E6">
        <w:rPr>
          <w:color w:val="333333"/>
          <w:sz w:val="28"/>
          <w:szCs w:val="28"/>
        </w:rPr>
        <w:t>а) система экономических отношений по поводу формирования фондов денежных средств;</w:t>
      </w:r>
    </w:p>
    <w:p w:rsidR="00BD02B8" w:rsidRPr="00CD04E6" w:rsidRDefault="00BD02B8" w:rsidP="00BD02B8">
      <w:pPr>
        <w:ind w:left="360"/>
        <w:rPr>
          <w:color w:val="333333"/>
          <w:sz w:val="28"/>
          <w:szCs w:val="28"/>
        </w:rPr>
      </w:pPr>
      <w:r w:rsidRPr="00CD04E6">
        <w:rPr>
          <w:color w:val="333333"/>
          <w:sz w:val="28"/>
          <w:szCs w:val="28"/>
        </w:rPr>
        <w:t>б) система отношений по защите имущественных интересов физических и юридических лиц путем формирования за счет страховых взносов денежных фондов, предназначенных для выплаты страхового возмещения при наступлении страховых случаев;</w:t>
      </w:r>
    </w:p>
    <w:p w:rsidR="00BD02B8" w:rsidRPr="00CD04E6" w:rsidRDefault="00BD02B8" w:rsidP="00BD02B8">
      <w:pPr>
        <w:ind w:left="360"/>
        <w:rPr>
          <w:color w:val="333333"/>
          <w:sz w:val="28"/>
          <w:szCs w:val="28"/>
        </w:rPr>
      </w:pPr>
      <w:r w:rsidRPr="00CD04E6">
        <w:rPr>
          <w:color w:val="333333"/>
          <w:sz w:val="28"/>
          <w:szCs w:val="28"/>
        </w:rPr>
        <w:t>в) система отношений по защите личных неимущественных интересов физических лиц путем формирования за счет страховых взносов денежных фондов, предназначенных для выплаты страхового обеспечения при наступлении страховых случаев.</w:t>
      </w:r>
    </w:p>
    <w:p w:rsidR="00BD02B8" w:rsidRPr="00CD04E6" w:rsidRDefault="00BD02B8" w:rsidP="00BD02B8">
      <w:pPr>
        <w:ind w:left="360"/>
        <w:rPr>
          <w:color w:val="333333"/>
          <w:sz w:val="28"/>
          <w:szCs w:val="28"/>
        </w:rPr>
      </w:pPr>
      <w:r w:rsidRPr="00CD04E6">
        <w:rPr>
          <w:color w:val="333333"/>
          <w:sz w:val="28"/>
          <w:szCs w:val="28"/>
        </w:rPr>
        <w:t>44. Страховщик – это:</w:t>
      </w:r>
    </w:p>
    <w:p w:rsidR="00BD02B8" w:rsidRPr="00CD04E6" w:rsidRDefault="00BD02B8" w:rsidP="00BD02B8">
      <w:pPr>
        <w:ind w:left="360"/>
        <w:rPr>
          <w:color w:val="333333"/>
          <w:sz w:val="28"/>
          <w:szCs w:val="28"/>
        </w:rPr>
      </w:pPr>
      <w:r w:rsidRPr="00CD04E6">
        <w:rPr>
          <w:color w:val="333333"/>
          <w:sz w:val="28"/>
          <w:szCs w:val="28"/>
        </w:rPr>
        <w:t>а) юридическое или дееспособное физическое лицо, заключившее со страховой компанией договор страхования, уплачивающее страховые взносы и имеющее право на получение денежной суммы при наступлении страхового случая;</w:t>
      </w:r>
    </w:p>
    <w:p w:rsidR="00BD02B8" w:rsidRPr="00CD04E6" w:rsidRDefault="00BD02B8" w:rsidP="00BD02B8">
      <w:pPr>
        <w:ind w:left="360"/>
        <w:rPr>
          <w:color w:val="333333"/>
          <w:sz w:val="28"/>
          <w:szCs w:val="28"/>
        </w:rPr>
      </w:pPr>
      <w:r w:rsidRPr="00CD04E6">
        <w:rPr>
          <w:color w:val="333333"/>
          <w:sz w:val="28"/>
          <w:szCs w:val="28"/>
        </w:rPr>
        <w:t>б) любое юридическое и физическое лицо, заключившее договор страхования;</w:t>
      </w:r>
    </w:p>
    <w:p w:rsidR="00BD02B8" w:rsidRPr="00CD04E6" w:rsidRDefault="00BD02B8" w:rsidP="00BD02B8">
      <w:pPr>
        <w:ind w:left="360"/>
        <w:rPr>
          <w:color w:val="333333"/>
          <w:sz w:val="28"/>
          <w:szCs w:val="28"/>
        </w:rPr>
      </w:pPr>
      <w:r w:rsidRPr="00CD04E6">
        <w:rPr>
          <w:color w:val="333333"/>
          <w:sz w:val="28"/>
          <w:szCs w:val="28"/>
        </w:rPr>
        <w:t>в) физическое либо юридическое лицо, действующее от имени страховой компании и по ее поручению в соответствии с предоставленными полномочиями за определенное вознаграждение;</w:t>
      </w:r>
    </w:p>
    <w:p w:rsidR="00BD02B8" w:rsidRPr="00CD04E6" w:rsidRDefault="00BD02B8" w:rsidP="00BD02B8">
      <w:pPr>
        <w:ind w:left="360"/>
        <w:rPr>
          <w:color w:val="333333"/>
          <w:sz w:val="28"/>
          <w:szCs w:val="28"/>
        </w:rPr>
      </w:pPr>
      <w:r w:rsidRPr="00CD04E6">
        <w:rPr>
          <w:color w:val="333333"/>
          <w:sz w:val="28"/>
          <w:szCs w:val="28"/>
        </w:rPr>
        <w:lastRenderedPageBreak/>
        <w:t>г) юридическое лицо определенной организационно-правовой формы, созданное для осуществления страховой деятельности и получившее лицензию.</w:t>
      </w:r>
    </w:p>
    <w:p w:rsidR="00BD02B8" w:rsidRPr="00CD04E6" w:rsidRDefault="00BD02B8" w:rsidP="00BD02B8">
      <w:pPr>
        <w:ind w:left="360"/>
        <w:rPr>
          <w:color w:val="333333"/>
          <w:sz w:val="28"/>
          <w:szCs w:val="28"/>
        </w:rPr>
      </w:pPr>
      <w:r w:rsidRPr="00CD04E6">
        <w:rPr>
          <w:color w:val="333333"/>
          <w:sz w:val="28"/>
          <w:szCs w:val="28"/>
        </w:rPr>
        <w:t>45. К участникам страхования относятся:</w:t>
      </w:r>
    </w:p>
    <w:p w:rsidR="00BD02B8" w:rsidRPr="00CD04E6" w:rsidRDefault="00BD02B8" w:rsidP="00BD02B8">
      <w:pPr>
        <w:ind w:left="360"/>
        <w:rPr>
          <w:color w:val="333333"/>
          <w:sz w:val="28"/>
          <w:szCs w:val="28"/>
        </w:rPr>
      </w:pPr>
      <w:r w:rsidRPr="00CD04E6">
        <w:rPr>
          <w:color w:val="333333"/>
          <w:sz w:val="28"/>
          <w:szCs w:val="28"/>
        </w:rPr>
        <w:t>а) страховщик и страхователь;</w:t>
      </w:r>
    </w:p>
    <w:p w:rsidR="00BD02B8" w:rsidRPr="00CD04E6" w:rsidRDefault="00BD02B8" w:rsidP="00BD02B8">
      <w:pPr>
        <w:ind w:left="360"/>
        <w:rPr>
          <w:color w:val="333333"/>
          <w:sz w:val="28"/>
          <w:szCs w:val="28"/>
        </w:rPr>
      </w:pPr>
      <w:r w:rsidRPr="00CD04E6">
        <w:rPr>
          <w:color w:val="333333"/>
          <w:sz w:val="28"/>
          <w:szCs w:val="28"/>
        </w:rPr>
        <w:t>б) страховой агент и страховой брокер;</w:t>
      </w:r>
    </w:p>
    <w:p w:rsidR="00BD02B8" w:rsidRPr="00CD04E6" w:rsidRDefault="00BD02B8" w:rsidP="00BD02B8">
      <w:pPr>
        <w:ind w:left="360"/>
        <w:rPr>
          <w:color w:val="333333"/>
          <w:sz w:val="28"/>
          <w:szCs w:val="28"/>
        </w:rPr>
      </w:pPr>
      <w:r w:rsidRPr="00CD04E6">
        <w:rPr>
          <w:color w:val="333333"/>
          <w:sz w:val="28"/>
          <w:szCs w:val="28"/>
        </w:rPr>
        <w:t>в) застрахованный;</w:t>
      </w:r>
    </w:p>
    <w:p w:rsidR="00BD02B8" w:rsidRPr="00CD04E6" w:rsidRDefault="00BD02B8" w:rsidP="00BD02B8">
      <w:pPr>
        <w:ind w:left="360"/>
        <w:rPr>
          <w:color w:val="333333"/>
          <w:sz w:val="28"/>
          <w:szCs w:val="28"/>
        </w:rPr>
      </w:pPr>
      <w:r w:rsidRPr="00CD04E6">
        <w:rPr>
          <w:color w:val="333333"/>
          <w:sz w:val="28"/>
          <w:szCs w:val="28"/>
        </w:rPr>
        <w:t>г) все ответы верны.</w:t>
      </w:r>
    </w:p>
    <w:p w:rsidR="00BD02B8" w:rsidRPr="00CD04E6" w:rsidRDefault="00BD02B8" w:rsidP="00BD02B8">
      <w:pPr>
        <w:ind w:left="360"/>
        <w:rPr>
          <w:color w:val="333333"/>
          <w:sz w:val="28"/>
          <w:szCs w:val="28"/>
        </w:rPr>
      </w:pPr>
      <w:r w:rsidRPr="00CD04E6">
        <w:rPr>
          <w:color w:val="333333"/>
          <w:sz w:val="28"/>
          <w:szCs w:val="28"/>
        </w:rPr>
        <w:t>46. По форме организации страхование подразделяется:</w:t>
      </w:r>
    </w:p>
    <w:p w:rsidR="00BD02B8" w:rsidRPr="00CD04E6" w:rsidRDefault="00BD02B8" w:rsidP="00BD02B8">
      <w:pPr>
        <w:ind w:left="360"/>
        <w:rPr>
          <w:color w:val="333333"/>
          <w:sz w:val="28"/>
          <w:szCs w:val="28"/>
        </w:rPr>
      </w:pPr>
      <w:r w:rsidRPr="00CD04E6">
        <w:rPr>
          <w:color w:val="333333"/>
          <w:sz w:val="28"/>
          <w:szCs w:val="28"/>
        </w:rPr>
        <w:t>а) на государственное, акционерное и кооперативное;</w:t>
      </w:r>
    </w:p>
    <w:p w:rsidR="00BD02B8" w:rsidRPr="00CD04E6" w:rsidRDefault="00BD02B8" w:rsidP="00BD02B8">
      <w:pPr>
        <w:ind w:left="360"/>
        <w:rPr>
          <w:color w:val="333333"/>
          <w:sz w:val="28"/>
          <w:szCs w:val="28"/>
        </w:rPr>
      </w:pPr>
      <w:r w:rsidRPr="00CD04E6">
        <w:rPr>
          <w:color w:val="333333"/>
          <w:sz w:val="28"/>
          <w:szCs w:val="28"/>
        </w:rPr>
        <w:t>б) на обязательное и добровольное;</w:t>
      </w:r>
    </w:p>
    <w:p w:rsidR="00BD02B8" w:rsidRPr="00CD04E6" w:rsidRDefault="00BD02B8" w:rsidP="00BD02B8">
      <w:pPr>
        <w:ind w:left="360"/>
        <w:rPr>
          <w:color w:val="333333"/>
          <w:sz w:val="28"/>
          <w:szCs w:val="28"/>
        </w:rPr>
      </w:pPr>
      <w:r w:rsidRPr="00CD04E6">
        <w:rPr>
          <w:color w:val="333333"/>
          <w:sz w:val="28"/>
          <w:szCs w:val="28"/>
        </w:rPr>
        <w:t>в) на личное, имущественное, ответственности и экономических рисков.</w:t>
      </w:r>
    </w:p>
    <w:p w:rsidR="00BD02B8" w:rsidRPr="00CD04E6" w:rsidRDefault="00BD02B8" w:rsidP="00BD02B8">
      <w:pPr>
        <w:ind w:left="360"/>
        <w:rPr>
          <w:color w:val="333333"/>
          <w:sz w:val="28"/>
          <w:szCs w:val="28"/>
        </w:rPr>
      </w:pPr>
      <w:r w:rsidRPr="00CD04E6">
        <w:rPr>
          <w:color w:val="333333"/>
          <w:sz w:val="28"/>
          <w:szCs w:val="28"/>
        </w:rPr>
        <w:t xml:space="preserve">47. Выберите правильный вариант: </w:t>
      </w:r>
    </w:p>
    <w:p w:rsidR="00BD02B8" w:rsidRPr="00CD04E6" w:rsidRDefault="00BD02B8" w:rsidP="00BD02B8">
      <w:pPr>
        <w:ind w:left="360"/>
        <w:rPr>
          <w:color w:val="333333"/>
          <w:sz w:val="28"/>
          <w:szCs w:val="28"/>
        </w:rPr>
      </w:pPr>
      <w:r w:rsidRPr="00CD04E6">
        <w:rPr>
          <w:color w:val="333333"/>
          <w:sz w:val="28"/>
          <w:szCs w:val="28"/>
        </w:rPr>
        <w:t>а) в договоре перестрахования  страховщик, передающий риск, называется цессионарий,  перестраховщик, принимающий риск – цедентом,</w:t>
      </w:r>
    </w:p>
    <w:p w:rsidR="00BD02B8" w:rsidRPr="00CD04E6" w:rsidRDefault="00BD02B8" w:rsidP="00BD02B8">
      <w:pPr>
        <w:ind w:left="360"/>
        <w:rPr>
          <w:color w:val="333333"/>
          <w:sz w:val="28"/>
          <w:szCs w:val="28"/>
        </w:rPr>
      </w:pPr>
      <w:r w:rsidRPr="00CD04E6">
        <w:rPr>
          <w:color w:val="333333"/>
          <w:sz w:val="28"/>
          <w:szCs w:val="28"/>
        </w:rPr>
        <w:t xml:space="preserve">б) в договоре перестрахования  страховщик, передающий риск, называется цедентом, а перестраховщик, принимающий риск – цессионарий </w:t>
      </w:r>
    </w:p>
    <w:p w:rsidR="00BD02B8" w:rsidRPr="00CD04E6" w:rsidRDefault="00BD02B8" w:rsidP="00BD02B8">
      <w:pPr>
        <w:ind w:left="360"/>
        <w:rPr>
          <w:color w:val="333333"/>
          <w:sz w:val="28"/>
          <w:szCs w:val="28"/>
        </w:rPr>
      </w:pPr>
      <w:r w:rsidRPr="00CD04E6">
        <w:rPr>
          <w:color w:val="333333"/>
          <w:sz w:val="28"/>
          <w:szCs w:val="28"/>
        </w:rPr>
        <w:t>48. Методы расходования государственных денежных средств:</w:t>
      </w:r>
    </w:p>
    <w:p w:rsidR="00BD02B8" w:rsidRPr="00CD04E6" w:rsidRDefault="00BD02B8" w:rsidP="00BD02B8">
      <w:pPr>
        <w:ind w:left="360"/>
        <w:rPr>
          <w:color w:val="333333"/>
          <w:sz w:val="28"/>
          <w:szCs w:val="28"/>
        </w:rPr>
      </w:pPr>
      <w:r w:rsidRPr="00CD04E6">
        <w:rPr>
          <w:color w:val="333333"/>
          <w:sz w:val="28"/>
          <w:szCs w:val="28"/>
        </w:rPr>
        <w:t>а) республиканский и местный,</w:t>
      </w:r>
    </w:p>
    <w:p w:rsidR="00BD02B8" w:rsidRPr="00CD04E6" w:rsidRDefault="00BD02B8" w:rsidP="00BD02B8">
      <w:pPr>
        <w:ind w:left="360"/>
        <w:rPr>
          <w:color w:val="333333"/>
          <w:sz w:val="28"/>
          <w:szCs w:val="28"/>
        </w:rPr>
      </w:pPr>
      <w:r w:rsidRPr="00CD04E6">
        <w:rPr>
          <w:color w:val="333333"/>
          <w:sz w:val="28"/>
          <w:szCs w:val="28"/>
        </w:rPr>
        <w:t>б) финансирование, кредитование,</w:t>
      </w:r>
    </w:p>
    <w:p w:rsidR="00BD02B8" w:rsidRPr="00CD04E6" w:rsidRDefault="00BD02B8" w:rsidP="00BD02B8">
      <w:pPr>
        <w:ind w:left="360"/>
        <w:rPr>
          <w:color w:val="333333"/>
          <w:sz w:val="28"/>
          <w:szCs w:val="28"/>
        </w:rPr>
      </w:pPr>
      <w:r w:rsidRPr="00CD04E6">
        <w:rPr>
          <w:color w:val="333333"/>
          <w:sz w:val="28"/>
          <w:szCs w:val="28"/>
        </w:rPr>
        <w:t>в) эффективность, безвозмездность.</w:t>
      </w:r>
    </w:p>
    <w:p w:rsidR="00BD02B8" w:rsidRPr="00CD04E6" w:rsidRDefault="00BD02B8" w:rsidP="00BD02B8">
      <w:pPr>
        <w:ind w:left="360"/>
        <w:rPr>
          <w:color w:val="333333"/>
          <w:sz w:val="28"/>
          <w:szCs w:val="28"/>
        </w:rPr>
      </w:pPr>
      <w:r w:rsidRPr="00CD04E6">
        <w:rPr>
          <w:color w:val="333333"/>
          <w:sz w:val="28"/>
          <w:szCs w:val="28"/>
        </w:rPr>
        <w:t>49. Какие элементы включает в себя денежная система РБ:</w:t>
      </w:r>
    </w:p>
    <w:p w:rsidR="00BD02B8" w:rsidRPr="00CD04E6" w:rsidRDefault="00BD02B8" w:rsidP="00BD02B8">
      <w:pPr>
        <w:ind w:left="360"/>
        <w:rPr>
          <w:color w:val="333333"/>
          <w:sz w:val="28"/>
          <w:szCs w:val="28"/>
        </w:rPr>
      </w:pPr>
      <w:r w:rsidRPr="00CD04E6">
        <w:rPr>
          <w:color w:val="333333"/>
          <w:sz w:val="28"/>
          <w:szCs w:val="28"/>
        </w:rPr>
        <w:t xml:space="preserve">а) официальную денежную единицу, </w:t>
      </w:r>
    </w:p>
    <w:p w:rsidR="00BD02B8" w:rsidRPr="00CD04E6" w:rsidRDefault="00BD02B8" w:rsidP="00BD02B8">
      <w:pPr>
        <w:ind w:left="360"/>
        <w:rPr>
          <w:color w:val="333333"/>
          <w:sz w:val="28"/>
          <w:szCs w:val="28"/>
        </w:rPr>
      </w:pPr>
      <w:r w:rsidRPr="00CD04E6">
        <w:rPr>
          <w:color w:val="333333"/>
          <w:sz w:val="28"/>
          <w:szCs w:val="28"/>
        </w:rPr>
        <w:t>б) средства накопления и сбережения,</w:t>
      </w:r>
    </w:p>
    <w:p w:rsidR="00BD02B8" w:rsidRPr="00CD04E6" w:rsidRDefault="00BD02B8" w:rsidP="00BD02B8">
      <w:pPr>
        <w:ind w:left="360"/>
        <w:rPr>
          <w:color w:val="333333"/>
          <w:sz w:val="28"/>
          <w:szCs w:val="28"/>
        </w:rPr>
      </w:pPr>
      <w:r w:rsidRPr="00CD04E6">
        <w:rPr>
          <w:color w:val="333333"/>
          <w:sz w:val="28"/>
          <w:szCs w:val="28"/>
        </w:rPr>
        <w:t>в) порядок осуществления эмиссии наличных денег,</w:t>
      </w:r>
    </w:p>
    <w:p w:rsidR="00BD02B8" w:rsidRPr="00CD04E6" w:rsidRDefault="00BD02B8" w:rsidP="00BD02B8">
      <w:pPr>
        <w:ind w:left="360"/>
        <w:rPr>
          <w:color w:val="333333"/>
          <w:sz w:val="28"/>
          <w:szCs w:val="28"/>
        </w:rPr>
      </w:pPr>
      <w:r w:rsidRPr="00CD04E6">
        <w:rPr>
          <w:color w:val="333333"/>
          <w:sz w:val="28"/>
          <w:szCs w:val="28"/>
        </w:rPr>
        <w:t>г) организацию и регулирование денежного обращения в государстве.</w:t>
      </w:r>
    </w:p>
    <w:p w:rsidR="00BD02B8" w:rsidRPr="00CD04E6" w:rsidRDefault="00BD02B8" w:rsidP="00BD02B8">
      <w:pPr>
        <w:ind w:left="360"/>
        <w:rPr>
          <w:color w:val="333333"/>
          <w:sz w:val="28"/>
          <w:szCs w:val="28"/>
        </w:rPr>
      </w:pPr>
      <w:r w:rsidRPr="00CD04E6">
        <w:rPr>
          <w:color w:val="333333"/>
          <w:sz w:val="28"/>
          <w:szCs w:val="28"/>
        </w:rPr>
        <w:t>50. Кассовый план, состоящий из доходной и расходной частей, на основе которого организовано в стране  налично-денежное обращение – это…</w:t>
      </w:r>
    </w:p>
    <w:p w:rsidR="00BD02B8" w:rsidRPr="00CD04E6" w:rsidRDefault="00BD02B8" w:rsidP="00BD02B8">
      <w:pPr>
        <w:ind w:left="360"/>
        <w:rPr>
          <w:color w:val="333333"/>
          <w:sz w:val="28"/>
          <w:szCs w:val="28"/>
        </w:rPr>
      </w:pPr>
      <w:r w:rsidRPr="00CD04E6">
        <w:rPr>
          <w:color w:val="333333"/>
          <w:sz w:val="28"/>
          <w:szCs w:val="28"/>
        </w:rPr>
        <w:t>а) налично-денежное обращение,</w:t>
      </w:r>
    </w:p>
    <w:p w:rsidR="00BD02B8" w:rsidRPr="00CD04E6" w:rsidRDefault="00BD02B8" w:rsidP="00BD02B8">
      <w:pPr>
        <w:ind w:left="360"/>
        <w:rPr>
          <w:color w:val="333333"/>
          <w:sz w:val="28"/>
          <w:szCs w:val="28"/>
        </w:rPr>
      </w:pPr>
      <w:r w:rsidRPr="00CD04E6">
        <w:rPr>
          <w:color w:val="333333"/>
          <w:sz w:val="28"/>
          <w:szCs w:val="28"/>
        </w:rPr>
        <w:t xml:space="preserve">б) безденежное обращение, </w:t>
      </w:r>
    </w:p>
    <w:p w:rsidR="00BD02B8" w:rsidRPr="00CD04E6" w:rsidRDefault="00BD02B8" w:rsidP="00BD02B8">
      <w:pPr>
        <w:ind w:left="360"/>
        <w:rPr>
          <w:color w:val="333333"/>
          <w:sz w:val="28"/>
          <w:szCs w:val="28"/>
        </w:rPr>
      </w:pPr>
      <w:r w:rsidRPr="00CD04E6">
        <w:rPr>
          <w:color w:val="333333"/>
          <w:sz w:val="28"/>
          <w:szCs w:val="28"/>
        </w:rPr>
        <w:t>в) кассовый план.</w:t>
      </w:r>
    </w:p>
    <w:p w:rsidR="00BD02B8" w:rsidRPr="00CD04E6" w:rsidRDefault="00BD02B8" w:rsidP="00BD02B8">
      <w:pPr>
        <w:ind w:left="360"/>
        <w:rPr>
          <w:color w:val="333333"/>
          <w:sz w:val="28"/>
          <w:szCs w:val="28"/>
        </w:rPr>
      </w:pPr>
      <w:r w:rsidRPr="00CD04E6">
        <w:rPr>
          <w:color w:val="333333"/>
          <w:sz w:val="28"/>
          <w:szCs w:val="28"/>
        </w:rPr>
        <w:t>51. Обязательный индивидуально безвозмездный платёж, взимаемый с организаций и физических лиц в форме отчуждения принадлежащих им на праве собственности, хозяйственного ведения или оперативного управления денежных средств в республиканский и (или ) местные бюджеты – это :</w:t>
      </w:r>
    </w:p>
    <w:p w:rsidR="00BD02B8" w:rsidRPr="00CD04E6" w:rsidRDefault="00BD02B8" w:rsidP="00BD02B8">
      <w:pPr>
        <w:ind w:left="360"/>
        <w:rPr>
          <w:color w:val="333333"/>
          <w:sz w:val="28"/>
          <w:szCs w:val="28"/>
        </w:rPr>
      </w:pPr>
      <w:r w:rsidRPr="00CD04E6">
        <w:rPr>
          <w:color w:val="333333"/>
          <w:sz w:val="28"/>
          <w:szCs w:val="28"/>
        </w:rPr>
        <w:t>а) налог</w:t>
      </w:r>
    </w:p>
    <w:p w:rsidR="00BD02B8" w:rsidRPr="00CD04E6" w:rsidRDefault="00BD02B8" w:rsidP="00BD02B8">
      <w:pPr>
        <w:ind w:left="360"/>
        <w:rPr>
          <w:color w:val="333333"/>
          <w:sz w:val="28"/>
          <w:szCs w:val="28"/>
        </w:rPr>
      </w:pPr>
      <w:r w:rsidRPr="00CD04E6">
        <w:rPr>
          <w:color w:val="333333"/>
          <w:sz w:val="28"/>
          <w:szCs w:val="28"/>
        </w:rPr>
        <w:t>б) сбор</w:t>
      </w:r>
    </w:p>
    <w:p w:rsidR="00BD02B8" w:rsidRPr="00CD04E6" w:rsidRDefault="00BD02B8" w:rsidP="00BD02B8">
      <w:pPr>
        <w:ind w:left="360"/>
        <w:rPr>
          <w:color w:val="333333"/>
          <w:sz w:val="28"/>
          <w:szCs w:val="28"/>
        </w:rPr>
      </w:pPr>
      <w:r w:rsidRPr="00CD04E6">
        <w:rPr>
          <w:color w:val="333333"/>
          <w:sz w:val="28"/>
          <w:szCs w:val="28"/>
        </w:rPr>
        <w:t>в) пошлина</w:t>
      </w:r>
    </w:p>
    <w:p w:rsidR="00BD02B8" w:rsidRPr="00CD04E6" w:rsidRDefault="00BD02B8" w:rsidP="00BD02B8">
      <w:pPr>
        <w:ind w:left="360"/>
        <w:rPr>
          <w:color w:val="333333"/>
          <w:sz w:val="28"/>
          <w:szCs w:val="28"/>
        </w:rPr>
      </w:pPr>
      <w:r w:rsidRPr="00CD04E6">
        <w:rPr>
          <w:color w:val="333333"/>
          <w:sz w:val="28"/>
          <w:szCs w:val="28"/>
        </w:rPr>
        <w:t>52. Функции налога:</w:t>
      </w:r>
    </w:p>
    <w:p w:rsidR="00BD02B8" w:rsidRPr="00CD04E6" w:rsidRDefault="00BD02B8" w:rsidP="00BD02B8">
      <w:pPr>
        <w:ind w:left="360"/>
        <w:rPr>
          <w:color w:val="333333"/>
          <w:sz w:val="28"/>
          <w:szCs w:val="28"/>
        </w:rPr>
      </w:pPr>
      <w:r w:rsidRPr="00CD04E6">
        <w:rPr>
          <w:color w:val="333333"/>
          <w:sz w:val="28"/>
          <w:szCs w:val="28"/>
        </w:rPr>
        <w:t xml:space="preserve">а) республиканская и местная, </w:t>
      </w:r>
    </w:p>
    <w:p w:rsidR="00BD02B8" w:rsidRPr="00CD04E6" w:rsidRDefault="00BD02B8" w:rsidP="00BD02B8">
      <w:pPr>
        <w:ind w:left="360"/>
        <w:rPr>
          <w:color w:val="333333"/>
          <w:sz w:val="28"/>
          <w:szCs w:val="28"/>
        </w:rPr>
      </w:pPr>
      <w:r w:rsidRPr="00CD04E6">
        <w:rPr>
          <w:color w:val="333333"/>
          <w:sz w:val="28"/>
          <w:szCs w:val="28"/>
        </w:rPr>
        <w:t>б) прямая и косвенная,</w:t>
      </w:r>
    </w:p>
    <w:p w:rsidR="00BD02B8" w:rsidRPr="00CD04E6" w:rsidRDefault="00BD02B8" w:rsidP="00BD02B8">
      <w:pPr>
        <w:ind w:left="360"/>
        <w:rPr>
          <w:color w:val="333333"/>
          <w:sz w:val="28"/>
          <w:szCs w:val="28"/>
        </w:rPr>
      </w:pPr>
      <w:r w:rsidRPr="00CD04E6">
        <w:rPr>
          <w:color w:val="333333"/>
          <w:sz w:val="28"/>
          <w:szCs w:val="28"/>
        </w:rPr>
        <w:t>в) фискальная и регулирующая.</w:t>
      </w:r>
    </w:p>
    <w:p w:rsidR="00BD02B8" w:rsidRDefault="00BD02B8" w:rsidP="00BD02B8">
      <w:pPr>
        <w:ind w:left="360"/>
        <w:rPr>
          <w:color w:val="333333"/>
          <w:sz w:val="28"/>
          <w:szCs w:val="28"/>
        </w:rPr>
      </w:pPr>
    </w:p>
    <w:p w:rsidR="00BD02B8" w:rsidRPr="00CD04E6" w:rsidRDefault="00BD02B8" w:rsidP="00BD02B8">
      <w:pPr>
        <w:ind w:left="360"/>
        <w:rPr>
          <w:color w:val="333333"/>
          <w:sz w:val="28"/>
          <w:szCs w:val="28"/>
        </w:rPr>
      </w:pPr>
    </w:p>
    <w:p w:rsidR="00BD02B8" w:rsidRPr="00CD04E6" w:rsidRDefault="00BD02B8" w:rsidP="00BD02B8">
      <w:pPr>
        <w:ind w:left="360"/>
        <w:rPr>
          <w:color w:val="333333"/>
          <w:sz w:val="28"/>
          <w:szCs w:val="28"/>
        </w:rPr>
      </w:pPr>
      <w:r w:rsidRPr="00CD04E6">
        <w:rPr>
          <w:color w:val="333333"/>
          <w:sz w:val="28"/>
          <w:szCs w:val="28"/>
        </w:rPr>
        <w:lastRenderedPageBreak/>
        <w:t xml:space="preserve">53. В зависимости от органа, устанавливающего налоги, выделяют налоги: </w:t>
      </w:r>
    </w:p>
    <w:p w:rsidR="00BD02B8" w:rsidRPr="00CD04E6" w:rsidRDefault="00BD02B8" w:rsidP="00BD02B8">
      <w:pPr>
        <w:ind w:left="360"/>
        <w:rPr>
          <w:color w:val="333333"/>
          <w:sz w:val="28"/>
          <w:szCs w:val="28"/>
        </w:rPr>
      </w:pPr>
      <w:r w:rsidRPr="00CD04E6">
        <w:rPr>
          <w:color w:val="333333"/>
          <w:sz w:val="28"/>
          <w:szCs w:val="28"/>
        </w:rPr>
        <w:t>а) прямые и косвенные,</w:t>
      </w:r>
    </w:p>
    <w:p w:rsidR="00BD02B8" w:rsidRPr="00CD04E6" w:rsidRDefault="00BD02B8" w:rsidP="00BD02B8">
      <w:pPr>
        <w:ind w:left="360"/>
        <w:rPr>
          <w:color w:val="333333"/>
          <w:sz w:val="28"/>
          <w:szCs w:val="28"/>
        </w:rPr>
      </w:pPr>
      <w:r w:rsidRPr="00CD04E6">
        <w:rPr>
          <w:color w:val="333333"/>
          <w:sz w:val="28"/>
          <w:szCs w:val="28"/>
        </w:rPr>
        <w:t>б) постоянные и временные,</w:t>
      </w:r>
    </w:p>
    <w:p w:rsidR="00BD02B8" w:rsidRPr="00CD04E6" w:rsidRDefault="00BD02B8" w:rsidP="00BD02B8">
      <w:pPr>
        <w:ind w:left="360"/>
        <w:rPr>
          <w:color w:val="333333"/>
          <w:sz w:val="28"/>
          <w:szCs w:val="28"/>
        </w:rPr>
      </w:pPr>
      <w:r w:rsidRPr="00CD04E6">
        <w:rPr>
          <w:color w:val="333333"/>
          <w:sz w:val="28"/>
          <w:szCs w:val="28"/>
        </w:rPr>
        <w:t>в) с организаций, с физических лиц, смешанные налоги,</w:t>
      </w:r>
    </w:p>
    <w:p w:rsidR="00BD02B8" w:rsidRPr="00CD04E6" w:rsidRDefault="00BD02B8" w:rsidP="00BD02B8">
      <w:pPr>
        <w:ind w:left="360"/>
        <w:rPr>
          <w:color w:val="333333"/>
          <w:sz w:val="28"/>
          <w:szCs w:val="28"/>
        </w:rPr>
      </w:pPr>
      <w:r w:rsidRPr="00CD04E6">
        <w:rPr>
          <w:color w:val="333333"/>
          <w:sz w:val="28"/>
          <w:szCs w:val="28"/>
        </w:rPr>
        <w:t xml:space="preserve">г) республиканские и местные. </w:t>
      </w:r>
    </w:p>
    <w:p w:rsidR="00BD02B8" w:rsidRPr="00CD04E6" w:rsidRDefault="00BD02B8" w:rsidP="00BD02B8">
      <w:pPr>
        <w:ind w:left="360"/>
        <w:rPr>
          <w:color w:val="333333"/>
          <w:sz w:val="28"/>
          <w:szCs w:val="28"/>
        </w:rPr>
      </w:pPr>
      <w:r w:rsidRPr="00CD04E6">
        <w:rPr>
          <w:color w:val="333333"/>
          <w:sz w:val="28"/>
          <w:szCs w:val="28"/>
        </w:rPr>
        <w:t>55. В зависимости от способа взимания налоги подразделяются на:</w:t>
      </w:r>
    </w:p>
    <w:p w:rsidR="00BD02B8" w:rsidRPr="00CD04E6" w:rsidRDefault="00BD02B8" w:rsidP="00BD02B8">
      <w:pPr>
        <w:ind w:left="360"/>
        <w:rPr>
          <w:color w:val="333333"/>
          <w:sz w:val="28"/>
          <w:szCs w:val="28"/>
        </w:rPr>
      </w:pPr>
      <w:r w:rsidRPr="00CD04E6">
        <w:rPr>
          <w:color w:val="333333"/>
          <w:sz w:val="28"/>
          <w:szCs w:val="28"/>
        </w:rPr>
        <w:t xml:space="preserve"> а) прямые и косвенные,</w:t>
      </w:r>
    </w:p>
    <w:p w:rsidR="00BD02B8" w:rsidRPr="00CD04E6" w:rsidRDefault="00BD02B8" w:rsidP="00BD02B8">
      <w:pPr>
        <w:ind w:left="360"/>
        <w:rPr>
          <w:color w:val="333333"/>
          <w:sz w:val="28"/>
          <w:szCs w:val="28"/>
        </w:rPr>
      </w:pPr>
      <w:r w:rsidRPr="00CD04E6">
        <w:rPr>
          <w:color w:val="333333"/>
          <w:sz w:val="28"/>
          <w:szCs w:val="28"/>
        </w:rPr>
        <w:t>б) постоянные и временные,</w:t>
      </w:r>
    </w:p>
    <w:p w:rsidR="00BD02B8" w:rsidRPr="00CD04E6" w:rsidRDefault="00BD02B8" w:rsidP="00BD02B8">
      <w:pPr>
        <w:ind w:left="360"/>
        <w:rPr>
          <w:color w:val="333333"/>
          <w:sz w:val="28"/>
          <w:szCs w:val="28"/>
        </w:rPr>
      </w:pPr>
      <w:r w:rsidRPr="00CD04E6">
        <w:rPr>
          <w:color w:val="333333"/>
          <w:sz w:val="28"/>
          <w:szCs w:val="28"/>
        </w:rPr>
        <w:t>в) с организаций, с физических лиц, смешанные налоги,</w:t>
      </w:r>
    </w:p>
    <w:p w:rsidR="00BD02B8" w:rsidRPr="00CD04E6" w:rsidRDefault="00BD02B8" w:rsidP="00BD02B8">
      <w:pPr>
        <w:ind w:left="360"/>
        <w:rPr>
          <w:color w:val="333333"/>
          <w:sz w:val="28"/>
          <w:szCs w:val="28"/>
        </w:rPr>
      </w:pPr>
      <w:r w:rsidRPr="00CD04E6">
        <w:rPr>
          <w:color w:val="333333"/>
          <w:sz w:val="28"/>
          <w:szCs w:val="28"/>
        </w:rPr>
        <w:t xml:space="preserve">г) республиканские и местные. </w:t>
      </w:r>
    </w:p>
    <w:p w:rsidR="00BD02B8" w:rsidRPr="00CD04E6" w:rsidRDefault="00BD02B8" w:rsidP="00BD02B8">
      <w:pPr>
        <w:ind w:left="360"/>
        <w:rPr>
          <w:color w:val="333333"/>
          <w:sz w:val="28"/>
          <w:szCs w:val="28"/>
        </w:rPr>
      </w:pPr>
      <w:r w:rsidRPr="00CD04E6">
        <w:rPr>
          <w:color w:val="333333"/>
          <w:sz w:val="28"/>
          <w:szCs w:val="28"/>
        </w:rPr>
        <w:t>56. По времени действия налоги подразделяются на:</w:t>
      </w:r>
    </w:p>
    <w:p w:rsidR="00BD02B8" w:rsidRPr="00CD04E6" w:rsidRDefault="00BD02B8" w:rsidP="00BD02B8">
      <w:pPr>
        <w:ind w:left="360"/>
        <w:rPr>
          <w:color w:val="333333"/>
          <w:sz w:val="28"/>
          <w:szCs w:val="28"/>
        </w:rPr>
      </w:pPr>
      <w:r w:rsidRPr="00CD04E6">
        <w:rPr>
          <w:color w:val="333333"/>
          <w:sz w:val="28"/>
          <w:szCs w:val="28"/>
        </w:rPr>
        <w:t>а) прямые и косвенные,</w:t>
      </w:r>
    </w:p>
    <w:p w:rsidR="00BD02B8" w:rsidRPr="00CD04E6" w:rsidRDefault="00BD02B8" w:rsidP="00BD02B8">
      <w:pPr>
        <w:ind w:left="360"/>
        <w:rPr>
          <w:color w:val="333333"/>
          <w:sz w:val="28"/>
          <w:szCs w:val="28"/>
        </w:rPr>
      </w:pPr>
      <w:r w:rsidRPr="00CD04E6">
        <w:rPr>
          <w:color w:val="333333"/>
          <w:sz w:val="28"/>
          <w:szCs w:val="28"/>
        </w:rPr>
        <w:t>б) постоянные и временные,</w:t>
      </w:r>
    </w:p>
    <w:p w:rsidR="00BD02B8" w:rsidRPr="00CD04E6" w:rsidRDefault="00BD02B8" w:rsidP="00BD02B8">
      <w:pPr>
        <w:ind w:left="360"/>
        <w:rPr>
          <w:color w:val="333333"/>
          <w:sz w:val="28"/>
          <w:szCs w:val="28"/>
        </w:rPr>
      </w:pPr>
      <w:r w:rsidRPr="00CD04E6">
        <w:rPr>
          <w:color w:val="333333"/>
          <w:sz w:val="28"/>
          <w:szCs w:val="28"/>
        </w:rPr>
        <w:t>в) с организаций, с физических лиц, смешанные налоги,</w:t>
      </w:r>
    </w:p>
    <w:p w:rsidR="00BD02B8" w:rsidRPr="00CD04E6" w:rsidRDefault="00BD02B8" w:rsidP="00BD02B8">
      <w:pPr>
        <w:ind w:left="360"/>
        <w:rPr>
          <w:color w:val="333333"/>
          <w:sz w:val="28"/>
          <w:szCs w:val="28"/>
        </w:rPr>
      </w:pPr>
      <w:r w:rsidRPr="00CD04E6">
        <w:rPr>
          <w:color w:val="333333"/>
          <w:sz w:val="28"/>
          <w:szCs w:val="28"/>
        </w:rPr>
        <w:t xml:space="preserve">г) республиканские и местные. </w:t>
      </w:r>
    </w:p>
    <w:p w:rsidR="00BD02B8" w:rsidRPr="00CD04E6" w:rsidRDefault="00BD02B8" w:rsidP="00BD02B8">
      <w:pPr>
        <w:ind w:left="360"/>
        <w:rPr>
          <w:color w:val="333333"/>
          <w:sz w:val="28"/>
          <w:szCs w:val="28"/>
        </w:rPr>
      </w:pPr>
      <w:r w:rsidRPr="00CD04E6">
        <w:rPr>
          <w:color w:val="333333"/>
          <w:sz w:val="28"/>
          <w:szCs w:val="28"/>
        </w:rPr>
        <w:t>57. По плательщикам налоги подразделяются на:</w:t>
      </w:r>
    </w:p>
    <w:p w:rsidR="00BD02B8" w:rsidRPr="00CD04E6" w:rsidRDefault="00BD02B8" w:rsidP="00BD02B8">
      <w:pPr>
        <w:ind w:left="360"/>
        <w:rPr>
          <w:color w:val="333333"/>
          <w:sz w:val="28"/>
          <w:szCs w:val="28"/>
        </w:rPr>
      </w:pPr>
      <w:r w:rsidRPr="00CD04E6">
        <w:rPr>
          <w:color w:val="333333"/>
          <w:sz w:val="28"/>
          <w:szCs w:val="28"/>
        </w:rPr>
        <w:t>а) прямые и косвенные,</w:t>
      </w:r>
    </w:p>
    <w:p w:rsidR="00BD02B8" w:rsidRPr="00CD04E6" w:rsidRDefault="00BD02B8" w:rsidP="00BD02B8">
      <w:pPr>
        <w:ind w:left="360"/>
        <w:rPr>
          <w:color w:val="333333"/>
          <w:sz w:val="28"/>
          <w:szCs w:val="28"/>
        </w:rPr>
      </w:pPr>
      <w:r w:rsidRPr="00CD04E6">
        <w:rPr>
          <w:color w:val="333333"/>
          <w:sz w:val="28"/>
          <w:szCs w:val="28"/>
        </w:rPr>
        <w:t>б) постоянные и временные,</w:t>
      </w:r>
    </w:p>
    <w:p w:rsidR="00BD02B8" w:rsidRPr="00CD04E6" w:rsidRDefault="00BD02B8" w:rsidP="00BD02B8">
      <w:pPr>
        <w:ind w:left="360"/>
        <w:rPr>
          <w:color w:val="333333"/>
          <w:sz w:val="28"/>
          <w:szCs w:val="28"/>
        </w:rPr>
      </w:pPr>
      <w:r w:rsidRPr="00CD04E6">
        <w:rPr>
          <w:color w:val="333333"/>
          <w:sz w:val="28"/>
          <w:szCs w:val="28"/>
        </w:rPr>
        <w:t>в) с организаций, с физических лиц, смешанные налоги,</w:t>
      </w:r>
    </w:p>
    <w:p w:rsidR="00BD02B8" w:rsidRPr="00CD04E6" w:rsidRDefault="00BD02B8" w:rsidP="00BD02B8">
      <w:pPr>
        <w:ind w:left="360"/>
        <w:rPr>
          <w:color w:val="333333"/>
          <w:sz w:val="28"/>
          <w:szCs w:val="28"/>
        </w:rPr>
      </w:pPr>
      <w:r w:rsidRPr="00CD04E6">
        <w:rPr>
          <w:color w:val="333333"/>
          <w:sz w:val="28"/>
          <w:szCs w:val="28"/>
        </w:rPr>
        <w:t xml:space="preserve">г) республиканские и местные. </w:t>
      </w:r>
    </w:p>
    <w:p w:rsidR="00BD02B8" w:rsidRPr="00CD04E6" w:rsidRDefault="00BD02B8" w:rsidP="00BD02B8">
      <w:pPr>
        <w:ind w:left="360"/>
        <w:rPr>
          <w:color w:val="333333"/>
          <w:sz w:val="28"/>
          <w:szCs w:val="28"/>
        </w:rPr>
      </w:pPr>
      <w:r w:rsidRPr="00CD04E6">
        <w:rPr>
          <w:color w:val="333333"/>
          <w:sz w:val="28"/>
          <w:szCs w:val="28"/>
        </w:rPr>
        <w:t>58. Стоимостная физическая или иная характеристика объекта налогообложения – это…</w:t>
      </w:r>
    </w:p>
    <w:p w:rsidR="00BD02B8" w:rsidRPr="00CD04E6" w:rsidRDefault="00BD02B8" w:rsidP="00BD02B8">
      <w:pPr>
        <w:ind w:left="360"/>
        <w:rPr>
          <w:color w:val="333333"/>
          <w:sz w:val="28"/>
          <w:szCs w:val="28"/>
        </w:rPr>
      </w:pPr>
      <w:r w:rsidRPr="00CD04E6">
        <w:rPr>
          <w:color w:val="333333"/>
          <w:sz w:val="28"/>
          <w:szCs w:val="28"/>
        </w:rPr>
        <w:t>а) налоговая ставка,</w:t>
      </w:r>
    </w:p>
    <w:p w:rsidR="00BD02B8" w:rsidRPr="00CD04E6" w:rsidRDefault="00BD02B8" w:rsidP="00BD02B8">
      <w:pPr>
        <w:ind w:left="360"/>
        <w:rPr>
          <w:color w:val="333333"/>
          <w:sz w:val="28"/>
          <w:szCs w:val="28"/>
        </w:rPr>
      </w:pPr>
      <w:r w:rsidRPr="00CD04E6">
        <w:rPr>
          <w:color w:val="333333"/>
          <w:sz w:val="28"/>
          <w:szCs w:val="28"/>
        </w:rPr>
        <w:t>б) налоговая база,</w:t>
      </w:r>
    </w:p>
    <w:p w:rsidR="00BD02B8" w:rsidRPr="00CD04E6" w:rsidRDefault="00BD02B8" w:rsidP="00BD02B8">
      <w:pPr>
        <w:ind w:left="360"/>
        <w:rPr>
          <w:color w:val="333333"/>
          <w:sz w:val="28"/>
          <w:szCs w:val="28"/>
        </w:rPr>
      </w:pPr>
      <w:r w:rsidRPr="00CD04E6">
        <w:rPr>
          <w:color w:val="333333"/>
          <w:sz w:val="28"/>
          <w:szCs w:val="28"/>
        </w:rPr>
        <w:t>в) налоговый период.</w:t>
      </w:r>
    </w:p>
    <w:p w:rsidR="00BD02B8" w:rsidRPr="00CD04E6" w:rsidRDefault="00BD02B8" w:rsidP="00BD02B8">
      <w:pPr>
        <w:ind w:left="360"/>
        <w:rPr>
          <w:color w:val="333333"/>
          <w:sz w:val="28"/>
          <w:szCs w:val="28"/>
        </w:rPr>
      </w:pPr>
      <w:r w:rsidRPr="00CD04E6">
        <w:rPr>
          <w:color w:val="333333"/>
          <w:sz w:val="28"/>
          <w:szCs w:val="28"/>
        </w:rPr>
        <w:t>59. Установленные актами законодательства правовые последствия неисполнения или ненадлежащего исполнения субъектом предпринимательской деятельности актов законодательства в  сфере экономических отношений – это…</w:t>
      </w:r>
    </w:p>
    <w:p w:rsidR="00BD02B8" w:rsidRPr="00CD04E6" w:rsidRDefault="00BD02B8" w:rsidP="00BD02B8">
      <w:pPr>
        <w:ind w:left="360"/>
        <w:rPr>
          <w:color w:val="333333"/>
          <w:sz w:val="28"/>
          <w:szCs w:val="28"/>
        </w:rPr>
      </w:pPr>
      <w:r w:rsidRPr="00CD04E6">
        <w:rPr>
          <w:color w:val="333333"/>
          <w:sz w:val="28"/>
          <w:szCs w:val="28"/>
        </w:rPr>
        <w:t>а) экономическая санкция,</w:t>
      </w:r>
    </w:p>
    <w:p w:rsidR="00BD02B8" w:rsidRPr="00CD04E6" w:rsidRDefault="00BD02B8" w:rsidP="00BD02B8">
      <w:pPr>
        <w:ind w:left="360"/>
        <w:rPr>
          <w:color w:val="333333"/>
          <w:sz w:val="28"/>
          <w:szCs w:val="28"/>
        </w:rPr>
      </w:pPr>
      <w:r w:rsidRPr="00CD04E6">
        <w:rPr>
          <w:color w:val="333333"/>
          <w:sz w:val="28"/>
          <w:szCs w:val="28"/>
        </w:rPr>
        <w:t>б) экономическая ответственность</w:t>
      </w:r>
    </w:p>
    <w:p w:rsidR="00BD02B8" w:rsidRPr="00CD04E6" w:rsidRDefault="00BD02B8" w:rsidP="00BD02B8">
      <w:pPr>
        <w:ind w:left="360"/>
        <w:rPr>
          <w:color w:val="333333"/>
          <w:sz w:val="28"/>
          <w:szCs w:val="28"/>
        </w:rPr>
      </w:pPr>
      <w:r w:rsidRPr="00CD04E6">
        <w:rPr>
          <w:color w:val="333333"/>
          <w:sz w:val="28"/>
          <w:szCs w:val="28"/>
        </w:rPr>
        <w:t>60. Письменное долговое обязательство, составленное в предписанной законом форме и дающее его владельцу безусловное право требовать оговорённой в обязательстве суммы по наступлении срока или досрочно с лица, выдавшего вексель или согласившегося его оплатить – это…</w:t>
      </w:r>
    </w:p>
    <w:p w:rsidR="00BD02B8" w:rsidRPr="00CD04E6" w:rsidRDefault="00BD02B8" w:rsidP="00BD02B8">
      <w:pPr>
        <w:ind w:left="36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а) аккреди</w:t>
      </w:r>
      <w:r w:rsidRPr="00CD04E6">
        <w:rPr>
          <w:color w:val="333333"/>
          <w:sz w:val="28"/>
          <w:szCs w:val="28"/>
        </w:rPr>
        <w:t>тив</w:t>
      </w:r>
    </w:p>
    <w:p w:rsidR="00BD02B8" w:rsidRPr="00CD04E6" w:rsidRDefault="00BD02B8" w:rsidP="00BD02B8">
      <w:pPr>
        <w:ind w:left="360"/>
        <w:rPr>
          <w:color w:val="333333"/>
          <w:sz w:val="28"/>
          <w:szCs w:val="28"/>
        </w:rPr>
      </w:pPr>
      <w:r w:rsidRPr="00CD04E6">
        <w:rPr>
          <w:color w:val="333333"/>
          <w:sz w:val="28"/>
          <w:szCs w:val="28"/>
        </w:rPr>
        <w:t>б) чек</w:t>
      </w:r>
    </w:p>
    <w:p w:rsidR="00BD02B8" w:rsidRPr="00CD04E6" w:rsidRDefault="00BD02B8" w:rsidP="00BD02B8">
      <w:pPr>
        <w:ind w:left="360"/>
        <w:rPr>
          <w:color w:val="333333"/>
          <w:sz w:val="28"/>
          <w:szCs w:val="28"/>
        </w:rPr>
      </w:pPr>
      <w:r w:rsidRPr="00CD04E6">
        <w:rPr>
          <w:color w:val="333333"/>
          <w:sz w:val="28"/>
          <w:szCs w:val="28"/>
        </w:rPr>
        <w:t>в) вексель.</w:t>
      </w:r>
    </w:p>
    <w:p w:rsidR="00BD02B8" w:rsidRPr="00CD04E6" w:rsidRDefault="00BD02B8" w:rsidP="00BD02B8">
      <w:pPr>
        <w:ind w:left="360"/>
        <w:rPr>
          <w:color w:val="333333"/>
          <w:sz w:val="28"/>
          <w:szCs w:val="28"/>
        </w:rPr>
      </w:pPr>
    </w:p>
    <w:p w:rsidR="00BD02B8" w:rsidRDefault="00BD02B8" w:rsidP="00BD02B8">
      <w:pPr>
        <w:rPr>
          <w:color w:val="333333"/>
          <w:sz w:val="28"/>
          <w:szCs w:val="28"/>
        </w:rPr>
      </w:pPr>
    </w:p>
    <w:p w:rsidR="00BD02B8" w:rsidRDefault="00BD02B8" w:rsidP="00BD02B8">
      <w:pPr>
        <w:rPr>
          <w:color w:val="333333"/>
          <w:sz w:val="28"/>
          <w:szCs w:val="28"/>
        </w:rPr>
      </w:pPr>
    </w:p>
    <w:p w:rsidR="00BD02B8" w:rsidRDefault="00BD02B8" w:rsidP="00BD02B8">
      <w:pPr>
        <w:rPr>
          <w:color w:val="333333"/>
          <w:sz w:val="28"/>
          <w:szCs w:val="28"/>
        </w:rPr>
      </w:pPr>
    </w:p>
    <w:p w:rsidR="00BD02B8" w:rsidRDefault="00BD02B8" w:rsidP="00BD02B8">
      <w:pPr>
        <w:rPr>
          <w:color w:val="333333"/>
          <w:sz w:val="28"/>
          <w:szCs w:val="28"/>
        </w:rPr>
      </w:pPr>
    </w:p>
    <w:p w:rsidR="00BD02B8" w:rsidRDefault="00BD02B8" w:rsidP="00BD02B8">
      <w:pPr>
        <w:rPr>
          <w:color w:val="333333"/>
          <w:sz w:val="28"/>
          <w:szCs w:val="28"/>
        </w:rPr>
      </w:pPr>
    </w:p>
    <w:p w:rsidR="00BD02B8" w:rsidRPr="00CD04E6" w:rsidRDefault="00BD02B8" w:rsidP="00BD02B8">
      <w:pPr>
        <w:rPr>
          <w:color w:val="333333"/>
          <w:sz w:val="28"/>
          <w:szCs w:val="28"/>
        </w:rPr>
      </w:pPr>
    </w:p>
    <w:p w:rsidR="00BD02B8" w:rsidRPr="00CD04E6" w:rsidRDefault="00BD02B8" w:rsidP="00BD02B8">
      <w:pPr>
        <w:rPr>
          <w:color w:val="333333"/>
          <w:sz w:val="28"/>
          <w:szCs w:val="28"/>
          <w:u w:val="single"/>
        </w:rPr>
      </w:pPr>
      <w:r w:rsidRPr="00CD04E6">
        <w:rPr>
          <w:color w:val="333333"/>
          <w:sz w:val="28"/>
          <w:szCs w:val="28"/>
          <w:u w:val="single"/>
        </w:rPr>
        <w:lastRenderedPageBreak/>
        <w:t>Термины:</w:t>
      </w:r>
    </w:p>
    <w:p w:rsidR="00BD02B8" w:rsidRPr="00CD04E6" w:rsidRDefault="00BD02B8" w:rsidP="00BD02B8">
      <w:pPr>
        <w:rPr>
          <w:b/>
          <w:i/>
          <w:color w:val="333333"/>
          <w:sz w:val="28"/>
          <w:szCs w:val="28"/>
        </w:rPr>
        <w:sectPr w:rsidR="00BD02B8" w:rsidRPr="00CD04E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D02B8" w:rsidRPr="00CD04E6" w:rsidRDefault="00BD02B8" w:rsidP="00BD02B8">
      <w:pPr>
        <w:rPr>
          <w:b/>
          <w:i/>
          <w:color w:val="333333"/>
          <w:sz w:val="28"/>
          <w:szCs w:val="28"/>
        </w:rPr>
      </w:pPr>
      <w:r w:rsidRPr="00CD04E6">
        <w:rPr>
          <w:b/>
          <w:i/>
          <w:color w:val="333333"/>
          <w:sz w:val="28"/>
          <w:szCs w:val="28"/>
        </w:rPr>
        <w:lastRenderedPageBreak/>
        <w:t xml:space="preserve">Аудит </w:t>
      </w:r>
    </w:p>
    <w:p w:rsidR="00BD02B8" w:rsidRPr="00CD04E6" w:rsidRDefault="00BD02B8" w:rsidP="00BD02B8">
      <w:pPr>
        <w:rPr>
          <w:b/>
          <w:i/>
          <w:color w:val="333333"/>
          <w:sz w:val="28"/>
          <w:szCs w:val="28"/>
        </w:rPr>
      </w:pPr>
      <w:r w:rsidRPr="00CD04E6">
        <w:rPr>
          <w:b/>
          <w:i/>
          <w:color w:val="333333"/>
          <w:sz w:val="28"/>
          <w:szCs w:val="28"/>
        </w:rPr>
        <w:t xml:space="preserve">Бюджетное </w:t>
      </w:r>
    </w:p>
    <w:p w:rsidR="00BD02B8" w:rsidRPr="00CD04E6" w:rsidRDefault="00BD02B8" w:rsidP="00BD02B8">
      <w:pPr>
        <w:rPr>
          <w:b/>
          <w:i/>
          <w:color w:val="333333"/>
          <w:sz w:val="28"/>
          <w:szCs w:val="28"/>
        </w:rPr>
      </w:pPr>
      <w:r w:rsidRPr="00CD04E6">
        <w:rPr>
          <w:b/>
          <w:i/>
          <w:color w:val="333333"/>
          <w:sz w:val="28"/>
          <w:szCs w:val="28"/>
        </w:rPr>
        <w:t xml:space="preserve">Бюджетный дефицит </w:t>
      </w:r>
    </w:p>
    <w:p w:rsidR="00BD02B8" w:rsidRPr="00CD04E6" w:rsidRDefault="00BD02B8" w:rsidP="00BD02B8">
      <w:pPr>
        <w:rPr>
          <w:b/>
          <w:i/>
          <w:color w:val="333333"/>
          <w:sz w:val="28"/>
          <w:szCs w:val="28"/>
        </w:rPr>
      </w:pPr>
      <w:r w:rsidRPr="00CD04E6">
        <w:rPr>
          <w:b/>
          <w:i/>
          <w:color w:val="333333"/>
          <w:sz w:val="28"/>
          <w:szCs w:val="28"/>
        </w:rPr>
        <w:t xml:space="preserve">Бюджетный процесс </w:t>
      </w:r>
    </w:p>
    <w:p w:rsidR="00BD02B8" w:rsidRPr="00CD04E6" w:rsidRDefault="00BD02B8" w:rsidP="00BD02B8">
      <w:pPr>
        <w:rPr>
          <w:b/>
          <w:i/>
          <w:color w:val="333333"/>
          <w:sz w:val="28"/>
          <w:szCs w:val="28"/>
        </w:rPr>
      </w:pPr>
      <w:r w:rsidRPr="00CD04E6">
        <w:rPr>
          <w:b/>
          <w:i/>
          <w:color w:val="333333"/>
          <w:sz w:val="28"/>
          <w:szCs w:val="28"/>
        </w:rPr>
        <w:t xml:space="preserve">Бюджетная система </w:t>
      </w:r>
    </w:p>
    <w:p w:rsidR="00BD02B8" w:rsidRPr="00CD04E6" w:rsidRDefault="00BD02B8" w:rsidP="00BD02B8">
      <w:pPr>
        <w:rPr>
          <w:b/>
          <w:i/>
          <w:color w:val="333333"/>
          <w:sz w:val="28"/>
          <w:szCs w:val="28"/>
        </w:rPr>
      </w:pPr>
      <w:r w:rsidRPr="00CD04E6">
        <w:rPr>
          <w:b/>
          <w:i/>
          <w:color w:val="333333"/>
          <w:sz w:val="28"/>
          <w:szCs w:val="28"/>
        </w:rPr>
        <w:t xml:space="preserve">Бюджетное устройство </w:t>
      </w:r>
    </w:p>
    <w:p w:rsidR="00BD02B8" w:rsidRPr="00CD04E6" w:rsidRDefault="00BD02B8" w:rsidP="00BD02B8">
      <w:pPr>
        <w:rPr>
          <w:b/>
          <w:i/>
          <w:color w:val="333333"/>
          <w:sz w:val="28"/>
          <w:szCs w:val="28"/>
        </w:rPr>
      </w:pPr>
      <w:r w:rsidRPr="00CD04E6">
        <w:rPr>
          <w:b/>
          <w:i/>
          <w:color w:val="333333"/>
          <w:sz w:val="28"/>
          <w:szCs w:val="28"/>
        </w:rPr>
        <w:t xml:space="preserve">Бюджетный секвестр </w:t>
      </w:r>
    </w:p>
    <w:p w:rsidR="00BD02B8" w:rsidRPr="00CD04E6" w:rsidRDefault="00BD02B8" w:rsidP="00BD02B8">
      <w:pPr>
        <w:rPr>
          <w:b/>
          <w:i/>
          <w:color w:val="333333"/>
          <w:sz w:val="28"/>
          <w:szCs w:val="28"/>
        </w:rPr>
      </w:pPr>
      <w:r w:rsidRPr="00CD04E6">
        <w:rPr>
          <w:b/>
          <w:i/>
          <w:color w:val="333333"/>
          <w:sz w:val="28"/>
          <w:szCs w:val="28"/>
        </w:rPr>
        <w:t xml:space="preserve">Государственный кредит </w:t>
      </w:r>
    </w:p>
    <w:p w:rsidR="00BD02B8" w:rsidRPr="00CD04E6" w:rsidRDefault="00BD02B8" w:rsidP="00BD02B8">
      <w:pPr>
        <w:rPr>
          <w:b/>
          <w:i/>
          <w:color w:val="333333"/>
          <w:sz w:val="28"/>
          <w:szCs w:val="28"/>
        </w:rPr>
      </w:pPr>
      <w:r w:rsidRPr="00CD04E6">
        <w:rPr>
          <w:b/>
          <w:i/>
          <w:color w:val="333333"/>
          <w:sz w:val="28"/>
          <w:szCs w:val="28"/>
        </w:rPr>
        <w:t xml:space="preserve">Государственный долг </w:t>
      </w:r>
    </w:p>
    <w:p w:rsidR="00BD02B8" w:rsidRPr="00CD04E6" w:rsidRDefault="00BD02B8" w:rsidP="00BD02B8">
      <w:pPr>
        <w:rPr>
          <w:b/>
          <w:i/>
          <w:color w:val="333333"/>
          <w:sz w:val="28"/>
          <w:szCs w:val="28"/>
        </w:rPr>
      </w:pPr>
      <w:r w:rsidRPr="00CD04E6">
        <w:rPr>
          <w:b/>
          <w:i/>
          <w:color w:val="333333"/>
          <w:sz w:val="28"/>
          <w:szCs w:val="28"/>
        </w:rPr>
        <w:t xml:space="preserve">Государственный </w:t>
      </w:r>
    </w:p>
    <w:p w:rsidR="00BD02B8" w:rsidRPr="00CD04E6" w:rsidRDefault="00BD02B8" w:rsidP="00BD02B8">
      <w:pPr>
        <w:rPr>
          <w:b/>
          <w:i/>
          <w:color w:val="333333"/>
          <w:sz w:val="28"/>
          <w:szCs w:val="28"/>
        </w:rPr>
      </w:pPr>
      <w:r w:rsidRPr="00CD04E6">
        <w:rPr>
          <w:b/>
          <w:i/>
          <w:color w:val="333333"/>
          <w:sz w:val="28"/>
          <w:szCs w:val="28"/>
        </w:rPr>
        <w:t xml:space="preserve">Закрепленные доходы </w:t>
      </w:r>
    </w:p>
    <w:p w:rsidR="00BD02B8" w:rsidRPr="00CD04E6" w:rsidRDefault="00BD02B8" w:rsidP="00BD02B8">
      <w:pPr>
        <w:rPr>
          <w:b/>
          <w:i/>
          <w:color w:val="333333"/>
          <w:sz w:val="28"/>
          <w:szCs w:val="28"/>
        </w:rPr>
      </w:pPr>
      <w:r w:rsidRPr="00CD04E6">
        <w:rPr>
          <w:b/>
          <w:i/>
          <w:color w:val="333333"/>
          <w:sz w:val="28"/>
          <w:szCs w:val="28"/>
        </w:rPr>
        <w:t xml:space="preserve">Защищенные доходы </w:t>
      </w:r>
    </w:p>
    <w:p w:rsidR="00BD02B8" w:rsidRPr="00CD04E6" w:rsidRDefault="00BD02B8" w:rsidP="00BD02B8">
      <w:pPr>
        <w:rPr>
          <w:b/>
          <w:i/>
          <w:color w:val="333333"/>
          <w:sz w:val="28"/>
          <w:szCs w:val="28"/>
        </w:rPr>
      </w:pPr>
      <w:r w:rsidRPr="00CD04E6">
        <w:rPr>
          <w:b/>
          <w:i/>
          <w:color w:val="333333"/>
          <w:sz w:val="28"/>
          <w:szCs w:val="28"/>
        </w:rPr>
        <w:t>Консолидированный бюджет</w:t>
      </w:r>
    </w:p>
    <w:p w:rsidR="00BD02B8" w:rsidRPr="00CD04E6" w:rsidRDefault="00BD02B8" w:rsidP="00BD02B8">
      <w:pPr>
        <w:rPr>
          <w:b/>
          <w:i/>
          <w:color w:val="333333"/>
          <w:sz w:val="28"/>
          <w:szCs w:val="28"/>
        </w:rPr>
      </w:pPr>
      <w:r w:rsidRPr="00CD04E6">
        <w:rPr>
          <w:b/>
          <w:i/>
          <w:color w:val="333333"/>
          <w:sz w:val="28"/>
          <w:szCs w:val="28"/>
        </w:rPr>
        <w:t xml:space="preserve">Капитальный долг </w:t>
      </w:r>
    </w:p>
    <w:p w:rsidR="00BD02B8" w:rsidRPr="00CD04E6" w:rsidRDefault="00BD02B8" w:rsidP="00BD02B8">
      <w:pPr>
        <w:rPr>
          <w:b/>
          <w:i/>
          <w:color w:val="333333"/>
          <w:sz w:val="28"/>
          <w:szCs w:val="28"/>
        </w:rPr>
      </w:pPr>
      <w:r w:rsidRPr="00CD04E6">
        <w:rPr>
          <w:b/>
          <w:i/>
          <w:color w:val="333333"/>
          <w:sz w:val="28"/>
          <w:szCs w:val="28"/>
        </w:rPr>
        <w:t xml:space="preserve">Местные бюджеты </w:t>
      </w:r>
    </w:p>
    <w:p w:rsidR="00BD02B8" w:rsidRPr="00CD04E6" w:rsidRDefault="00BD02B8" w:rsidP="00BD02B8">
      <w:pPr>
        <w:rPr>
          <w:b/>
          <w:i/>
          <w:color w:val="333333"/>
          <w:sz w:val="28"/>
          <w:szCs w:val="28"/>
        </w:rPr>
      </w:pPr>
      <w:r w:rsidRPr="00CD04E6">
        <w:rPr>
          <w:b/>
          <w:i/>
          <w:color w:val="333333"/>
          <w:sz w:val="28"/>
          <w:szCs w:val="28"/>
        </w:rPr>
        <w:t>Налоговая система</w:t>
      </w:r>
    </w:p>
    <w:p w:rsidR="00BD02B8" w:rsidRPr="00CD04E6" w:rsidRDefault="00BD02B8" w:rsidP="00BD02B8">
      <w:pPr>
        <w:rPr>
          <w:b/>
          <w:i/>
          <w:color w:val="333333"/>
          <w:sz w:val="28"/>
          <w:szCs w:val="28"/>
        </w:rPr>
      </w:pPr>
      <w:r w:rsidRPr="00CD04E6">
        <w:rPr>
          <w:b/>
          <w:i/>
          <w:color w:val="333333"/>
          <w:sz w:val="28"/>
          <w:szCs w:val="28"/>
        </w:rPr>
        <w:t xml:space="preserve">Налоговая ставка </w:t>
      </w:r>
    </w:p>
    <w:p w:rsidR="00BD02B8" w:rsidRPr="00CD04E6" w:rsidRDefault="00BD02B8" w:rsidP="00BD02B8">
      <w:pPr>
        <w:rPr>
          <w:b/>
          <w:i/>
          <w:color w:val="333333"/>
          <w:sz w:val="28"/>
          <w:szCs w:val="28"/>
        </w:rPr>
      </w:pPr>
      <w:r w:rsidRPr="00CD04E6">
        <w:rPr>
          <w:b/>
          <w:i/>
          <w:color w:val="333333"/>
          <w:sz w:val="28"/>
          <w:szCs w:val="28"/>
        </w:rPr>
        <w:t xml:space="preserve">Налоговый оклад </w:t>
      </w:r>
    </w:p>
    <w:p w:rsidR="00BD02B8" w:rsidRPr="00CD04E6" w:rsidRDefault="00BD02B8" w:rsidP="00BD02B8">
      <w:pPr>
        <w:rPr>
          <w:b/>
          <w:i/>
          <w:color w:val="333333"/>
          <w:sz w:val="28"/>
          <w:szCs w:val="28"/>
        </w:rPr>
      </w:pPr>
      <w:r w:rsidRPr="00CD04E6">
        <w:rPr>
          <w:b/>
          <w:i/>
          <w:color w:val="333333"/>
          <w:sz w:val="28"/>
          <w:szCs w:val="28"/>
        </w:rPr>
        <w:t xml:space="preserve">Объект налога </w:t>
      </w:r>
    </w:p>
    <w:p w:rsidR="00BD02B8" w:rsidRPr="00CD04E6" w:rsidRDefault="00BD02B8" w:rsidP="00BD02B8">
      <w:pPr>
        <w:rPr>
          <w:b/>
          <w:i/>
          <w:color w:val="333333"/>
          <w:sz w:val="28"/>
          <w:szCs w:val="28"/>
        </w:rPr>
      </w:pPr>
      <w:r w:rsidRPr="00CD04E6">
        <w:rPr>
          <w:b/>
          <w:i/>
          <w:color w:val="333333"/>
          <w:sz w:val="28"/>
          <w:szCs w:val="28"/>
        </w:rPr>
        <w:t xml:space="preserve">Расходы бюджета </w:t>
      </w:r>
    </w:p>
    <w:p w:rsidR="00BD02B8" w:rsidRPr="00CD04E6" w:rsidRDefault="00BD02B8" w:rsidP="00BD02B8">
      <w:pPr>
        <w:rPr>
          <w:b/>
          <w:i/>
          <w:color w:val="333333"/>
          <w:sz w:val="28"/>
          <w:szCs w:val="28"/>
        </w:rPr>
      </w:pPr>
      <w:r w:rsidRPr="00CD04E6">
        <w:rPr>
          <w:b/>
          <w:i/>
          <w:color w:val="333333"/>
          <w:sz w:val="28"/>
          <w:szCs w:val="28"/>
        </w:rPr>
        <w:t>Ревизия</w:t>
      </w:r>
    </w:p>
    <w:p w:rsidR="00BD02B8" w:rsidRPr="00CD04E6" w:rsidRDefault="00BD02B8" w:rsidP="00BD02B8">
      <w:pPr>
        <w:rPr>
          <w:b/>
          <w:i/>
          <w:color w:val="333333"/>
          <w:sz w:val="28"/>
          <w:szCs w:val="28"/>
        </w:rPr>
      </w:pPr>
      <w:r w:rsidRPr="00CD04E6">
        <w:rPr>
          <w:b/>
          <w:i/>
          <w:color w:val="333333"/>
          <w:sz w:val="28"/>
          <w:szCs w:val="28"/>
        </w:rPr>
        <w:t>Регулирующие доходы</w:t>
      </w:r>
    </w:p>
    <w:p w:rsidR="00BD02B8" w:rsidRPr="00CD04E6" w:rsidRDefault="00BD02B8" w:rsidP="00BD02B8">
      <w:pPr>
        <w:rPr>
          <w:b/>
          <w:i/>
          <w:color w:val="333333"/>
          <w:sz w:val="28"/>
          <w:szCs w:val="28"/>
        </w:rPr>
      </w:pPr>
      <w:r w:rsidRPr="00CD04E6">
        <w:rPr>
          <w:b/>
          <w:i/>
          <w:color w:val="333333"/>
          <w:sz w:val="28"/>
          <w:szCs w:val="28"/>
        </w:rPr>
        <w:t xml:space="preserve">Республиканский бюджет </w:t>
      </w:r>
    </w:p>
    <w:p w:rsidR="00BD02B8" w:rsidRPr="00CD04E6" w:rsidRDefault="00BD02B8" w:rsidP="00BD02B8">
      <w:pPr>
        <w:rPr>
          <w:b/>
          <w:i/>
          <w:color w:val="333333"/>
          <w:sz w:val="28"/>
          <w:szCs w:val="28"/>
        </w:rPr>
      </w:pPr>
      <w:r w:rsidRPr="00CD04E6">
        <w:rPr>
          <w:b/>
          <w:i/>
          <w:color w:val="333333"/>
          <w:sz w:val="28"/>
          <w:szCs w:val="28"/>
        </w:rPr>
        <w:t xml:space="preserve">Рефинансирование долга </w:t>
      </w:r>
    </w:p>
    <w:p w:rsidR="00BD02B8" w:rsidRPr="00CD04E6" w:rsidRDefault="00BD02B8" w:rsidP="00BD02B8">
      <w:pPr>
        <w:rPr>
          <w:b/>
          <w:i/>
          <w:color w:val="333333"/>
          <w:sz w:val="28"/>
          <w:szCs w:val="28"/>
        </w:rPr>
      </w:pPr>
      <w:r w:rsidRPr="00CD04E6">
        <w:rPr>
          <w:b/>
          <w:i/>
          <w:color w:val="333333"/>
          <w:sz w:val="28"/>
          <w:szCs w:val="28"/>
        </w:rPr>
        <w:t xml:space="preserve">Специальные целевые бюджетные фонды </w:t>
      </w:r>
    </w:p>
    <w:p w:rsidR="00BD02B8" w:rsidRPr="00CD04E6" w:rsidRDefault="00BD02B8" w:rsidP="00BD02B8">
      <w:pPr>
        <w:rPr>
          <w:b/>
          <w:i/>
          <w:color w:val="333333"/>
          <w:sz w:val="28"/>
          <w:szCs w:val="28"/>
        </w:rPr>
      </w:pPr>
      <w:r w:rsidRPr="00CD04E6">
        <w:rPr>
          <w:b/>
          <w:i/>
          <w:color w:val="333333"/>
          <w:sz w:val="28"/>
          <w:szCs w:val="28"/>
        </w:rPr>
        <w:t xml:space="preserve">Субвенция </w:t>
      </w:r>
    </w:p>
    <w:p w:rsidR="00BD02B8" w:rsidRPr="00CD04E6" w:rsidRDefault="00BD02B8" w:rsidP="00BD02B8">
      <w:pPr>
        <w:rPr>
          <w:b/>
          <w:i/>
          <w:color w:val="333333"/>
          <w:sz w:val="28"/>
          <w:szCs w:val="28"/>
        </w:rPr>
      </w:pPr>
      <w:r w:rsidRPr="00CD04E6">
        <w:rPr>
          <w:b/>
          <w:i/>
          <w:color w:val="333333"/>
          <w:sz w:val="28"/>
          <w:szCs w:val="28"/>
        </w:rPr>
        <w:t xml:space="preserve">Субсидия </w:t>
      </w:r>
    </w:p>
    <w:p w:rsidR="00BD02B8" w:rsidRPr="00CD04E6" w:rsidRDefault="00BD02B8" w:rsidP="00BD02B8">
      <w:pPr>
        <w:rPr>
          <w:b/>
          <w:i/>
          <w:color w:val="333333"/>
          <w:sz w:val="28"/>
          <w:szCs w:val="28"/>
        </w:rPr>
      </w:pPr>
      <w:r w:rsidRPr="00CD04E6">
        <w:rPr>
          <w:b/>
          <w:i/>
          <w:color w:val="333333"/>
          <w:sz w:val="28"/>
          <w:szCs w:val="28"/>
        </w:rPr>
        <w:t xml:space="preserve">Субъект налога или налогоплательщик </w:t>
      </w:r>
    </w:p>
    <w:p w:rsidR="00BD02B8" w:rsidRPr="00CD04E6" w:rsidRDefault="00BD02B8" w:rsidP="00BD02B8">
      <w:pPr>
        <w:rPr>
          <w:b/>
          <w:i/>
          <w:color w:val="333333"/>
          <w:sz w:val="28"/>
          <w:szCs w:val="28"/>
        </w:rPr>
      </w:pPr>
      <w:r w:rsidRPr="00CD04E6">
        <w:rPr>
          <w:b/>
          <w:i/>
          <w:color w:val="333333"/>
          <w:sz w:val="28"/>
          <w:szCs w:val="28"/>
        </w:rPr>
        <w:t xml:space="preserve">Управление финансами </w:t>
      </w:r>
    </w:p>
    <w:p w:rsidR="00BD02B8" w:rsidRPr="00CD04E6" w:rsidRDefault="00BD02B8" w:rsidP="00BD02B8">
      <w:pPr>
        <w:rPr>
          <w:b/>
          <w:i/>
          <w:color w:val="333333"/>
          <w:sz w:val="28"/>
          <w:szCs w:val="28"/>
        </w:rPr>
      </w:pPr>
      <w:r w:rsidRPr="00CD04E6">
        <w:rPr>
          <w:b/>
          <w:i/>
          <w:color w:val="333333"/>
          <w:sz w:val="28"/>
          <w:szCs w:val="28"/>
        </w:rPr>
        <w:t xml:space="preserve">Финансовые ресурсы </w:t>
      </w:r>
    </w:p>
    <w:p w:rsidR="00BD02B8" w:rsidRPr="00CD04E6" w:rsidRDefault="00BD02B8" w:rsidP="00BD02B8">
      <w:pPr>
        <w:rPr>
          <w:b/>
          <w:i/>
          <w:color w:val="333333"/>
          <w:sz w:val="28"/>
          <w:szCs w:val="28"/>
        </w:rPr>
      </w:pPr>
      <w:r w:rsidRPr="00CD04E6">
        <w:rPr>
          <w:b/>
          <w:i/>
          <w:color w:val="333333"/>
          <w:sz w:val="28"/>
          <w:szCs w:val="28"/>
        </w:rPr>
        <w:t xml:space="preserve">Финансовая политика </w:t>
      </w:r>
    </w:p>
    <w:p w:rsidR="00BD02B8" w:rsidRPr="00392FAB" w:rsidRDefault="00BD02B8" w:rsidP="00BD02B8">
      <w:pPr>
        <w:rPr>
          <w:b/>
          <w:i/>
          <w:color w:val="333333"/>
          <w:sz w:val="28"/>
          <w:szCs w:val="28"/>
        </w:rPr>
      </w:pPr>
      <w:r w:rsidRPr="00CD04E6">
        <w:rPr>
          <w:b/>
          <w:i/>
          <w:color w:val="333333"/>
          <w:sz w:val="28"/>
          <w:szCs w:val="28"/>
        </w:rPr>
        <w:t>Финансовый контроль</w:t>
      </w:r>
      <w:r w:rsidRPr="00392FAB">
        <w:rPr>
          <w:b/>
          <w:i/>
          <w:color w:val="333333"/>
          <w:sz w:val="28"/>
          <w:szCs w:val="28"/>
        </w:rPr>
        <w:t xml:space="preserve"> </w:t>
      </w:r>
    </w:p>
    <w:p w:rsidR="0059688C" w:rsidRPr="00BD02B8" w:rsidRDefault="0059688C" w:rsidP="00BD02B8"/>
    <w:sectPr w:rsidR="0059688C" w:rsidRPr="00BD02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12AC4"/>
    <w:multiLevelType w:val="multilevel"/>
    <w:tmpl w:val="D8EE9C4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DF205E"/>
    <w:multiLevelType w:val="multilevel"/>
    <w:tmpl w:val="BD444B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F77B15"/>
    <w:multiLevelType w:val="multilevel"/>
    <w:tmpl w:val="4CA852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1715F2A"/>
    <w:multiLevelType w:val="multilevel"/>
    <w:tmpl w:val="42D2C78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A381275"/>
    <w:multiLevelType w:val="hybridMultilevel"/>
    <w:tmpl w:val="AC0AAB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03791C"/>
    <w:multiLevelType w:val="multilevel"/>
    <w:tmpl w:val="E1504A4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21654EC"/>
    <w:multiLevelType w:val="multilevel"/>
    <w:tmpl w:val="6BD6664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F5D20A5"/>
    <w:multiLevelType w:val="multilevel"/>
    <w:tmpl w:val="36BC42C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5522862"/>
    <w:multiLevelType w:val="multilevel"/>
    <w:tmpl w:val="094625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6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20B3B51"/>
    <w:multiLevelType w:val="multilevel"/>
    <w:tmpl w:val="AB7A0A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AE977F8"/>
    <w:multiLevelType w:val="multilevel"/>
    <w:tmpl w:val="6CC8CC3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C4173B3"/>
    <w:multiLevelType w:val="multilevel"/>
    <w:tmpl w:val="CA5A60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CFC7206"/>
    <w:multiLevelType w:val="multilevel"/>
    <w:tmpl w:val="65BC76A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6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10"/>
  </w:num>
  <w:num w:numId="5">
    <w:abstractNumId w:val="7"/>
  </w:num>
  <w:num w:numId="6">
    <w:abstractNumId w:val="0"/>
  </w:num>
  <w:num w:numId="7">
    <w:abstractNumId w:val="6"/>
  </w:num>
  <w:num w:numId="8">
    <w:abstractNumId w:val="1"/>
  </w:num>
  <w:num w:numId="9">
    <w:abstractNumId w:val="12"/>
  </w:num>
  <w:num w:numId="10">
    <w:abstractNumId w:val="2"/>
  </w:num>
  <w:num w:numId="11">
    <w:abstractNumId w:val="11"/>
  </w:num>
  <w:num w:numId="12">
    <w:abstractNumId w:val="9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958"/>
    <w:rsid w:val="003E7958"/>
    <w:rsid w:val="0059688C"/>
    <w:rsid w:val="00A74360"/>
    <w:rsid w:val="00B151DF"/>
    <w:rsid w:val="00BD02B8"/>
    <w:rsid w:val="00E65012"/>
    <w:rsid w:val="00F86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2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basedOn w:val="a0"/>
    <w:link w:val="a4"/>
    <w:rsid w:val="00BD02B8"/>
    <w:rPr>
      <w:rFonts w:ascii="Times New Roman" w:eastAsia="Times New Roman" w:hAnsi="Times New Roman" w:cs="Times New Roman"/>
      <w:b/>
      <w:bCs/>
      <w:spacing w:val="14"/>
      <w:shd w:val="clear" w:color="auto" w:fill="FFFFFF"/>
    </w:rPr>
  </w:style>
  <w:style w:type="character" w:customStyle="1" w:styleId="1">
    <w:name w:val="Заголовок №1_"/>
    <w:basedOn w:val="a0"/>
    <w:link w:val="10"/>
    <w:rsid w:val="00BD02B8"/>
    <w:rPr>
      <w:rFonts w:ascii="Times New Roman" w:eastAsia="Times New Roman" w:hAnsi="Times New Roman" w:cs="Times New Roman"/>
      <w:b/>
      <w:bCs/>
      <w:spacing w:val="6"/>
      <w:sz w:val="21"/>
      <w:szCs w:val="21"/>
      <w:shd w:val="clear" w:color="auto" w:fill="FFFFFF"/>
    </w:rPr>
  </w:style>
  <w:style w:type="character" w:customStyle="1" w:styleId="a5">
    <w:name w:val="Основной текст_"/>
    <w:basedOn w:val="a0"/>
    <w:link w:val="11"/>
    <w:rsid w:val="00BD02B8"/>
    <w:rPr>
      <w:rFonts w:ascii="Times New Roman" w:eastAsia="Times New Roman" w:hAnsi="Times New Roman" w:cs="Times New Roman"/>
      <w:spacing w:val="4"/>
      <w:sz w:val="21"/>
      <w:szCs w:val="21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BD02B8"/>
    <w:rPr>
      <w:rFonts w:ascii="Times New Roman" w:eastAsia="Times New Roman" w:hAnsi="Times New Roman" w:cs="Times New Roman"/>
      <w:b/>
      <w:bCs/>
      <w:spacing w:val="6"/>
      <w:sz w:val="21"/>
      <w:szCs w:val="21"/>
      <w:shd w:val="clear" w:color="auto" w:fill="FFFFFF"/>
    </w:rPr>
  </w:style>
  <w:style w:type="paragraph" w:customStyle="1" w:styleId="a4">
    <w:name w:val="Колонтитул"/>
    <w:basedOn w:val="a"/>
    <w:link w:val="a3"/>
    <w:rsid w:val="00BD02B8"/>
    <w:pPr>
      <w:widowControl w:val="0"/>
      <w:shd w:val="clear" w:color="auto" w:fill="FFFFFF"/>
      <w:spacing w:line="317" w:lineRule="exact"/>
      <w:jc w:val="center"/>
    </w:pPr>
    <w:rPr>
      <w:b/>
      <w:bCs/>
      <w:spacing w:val="14"/>
      <w:sz w:val="22"/>
      <w:szCs w:val="22"/>
      <w:lang w:eastAsia="en-US"/>
    </w:rPr>
  </w:style>
  <w:style w:type="paragraph" w:customStyle="1" w:styleId="10">
    <w:name w:val="Заголовок №1"/>
    <w:basedOn w:val="a"/>
    <w:link w:val="1"/>
    <w:rsid w:val="00BD02B8"/>
    <w:pPr>
      <w:widowControl w:val="0"/>
      <w:shd w:val="clear" w:color="auto" w:fill="FFFFFF"/>
      <w:spacing w:after="300" w:line="0" w:lineRule="atLeast"/>
      <w:ind w:hanging="560"/>
      <w:jc w:val="both"/>
      <w:outlineLvl w:val="0"/>
    </w:pPr>
    <w:rPr>
      <w:b/>
      <w:bCs/>
      <w:spacing w:val="6"/>
      <w:sz w:val="21"/>
      <w:szCs w:val="21"/>
      <w:lang w:eastAsia="en-US"/>
    </w:rPr>
  </w:style>
  <w:style w:type="paragraph" w:customStyle="1" w:styleId="11">
    <w:name w:val="Основной текст1"/>
    <w:basedOn w:val="a"/>
    <w:link w:val="a5"/>
    <w:rsid w:val="00BD02B8"/>
    <w:pPr>
      <w:widowControl w:val="0"/>
      <w:shd w:val="clear" w:color="auto" w:fill="FFFFFF"/>
      <w:spacing w:before="300" w:line="274" w:lineRule="exact"/>
      <w:jc w:val="both"/>
    </w:pPr>
    <w:rPr>
      <w:spacing w:val="4"/>
      <w:sz w:val="21"/>
      <w:szCs w:val="21"/>
      <w:lang w:eastAsia="en-US"/>
    </w:rPr>
  </w:style>
  <w:style w:type="paragraph" w:customStyle="1" w:styleId="20">
    <w:name w:val="Основной текст (2)"/>
    <w:basedOn w:val="a"/>
    <w:link w:val="2"/>
    <w:rsid w:val="00BD02B8"/>
    <w:pPr>
      <w:widowControl w:val="0"/>
      <w:shd w:val="clear" w:color="auto" w:fill="FFFFFF"/>
      <w:spacing w:after="240" w:line="274" w:lineRule="exact"/>
      <w:ind w:hanging="840"/>
    </w:pPr>
    <w:rPr>
      <w:b/>
      <w:bCs/>
      <w:spacing w:val="6"/>
      <w:sz w:val="21"/>
      <w:szCs w:val="21"/>
      <w:lang w:eastAsia="en-US"/>
    </w:rPr>
  </w:style>
  <w:style w:type="character" w:customStyle="1" w:styleId="Candara95pt0pt">
    <w:name w:val="Основной текст + Candara;9;5 pt;Интервал 0 pt"/>
    <w:basedOn w:val="a5"/>
    <w:rsid w:val="00BD02B8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9"/>
      <w:szCs w:val="19"/>
      <w:u w:val="none"/>
      <w:shd w:val="clear" w:color="auto" w:fill="FFFFFF"/>
    </w:rPr>
  </w:style>
  <w:style w:type="paragraph" w:customStyle="1" w:styleId="21">
    <w:name w:val="Основной текст2"/>
    <w:basedOn w:val="a"/>
    <w:rsid w:val="00BD02B8"/>
    <w:pPr>
      <w:widowControl w:val="0"/>
      <w:shd w:val="clear" w:color="auto" w:fill="FFFFFF"/>
      <w:spacing w:line="274" w:lineRule="exact"/>
      <w:ind w:hanging="360"/>
      <w:jc w:val="both"/>
    </w:pPr>
    <w:rPr>
      <w:rFonts w:ascii="Sylfaen" w:eastAsia="Sylfaen" w:hAnsi="Sylfaen" w:cs="Sylfaen"/>
      <w:color w:val="000000"/>
      <w:spacing w:val="8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2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basedOn w:val="a0"/>
    <w:link w:val="a4"/>
    <w:rsid w:val="00BD02B8"/>
    <w:rPr>
      <w:rFonts w:ascii="Times New Roman" w:eastAsia="Times New Roman" w:hAnsi="Times New Roman" w:cs="Times New Roman"/>
      <w:b/>
      <w:bCs/>
      <w:spacing w:val="14"/>
      <w:shd w:val="clear" w:color="auto" w:fill="FFFFFF"/>
    </w:rPr>
  </w:style>
  <w:style w:type="character" w:customStyle="1" w:styleId="1">
    <w:name w:val="Заголовок №1_"/>
    <w:basedOn w:val="a0"/>
    <w:link w:val="10"/>
    <w:rsid w:val="00BD02B8"/>
    <w:rPr>
      <w:rFonts w:ascii="Times New Roman" w:eastAsia="Times New Roman" w:hAnsi="Times New Roman" w:cs="Times New Roman"/>
      <w:b/>
      <w:bCs/>
      <w:spacing w:val="6"/>
      <w:sz w:val="21"/>
      <w:szCs w:val="21"/>
      <w:shd w:val="clear" w:color="auto" w:fill="FFFFFF"/>
    </w:rPr>
  </w:style>
  <w:style w:type="character" w:customStyle="1" w:styleId="a5">
    <w:name w:val="Основной текст_"/>
    <w:basedOn w:val="a0"/>
    <w:link w:val="11"/>
    <w:rsid w:val="00BD02B8"/>
    <w:rPr>
      <w:rFonts w:ascii="Times New Roman" w:eastAsia="Times New Roman" w:hAnsi="Times New Roman" w:cs="Times New Roman"/>
      <w:spacing w:val="4"/>
      <w:sz w:val="21"/>
      <w:szCs w:val="21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BD02B8"/>
    <w:rPr>
      <w:rFonts w:ascii="Times New Roman" w:eastAsia="Times New Roman" w:hAnsi="Times New Roman" w:cs="Times New Roman"/>
      <w:b/>
      <w:bCs/>
      <w:spacing w:val="6"/>
      <w:sz w:val="21"/>
      <w:szCs w:val="21"/>
      <w:shd w:val="clear" w:color="auto" w:fill="FFFFFF"/>
    </w:rPr>
  </w:style>
  <w:style w:type="paragraph" w:customStyle="1" w:styleId="a4">
    <w:name w:val="Колонтитул"/>
    <w:basedOn w:val="a"/>
    <w:link w:val="a3"/>
    <w:rsid w:val="00BD02B8"/>
    <w:pPr>
      <w:widowControl w:val="0"/>
      <w:shd w:val="clear" w:color="auto" w:fill="FFFFFF"/>
      <w:spacing w:line="317" w:lineRule="exact"/>
      <w:jc w:val="center"/>
    </w:pPr>
    <w:rPr>
      <w:b/>
      <w:bCs/>
      <w:spacing w:val="14"/>
      <w:sz w:val="22"/>
      <w:szCs w:val="22"/>
      <w:lang w:eastAsia="en-US"/>
    </w:rPr>
  </w:style>
  <w:style w:type="paragraph" w:customStyle="1" w:styleId="10">
    <w:name w:val="Заголовок №1"/>
    <w:basedOn w:val="a"/>
    <w:link w:val="1"/>
    <w:rsid w:val="00BD02B8"/>
    <w:pPr>
      <w:widowControl w:val="0"/>
      <w:shd w:val="clear" w:color="auto" w:fill="FFFFFF"/>
      <w:spacing w:after="300" w:line="0" w:lineRule="atLeast"/>
      <w:ind w:hanging="560"/>
      <w:jc w:val="both"/>
      <w:outlineLvl w:val="0"/>
    </w:pPr>
    <w:rPr>
      <w:b/>
      <w:bCs/>
      <w:spacing w:val="6"/>
      <w:sz w:val="21"/>
      <w:szCs w:val="21"/>
      <w:lang w:eastAsia="en-US"/>
    </w:rPr>
  </w:style>
  <w:style w:type="paragraph" w:customStyle="1" w:styleId="11">
    <w:name w:val="Основной текст1"/>
    <w:basedOn w:val="a"/>
    <w:link w:val="a5"/>
    <w:rsid w:val="00BD02B8"/>
    <w:pPr>
      <w:widowControl w:val="0"/>
      <w:shd w:val="clear" w:color="auto" w:fill="FFFFFF"/>
      <w:spacing w:before="300" w:line="274" w:lineRule="exact"/>
      <w:jc w:val="both"/>
    </w:pPr>
    <w:rPr>
      <w:spacing w:val="4"/>
      <w:sz w:val="21"/>
      <w:szCs w:val="21"/>
      <w:lang w:eastAsia="en-US"/>
    </w:rPr>
  </w:style>
  <w:style w:type="paragraph" w:customStyle="1" w:styleId="20">
    <w:name w:val="Основной текст (2)"/>
    <w:basedOn w:val="a"/>
    <w:link w:val="2"/>
    <w:rsid w:val="00BD02B8"/>
    <w:pPr>
      <w:widowControl w:val="0"/>
      <w:shd w:val="clear" w:color="auto" w:fill="FFFFFF"/>
      <w:spacing w:after="240" w:line="274" w:lineRule="exact"/>
      <w:ind w:hanging="840"/>
    </w:pPr>
    <w:rPr>
      <w:b/>
      <w:bCs/>
      <w:spacing w:val="6"/>
      <w:sz w:val="21"/>
      <w:szCs w:val="21"/>
      <w:lang w:eastAsia="en-US"/>
    </w:rPr>
  </w:style>
  <w:style w:type="character" w:customStyle="1" w:styleId="Candara95pt0pt">
    <w:name w:val="Основной текст + Candara;9;5 pt;Интервал 0 pt"/>
    <w:basedOn w:val="a5"/>
    <w:rsid w:val="00BD02B8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9"/>
      <w:szCs w:val="19"/>
      <w:u w:val="none"/>
      <w:shd w:val="clear" w:color="auto" w:fill="FFFFFF"/>
    </w:rPr>
  </w:style>
  <w:style w:type="paragraph" w:customStyle="1" w:styleId="21">
    <w:name w:val="Основной текст2"/>
    <w:basedOn w:val="a"/>
    <w:rsid w:val="00BD02B8"/>
    <w:pPr>
      <w:widowControl w:val="0"/>
      <w:shd w:val="clear" w:color="auto" w:fill="FFFFFF"/>
      <w:spacing w:line="274" w:lineRule="exact"/>
      <w:ind w:hanging="360"/>
      <w:jc w:val="both"/>
    </w:pPr>
    <w:rPr>
      <w:rFonts w:ascii="Sylfaen" w:eastAsia="Sylfaen" w:hAnsi="Sylfaen" w:cs="Sylfaen"/>
      <w:color w:val="000000"/>
      <w:spacing w:val="8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A1%D1%82%D0%BE%D0%B8%D0%BC%D0%BE%D1%81%D1%82%D1%8C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ru.wikipedia.org/wiki/%D0%9B%D0%B8%D0%BA%D0%B2%D0%B8%D0%B4%D0%BD%D0%BE%D1%81%D1%82%D1%8C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A2%D0%BE%D0%B2%D0%B0%D1%80" TargetMode="External"/><Relationship Id="rId11" Type="http://schemas.openxmlformats.org/officeDocument/2006/relationships/hyperlink" Target="http://ru.wikipedia.org/wiki/%D0%98%D0%BC%D1%83%D1%89%D0%B5%D1%81%D1%82%D0%B2%D0%B5%D0%BD%D0%BD%D0%BE%D0%B5_%D0%BF%D1%80%D0%B0%D0%B2%D0%B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ru.wikipedia.org/wiki/%D0%94%D0%BE%D0%BA%D1%83%D0%BC%D0%B5%D0%BD%D1%8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%D0%A3%D1%81%D0%BB%D1%83%D0%B3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3535</Words>
  <Characters>20154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23642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2021-03-11T12:53:00Z</dcterms:created>
  <dcterms:modified xsi:type="dcterms:W3CDTF">2022-02-04T09:06:00Z</dcterms:modified>
</cp:coreProperties>
</file>