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49" w:rsidRDefault="002A3A49" w:rsidP="002A3A49">
      <w:pPr>
        <w:jc w:val="center"/>
        <w:rPr>
          <w:sz w:val="32"/>
          <w:szCs w:val="32"/>
        </w:rPr>
      </w:pPr>
      <w:r w:rsidRPr="00371A71">
        <w:rPr>
          <w:sz w:val="32"/>
          <w:szCs w:val="32"/>
        </w:rPr>
        <w:t>У</w:t>
      </w:r>
      <w:r>
        <w:rPr>
          <w:sz w:val="32"/>
          <w:szCs w:val="32"/>
        </w:rPr>
        <w:t>чреждение образования</w:t>
      </w:r>
      <w:r w:rsidRPr="00371A71">
        <w:rPr>
          <w:sz w:val="32"/>
          <w:szCs w:val="32"/>
        </w:rPr>
        <w:t xml:space="preserve"> «</w:t>
      </w:r>
      <w:proofErr w:type="gramStart"/>
      <w:r w:rsidRPr="00371A71">
        <w:rPr>
          <w:sz w:val="32"/>
          <w:szCs w:val="32"/>
        </w:rPr>
        <w:t>Б</w:t>
      </w:r>
      <w:r>
        <w:rPr>
          <w:sz w:val="32"/>
          <w:szCs w:val="32"/>
        </w:rPr>
        <w:t>рестский</w:t>
      </w:r>
      <w:proofErr w:type="gramEnd"/>
      <w:r>
        <w:rPr>
          <w:sz w:val="32"/>
          <w:szCs w:val="32"/>
        </w:rPr>
        <w:t xml:space="preserve"> государственный </w:t>
      </w:r>
    </w:p>
    <w:p w:rsidR="002A3A49" w:rsidRPr="00371A71" w:rsidRDefault="002A3A49" w:rsidP="002A3A49">
      <w:pPr>
        <w:jc w:val="center"/>
        <w:rPr>
          <w:sz w:val="32"/>
          <w:szCs w:val="32"/>
        </w:rPr>
      </w:pPr>
      <w:r>
        <w:rPr>
          <w:sz w:val="32"/>
          <w:szCs w:val="32"/>
        </w:rPr>
        <w:t>университет им.</w:t>
      </w:r>
      <w:r w:rsidRPr="00371A71">
        <w:rPr>
          <w:sz w:val="32"/>
          <w:szCs w:val="32"/>
        </w:rPr>
        <w:t xml:space="preserve"> А.С. ПУШКИНА»</w:t>
      </w:r>
    </w:p>
    <w:p w:rsidR="002A3A49" w:rsidRDefault="002A3A49" w:rsidP="002A3A49">
      <w:pPr>
        <w:jc w:val="center"/>
        <w:rPr>
          <w:b/>
          <w:sz w:val="36"/>
          <w:szCs w:val="36"/>
        </w:rPr>
      </w:pPr>
    </w:p>
    <w:p w:rsidR="002A3A49" w:rsidRDefault="002A3A49" w:rsidP="002A3A49">
      <w:pPr>
        <w:jc w:val="center"/>
        <w:rPr>
          <w:b/>
          <w:sz w:val="36"/>
          <w:szCs w:val="36"/>
        </w:rPr>
      </w:pPr>
    </w:p>
    <w:p w:rsidR="002A3A49" w:rsidRDefault="002A3A49" w:rsidP="002A3A49">
      <w:pPr>
        <w:jc w:val="center"/>
        <w:rPr>
          <w:b/>
          <w:sz w:val="36"/>
          <w:szCs w:val="36"/>
        </w:rPr>
      </w:pPr>
    </w:p>
    <w:p w:rsidR="002A3A49" w:rsidRPr="00441931" w:rsidRDefault="002A3A49" w:rsidP="002A3A49">
      <w:pPr>
        <w:jc w:val="center"/>
        <w:rPr>
          <w:sz w:val="36"/>
          <w:szCs w:val="36"/>
        </w:rPr>
      </w:pPr>
      <w:r>
        <w:rPr>
          <w:sz w:val="36"/>
          <w:szCs w:val="36"/>
        </w:rPr>
        <w:t>Кафедра теории и истории  государства и права</w:t>
      </w:r>
    </w:p>
    <w:p w:rsidR="002A3A49" w:rsidRDefault="002A3A49" w:rsidP="002A3A49">
      <w:pPr>
        <w:jc w:val="center"/>
        <w:rPr>
          <w:b/>
          <w:sz w:val="36"/>
          <w:szCs w:val="36"/>
        </w:rPr>
      </w:pPr>
    </w:p>
    <w:p w:rsidR="002A3A49" w:rsidRDefault="002A3A49" w:rsidP="002A3A49">
      <w:pPr>
        <w:jc w:val="center"/>
        <w:rPr>
          <w:b/>
          <w:sz w:val="36"/>
          <w:szCs w:val="36"/>
        </w:rPr>
      </w:pPr>
    </w:p>
    <w:p w:rsidR="002A3A49" w:rsidRDefault="002A3A49" w:rsidP="002A3A49">
      <w:pPr>
        <w:jc w:val="center"/>
        <w:rPr>
          <w:b/>
          <w:sz w:val="36"/>
          <w:szCs w:val="36"/>
        </w:rPr>
      </w:pPr>
    </w:p>
    <w:p w:rsidR="002A3A49" w:rsidRDefault="002A3A49" w:rsidP="002A3A49">
      <w:pPr>
        <w:jc w:val="center"/>
        <w:rPr>
          <w:b/>
          <w:sz w:val="36"/>
          <w:szCs w:val="36"/>
        </w:rPr>
      </w:pPr>
    </w:p>
    <w:p w:rsidR="002A3A49" w:rsidRDefault="002A3A49" w:rsidP="002A3A49">
      <w:pPr>
        <w:jc w:val="center"/>
        <w:rPr>
          <w:b/>
          <w:sz w:val="36"/>
          <w:szCs w:val="36"/>
        </w:rPr>
      </w:pPr>
    </w:p>
    <w:p w:rsidR="002A3A49" w:rsidRPr="00755B96" w:rsidRDefault="002A3A49" w:rsidP="002A3A49">
      <w:pPr>
        <w:jc w:val="center"/>
        <w:rPr>
          <w:b/>
          <w:sz w:val="28"/>
          <w:szCs w:val="28"/>
        </w:rPr>
      </w:pPr>
      <w:r w:rsidRPr="00755B96">
        <w:rPr>
          <w:b/>
          <w:sz w:val="28"/>
          <w:szCs w:val="28"/>
        </w:rPr>
        <w:t>УЧЕБНО-МЕТОДИЧЕСКИЕ МАТЕРИАЛЫ</w:t>
      </w:r>
    </w:p>
    <w:p w:rsidR="002A3A49" w:rsidRDefault="002A3A49" w:rsidP="002A3A49">
      <w:pPr>
        <w:jc w:val="center"/>
        <w:rPr>
          <w:b/>
          <w:sz w:val="40"/>
          <w:szCs w:val="40"/>
        </w:rPr>
      </w:pPr>
    </w:p>
    <w:p w:rsidR="002A3A49" w:rsidRPr="00860CEF" w:rsidRDefault="002A3A49" w:rsidP="002A3A49">
      <w:pPr>
        <w:jc w:val="center"/>
        <w:rPr>
          <w:b/>
          <w:sz w:val="40"/>
          <w:szCs w:val="40"/>
        </w:rPr>
      </w:pPr>
      <w:r>
        <w:rPr>
          <w:b/>
          <w:sz w:val="48"/>
          <w:szCs w:val="48"/>
        </w:rPr>
        <w:t>Административное право</w:t>
      </w:r>
    </w:p>
    <w:p w:rsidR="002A3A49" w:rsidRDefault="002A3A49" w:rsidP="002A3A49">
      <w:pPr>
        <w:jc w:val="center"/>
        <w:rPr>
          <w:b/>
          <w:sz w:val="40"/>
          <w:szCs w:val="40"/>
        </w:rPr>
      </w:pPr>
    </w:p>
    <w:p w:rsidR="002A3A49" w:rsidRDefault="002A3A49" w:rsidP="002A3A49">
      <w:pPr>
        <w:jc w:val="center"/>
        <w:rPr>
          <w:b/>
          <w:sz w:val="40"/>
          <w:szCs w:val="40"/>
        </w:rPr>
      </w:pPr>
    </w:p>
    <w:p w:rsidR="002A3A49" w:rsidRDefault="002A3A49" w:rsidP="002A3A49">
      <w:pPr>
        <w:jc w:val="center"/>
        <w:rPr>
          <w:b/>
          <w:sz w:val="40"/>
          <w:szCs w:val="40"/>
        </w:rPr>
      </w:pPr>
    </w:p>
    <w:p w:rsidR="002A3A49" w:rsidRDefault="002A3A49" w:rsidP="002A3A49">
      <w:pPr>
        <w:jc w:val="center"/>
        <w:rPr>
          <w:sz w:val="36"/>
          <w:szCs w:val="36"/>
          <w:u w:val="single"/>
        </w:rPr>
      </w:pPr>
      <w:r>
        <w:rPr>
          <w:sz w:val="36"/>
          <w:szCs w:val="36"/>
        </w:rPr>
        <w:t>Форма обучения:</w:t>
      </w:r>
      <w:r w:rsidRPr="00030549">
        <w:rPr>
          <w:sz w:val="36"/>
          <w:szCs w:val="36"/>
        </w:rPr>
        <w:t xml:space="preserve"> </w:t>
      </w:r>
      <w:r w:rsidRPr="005138C2">
        <w:rPr>
          <w:sz w:val="36"/>
          <w:szCs w:val="36"/>
          <w:u w:val="single"/>
        </w:rPr>
        <w:t>дневная</w:t>
      </w:r>
      <w:r>
        <w:rPr>
          <w:sz w:val="36"/>
          <w:szCs w:val="36"/>
          <w:u w:val="single"/>
        </w:rPr>
        <w:t>, заочная</w:t>
      </w:r>
    </w:p>
    <w:p w:rsidR="002A3A49" w:rsidRPr="0026401C" w:rsidRDefault="002A3A49" w:rsidP="002A3A49">
      <w:pPr>
        <w:rPr>
          <w:b/>
          <w:sz w:val="40"/>
          <w:szCs w:val="40"/>
        </w:rPr>
      </w:pPr>
    </w:p>
    <w:p w:rsidR="002A3A49" w:rsidRDefault="002A3A49" w:rsidP="002A3A49">
      <w:pPr>
        <w:jc w:val="center"/>
        <w:rPr>
          <w:sz w:val="36"/>
          <w:szCs w:val="36"/>
        </w:rPr>
      </w:pPr>
    </w:p>
    <w:p w:rsidR="002A3A49" w:rsidRDefault="002A3A49" w:rsidP="002A3A49">
      <w:pPr>
        <w:jc w:val="center"/>
        <w:rPr>
          <w:sz w:val="36"/>
          <w:szCs w:val="36"/>
        </w:rPr>
      </w:pPr>
    </w:p>
    <w:p w:rsidR="002A3A49" w:rsidRDefault="002A3A49" w:rsidP="002A3A49">
      <w:pPr>
        <w:jc w:val="center"/>
        <w:rPr>
          <w:sz w:val="36"/>
          <w:szCs w:val="36"/>
        </w:rPr>
      </w:pPr>
    </w:p>
    <w:p w:rsidR="005C7382" w:rsidRDefault="005C7382" w:rsidP="002A3A49">
      <w:pPr>
        <w:jc w:val="center"/>
        <w:rPr>
          <w:sz w:val="36"/>
          <w:szCs w:val="36"/>
        </w:rPr>
      </w:pPr>
    </w:p>
    <w:p w:rsidR="005C7382" w:rsidRDefault="005C7382" w:rsidP="002A3A49">
      <w:pPr>
        <w:jc w:val="center"/>
        <w:rPr>
          <w:sz w:val="36"/>
          <w:szCs w:val="36"/>
        </w:rPr>
      </w:pPr>
    </w:p>
    <w:p w:rsidR="005C7382" w:rsidRDefault="005C7382" w:rsidP="002A3A49">
      <w:pPr>
        <w:jc w:val="center"/>
        <w:rPr>
          <w:sz w:val="36"/>
          <w:szCs w:val="36"/>
        </w:rPr>
      </w:pPr>
    </w:p>
    <w:p w:rsidR="005C7382" w:rsidRDefault="005C7382" w:rsidP="002A3A49">
      <w:pPr>
        <w:jc w:val="center"/>
        <w:rPr>
          <w:sz w:val="36"/>
          <w:szCs w:val="36"/>
        </w:rPr>
      </w:pPr>
    </w:p>
    <w:p w:rsidR="005C7382" w:rsidRDefault="005C7382" w:rsidP="002A3A49">
      <w:pPr>
        <w:jc w:val="center"/>
        <w:rPr>
          <w:sz w:val="36"/>
          <w:szCs w:val="36"/>
        </w:rPr>
      </w:pPr>
    </w:p>
    <w:p w:rsidR="005C7382" w:rsidRDefault="005C7382" w:rsidP="002A3A49">
      <w:pPr>
        <w:jc w:val="center"/>
        <w:rPr>
          <w:sz w:val="36"/>
          <w:szCs w:val="36"/>
        </w:rPr>
      </w:pPr>
    </w:p>
    <w:p w:rsidR="002A3A49" w:rsidRDefault="002A3A49" w:rsidP="002A3A49">
      <w:pPr>
        <w:jc w:val="center"/>
        <w:rPr>
          <w:sz w:val="36"/>
          <w:szCs w:val="36"/>
        </w:rPr>
      </w:pPr>
    </w:p>
    <w:p w:rsidR="002A3A49" w:rsidRDefault="002A3A49" w:rsidP="002A3A49">
      <w:pPr>
        <w:jc w:val="center"/>
        <w:rPr>
          <w:sz w:val="36"/>
          <w:szCs w:val="36"/>
        </w:rPr>
      </w:pPr>
    </w:p>
    <w:p w:rsidR="002A3A49" w:rsidRDefault="002A3A49" w:rsidP="002A3A49">
      <w:pPr>
        <w:jc w:val="center"/>
        <w:rPr>
          <w:sz w:val="36"/>
          <w:szCs w:val="36"/>
        </w:rPr>
      </w:pPr>
    </w:p>
    <w:p w:rsidR="007D114F" w:rsidRPr="009532A0" w:rsidRDefault="005C7382" w:rsidP="007D114F">
      <w:pPr>
        <w:jc w:val="center"/>
        <w:rPr>
          <w:sz w:val="36"/>
          <w:szCs w:val="36"/>
        </w:rPr>
      </w:pPr>
      <w:r>
        <w:rPr>
          <w:sz w:val="36"/>
          <w:szCs w:val="36"/>
        </w:rPr>
        <w:t>Брест 2020-2021</w:t>
      </w:r>
      <w:r w:rsidR="007D114F" w:rsidRPr="009532A0">
        <w:rPr>
          <w:sz w:val="36"/>
          <w:szCs w:val="36"/>
        </w:rPr>
        <w:t xml:space="preserve"> </w:t>
      </w:r>
      <w:proofErr w:type="spellStart"/>
      <w:r w:rsidR="007D114F" w:rsidRPr="009532A0">
        <w:rPr>
          <w:sz w:val="36"/>
          <w:szCs w:val="36"/>
        </w:rPr>
        <w:t>уч.г</w:t>
      </w:r>
      <w:proofErr w:type="spellEnd"/>
      <w:r w:rsidR="007D114F" w:rsidRPr="009532A0">
        <w:rPr>
          <w:sz w:val="36"/>
          <w:szCs w:val="36"/>
        </w:rPr>
        <w:t>.</w:t>
      </w:r>
    </w:p>
    <w:p w:rsidR="002A3A49" w:rsidRPr="009309D9" w:rsidRDefault="002A3A49" w:rsidP="002A3A49">
      <w:pPr>
        <w:jc w:val="center"/>
        <w:rPr>
          <w:sz w:val="32"/>
          <w:szCs w:val="32"/>
        </w:rPr>
      </w:pPr>
    </w:p>
    <w:p w:rsidR="002A3A49" w:rsidRDefault="002A3A49" w:rsidP="002A3A49">
      <w:pPr>
        <w:spacing w:after="200" w:line="276" w:lineRule="auto"/>
        <w:rPr>
          <w:sz w:val="32"/>
          <w:szCs w:val="32"/>
        </w:rPr>
      </w:pPr>
      <w:r>
        <w:rPr>
          <w:sz w:val="32"/>
          <w:szCs w:val="32"/>
        </w:rPr>
        <w:br w:type="page"/>
      </w:r>
    </w:p>
    <w:p w:rsidR="002A3A49" w:rsidRPr="006B4F8E" w:rsidRDefault="002A3A49" w:rsidP="002A3A49">
      <w:pPr>
        <w:ind w:firstLine="709"/>
        <w:jc w:val="center"/>
        <w:outlineLvl w:val="0"/>
        <w:rPr>
          <w:b/>
          <w:bCs/>
          <w:kern w:val="36"/>
          <w:sz w:val="32"/>
          <w:szCs w:val="32"/>
        </w:rPr>
      </w:pPr>
      <w:r w:rsidRPr="006B4F8E">
        <w:rPr>
          <w:b/>
          <w:bCs/>
          <w:kern w:val="36"/>
          <w:sz w:val="32"/>
          <w:szCs w:val="32"/>
        </w:rPr>
        <w:lastRenderedPageBreak/>
        <w:t>Тематика семинарских занятий</w:t>
      </w:r>
    </w:p>
    <w:p w:rsidR="002A3A49" w:rsidRDefault="002A3A49" w:rsidP="002A3A49">
      <w:pPr>
        <w:ind w:firstLine="709"/>
        <w:jc w:val="center"/>
        <w:outlineLvl w:val="0"/>
        <w:rPr>
          <w:bCs/>
          <w:kern w:val="36"/>
          <w:sz w:val="28"/>
          <w:szCs w:val="28"/>
        </w:rPr>
      </w:pPr>
      <w:r>
        <w:rPr>
          <w:bCs/>
          <w:kern w:val="36"/>
          <w:sz w:val="28"/>
          <w:szCs w:val="28"/>
        </w:rPr>
        <w:t>(для всех форм получения образования)</w:t>
      </w:r>
    </w:p>
    <w:p w:rsidR="002A3A49" w:rsidRDefault="002A3A49" w:rsidP="005C7382">
      <w:pPr>
        <w:outlineLvl w:val="0"/>
        <w:rPr>
          <w:bCs/>
          <w:kern w:val="36"/>
          <w:sz w:val="28"/>
          <w:szCs w:val="28"/>
        </w:rPr>
      </w:pPr>
      <w:bookmarkStart w:id="0" w:name="_GoBack"/>
      <w:bookmarkEnd w:id="0"/>
    </w:p>
    <w:p w:rsidR="002A3A49" w:rsidRPr="006B4F8E" w:rsidRDefault="002A3A49" w:rsidP="002A3A49">
      <w:pPr>
        <w:ind w:firstLine="709"/>
        <w:jc w:val="right"/>
        <w:outlineLvl w:val="0"/>
        <w:rPr>
          <w:bCs/>
          <w:kern w:val="36"/>
          <w:sz w:val="28"/>
          <w:szCs w:val="28"/>
        </w:rPr>
      </w:pPr>
    </w:p>
    <w:p w:rsidR="002A3A49" w:rsidRPr="006B4F8E" w:rsidRDefault="005C7382" w:rsidP="002A3A49">
      <w:pPr>
        <w:ind w:firstLine="709"/>
        <w:jc w:val="center"/>
        <w:outlineLvl w:val="0"/>
        <w:rPr>
          <w:b/>
          <w:bCs/>
          <w:kern w:val="36"/>
          <w:sz w:val="28"/>
          <w:szCs w:val="28"/>
        </w:rPr>
      </w:pPr>
      <w:hyperlink r:id="rId5" w:history="1">
        <w:r w:rsidR="002A3A49" w:rsidRPr="006B4F8E">
          <w:rPr>
            <w:b/>
            <w:bCs/>
            <w:color w:val="0000FF"/>
            <w:kern w:val="36"/>
            <w:sz w:val="28"/>
            <w:szCs w:val="28"/>
          </w:rPr>
          <w:t>Тема 1. Административное право как отрасль права, наука, учебная дисциплина</w:t>
        </w:r>
      </w:hyperlink>
    </w:p>
    <w:p w:rsidR="002A3A49" w:rsidRPr="00251D8A" w:rsidRDefault="002A3A49" w:rsidP="002A3A49">
      <w:pPr>
        <w:ind w:firstLine="709"/>
        <w:rPr>
          <w:sz w:val="28"/>
          <w:szCs w:val="28"/>
        </w:rPr>
      </w:pPr>
      <w:r w:rsidRPr="00251D8A">
        <w:rPr>
          <w:sz w:val="28"/>
          <w:szCs w:val="28"/>
        </w:rPr>
        <w:t xml:space="preserve">1. Административное право как отрасль права. Особенности предмета и метода административного права. </w:t>
      </w:r>
    </w:p>
    <w:p w:rsidR="002A3A49" w:rsidRPr="00251D8A" w:rsidRDefault="002A3A49" w:rsidP="002A3A49">
      <w:pPr>
        <w:ind w:firstLine="709"/>
        <w:rPr>
          <w:sz w:val="28"/>
          <w:szCs w:val="28"/>
        </w:rPr>
      </w:pPr>
      <w:r w:rsidRPr="00251D8A">
        <w:rPr>
          <w:sz w:val="28"/>
          <w:szCs w:val="28"/>
        </w:rPr>
        <w:t>2. Место административного права в правовой системе Республики Беларусь.</w:t>
      </w:r>
    </w:p>
    <w:p w:rsidR="002A3A49" w:rsidRPr="00251D8A" w:rsidRDefault="002A3A49" w:rsidP="002A3A49">
      <w:pPr>
        <w:ind w:firstLine="709"/>
        <w:rPr>
          <w:sz w:val="28"/>
          <w:szCs w:val="28"/>
        </w:rPr>
      </w:pPr>
      <w:r w:rsidRPr="00251D8A">
        <w:rPr>
          <w:sz w:val="28"/>
          <w:szCs w:val="28"/>
        </w:rPr>
        <w:t xml:space="preserve">3. Административно-правовые нормы: понятие, структура, виды. </w:t>
      </w:r>
    </w:p>
    <w:p w:rsidR="002A3A49" w:rsidRPr="00251D8A" w:rsidRDefault="002A3A49" w:rsidP="002A3A49">
      <w:pPr>
        <w:ind w:firstLine="709"/>
        <w:rPr>
          <w:sz w:val="28"/>
          <w:szCs w:val="28"/>
        </w:rPr>
      </w:pPr>
      <w:r w:rsidRPr="00251D8A">
        <w:rPr>
          <w:sz w:val="28"/>
          <w:szCs w:val="28"/>
        </w:rPr>
        <w:t>4. Источники административного права.</w:t>
      </w:r>
    </w:p>
    <w:p w:rsidR="002A3A49" w:rsidRPr="00251D8A" w:rsidRDefault="002A3A49" w:rsidP="002A3A49">
      <w:pPr>
        <w:ind w:firstLine="709"/>
        <w:rPr>
          <w:sz w:val="28"/>
          <w:szCs w:val="28"/>
        </w:rPr>
      </w:pPr>
      <w:r w:rsidRPr="00251D8A">
        <w:rPr>
          <w:sz w:val="28"/>
          <w:szCs w:val="28"/>
        </w:rPr>
        <w:t>5. Административное право как наука</w:t>
      </w:r>
    </w:p>
    <w:p w:rsidR="002A3A49" w:rsidRDefault="002A3A49" w:rsidP="002A3A49">
      <w:pPr>
        <w:ind w:firstLine="709"/>
        <w:rPr>
          <w:sz w:val="28"/>
          <w:szCs w:val="28"/>
        </w:rPr>
      </w:pPr>
      <w:r w:rsidRPr="00251D8A">
        <w:rPr>
          <w:sz w:val="28"/>
          <w:szCs w:val="28"/>
        </w:rPr>
        <w:t>6. Административное право как учебная дисциплина.</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Pr="00251D8A" w:rsidRDefault="002A3A49" w:rsidP="002A3A49">
      <w:pPr>
        <w:ind w:firstLine="709"/>
        <w:rPr>
          <w:sz w:val="28"/>
          <w:szCs w:val="28"/>
        </w:rPr>
      </w:pPr>
      <w:r w:rsidRPr="00251D8A">
        <w:rPr>
          <w:sz w:val="28"/>
          <w:szCs w:val="28"/>
        </w:rPr>
        <w:t>Основные задачи науки административного права на современном этапе.</w:t>
      </w:r>
    </w:p>
    <w:p w:rsidR="002A3A49" w:rsidRDefault="002A3A49" w:rsidP="002A3A49">
      <w:pPr>
        <w:ind w:firstLine="709"/>
        <w:rPr>
          <w:sz w:val="28"/>
          <w:szCs w:val="28"/>
        </w:rPr>
      </w:pPr>
      <w:r w:rsidRPr="00251D8A">
        <w:rPr>
          <w:sz w:val="28"/>
          <w:szCs w:val="28"/>
        </w:rPr>
        <w:t>Административное право и исполнительная власть.</w:t>
      </w:r>
    </w:p>
    <w:p w:rsidR="002A3A49" w:rsidRDefault="002A3A49" w:rsidP="002A3A49">
      <w:pPr>
        <w:ind w:firstLine="709"/>
        <w:rPr>
          <w:sz w:val="28"/>
          <w:szCs w:val="28"/>
        </w:rPr>
      </w:pPr>
    </w:p>
    <w:bookmarkStart w:id="1" w:name="l2"/>
    <w:bookmarkEnd w:id="1"/>
    <w:p w:rsidR="002A3A49" w:rsidRPr="006B4F8E"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5.6.html" </w:instrText>
      </w:r>
      <w:r w:rsidRPr="00251D8A">
        <w:rPr>
          <w:b/>
          <w:bCs/>
          <w:kern w:val="36"/>
          <w:sz w:val="28"/>
          <w:szCs w:val="28"/>
        </w:rPr>
        <w:fldChar w:fldCharType="separate"/>
      </w:r>
      <w:r w:rsidRPr="006B4F8E">
        <w:rPr>
          <w:b/>
          <w:bCs/>
          <w:color w:val="0000FF"/>
          <w:kern w:val="36"/>
          <w:sz w:val="28"/>
          <w:szCs w:val="28"/>
        </w:rPr>
        <w:t>Тема 2. Общие положения о субъектах административного права</w:t>
      </w:r>
      <w:r w:rsidRPr="00251D8A">
        <w:rPr>
          <w:b/>
          <w:bCs/>
          <w:kern w:val="36"/>
          <w:sz w:val="28"/>
          <w:szCs w:val="28"/>
        </w:rPr>
        <w:fldChar w:fldCharType="end"/>
      </w:r>
    </w:p>
    <w:p w:rsidR="002A3A49" w:rsidRPr="00251D8A" w:rsidRDefault="002A3A49" w:rsidP="002A3A49">
      <w:pPr>
        <w:ind w:firstLine="709"/>
        <w:outlineLvl w:val="0"/>
        <w:rPr>
          <w:b/>
          <w:bCs/>
          <w:kern w:val="36"/>
          <w:sz w:val="28"/>
          <w:szCs w:val="28"/>
        </w:rPr>
      </w:pPr>
    </w:p>
    <w:p w:rsidR="002A3A49" w:rsidRPr="00251D8A" w:rsidRDefault="002A3A49" w:rsidP="002A3A49">
      <w:pPr>
        <w:ind w:firstLine="709"/>
        <w:rPr>
          <w:sz w:val="28"/>
          <w:szCs w:val="28"/>
        </w:rPr>
      </w:pPr>
      <w:r w:rsidRPr="00251D8A">
        <w:rPr>
          <w:sz w:val="28"/>
          <w:szCs w:val="28"/>
        </w:rPr>
        <w:t xml:space="preserve">1. Понятие и особенности субъектов административного права. </w:t>
      </w:r>
    </w:p>
    <w:p w:rsidR="002A3A49" w:rsidRPr="00251D8A" w:rsidRDefault="002A3A49" w:rsidP="002A3A49">
      <w:pPr>
        <w:ind w:firstLine="709"/>
        <w:rPr>
          <w:sz w:val="28"/>
          <w:szCs w:val="28"/>
        </w:rPr>
      </w:pPr>
      <w:r w:rsidRPr="00251D8A">
        <w:rPr>
          <w:sz w:val="28"/>
          <w:szCs w:val="28"/>
        </w:rPr>
        <w:t xml:space="preserve">2. Понятие и структура </w:t>
      </w:r>
      <w:proofErr w:type="gramStart"/>
      <w:r w:rsidRPr="00251D8A">
        <w:rPr>
          <w:sz w:val="28"/>
          <w:szCs w:val="28"/>
        </w:rPr>
        <w:t>административной</w:t>
      </w:r>
      <w:proofErr w:type="gramEnd"/>
      <w:r w:rsidRPr="00251D8A">
        <w:rPr>
          <w:sz w:val="28"/>
          <w:szCs w:val="28"/>
        </w:rPr>
        <w:t xml:space="preserve"> </w:t>
      </w:r>
      <w:proofErr w:type="spellStart"/>
      <w:r w:rsidRPr="00251D8A">
        <w:rPr>
          <w:sz w:val="28"/>
          <w:szCs w:val="28"/>
        </w:rPr>
        <w:t>правосубъектности</w:t>
      </w:r>
      <w:proofErr w:type="spellEnd"/>
      <w:r w:rsidRPr="00251D8A">
        <w:rPr>
          <w:sz w:val="28"/>
          <w:szCs w:val="28"/>
        </w:rPr>
        <w:t xml:space="preserve">. </w:t>
      </w:r>
    </w:p>
    <w:p w:rsidR="002A3A49" w:rsidRPr="00251D8A" w:rsidRDefault="002A3A49" w:rsidP="002A3A49">
      <w:pPr>
        <w:ind w:firstLine="709"/>
        <w:rPr>
          <w:sz w:val="28"/>
          <w:szCs w:val="28"/>
        </w:rPr>
      </w:pPr>
      <w:r w:rsidRPr="00251D8A">
        <w:rPr>
          <w:sz w:val="28"/>
          <w:szCs w:val="28"/>
        </w:rPr>
        <w:t xml:space="preserve">3. Виды субъектов административного права Республики Беларусь. </w:t>
      </w:r>
    </w:p>
    <w:p w:rsidR="002A3A49" w:rsidRDefault="002A3A49" w:rsidP="002A3A49">
      <w:pPr>
        <w:ind w:firstLine="709"/>
        <w:rPr>
          <w:sz w:val="28"/>
          <w:szCs w:val="28"/>
        </w:rPr>
      </w:pPr>
      <w:r w:rsidRPr="00251D8A">
        <w:rPr>
          <w:sz w:val="28"/>
          <w:szCs w:val="28"/>
        </w:rPr>
        <w:t>4. Виды административной правоспособности и дееспособности исходя из особенностей субъектов административно-правовых отношений.</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Default="002A3A49" w:rsidP="002A3A49">
      <w:pPr>
        <w:ind w:firstLine="709"/>
        <w:rPr>
          <w:sz w:val="28"/>
          <w:szCs w:val="28"/>
        </w:rPr>
      </w:pPr>
      <w:r w:rsidRPr="00251D8A">
        <w:rPr>
          <w:sz w:val="28"/>
          <w:szCs w:val="28"/>
        </w:rPr>
        <w:t>Соотношение категорий «субъект административного права» и «субъект административного правоотношения »</w:t>
      </w:r>
    </w:p>
    <w:p w:rsidR="002A3A49" w:rsidRDefault="002A3A49" w:rsidP="002A3A49">
      <w:pPr>
        <w:ind w:firstLine="709"/>
        <w:rPr>
          <w:sz w:val="28"/>
          <w:szCs w:val="28"/>
        </w:rPr>
      </w:pPr>
    </w:p>
    <w:bookmarkStart w:id="2" w:name="l3"/>
    <w:bookmarkEnd w:id="2"/>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5.7.html" </w:instrText>
      </w:r>
      <w:r w:rsidRPr="00251D8A">
        <w:rPr>
          <w:b/>
          <w:bCs/>
          <w:kern w:val="36"/>
          <w:sz w:val="28"/>
          <w:szCs w:val="28"/>
        </w:rPr>
        <w:fldChar w:fldCharType="separate"/>
      </w:r>
      <w:r w:rsidRPr="006B4F8E">
        <w:rPr>
          <w:b/>
          <w:bCs/>
          <w:color w:val="0000FF"/>
          <w:kern w:val="36"/>
          <w:sz w:val="28"/>
          <w:szCs w:val="28"/>
        </w:rPr>
        <w:t>Тема 3. Граждане, иностранные граждане, лица без гражданства как субъекты административного права</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t>1. Понятие и структура административно-правового статуса граждан.</w:t>
      </w:r>
    </w:p>
    <w:p w:rsidR="002A3A49" w:rsidRPr="00251D8A" w:rsidRDefault="002A3A49" w:rsidP="002A3A49">
      <w:pPr>
        <w:ind w:firstLine="709"/>
        <w:rPr>
          <w:sz w:val="28"/>
          <w:szCs w:val="28"/>
        </w:rPr>
      </w:pPr>
      <w:r w:rsidRPr="00251D8A">
        <w:rPr>
          <w:sz w:val="28"/>
          <w:szCs w:val="28"/>
        </w:rPr>
        <w:t>2. Права и обязанности граждан в области государственного управления.</w:t>
      </w:r>
    </w:p>
    <w:p w:rsidR="002A3A49" w:rsidRPr="00251D8A" w:rsidRDefault="002A3A49" w:rsidP="002A3A49">
      <w:pPr>
        <w:ind w:firstLine="709"/>
        <w:rPr>
          <w:sz w:val="28"/>
          <w:szCs w:val="28"/>
        </w:rPr>
      </w:pPr>
      <w:r w:rsidRPr="00251D8A">
        <w:rPr>
          <w:sz w:val="28"/>
          <w:szCs w:val="28"/>
        </w:rPr>
        <w:t>3. Административно-правовые гарантии прав и свобод граждан Республики Беларусь.</w:t>
      </w:r>
    </w:p>
    <w:p w:rsidR="002A3A49" w:rsidRPr="00251D8A" w:rsidRDefault="002A3A49" w:rsidP="002A3A49">
      <w:pPr>
        <w:ind w:firstLine="709"/>
        <w:rPr>
          <w:sz w:val="28"/>
          <w:szCs w:val="28"/>
        </w:rPr>
      </w:pPr>
      <w:r w:rsidRPr="00251D8A">
        <w:rPr>
          <w:sz w:val="28"/>
          <w:szCs w:val="28"/>
        </w:rPr>
        <w:t xml:space="preserve">4. Административно-правовой статус иностранных граждан и лиц без гражданства. </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Default="002A3A49" w:rsidP="002A3A49">
      <w:pPr>
        <w:ind w:firstLine="709"/>
        <w:rPr>
          <w:sz w:val="28"/>
          <w:szCs w:val="28"/>
        </w:rPr>
      </w:pPr>
      <w:r w:rsidRPr="00251D8A">
        <w:rPr>
          <w:sz w:val="28"/>
          <w:szCs w:val="28"/>
        </w:rPr>
        <w:t>Беженцы как особая категория иностранных граждан (лиц без гражданства) на территории Республики Беларусь.</w:t>
      </w:r>
    </w:p>
    <w:p w:rsidR="002A3A49" w:rsidRPr="00251D8A" w:rsidRDefault="002A3A49" w:rsidP="002A3A49">
      <w:pPr>
        <w:ind w:firstLine="709"/>
        <w:rPr>
          <w:sz w:val="28"/>
          <w:szCs w:val="28"/>
        </w:rPr>
      </w:pPr>
    </w:p>
    <w:bookmarkStart w:id="3" w:name="l4"/>
    <w:bookmarkEnd w:id="3"/>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5.9.html" </w:instrText>
      </w:r>
      <w:r w:rsidRPr="00251D8A">
        <w:rPr>
          <w:b/>
          <w:bCs/>
          <w:kern w:val="36"/>
          <w:sz w:val="28"/>
          <w:szCs w:val="28"/>
        </w:rPr>
        <w:fldChar w:fldCharType="separate"/>
      </w:r>
      <w:r w:rsidRPr="006B4F8E">
        <w:rPr>
          <w:b/>
          <w:bCs/>
          <w:color w:val="0000FF"/>
          <w:kern w:val="36"/>
          <w:sz w:val="28"/>
          <w:szCs w:val="28"/>
        </w:rPr>
        <w:t>Тема 4. Органы государственного управления как субъекты административного права</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lastRenderedPageBreak/>
        <w:t>1. Понятие и основные признаки органа государственного управления (исполнительной власти).</w:t>
      </w:r>
    </w:p>
    <w:p w:rsidR="002A3A49" w:rsidRPr="00251D8A" w:rsidRDefault="002A3A49" w:rsidP="002A3A49">
      <w:pPr>
        <w:ind w:firstLine="709"/>
        <w:rPr>
          <w:sz w:val="28"/>
          <w:szCs w:val="28"/>
        </w:rPr>
      </w:pPr>
      <w:r w:rsidRPr="00251D8A">
        <w:rPr>
          <w:sz w:val="28"/>
          <w:szCs w:val="28"/>
        </w:rPr>
        <w:t xml:space="preserve">2. Виды органов исполнительной власти. </w:t>
      </w:r>
    </w:p>
    <w:p w:rsidR="002A3A49" w:rsidRPr="00251D8A" w:rsidRDefault="002A3A49" w:rsidP="002A3A49">
      <w:pPr>
        <w:ind w:firstLine="709"/>
        <w:rPr>
          <w:sz w:val="28"/>
          <w:szCs w:val="28"/>
        </w:rPr>
      </w:pPr>
      <w:r w:rsidRPr="00251D8A">
        <w:rPr>
          <w:sz w:val="28"/>
          <w:szCs w:val="28"/>
        </w:rPr>
        <w:t xml:space="preserve">3. Система органов исполнительной власти Республики Беларусь. </w:t>
      </w:r>
    </w:p>
    <w:p w:rsidR="002A3A49" w:rsidRPr="00251D8A" w:rsidRDefault="002A3A49" w:rsidP="002A3A49">
      <w:pPr>
        <w:ind w:firstLine="709"/>
        <w:outlineLvl w:val="1"/>
        <w:rPr>
          <w:bCs/>
          <w:sz w:val="28"/>
          <w:szCs w:val="28"/>
        </w:rPr>
      </w:pPr>
      <w:r w:rsidRPr="00251D8A">
        <w:rPr>
          <w:bCs/>
          <w:sz w:val="28"/>
          <w:szCs w:val="28"/>
        </w:rPr>
        <w:t>4. Порядок формирования органов государственного управления.</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Default="002A3A49" w:rsidP="002A3A49">
      <w:pPr>
        <w:ind w:firstLine="709"/>
        <w:rPr>
          <w:sz w:val="28"/>
          <w:szCs w:val="28"/>
        </w:rPr>
      </w:pPr>
      <w:r w:rsidRPr="00251D8A">
        <w:rPr>
          <w:sz w:val="28"/>
          <w:szCs w:val="28"/>
        </w:rPr>
        <w:t>Принципы построения и деятельности органов исполнительной власти в Республике Беларусь</w:t>
      </w:r>
    </w:p>
    <w:p w:rsidR="002A3A49" w:rsidRPr="00251D8A" w:rsidRDefault="002A3A49" w:rsidP="002A3A49">
      <w:pPr>
        <w:ind w:firstLine="709"/>
        <w:rPr>
          <w:sz w:val="28"/>
          <w:szCs w:val="28"/>
        </w:rPr>
      </w:pPr>
    </w:p>
    <w:bookmarkStart w:id="4" w:name="l5"/>
    <w:bookmarkEnd w:id="4"/>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5.10.html" </w:instrText>
      </w:r>
      <w:r w:rsidRPr="00251D8A">
        <w:rPr>
          <w:b/>
          <w:bCs/>
          <w:kern w:val="36"/>
          <w:sz w:val="28"/>
          <w:szCs w:val="28"/>
        </w:rPr>
        <w:fldChar w:fldCharType="separate"/>
      </w:r>
      <w:r w:rsidRPr="006B4F8E">
        <w:rPr>
          <w:b/>
          <w:bCs/>
          <w:color w:val="0000FF"/>
          <w:kern w:val="36"/>
          <w:sz w:val="28"/>
          <w:szCs w:val="28"/>
        </w:rPr>
        <w:t>Тема 5: Общие положения о государственной службе в Республике Беларусь</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t>1.Понятие государственной службы в широком и узком значениях. Принципы государственной службы.</w:t>
      </w:r>
    </w:p>
    <w:p w:rsidR="002A3A49" w:rsidRPr="00251D8A" w:rsidRDefault="002A3A49" w:rsidP="002A3A49">
      <w:pPr>
        <w:ind w:firstLine="709"/>
        <w:rPr>
          <w:sz w:val="28"/>
          <w:szCs w:val="28"/>
        </w:rPr>
      </w:pPr>
      <w:r w:rsidRPr="00251D8A">
        <w:rPr>
          <w:sz w:val="28"/>
          <w:szCs w:val="28"/>
        </w:rPr>
        <w:t>2. Виды государственной службы.</w:t>
      </w:r>
    </w:p>
    <w:p w:rsidR="002A3A49" w:rsidRPr="00251D8A" w:rsidRDefault="002A3A49" w:rsidP="002A3A49">
      <w:pPr>
        <w:ind w:firstLine="709"/>
        <w:rPr>
          <w:sz w:val="28"/>
          <w:szCs w:val="28"/>
        </w:rPr>
      </w:pPr>
      <w:r w:rsidRPr="00251D8A">
        <w:rPr>
          <w:sz w:val="28"/>
          <w:szCs w:val="28"/>
        </w:rPr>
        <w:t>3. Понятие и признаки гражданской государственной службы</w:t>
      </w:r>
    </w:p>
    <w:p w:rsidR="002A3A49" w:rsidRPr="00251D8A" w:rsidRDefault="002A3A49" w:rsidP="002A3A49">
      <w:pPr>
        <w:ind w:firstLine="709"/>
        <w:rPr>
          <w:sz w:val="28"/>
          <w:szCs w:val="28"/>
        </w:rPr>
      </w:pPr>
      <w:r w:rsidRPr="00251D8A">
        <w:rPr>
          <w:sz w:val="28"/>
          <w:szCs w:val="28"/>
        </w:rPr>
        <w:t xml:space="preserve">4. Понятие государственной аппаратной службы как разновидности гражданской государственной службы и ее назначение </w:t>
      </w:r>
    </w:p>
    <w:p w:rsidR="002A3A49" w:rsidRPr="00251D8A" w:rsidRDefault="002A3A49" w:rsidP="002A3A49">
      <w:pPr>
        <w:ind w:firstLine="709"/>
        <w:rPr>
          <w:sz w:val="28"/>
          <w:szCs w:val="28"/>
        </w:rPr>
      </w:pPr>
      <w:r w:rsidRPr="00251D8A">
        <w:rPr>
          <w:sz w:val="28"/>
          <w:szCs w:val="28"/>
        </w:rPr>
        <w:t>5. Понятие и виды государственных служащих</w:t>
      </w:r>
    </w:p>
    <w:p w:rsidR="002A3A49" w:rsidRPr="00251D8A" w:rsidRDefault="002A3A49" w:rsidP="002A3A49">
      <w:pPr>
        <w:ind w:firstLine="709"/>
        <w:rPr>
          <w:sz w:val="28"/>
          <w:szCs w:val="28"/>
        </w:rPr>
      </w:pPr>
      <w:r w:rsidRPr="00251D8A">
        <w:rPr>
          <w:sz w:val="28"/>
          <w:szCs w:val="28"/>
        </w:rPr>
        <w:t>6. Кадровые реестры и порядок их ведения. Резерв кадров</w:t>
      </w:r>
    </w:p>
    <w:p w:rsidR="002A3A49" w:rsidRPr="00251D8A" w:rsidRDefault="002A3A49" w:rsidP="002A3A49">
      <w:pPr>
        <w:ind w:firstLine="709"/>
        <w:rPr>
          <w:sz w:val="28"/>
          <w:szCs w:val="28"/>
        </w:rPr>
      </w:pPr>
      <w:r w:rsidRPr="00251D8A">
        <w:rPr>
          <w:i/>
          <w:iCs/>
          <w:sz w:val="28"/>
          <w:szCs w:val="28"/>
          <w:u w:val="single"/>
        </w:rPr>
        <w:t>Темы для сообщений</w:t>
      </w:r>
      <w:r w:rsidRPr="00251D8A">
        <w:rPr>
          <w:i/>
          <w:iCs/>
          <w:sz w:val="28"/>
          <w:szCs w:val="28"/>
        </w:rPr>
        <w:t>:</w:t>
      </w:r>
    </w:p>
    <w:p w:rsidR="002A3A49" w:rsidRDefault="002A3A49" w:rsidP="002A3A49">
      <w:pPr>
        <w:ind w:firstLine="709"/>
        <w:rPr>
          <w:sz w:val="28"/>
          <w:szCs w:val="28"/>
        </w:rPr>
      </w:pPr>
      <w:r w:rsidRPr="00251D8A">
        <w:rPr>
          <w:sz w:val="28"/>
          <w:szCs w:val="28"/>
        </w:rPr>
        <w:t>Организация государственной службы в зарубежных странах (страна по выбору студента)</w:t>
      </w:r>
    </w:p>
    <w:p w:rsidR="002A3A49" w:rsidRPr="00251D8A" w:rsidRDefault="002A3A49" w:rsidP="002A3A49">
      <w:pPr>
        <w:ind w:firstLine="709"/>
        <w:rPr>
          <w:sz w:val="28"/>
          <w:szCs w:val="28"/>
        </w:rPr>
      </w:pPr>
    </w:p>
    <w:bookmarkStart w:id="5" w:name="l6"/>
    <w:bookmarkEnd w:id="5"/>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5.1.html" </w:instrText>
      </w:r>
      <w:r w:rsidRPr="00251D8A">
        <w:rPr>
          <w:b/>
          <w:bCs/>
          <w:kern w:val="36"/>
          <w:sz w:val="28"/>
          <w:szCs w:val="28"/>
        </w:rPr>
        <w:fldChar w:fldCharType="separate"/>
      </w:r>
      <w:r w:rsidRPr="006B4F8E">
        <w:rPr>
          <w:b/>
          <w:bCs/>
          <w:color w:val="0000FF"/>
          <w:kern w:val="36"/>
          <w:sz w:val="28"/>
          <w:szCs w:val="28"/>
        </w:rPr>
        <w:t>Тема 6: Поступление на государственную службу как начальный этап прохождения государственной службы</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t>1. Понятие и основные этапы прохождения гражданской государственной службы. Поступление на государственную службу как этап прохождения государственной службы</w:t>
      </w:r>
    </w:p>
    <w:p w:rsidR="002A3A49" w:rsidRPr="00251D8A" w:rsidRDefault="002A3A49" w:rsidP="002A3A49">
      <w:pPr>
        <w:ind w:firstLine="709"/>
        <w:rPr>
          <w:sz w:val="28"/>
          <w:szCs w:val="28"/>
        </w:rPr>
      </w:pPr>
      <w:r w:rsidRPr="00251D8A">
        <w:rPr>
          <w:sz w:val="28"/>
          <w:szCs w:val="28"/>
        </w:rPr>
        <w:t>2. Прохождение конкурса, предварительного испытания, квалификационного экзамена при поступлении на государственную службу</w:t>
      </w:r>
    </w:p>
    <w:p w:rsidR="002A3A49" w:rsidRPr="00251D8A" w:rsidRDefault="002A3A49" w:rsidP="002A3A49">
      <w:pPr>
        <w:ind w:firstLine="709"/>
        <w:rPr>
          <w:sz w:val="28"/>
          <w:szCs w:val="28"/>
        </w:rPr>
      </w:pPr>
      <w:r w:rsidRPr="00251D8A">
        <w:rPr>
          <w:sz w:val="28"/>
          <w:szCs w:val="28"/>
        </w:rPr>
        <w:t>3. Служебный контракт и его заключение</w:t>
      </w:r>
    </w:p>
    <w:p w:rsidR="002A3A49" w:rsidRPr="00251D8A" w:rsidRDefault="002A3A49" w:rsidP="002A3A49">
      <w:pPr>
        <w:ind w:firstLine="709"/>
        <w:rPr>
          <w:sz w:val="28"/>
          <w:szCs w:val="28"/>
        </w:rPr>
      </w:pPr>
      <w:r w:rsidRPr="00251D8A">
        <w:rPr>
          <w:sz w:val="28"/>
          <w:szCs w:val="28"/>
        </w:rPr>
        <w:t>4. Основные организационно-правовые способы замещение должностей государственной службы</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Default="002A3A49" w:rsidP="002A3A49">
      <w:pPr>
        <w:ind w:firstLine="709"/>
        <w:rPr>
          <w:sz w:val="28"/>
          <w:szCs w:val="28"/>
        </w:rPr>
      </w:pPr>
      <w:r w:rsidRPr="00251D8A">
        <w:rPr>
          <w:sz w:val="28"/>
          <w:szCs w:val="28"/>
        </w:rPr>
        <w:t>Особенности поступления на гражданскую и милитаризованную государственную службу: сравнительно-правовой анализ</w:t>
      </w:r>
    </w:p>
    <w:p w:rsidR="002A3A49" w:rsidRPr="00251D8A" w:rsidRDefault="002A3A49" w:rsidP="002A3A49">
      <w:pPr>
        <w:ind w:firstLine="709"/>
        <w:rPr>
          <w:sz w:val="28"/>
          <w:szCs w:val="28"/>
        </w:rPr>
      </w:pPr>
    </w:p>
    <w:bookmarkStart w:id="6" w:name="l7"/>
    <w:bookmarkEnd w:id="6"/>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5.12.html" </w:instrText>
      </w:r>
      <w:r w:rsidRPr="00251D8A">
        <w:rPr>
          <w:b/>
          <w:bCs/>
          <w:kern w:val="36"/>
          <w:sz w:val="28"/>
          <w:szCs w:val="28"/>
        </w:rPr>
        <w:fldChar w:fldCharType="separate"/>
      </w:r>
      <w:r w:rsidRPr="006B4F8E">
        <w:rPr>
          <w:b/>
          <w:bCs/>
          <w:color w:val="0000FF"/>
          <w:kern w:val="36"/>
          <w:sz w:val="28"/>
          <w:szCs w:val="28"/>
        </w:rPr>
        <w:t>Тема 7: Основные этапы прохождения государственной службы. Прекращение государственной службы как заключительный этап прохождения государственной службы</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t>1. Понятие основных этапов прохождения государственной службы. Аттестация государственных служащих</w:t>
      </w:r>
    </w:p>
    <w:p w:rsidR="002A3A49" w:rsidRPr="00251D8A" w:rsidRDefault="002A3A49" w:rsidP="002A3A49">
      <w:pPr>
        <w:ind w:firstLine="709"/>
        <w:rPr>
          <w:sz w:val="28"/>
          <w:szCs w:val="28"/>
        </w:rPr>
      </w:pPr>
      <w:r w:rsidRPr="00251D8A">
        <w:rPr>
          <w:sz w:val="28"/>
          <w:szCs w:val="28"/>
        </w:rPr>
        <w:t xml:space="preserve">2. Повышение квалификации, переподготовка, стажировка на государственной службе. </w:t>
      </w:r>
    </w:p>
    <w:p w:rsidR="002A3A49" w:rsidRPr="00251D8A" w:rsidRDefault="002A3A49" w:rsidP="002A3A49">
      <w:pPr>
        <w:ind w:firstLine="709"/>
        <w:rPr>
          <w:sz w:val="28"/>
          <w:szCs w:val="28"/>
        </w:rPr>
      </w:pPr>
      <w:r w:rsidRPr="00251D8A">
        <w:rPr>
          <w:sz w:val="28"/>
          <w:szCs w:val="28"/>
        </w:rPr>
        <w:t>3. Служебная командировка. Перемещение по должностям</w:t>
      </w:r>
    </w:p>
    <w:p w:rsidR="002A3A49" w:rsidRPr="00251D8A" w:rsidRDefault="002A3A49" w:rsidP="002A3A49">
      <w:pPr>
        <w:ind w:firstLine="709"/>
        <w:rPr>
          <w:sz w:val="28"/>
          <w:szCs w:val="28"/>
        </w:rPr>
      </w:pPr>
      <w:r w:rsidRPr="00251D8A">
        <w:rPr>
          <w:sz w:val="28"/>
          <w:szCs w:val="28"/>
        </w:rPr>
        <w:lastRenderedPageBreak/>
        <w:t>4. Прекращение государственной службы как самостоятельный этап прохождения государственной службы</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Default="002A3A49" w:rsidP="002A3A49">
      <w:pPr>
        <w:ind w:firstLine="709"/>
        <w:rPr>
          <w:sz w:val="28"/>
          <w:szCs w:val="28"/>
        </w:rPr>
      </w:pPr>
      <w:r w:rsidRPr="00251D8A">
        <w:rPr>
          <w:sz w:val="28"/>
          <w:szCs w:val="28"/>
        </w:rPr>
        <w:t>Особенности прохождения гражданской и милитаризованной государственной службы: сравнительно-правовой анализ</w:t>
      </w:r>
    </w:p>
    <w:p w:rsidR="002A3A49" w:rsidRPr="00251D8A" w:rsidRDefault="002A3A49" w:rsidP="002A3A49">
      <w:pPr>
        <w:ind w:firstLine="709"/>
        <w:rPr>
          <w:sz w:val="28"/>
          <w:szCs w:val="28"/>
        </w:rPr>
      </w:pPr>
    </w:p>
    <w:bookmarkStart w:id="7" w:name="l8"/>
    <w:bookmarkEnd w:id="7"/>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5.13.html" </w:instrText>
      </w:r>
      <w:r w:rsidRPr="00251D8A">
        <w:rPr>
          <w:b/>
          <w:bCs/>
          <w:kern w:val="36"/>
          <w:sz w:val="28"/>
          <w:szCs w:val="28"/>
        </w:rPr>
        <w:fldChar w:fldCharType="separate"/>
      </w:r>
      <w:r w:rsidRPr="006B4F8E">
        <w:rPr>
          <w:b/>
          <w:bCs/>
          <w:color w:val="0000FF"/>
          <w:kern w:val="36"/>
          <w:sz w:val="28"/>
          <w:szCs w:val="28"/>
        </w:rPr>
        <w:t>Тема 8: Правовой статус государственных служащих. Поощрения и ответственность государственных служащих как элемент правового статуса государственных служащих</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t>1. Общие права государственного служащего</w:t>
      </w:r>
    </w:p>
    <w:p w:rsidR="002A3A49" w:rsidRPr="00251D8A" w:rsidRDefault="002A3A49" w:rsidP="002A3A49">
      <w:pPr>
        <w:ind w:firstLine="709"/>
        <w:rPr>
          <w:sz w:val="28"/>
          <w:szCs w:val="28"/>
        </w:rPr>
      </w:pPr>
      <w:r w:rsidRPr="00251D8A">
        <w:rPr>
          <w:sz w:val="28"/>
          <w:szCs w:val="28"/>
        </w:rPr>
        <w:t>2.Общие обязанности государственного служащего</w:t>
      </w:r>
    </w:p>
    <w:p w:rsidR="002A3A49" w:rsidRPr="00251D8A" w:rsidRDefault="002A3A49" w:rsidP="002A3A49">
      <w:pPr>
        <w:ind w:firstLine="709"/>
        <w:rPr>
          <w:sz w:val="28"/>
          <w:szCs w:val="28"/>
        </w:rPr>
      </w:pPr>
      <w:r w:rsidRPr="00251D8A">
        <w:rPr>
          <w:sz w:val="28"/>
          <w:szCs w:val="28"/>
        </w:rPr>
        <w:t>3. Ограничения, связанные с государственной службой</w:t>
      </w:r>
    </w:p>
    <w:p w:rsidR="002A3A49" w:rsidRPr="00251D8A" w:rsidRDefault="002A3A49" w:rsidP="002A3A49">
      <w:pPr>
        <w:ind w:firstLine="709"/>
        <w:rPr>
          <w:sz w:val="28"/>
          <w:szCs w:val="28"/>
        </w:rPr>
      </w:pPr>
      <w:r w:rsidRPr="00251D8A">
        <w:rPr>
          <w:sz w:val="28"/>
          <w:szCs w:val="28"/>
        </w:rPr>
        <w:t>4. Классы государственных служащих</w:t>
      </w:r>
    </w:p>
    <w:p w:rsidR="002A3A49" w:rsidRPr="00251D8A" w:rsidRDefault="002A3A49" w:rsidP="002A3A49">
      <w:pPr>
        <w:ind w:firstLine="709"/>
        <w:rPr>
          <w:sz w:val="28"/>
          <w:szCs w:val="28"/>
        </w:rPr>
      </w:pPr>
      <w:r w:rsidRPr="00251D8A">
        <w:rPr>
          <w:sz w:val="28"/>
          <w:szCs w:val="28"/>
        </w:rPr>
        <w:t>5. Поощрения и ответственность государственных служащих</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Default="002A3A49" w:rsidP="002A3A49">
      <w:pPr>
        <w:ind w:firstLine="709"/>
        <w:rPr>
          <w:sz w:val="28"/>
          <w:szCs w:val="28"/>
        </w:rPr>
      </w:pPr>
      <w:r w:rsidRPr="00251D8A">
        <w:rPr>
          <w:sz w:val="28"/>
          <w:szCs w:val="28"/>
        </w:rPr>
        <w:t>Особенности дисциплинарной ответственности государственных служащих</w:t>
      </w:r>
    </w:p>
    <w:p w:rsidR="002A3A49" w:rsidRPr="00251D8A" w:rsidRDefault="002A3A49" w:rsidP="002A3A49">
      <w:pPr>
        <w:ind w:firstLine="709"/>
        <w:rPr>
          <w:sz w:val="28"/>
          <w:szCs w:val="28"/>
        </w:rPr>
      </w:pPr>
    </w:p>
    <w:bookmarkStart w:id="8" w:name="l9"/>
    <w:bookmarkEnd w:id="8"/>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5.15.html" </w:instrText>
      </w:r>
      <w:r w:rsidRPr="00251D8A">
        <w:rPr>
          <w:b/>
          <w:bCs/>
          <w:kern w:val="36"/>
          <w:sz w:val="28"/>
          <w:szCs w:val="28"/>
        </w:rPr>
        <w:fldChar w:fldCharType="separate"/>
      </w:r>
      <w:r w:rsidRPr="006B4F8E">
        <w:rPr>
          <w:b/>
          <w:bCs/>
          <w:color w:val="0000FF"/>
          <w:kern w:val="36"/>
          <w:sz w:val="28"/>
          <w:szCs w:val="28"/>
        </w:rPr>
        <w:t>Тема 9: Особенности милитаризованной государственной службы в Республике Беларусь</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t>1. Понятие и отличительные особенности милитаризованной государственной службы. Виды милитаризованной государственной службы</w:t>
      </w:r>
    </w:p>
    <w:p w:rsidR="002A3A49" w:rsidRPr="00251D8A" w:rsidRDefault="002A3A49" w:rsidP="002A3A49">
      <w:pPr>
        <w:ind w:firstLine="709"/>
        <w:rPr>
          <w:sz w:val="28"/>
          <w:szCs w:val="28"/>
        </w:rPr>
      </w:pPr>
      <w:r w:rsidRPr="00251D8A">
        <w:rPr>
          <w:sz w:val="28"/>
          <w:szCs w:val="28"/>
        </w:rPr>
        <w:t>2. Прохождение государственной милитаризованной службы на примере прохождения службы в органах внутренних дел</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Pr="00251D8A" w:rsidRDefault="002A3A49" w:rsidP="002A3A49">
      <w:pPr>
        <w:ind w:firstLine="709"/>
        <w:rPr>
          <w:sz w:val="28"/>
          <w:szCs w:val="28"/>
        </w:rPr>
      </w:pPr>
      <w:r w:rsidRPr="00251D8A">
        <w:rPr>
          <w:sz w:val="28"/>
          <w:szCs w:val="28"/>
        </w:rPr>
        <w:t>Особенности прохождения службы в органах финансовых расследований КГК</w:t>
      </w:r>
    </w:p>
    <w:p w:rsidR="002A3A49" w:rsidRPr="00251D8A" w:rsidRDefault="002A3A49" w:rsidP="002A3A49">
      <w:pPr>
        <w:ind w:firstLine="709"/>
        <w:rPr>
          <w:sz w:val="28"/>
          <w:szCs w:val="28"/>
        </w:rPr>
      </w:pPr>
      <w:r w:rsidRPr="00251D8A">
        <w:rPr>
          <w:sz w:val="28"/>
          <w:szCs w:val="28"/>
        </w:rPr>
        <w:t>Особенности прохождения службы в Следственном комитете</w:t>
      </w:r>
    </w:p>
    <w:p w:rsidR="002A3A49" w:rsidRDefault="002A3A49" w:rsidP="002A3A49">
      <w:pPr>
        <w:ind w:firstLine="709"/>
        <w:rPr>
          <w:sz w:val="28"/>
          <w:szCs w:val="28"/>
        </w:rPr>
      </w:pPr>
      <w:r w:rsidRPr="00251D8A">
        <w:rPr>
          <w:sz w:val="28"/>
          <w:szCs w:val="28"/>
        </w:rPr>
        <w:t xml:space="preserve">Особенности прохождения службы в </w:t>
      </w:r>
      <w:proofErr w:type="gramStart"/>
      <w:r w:rsidRPr="00251D8A">
        <w:rPr>
          <w:sz w:val="28"/>
          <w:szCs w:val="28"/>
        </w:rPr>
        <w:t>Государственном</w:t>
      </w:r>
      <w:proofErr w:type="gramEnd"/>
      <w:r w:rsidRPr="00251D8A">
        <w:rPr>
          <w:sz w:val="28"/>
          <w:szCs w:val="28"/>
        </w:rPr>
        <w:t xml:space="preserve"> комитет судебных экспертиз</w:t>
      </w:r>
    </w:p>
    <w:p w:rsidR="002A3A49" w:rsidRPr="00251D8A" w:rsidRDefault="002A3A49" w:rsidP="002A3A49">
      <w:pPr>
        <w:ind w:firstLine="709"/>
        <w:rPr>
          <w:sz w:val="28"/>
          <w:szCs w:val="28"/>
        </w:rPr>
      </w:pPr>
    </w:p>
    <w:bookmarkStart w:id="9" w:name="l10"/>
    <w:bookmarkEnd w:id="9"/>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5.16.html" </w:instrText>
      </w:r>
      <w:r w:rsidRPr="00251D8A">
        <w:rPr>
          <w:b/>
          <w:bCs/>
          <w:kern w:val="36"/>
          <w:sz w:val="28"/>
          <w:szCs w:val="28"/>
        </w:rPr>
        <w:fldChar w:fldCharType="separate"/>
      </w:r>
      <w:r w:rsidRPr="006B4F8E">
        <w:rPr>
          <w:b/>
          <w:bCs/>
          <w:color w:val="0000FF"/>
          <w:kern w:val="36"/>
          <w:sz w:val="28"/>
          <w:szCs w:val="28"/>
        </w:rPr>
        <w:t>Тема 10: Административные производства и процедуры</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t>1. Общие положения об административных производствах и процедурах</w:t>
      </w:r>
    </w:p>
    <w:p w:rsidR="002A3A49" w:rsidRPr="00251D8A" w:rsidRDefault="002A3A49" w:rsidP="002A3A49">
      <w:pPr>
        <w:ind w:firstLine="709"/>
        <w:rPr>
          <w:sz w:val="28"/>
          <w:szCs w:val="28"/>
        </w:rPr>
      </w:pPr>
      <w:r w:rsidRPr="00251D8A">
        <w:rPr>
          <w:sz w:val="28"/>
          <w:szCs w:val="28"/>
        </w:rPr>
        <w:t>2. Стадии административных производств</w:t>
      </w:r>
    </w:p>
    <w:p w:rsidR="002A3A49" w:rsidRPr="00251D8A" w:rsidRDefault="002A3A49" w:rsidP="002A3A49">
      <w:pPr>
        <w:ind w:firstLine="709"/>
        <w:rPr>
          <w:sz w:val="28"/>
          <w:szCs w:val="28"/>
        </w:rPr>
      </w:pPr>
      <w:r w:rsidRPr="00251D8A">
        <w:rPr>
          <w:sz w:val="28"/>
          <w:szCs w:val="28"/>
        </w:rPr>
        <w:t>3. Производство по осуществлению административных процедур</w:t>
      </w:r>
    </w:p>
    <w:p w:rsidR="002A3A49" w:rsidRPr="00251D8A" w:rsidRDefault="002A3A49" w:rsidP="002A3A49">
      <w:pPr>
        <w:ind w:firstLine="709"/>
        <w:rPr>
          <w:sz w:val="28"/>
          <w:szCs w:val="28"/>
        </w:rPr>
      </w:pPr>
      <w:r w:rsidRPr="00251D8A">
        <w:rPr>
          <w:sz w:val="28"/>
          <w:szCs w:val="28"/>
        </w:rPr>
        <w:t>4. Производство по делам об обращениях граждан</w:t>
      </w:r>
    </w:p>
    <w:p w:rsidR="002A3A49" w:rsidRPr="00251D8A" w:rsidRDefault="002A3A49" w:rsidP="002A3A49">
      <w:pPr>
        <w:ind w:firstLine="709"/>
        <w:rPr>
          <w:sz w:val="28"/>
          <w:szCs w:val="28"/>
        </w:rPr>
      </w:pPr>
      <w:r w:rsidRPr="00251D8A">
        <w:rPr>
          <w:sz w:val="28"/>
          <w:szCs w:val="28"/>
        </w:rPr>
        <w:t>5. Разрешительное и лицензионное производства</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Default="002A3A49" w:rsidP="002A3A49">
      <w:pPr>
        <w:ind w:firstLine="709"/>
        <w:rPr>
          <w:sz w:val="28"/>
          <w:szCs w:val="28"/>
        </w:rPr>
      </w:pPr>
      <w:r w:rsidRPr="00251D8A">
        <w:rPr>
          <w:sz w:val="28"/>
          <w:szCs w:val="28"/>
        </w:rPr>
        <w:t>Административные процедуры в зарубежных странах (страна по выбору студента)</w:t>
      </w:r>
    </w:p>
    <w:p w:rsidR="002A3A49" w:rsidRPr="00251D8A" w:rsidRDefault="002A3A49" w:rsidP="002A3A49">
      <w:pPr>
        <w:ind w:firstLine="709"/>
        <w:rPr>
          <w:sz w:val="28"/>
          <w:szCs w:val="28"/>
        </w:rPr>
      </w:pPr>
    </w:p>
    <w:bookmarkStart w:id="10" w:name="l11"/>
    <w:bookmarkEnd w:id="10"/>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5.18.html" </w:instrText>
      </w:r>
      <w:r w:rsidRPr="00251D8A">
        <w:rPr>
          <w:b/>
          <w:bCs/>
          <w:kern w:val="36"/>
          <w:sz w:val="28"/>
          <w:szCs w:val="28"/>
        </w:rPr>
        <w:fldChar w:fldCharType="separate"/>
      </w:r>
      <w:r w:rsidRPr="006B4F8E">
        <w:rPr>
          <w:b/>
          <w:bCs/>
          <w:color w:val="0000FF"/>
          <w:kern w:val="36"/>
          <w:sz w:val="28"/>
          <w:szCs w:val="28"/>
        </w:rPr>
        <w:t>Тема 11. Общие положения о законности и дисциплине в государственном управлении. Контроль как способ обеспечения законности и дисциплины в государственном управлении</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lastRenderedPageBreak/>
        <w:t xml:space="preserve">1. Понятие законности в государственном управлении. </w:t>
      </w:r>
    </w:p>
    <w:p w:rsidR="002A3A49" w:rsidRPr="00251D8A" w:rsidRDefault="002A3A49" w:rsidP="002A3A49">
      <w:pPr>
        <w:ind w:firstLine="709"/>
        <w:rPr>
          <w:sz w:val="28"/>
          <w:szCs w:val="28"/>
        </w:rPr>
      </w:pPr>
      <w:r w:rsidRPr="00251D8A">
        <w:rPr>
          <w:sz w:val="28"/>
          <w:szCs w:val="28"/>
        </w:rPr>
        <w:t xml:space="preserve">2. Понятие и виды дисциплины. Государственная дисциплина. Виды государственной дисциплины. </w:t>
      </w:r>
    </w:p>
    <w:p w:rsidR="002A3A49" w:rsidRPr="00251D8A" w:rsidRDefault="002A3A49" w:rsidP="002A3A49">
      <w:pPr>
        <w:ind w:firstLine="709"/>
        <w:rPr>
          <w:sz w:val="28"/>
          <w:szCs w:val="28"/>
        </w:rPr>
      </w:pPr>
      <w:r w:rsidRPr="00251D8A">
        <w:rPr>
          <w:sz w:val="28"/>
          <w:szCs w:val="28"/>
        </w:rPr>
        <w:t xml:space="preserve">3. Способы обеспечения законности и дисциплины в государственном управлении. </w:t>
      </w:r>
    </w:p>
    <w:p w:rsidR="002A3A49" w:rsidRPr="00251D8A" w:rsidRDefault="002A3A49" w:rsidP="002A3A49">
      <w:pPr>
        <w:ind w:firstLine="709"/>
        <w:rPr>
          <w:sz w:val="28"/>
          <w:szCs w:val="28"/>
        </w:rPr>
      </w:pPr>
      <w:r w:rsidRPr="00251D8A">
        <w:rPr>
          <w:sz w:val="28"/>
          <w:szCs w:val="28"/>
        </w:rPr>
        <w:t xml:space="preserve">4. Контроль как способ обеспечения законности и дисциплины в государственном управлении. </w:t>
      </w:r>
    </w:p>
    <w:p w:rsidR="002A3A49" w:rsidRPr="00251D8A" w:rsidRDefault="002A3A49" w:rsidP="002A3A49">
      <w:pPr>
        <w:ind w:firstLine="709"/>
        <w:rPr>
          <w:sz w:val="28"/>
          <w:szCs w:val="28"/>
        </w:rPr>
      </w:pPr>
      <w:r w:rsidRPr="00251D8A">
        <w:rPr>
          <w:sz w:val="28"/>
          <w:szCs w:val="28"/>
        </w:rPr>
        <w:t>5. Надзор как обеспечения законности и дисциплины в государственном управлении.</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Default="002A3A49" w:rsidP="002A3A49">
      <w:pPr>
        <w:ind w:firstLine="709"/>
        <w:rPr>
          <w:sz w:val="28"/>
          <w:szCs w:val="28"/>
        </w:rPr>
      </w:pPr>
      <w:r w:rsidRPr="00251D8A">
        <w:rPr>
          <w:sz w:val="28"/>
          <w:szCs w:val="28"/>
        </w:rPr>
        <w:t>Формы прокурорского реагирования на нарушения законности в государственном управлении</w:t>
      </w:r>
    </w:p>
    <w:p w:rsidR="002A3A49" w:rsidRPr="00251D8A" w:rsidRDefault="002A3A49" w:rsidP="002A3A49">
      <w:pPr>
        <w:ind w:firstLine="709"/>
        <w:rPr>
          <w:sz w:val="28"/>
          <w:szCs w:val="28"/>
        </w:rPr>
      </w:pPr>
    </w:p>
    <w:bookmarkStart w:id="11" w:name="l12"/>
    <w:bookmarkEnd w:id="11"/>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5.20.html" </w:instrText>
      </w:r>
      <w:r w:rsidRPr="00251D8A">
        <w:rPr>
          <w:b/>
          <w:bCs/>
          <w:kern w:val="36"/>
          <w:sz w:val="28"/>
          <w:szCs w:val="28"/>
        </w:rPr>
        <w:fldChar w:fldCharType="separate"/>
      </w:r>
      <w:r w:rsidRPr="006B4F8E">
        <w:rPr>
          <w:b/>
          <w:bCs/>
          <w:color w:val="0000FF"/>
          <w:kern w:val="36"/>
          <w:sz w:val="28"/>
          <w:szCs w:val="28"/>
        </w:rPr>
        <w:t>Тема 12. Президент Республики Беларусь в системе государственного управления</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t>1. Место и роль Президента в системе органов государственного управления Республики Беларусь.</w:t>
      </w:r>
    </w:p>
    <w:p w:rsidR="002A3A49" w:rsidRPr="00251D8A" w:rsidRDefault="002A3A49" w:rsidP="002A3A49">
      <w:pPr>
        <w:ind w:firstLine="709"/>
        <w:rPr>
          <w:sz w:val="28"/>
          <w:szCs w:val="28"/>
        </w:rPr>
      </w:pPr>
      <w:r w:rsidRPr="00251D8A">
        <w:rPr>
          <w:sz w:val="28"/>
          <w:szCs w:val="28"/>
        </w:rPr>
        <w:t xml:space="preserve">2. Полномочия Президента Республики Беларусь в области государственного управления. </w:t>
      </w:r>
    </w:p>
    <w:p w:rsidR="002A3A49" w:rsidRPr="00251D8A" w:rsidRDefault="002A3A49" w:rsidP="002A3A49">
      <w:pPr>
        <w:ind w:firstLine="709"/>
        <w:rPr>
          <w:sz w:val="28"/>
          <w:szCs w:val="28"/>
        </w:rPr>
      </w:pPr>
      <w:r w:rsidRPr="00251D8A">
        <w:rPr>
          <w:sz w:val="28"/>
          <w:szCs w:val="28"/>
        </w:rPr>
        <w:t xml:space="preserve">3. Акты Президента Республики Беларусь. </w:t>
      </w:r>
    </w:p>
    <w:p w:rsidR="002A3A49" w:rsidRPr="00251D8A" w:rsidRDefault="002A3A49" w:rsidP="002A3A49">
      <w:pPr>
        <w:ind w:firstLine="709"/>
        <w:rPr>
          <w:sz w:val="28"/>
          <w:szCs w:val="28"/>
        </w:rPr>
      </w:pPr>
      <w:r w:rsidRPr="00251D8A">
        <w:rPr>
          <w:sz w:val="28"/>
          <w:szCs w:val="28"/>
        </w:rPr>
        <w:t xml:space="preserve">4. Понятие и структура Аппарата Президента Республики Беларусь. </w:t>
      </w:r>
    </w:p>
    <w:p w:rsidR="002A3A49" w:rsidRPr="00251D8A" w:rsidRDefault="002A3A49" w:rsidP="002A3A49">
      <w:pPr>
        <w:ind w:firstLine="709"/>
        <w:rPr>
          <w:sz w:val="28"/>
          <w:szCs w:val="28"/>
        </w:rPr>
      </w:pPr>
      <w:r w:rsidRPr="00251D8A">
        <w:rPr>
          <w:sz w:val="28"/>
          <w:szCs w:val="28"/>
        </w:rPr>
        <w:t>5. Место Администрации Президента в структуре Аппарата Президента Республики Беларусь.</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Pr="00251D8A" w:rsidRDefault="002A3A49" w:rsidP="002A3A49">
      <w:pPr>
        <w:ind w:firstLine="709"/>
        <w:rPr>
          <w:sz w:val="28"/>
          <w:szCs w:val="28"/>
        </w:rPr>
      </w:pPr>
      <w:r w:rsidRPr="00251D8A">
        <w:rPr>
          <w:sz w:val="28"/>
          <w:szCs w:val="28"/>
        </w:rPr>
        <w:t>Директива как разновидность указа Президента программного характера</w:t>
      </w:r>
    </w:p>
    <w:p w:rsidR="002A3A49" w:rsidRDefault="002A3A49" w:rsidP="002A3A49">
      <w:pPr>
        <w:ind w:firstLine="709"/>
        <w:rPr>
          <w:sz w:val="28"/>
          <w:szCs w:val="28"/>
        </w:rPr>
      </w:pPr>
      <w:r w:rsidRPr="00251D8A">
        <w:rPr>
          <w:sz w:val="28"/>
          <w:szCs w:val="28"/>
        </w:rPr>
        <w:t>Правовой статус Управления делами Президента Республики Беларусь</w:t>
      </w:r>
    </w:p>
    <w:p w:rsidR="002A3A49" w:rsidRPr="00251D8A" w:rsidRDefault="002A3A49" w:rsidP="002A3A49">
      <w:pPr>
        <w:ind w:firstLine="709"/>
        <w:rPr>
          <w:sz w:val="28"/>
          <w:szCs w:val="28"/>
        </w:rPr>
      </w:pPr>
    </w:p>
    <w:bookmarkStart w:id="12" w:name="l13"/>
    <w:bookmarkEnd w:id="12"/>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5.21.html" </w:instrText>
      </w:r>
      <w:r w:rsidRPr="00251D8A">
        <w:rPr>
          <w:b/>
          <w:bCs/>
          <w:kern w:val="36"/>
          <w:sz w:val="28"/>
          <w:szCs w:val="28"/>
        </w:rPr>
        <w:fldChar w:fldCharType="separate"/>
      </w:r>
      <w:r w:rsidRPr="006B4F8E">
        <w:rPr>
          <w:b/>
          <w:bCs/>
          <w:color w:val="0000FF"/>
          <w:kern w:val="36"/>
          <w:sz w:val="28"/>
          <w:szCs w:val="28"/>
        </w:rPr>
        <w:t>Тема 13. Совет Министров Республики Беларусь</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t xml:space="preserve">1. Понятие и структура Совета Министров Республики Беларусь. Порядок формирования Совета Министров Республики Беларусь. </w:t>
      </w:r>
    </w:p>
    <w:p w:rsidR="002A3A49" w:rsidRPr="00251D8A" w:rsidRDefault="002A3A49" w:rsidP="002A3A49">
      <w:pPr>
        <w:ind w:firstLine="709"/>
        <w:rPr>
          <w:sz w:val="28"/>
          <w:szCs w:val="28"/>
        </w:rPr>
      </w:pPr>
      <w:r w:rsidRPr="00251D8A">
        <w:rPr>
          <w:sz w:val="28"/>
          <w:szCs w:val="28"/>
        </w:rPr>
        <w:t>2. Полномочия Премьер-министра Республики Беларусь.</w:t>
      </w:r>
    </w:p>
    <w:p w:rsidR="002A3A49" w:rsidRPr="00251D8A" w:rsidRDefault="002A3A49" w:rsidP="002A3A49">
      <w:pPr>
        <w:ind w:firstLine="709"/>
        <w:rPr>
          <w:sz w:val="28"/>
          <w:szCs w:val="28"/>
        </w:rPr>
      </w:pPr>
      <w:r w:rsidRPr="00251D8A">
        <w:rPr>
          <w:sz w:val="28"/>
          <w:szCs w:val="28"/>
        </w:rPr>
        <w:t>3. Структура и полномочия президиума Совета Министров Республики Беларусь.</w:t>
      </w:r>
    </w:p>
    <w:p w:rsidR="002A3A49" w:rsidRPr="00251D8A" w:rsidRDefault="002A3A49" w:rsidP="002A3A49">
      <w:pPr>
        <w:ind w:firstLine="709"/>
        <w:rPr>
          <w:sz w:val="28"/>
          <w:szCs w:val="28"/>
        </w:rPr>
      </w:pPr>
      <w:r w:rsidRPr="00251D8A">
        <w:rPr>
          <w:sz w:val="28"/>
          <w:szCs w:val="28"/>
        </w:rPr>
        <w:t xml:space="preserve">4. Акты Совета Министров. </w:t>
      </w:r>
    </w:p>
    <w:p w:rsidR="002A3A49" w:rsidRPr="00251D8A" w:rsidRDefault="002A3A49" w:rsidP="002A3A49">
      <w:pPr>
        <w:ind w:firstLine="709"/>
        <w:rPr>
          <w:sz w:val="28"/>
          <w:szCs w:val="28"/>
        </w:rPr>
      </w:pPr>
      <w:r w:rsidRPr="00251D8A">
        <w:rPr>
          <w:sz w:val="28"/>
          <w:szCs w:val="28"/>
        </w:rPr>
        <w:t xml:space="preserve">5. Полномочия Совета Министров. </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Default="002A3A49" w:rsidP="002A3A49">
      <w:pPr>
        <w:ind w:firstLine="709"/>
        <w:rPr>
          <w:sz w:val="28"/>
          <w:szCs w:val="28"/>
        </w:rPr>
      </w:pPr>
      <w:r w:rsidRPr="00251D8A">
        <w:rPr>
          <w:sz w:val="28"/>
          <w:szCs w:val="28"/>
        </w:rPr>
        <w:t>Организация работы Совета Министров</w:t>
      </w:r>
    </w:p>
    <w:p w:rsidR="002A3A49" w:rsidRPr="00251D8A" w:rsidRDefault="002A3A49" w:rsidP="002A3A49">
      <w:pPr>
        <w:ind w:firstLine="709"/>
        <w:rPr>
          <w:sz w:val="28"/>
          <w:szCs w:val="28"/>
        </w:rPr>
      </w:pPr>
    </w:p>
    <w:bookmarkStart w:id="13" w:name="l14"/>
    <w:bookmarkEnd w:id="13"/>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5.25.html" </w:instrText>
      </w:r>
      <w:r w:rsidRPr="00251D8A">
        <w:rPr>
          <w:b/>
          <w:bCs/>
          <w:kern w:val="36"/>
          <w:sz w:val="28"/>
          <w:szCs w:val="28"/>
        </w:rPr>
        <w:fldChar w:fldCharType="separate"/>
      </w:r>
      <w:r w:rsidRPr="006B4F8E">
        <w:rPr>
          <w:b/>
          <w:bCs/>
          <w:color w:val="0000FF"/>
          <w:kern w:val="36"/>
          <w:sz w:val="28"/>
          <w:szCs w:val="28"/>
        </w:rPr>
        <w:t>Тема 14: Управление отраслями административно-политической сферы (управление в сфере безопасности и правопорядка)</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t xml:space="preserve">1. Понятие, содержание и правовые основы управления в области безопасности и правопорядка. </w:t>
      </w:r>
    </w:p>
    <w:p w:rsidR="002A3A49" w:rsidRPr="00251D8A" w:rsidRDefault="002A3A49" w:rsidP="002A3A49">
      <w:pPr>
        <w:ind w:firstLine="709"/>
        <w:rPr>
          <w:sz w:val="28"/>
          <w:szCs w:val="28"/>
        </w:rPr>
      </w:pPr>
      <w:r w:rsidRPr="00251D8A">
        <w:rPr>
          <w:sz w:val="28"/>
          <w:szCs w:val="28"/>
        </w:rPr>
        <w:lastRenderedPageBreak/>
        <w:t>2. Субъекты управления в области безопасности и правопорядка. Полномочия Президента Республики Беларусь в административно-политической сфере.</w:t>
      </w:r>
    </w:p>
    <w:p w:rsidR="002A3A49" w:rsidRPr="00251D8A" w:rsidRDefault="002A3A49" w:rsidP="002A3A49">
      <w:pPr>
        <w:ind w:firstLine="709"/>
        <w:rPr>
          <w:sz w:val="28"/>
          <w:szCs w:val="28"/>
        </w:rPr>
      </w:pPr>
      <w:r w:rsidRPr="00251D8A">
        <w:rPr>
          <w:sz w:val="28"/>
          <w:szCs w:val="28"/>
        </w:rPr>
        <w:t>3. Управление обороной в Республике Беларусь.</w:t>
      </w:r>
    </w:p>
    <w:p w:rsidR="002A3A49" w:rsidRPr="00251D8A" w:rsidRDefault="002A3A49" w:rsidP="002A3A49">
      <w:pPr>
        <w:ind w:firstLine="709"/>
        <w:rPr>
          <w:sz w:val="28"/>
          <w:szCs w:val="28"/>
        </w:rPr>
      </w:pPr>
      <w:r w:rsidRPr="00251D8A">
        <w:rPr>
          <w:sz w:val="28"/>
          <w:szCs w:val="28"/>
        </w:rPr>
        <w:t xml:space="preserve">4. Особенности управления безопасностью в Республике Беларусь. </w:t>
      </w:r>
    </w:p>
    <w:p w:rsidR="002A3A49" w:rsidRPr="00251D8A" w:rsidRDefault="002A3A49" w:rsidP="002A3A49">
      <w:pPr>
        <w:ind w:firstLine="709"/>
        <w:rPr>
          <w:sz w:val="28"/>
          <w:szCs w:val="28"/>
        </w:rPr>
      </w:pPr>
      <w:r w:rsidRPr="00251D8A">
        <w:rPr>
          <w:sz w:val="28"/>
          <w:szCs w:val="28"/>
        </w:rPr>
        <w:t xml:space="preserve">5. Управление внутренними делами в Республике Беларусь. </w:t>
      </w:r>
    </w:p>
    <w:p w:rsidR="002A3A49" w:rsidRPr="00251D8A" w:rsidRDefault="002A3A49" w:rsidP="002A3A49">
      <w:pPr>
        <w:ind w:firstLine="709"/>
        <w:rPr>
          <w:sz w:val="28"/>
          <w:szCs w:val="28"/>
        </w:rPr>
      </w:pPr>
      <w:r w:rsidRPr="00251D8A">
        <w:rPr>
          <w:sz w:val="28"/>
          <w:szCs w:val="28"/>
        </w:rPr>
        <w:t>6. Управление иностранными делами в Республике Беларусь.</w:t>
      </w:r>
    </w:p>
    <w:p w:rsidR="002A3A49" w:rsidRPr="00251D8A" w:rsidRDefault="002A3A49" w:rsidP="002A3A49">
      <w:pPr>
        <w:ind w:firstLine="709"/>
        <w:rPr>
          <w:sz w:val="28"/>
          <w:szCs w:val="28"/>
        </w:rPr>
      </w:pPr>
      <w:r w:rsidRPr="00251D8A">
        <w:rPr>
          <w:sz w:val="28"/>
          <w:szCs w:val="28"/>
        </w:rPr>
        <w:t>7. Управление юстицией в Республике Беларусь.</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Default="002A3A49" w:rsidP="002A3A49">
      <w:pPr>
        <w:ind w:firstLine="709"/>
        <w:outlineLvl w:val="1"/>
        <w:rPr>
          <w:bCs/>
          <w:sz w:val="28"/>
          <w:szCs w:val="28"/>
        </w:rPr>
      </w:pPr>
      <w:r w:rsidRPr="00251D8A">
        <w:rPr>
          <w:bCs/>
          <w:sz w:val="28"/>
          <w:szCs w:val="28"/>
        </w:rPr>
        <w:t>Управление в области защиты и охраны государственной границы Республики Беларусь.</w:t>
      </w:r>
    </w:p>
    <w:p w:rsidR="002A3A49" w:rsidRPr="00251D8A" w:rsidRDefault="002A3A49" w:rsidP="002A3A49">
      <w:pPr>
        <w:ind w:firstLine="709"/>
        <w:outlineLvl w:val="1"/>
        <w:rPr>
          <w:bCs/>
          <w:sz w:val="28"/>
          <w:szCs w:val="28"/>
        </w:rPr>
      </w:pPr>
    </w:p>
    <w:bookmarkStart w:id="14" w:name="l15"/>
    <w:bookmarkEnd w:id="14"/>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5.26.html" </w:instrText>
      </w:r>
      <w:r w:rsidRPr="00251D8A">
        <w:rPr>
          <w:b/>
          <w:bCs/>
          <w:kern w:val="36"/>
          <w:sz w:val="28"/>
          <w:szCs w:val="28"/>
        </w:rPr>
        <w:fldChar w:fldCharType="separate"/>
      </w:r>
      <w:r w:rsidRPr="006B4F8E">
        <w:rPr>
          <w:b/>
          <w:bCs/>
          <w:color w:val="0000FF"/>
          <w:kern w:val="36"/>
          <w:sz w:val="28"/>
          <w:szCs w:val="28"/>
        </w:rPr>
        <w:t>Тема 15. Понятие и виды местных органов государственного управления в Республике Беларусь</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t>1. Понятие и признаки местного управления в Республике Беларусь. Система местного управления в Республике Беларусь.</w:t>
      </w:r>
    </w:p>
    <w:p w:rsidR="002A3A49" w:rsidRPr="00251D8A" w:rsidRDefault="002A3A49" w:rsidP="002A3A49">
      <w:pPr>
        <w:ind w:firstLine="709"/>
        <w:rPr>
          <w:sz w:val="28"/>
          <w:szCs w:val="28"/>
        </w:rPr>
      </w:pPr>
      <w:r w:rsidRPr="00251D8A">
        <w:rPr>
          <w:sz w:val="28"/>
          <w:szCs w:val="28"/>
        </w:rPr>
        <w:t>2. Понятие и виды органов местного управления в Республике Беларусь.</w:t>
      </w:r>
    </w:p>
    <w:p w:rsidR="002A3A49" w:rsidRPr="00251D8A" w:rsidRDefault="002A3A49" w:rsidP="002A3A49">
      <w:pPr>
        <w:ind w:firstLine="709"/>
        <w:rPr>
          <w:sz w:val="28"/>
          <w:szCs w:val="28"/>
        </w:rPr>
      </w:pPr>
      <w:r w:rsidRPr="00251D8A">
        <w:rPr>
          <w:sz w:val="28"/>
          <w:szCs w:val="28"/>
        </w:rPr>
        <w:t>3. Принципы деятельности органов местного управления в Республике Беларусь</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Default="002A3A49" w:rsidP="002A3A49">
      <w:pPr>
        <w:ind w:firstLine="709"/>
        <w:rPr>
          <w:sz w:val="28"/>
          <w:szCs w:val="28"/>
        </w:rPr>
      </w:pPr>
      <w:r w:rsidRPr="00251D8A">
        <w:rPr>
          <w:sz w:val="28"/>
          <w:szCs w:val="28"/>
        </w:rPr>
        <w:t>Взаимодействие исполнительных комитетов и местных Советов депутатов</w:t>
      </w:r>
    </w:p>
    <w:p w:rsidR="002A3A49" w:rsidRPr="00251D8A" w:rsidRDefault="002A3A49" w:rsidP="002A3A49">
      <w:pPr>
        <w:ind w:firstLine="709"/>
        <w:rPr>
          <w:sz w:val="28"/>
          <w:szCs w:val="28"/>
        </w:rPr>
      </w:pPr>
    </w:p>
    <w:bookmarkStart w:id="15" w:name="l16"/>
    <w:bookmarkEnd w:id="15"/>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5.27.html" </w:instrText>
      </w:r>
      <w:r w:rsidRPr="00251D8A">
        <w:rPr>
          <w:b/>
          <w:bCs/>
          <w:kern w:val="36"/>
          <w:sz w:val="28"/>
          <w:szCs w:val="28"/>
        </w:rPr>
        <w:fldChar w:fldCharType="separate"/>
      </w:r>
      <w:r w:rsidRPr="006B4F8E">
        <w:rPr>
          <w:b/>
          <w:bCs/>
          <w:color w:val="0000FF"/>
          <w:kern w:val="36"/>
          <w:sz w:val="28"/>
          <w:szCs w:val="28"/>
        </w:rPr>
        <w:t>Тема 16: Исполнительные комитеты (местные администрации)</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t xml:space="preserve">1. Состав и структура исполнительных комитетов (местных администраций). </w:t>
      </w:r>
    </w:p>
    <w:p w:rsidR="002A3A49" w:rsidRPr="00251D8A" w:rsidRDefault="002A3A49" w:rsidP="002A3A49">
      <w:pPr>
        <w:ind w:firstLine="709"/>
        <w:rPr>
          <w:sz w:val="28"/>
          <w:szCs w:val="28"/>
        </w:rPr>
      </w:pPr>
      <w:r w:rsidRPr="00251D8A">
        <w:rPr>
          <w:sz w:val="28"/>
          <w:szCs w:val="28"/>
        </w:rPr>
        <w:t>2. Основные формы деятельности исполнительных комитетов (местных администраций) в Республике Беларусь</w:t>
      </w:r>
    </w:p>
    <w:p w:rsidR="002A3A49" w:rsidRPr="00251D8A" w:rsidRDefault="002A3A49" w:rsidP="002A3A49">
      <w:pPr>
        <w:ind w:firstLine="709"/>
        <w:rPr>
          <w:sz w:val="28"/>
          <w:szCs w:val="28"/>
        </w:rPr>
      </w:pPr>
      <w:r w:rsidRPr="00251D8A">
        <w:rPr>
          <w:sz w:val="28"/>
          <w:szCs w:val="28"/>
        </w:rPr>
        <w:t>3. Компетенция исполнительных комитетов (местных администраций) в Республике Беларусь</w:t>
      </w:r>
    </w:p>
    <w:p w:rsidR="002A3A49" w:rsidRPr="00251D8A" w:rsidRDefault="002A3A49" w:rsidP="002A3A49">
      <w:pPr>
        <w:ind w:firstLine="709"/>
        <w:rPr>
          <w:sz w:val="28"/>
          <w:szCs w:val="28"/>
        </w:rPr>
      </w:pPr>
      <w:r w:rsidRPr="00251D8A">
        <w:rPr>
          <w:sz w:val="28"/>
          <w:szCs w:val="28"/>
        </w:rPr>
        <w:t xml:space="preserve">4. Компетенция руководителей исполнительных </w:t>
      </w:r>
    </w:p>
    <w:p w:rsidR="002A3A49" w:rsidRPr="00251D8A" w:rsidRDefault="002A3A49" w:rsidP="002A3A49">
      <w:pPr>
        <w:ind w:firstLine="709"/>
        <w:rPr>
          <w:sz w:val="28"/>
          <w:szCs w:val="28"/>
        </w:rPr>
      </w:pPr>
      <w:r w:rsidRPr="00251D8A">
        <w:rPr>
          <w:sz w:val="28"/>
          <w:szCs w:val="28"/>
        </w:rPr>
        <w:t>5. Структурные подразделения исполнительных комитетов (местных администраций).</w:t>
      </w:r>
    </w:p>
    <w:p w:rsidR="002A3A49" w:rsidRPr="00251D8A" w:rsidRDefault="002A3A49" w:rsidP="002A3A49">
      <w:pPr>
        <w:ind w:firstLine="709"/>
        <w:rPr>
          <w:sz w:val="28"/>
          <w:szCs w:val="28"/>
          <w:u w:val="single"/>
        </w:rPr>
      </w:pPr>
      <w:r w:rsidRPr="00251D8A">
        <w:rPr>
          <w:i/>
          <w:iCs/>
          <w:sz w:val="28"/>
          <w:szCs w:val="28"/>
          <w:u w:val="single"/>
        </w:rPr>
        <w:t>Темы для сообщений:</w:t>
      </w:r>
    </w:p>
    <w:p w:rsidR="002A3A49" w:rsidRPr="00251D8A" w:rsidRDefault="002A3A49" w:rsidP="002A3A49">
      <w:pPr>
        <w:ind w:firstLine="709"/>
        <w:rPr>
          <w:sz w:val="28"/>
          <w:szCs w:val="28"/>
        </w:rPr>
      </w:pPr>
      <w:r w:rsidRPr="00251D8A">
        <w:rPr>
          <w:sz w:val="28"/>
          <w:szCs w:val="28"/>
        </w:rPr>
        <w:t>Неправовые формы работы исполнительных комитетов (местных администраций)</w:t>
      </w:r>
    </w:p>
    <w:p w:rsidR="002A3A49" w:rsidRDefault="002A3A49" w:rsidP="002A3A49">
      <w:pPr>
        <w:ind w:firstLine="709"/>
        <w:rPr>
          <w:b/>
          <w:bCs/>
          <w:sz w:val="28"/>
          <w:szCs w:val="28"/>
        </w:rPr>
      </w:pPr>
      <w:r w:rsidRPr="00251D8A">
        <w:rPr>
          <w:sz w:val="28"/>
          <w:szCs w:val="28"/>
        </w:rPr>
        <w:t>Организация работы исполнительных комитетов (местных администраций</w:t>
      </w:r>
      <w:r w:rsidRPr="00251D8A">
        <w:rPr>
          <w:b/>
          <w:bCs/>
          <w:sz w:val="28"/>
          <w:szCs w:val="28"/>
        </w:rPr>
        <w:t>)</w:t>
      </w:r>
    </w:p>
    <w:p w:rsidR="002A3A49" w:rsidRPr="00251D8A" w:rsidRDefault="002A3A49" w:rsidP="002A3A49">
      <w:pPr>
        <w:ind w:firstLine="709"/>
        <w:rPr>
          <w:sz w:val="28"/>
          <w:szCs w:val="28"/>
        </w:rPr>
      </w:pPr>
    </w:p>
    <w:bookmarkStart w:id="16" w:name="l17"/>
    <w:bookmarkEnd w:id="16"/>
    <w:p w:rsidR="002A3A49" w:rsidRPr="00251D8A" w:rsidRDefault="002A3A49" w:rsidP="002A3A49">
      <w:pPr>
        <w:ind w:firstLine="709"/>
        <w:jc w:val="center"/>
        <w:outlineLvl w:val="0"/>
        <w:rPr>
          <w:b/>
          <w:bCs/>
          <w:kern w:val="36"/>
          <w:sz w:val="28"/>
          <w:szCs w:val="28"/>
        </w:rPr>
      </w:pPr>
      <w:r w:rsidRPr="00251D8A">
        <w:rPr>
          <w:b/>
          <w:bCs/>
          <w:kern w:val="36"/>
          <w:sz w:val="28"/>
          <w:szCs w:val="28"/>
        </w:rPr>
        <w:fldChar w:fldCharType="begin"/>
      </w:r>
      <w:r w:rsidRPr="00251D8A">
        <w:rPr>
          <w:b/>
          <w:bCs/>
          <w:kern w:val="36"/>
          <w:sz w:val="28"/>
          <w:szCs w:val="28"/>
        </w:rPr>
        <w:instrText xml:space="preserve"> HYPERLINK "file:///C:\\DOCUME%7E1\\Admin\\LOCALS%7E1\\Temp\\Rar$EXa0.356\\%D0%91%D0%B5%D1%80%D0%B5%D0%B3%D0%BE%D0%B2%D1%86%D0%BE%D0%B2%D0%B0%20%D0%94.%D0%A1.,%20%D0%A1%D0%BB%D0%B8%D0%B2%D0%BA%D0%BE%20%D0%9E.%D0%AF.%20-%20%D0%90%D0%B4%D0%BC%D0%B8%D0%BD%D0%B8%D1%81%D1%82%D1%80%D0%B0%D1%82%D0%B8%D0%B2%D0%BD%D0%BE%D0%B5%20%D0%BF%D1%80%D0%B0%D0%B2%D0%BE\\html\\5.26.html" </w:instrText>
      </w:r>
      <w:r w:rsidRPr="00251D8A">
        <w:rPr>
          <w:b/>
          <w:bCs/>
          <w:kern w:val="36"/>
          <w:sz w:val="28"/>
          <w:szCs w:val="28"/>
        </w:rPr>
        <w:fldChar w:fldCharType="separate"/>
      </w:r>
      <w:r w:rsidRPr="006B4F8E">
        <w:rPr>
          <w:b/>
          <w:bCs/>
          <w:color w:val="0000FF"/>
          <w:kern w:val="36"/>
          <w:sz w:val="28"/>
          <w:szCs w:val="28"/>
        </w:rPr>
        <w:t>Тема 17: Органы местного управления, не входящие в структуру исполнительных комитетов (местных администраций)</w:t>
      </w:r>
      <w:r w:rsidRPr="00251D8A">
        <w:rPr>
          <w:b/>
          <w:bCs/>
          <w:kern w:val="36"/>
          <w:sz w:val="28"/>
          <w:szCs w:val="28"/>
        </w:rPr>
        <w:fldChar w:fldCharType="end"/>
      </w:r>
    </w:p>
    <w:p w:rsidR="002A3A49" w:rsidRPr="00251D8A" w:rsidRDefault="002A3A49" w:rsidP="002A3A49">
      <w:pPr>
        <w:ind w:firstLine="709"/>
        <w:rPr>
          <w:sz w:val="28"/>
          <w:szCs w:val="28"/>
        </w:rPr>
      </w:pPr>
      <w:r w:rsidRPr="00251D8A">
        <w:rPr>
          <w:sz w:val="28"/>
          <w:szCs w:val="28"/>
        </w:rPr>
        <w:t>1. Понятие, назначение и виды структурных подразделений исполнительных комитетов (местных администраций).</w:t>
      </w:r>
    </w:p>
    <w:p w:rsidR="002A3A49" w:rsidRPr="00251D8A" w:rsidRDefault="002A3A49" w:rsidP="002A3A49">
      <w:pPr>
        <w:ind w:firstLine="709"/>
        <w:rPr>
          <w:sz w:val="28"/>
          <w:szCs w:val="28"/>
        </w:rPr>
      </w:pPr>
      <w:r w:rsidRPr="00251D8A">
        <w:rPr>
          <w:sz w:val="28"/>
          <w:szCs w:val="28"/>
        </w:rPr>
        <w:lastRenderedPageBreak/>
        <w:t>2. Особенности правового положения структурных подразделений исполнительных комитетов (местных администраций).</w:t>
      </w:r>
    </w:p>
    <w:p w:rsidR="002A3A49" w:rsidRPr="00251D8A" w:rsidRDefault="002A3A49" w:rsidP="002A3A49">
      <w:pPr>
        <w:ind w:firstLine="709"/>
        <w:rPr>
          <w:sz w:val="28"/>
          <w:szCs w:val="28"/>
        </w:rPr>
      </w:pPr>
      <w:r w:rsidRPr="00251D8A">
        <w:rPr>
          <w:sz w:val="28"/>
          <w:szCs w:val="28"/>
        </w:rPr>
        <w:t>3. Формы работы структурных подразделений исполнительных комитетов (местных администраций).</w:t>
      </w:r>
    </w:p>
    <w:p w:rsidR="002A3A49" w:rsidRPr="00251D8A" w:rsidRDefault="002A3A49" w:rsidP="002A3A49">
      <w:pPr>
        <w:ind w:firstLine="709"/>
        <w:rPr>
          <w:sz w:val="28"/>
          <w:szCs w:val="28"/>
        </w:rPr>
      </w:pPr>
      <w:r w:rsidRPr="00251D8A">
        <w:rPr>
          <w:sz w:val="28"/>
          <w:szCs w:val="28"/>
        </w:rPr>
        <w:t>4. Понятие, назначение и виды органов местного управления, не входящих в структуру исполнительных комитетов (местных администраций).</w:t>
      </w:r>
    </w:p>
    <w:p w:rsidR="002A3A49" w:rsidRPr="00251D8A" w:rsidRDefault="002A3A49" w:rsidP="002A3A49">
      <w:pPr>
        <w:ind w:firstLine="709"/>
        <w:rPr>
          <w:sz w:val="28"/>
          <w:szCs w:val="28"/>
        </w:rPr>
      </w:pPr>
      <w:r w:rsidRPr="00251D8A">
        <w:rPr>
          <w:sz w:val="28"/>
          <w:szCs w:val="28"/>
        </w:rPr>
        <w:t>5. Особенности правового положения органов местного управления, не входящих в структуру исполнительных комитетов (местных администраций).</w:t>
      </w:r>
    </w:p>
    <w:p w:rsidR="002A3A49" w:rsidRPr="00251D8A" w:rsidRDefault="002A3A49" w:rsidP="002A3A49">
      <w:pPr>
        <w:ind w:firstLine="709"/>
        <w:rPr>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8"/>
      </w:tblGrid>
      <w:tr w:rsidR="002A3A49" w:rsidRPr="005B7096" w:rsidTr="005C7382">
        <w:trPr>
          <w:tblCellSpacing w:w="15" w:type="dxa"/>
        </w:trPr>
        <w:tc>
          <w:tcPr>
            <w:tcW w:w="0" w:type="auto"/>
            <w:vAlign w:val="center"/>
            <w:hideMark/>
          </w:tcPr>
          <w:p w:rsidR="002A3A49" w:rsidRPr="005B7096" w:rsidRDefault="002A3A49" w:rsidP="005C7382">
            <w:pPr>
              <w:jc w:val="center"/>
              <w:rPr>
                <w:b/>
                <w:sz w:val="32"/>
                <w:szCs w:val="32"/>
              </w:rPr>
            </w:pPr>
            <w:r w:rsidRPr="005B7096">
              <w:rPr>
                <w:b/>
                <w:sz w:val="32"/>
                <w:szCs w:val="32"/>
              </w:rPr>
              <w:t>ГЛОССАРИЙ</w:t>
            </w:r>
          </w:p>
        </w:tc>
      </w:tr>
    </w:tbl>
    <w:p w:rsidR="002A3A49" w:rsidRPr="005B7096" w:rsidRDefault="002A3A49" w:rsidP="002A3A49">
      <w:pPr>
        <w:ind w:firstLine="709"/>
        <w:jc w:val="both"/>
      </w:pPr>
      <w:bookmarkStart w:id="17" w:name="1"/>
      <w:bookmarkStart w:id="18" w:name="d1"/>
      <w:bookmarkEnd w:id="17"/>
      <w:bookmarkEnd w:id="18"/>
      <w:r w:rsidRPr="005B7096">
        <w:rPr>
          <w:b/>
          <w:bCs/>
        </w:rPr>
        <w:t>Административное право</w:t>
      </w:r>
      <w:r w:rsidRPr="005B7096">
        <w:t xml:space="preserve"> – отрасль белорусской правовой системы, представляющая собой совокупность правовых норм, предназначенных для регулирования общественных отношений, возникающих в связи и по поводу практической реализации исполнительной власти (в более широком понимании – в процессе осуществления государственно-управленческой деятельности).</w:t>
      </w:r>
    </w:p>
    <w:p w:rsidR="002A3A49" w:rsidRPr="005B7096" w:rsidRDefault="002A3A49" w:rsidP="002A3A49">
      <w:pPr>
        <w:ind w:firstLine="709"/>
        <w:jc w:val="both"/>
      </w:pPr>
      <w:bookmarkStart w:id="19" w:name="d2"/>
      <w:bookmarkEnd w:id="19"/>
      <w:r w:rsidRPr="005B7096">
        <w:rPr>
          <w:b/>
          <w:bCs/>
        </w:rPr>
        <w:t>Административно-правовая норма</w:t>
      </w:r>
      <w:r w:rsidRPr="005B7096">
        <w:t xml:space="preserve"> – установленное и санкционированное государством правило поведения, целью которого является регулирование общественных отношений, возникающих, изменяющихся и прекращающихся (по мере необходимости) в сферу функционирования механизма исполнительной власти или (в широком смысле) государственного управления. </w:t>
      </w:r>
      <w:proofErr w:type="gramStart"/>
      <w:r w:rsidRPr="005B7096">
        <w:t>Элементы нормы административного права: гипотеза — условия действия; диспозиция — предписания, дозволения и запреты; санкция - меры воздействия.</w:t>
      </w:r>
      <w:proofErr w:type="gramEnd"/>
    </w:p>
    <w:p w:rsidR="002A3A49" w:rsidRPr="005B7096" w:rsidRDefault="002A3A49" w:rsidP="002A3A49">
      <w:pPr>
        <w:ind w:firstLine="709"/>
        <w:jc w:val="both"/>
      </w:pPr>
      <w:bookmarkStart w:id="20" w:name="d3"/>
      <w:bookmarkEnd w:id="20"/>
      <w:proofErr w:type="gramStart"/>
      <w:r w:rsidRPr="005B7096">
        <w:rPr>
          <w:b/>
          <w:bCs/>
        </w:rPr>
        <w:t>Административно-правовые отношения</w:t>
      </w:r>
      <w:r w:rsidRPr="005B7096">
        <w:t xml:space="preserve"> – это регулируемые нормами административного права общественные отношения, складывающиеся в сфере управления, стороны которых выступают в качестве носителей взаимных прав и обязанностей, установленных и гарантированных административно-правовой нормой.</w:t>
      </w:r>
      <w:proofErr w:type="gramEnd"/>
    </w:p>
    <w:p w:rsidR="002A3A49" w:rsidRPr="005B7096" w:rsidRDefault="002A3A49" w:rsidP="002A3A49">
      <w:pPr>
        <w:ind w:firstLine="709"/>
        <w:jc w:val="both"/>
      </w:pPr>
      <w:bookmarkStart w:id="21" w:name="d4"/>
      <w:bookmarkEnd w:id="21"/>
      <w:r w:rsidRPr="005B7096">
        <w:rPr>
          <w:b/>
          <w:bCs/>
        </w:rPr>
        <w:t>Административно-правовой статус гражданина Республики Беларусь</w:t>
      </w:r>
      <w:r w:rsidRPr="005B7096">
        <w:t xml:space="preserve"> — комплекс прав и обязанностей, гарантии их реализации, закрепленные нормами административного права.</w:t>
      </w:r>
    </w:p>
    <w:p w:rsidR="002A3A49" w:rsidRPr="005B7096" w:rsidRDefault="002A3A49" w:rsidP="002A3A49">
      <w:pPr>
        <w:ind w:firstLine="709"/>
        <w:jc w:val="both"/>
      </w:pPr>
      <w:bookmarkStart w:id="22" w:name="d5"/>
      <w:bookmarkEnd w:id="22"/>
      <w:r w:rsidRPr="005B7096">
        <w:rPr>
          <w:b/>
          <w:bCs/>
        </w:rPr>
        <w:t>Административная правоспособность</w:t>
      </w:r>
      <w:r w:rsidRPr="005B7096">
        <w:t xml:space="preserve"> – установленная и охраняемая государством возможность субъекта вступать в административно-правовые отношения.</w:t>
      </w:r>
    </w:p>
    <w:p w:rsidR="002A3A49" w:rsidRPr="005B7096" w:rsidRDefault="002A3A49" w:rsidP="002A3A49">
      <w:pPr>
        <w:ind w:firstLine="709"/>
        <w:jc w:val="both"/>
      </w:pPr>
      <w:bookmarkStart w:id="23" w:name="d6"/>
      <w:bookmarkEnd w:id="23"/>
      <w:r w:rsidRPr="005B7096">
        <w:rPr>
          <w:b/>
          <w:bCs/>
        </w:rPr>
        <w:t>Административная дееспособность</w:t>
      </w:r>
      <w:r w:rsidRPr="005B7096">
        <w:t xml:space="preserve"> – способность субъекта своими действиями приобретать права и создавать для себя юридические обязанности, реализовывать их в рамках конкретных административно-правовых отношений.</w:t>
      </w:r>
    </w:p>
    <w:p w:rsidR="002A3A49" w:rsidRPr="005B7096" w:rsidRDefault="002A3A49" w:rsidP="002A3A49">
      <w:pPr>
        <w:ind w:firstLine="709"/>
        <w:jc w:val="both"/>
      </w:pPr>
      <w:bookmarkStart w:id="24" w:name="d7"/>
      <w:bookmarkEnd w:id="24"/>
      <w:r w:rsidRPr="005B7096">
        <w:rPr>
          <w:b/>
          <w:bCs/>
        </w:rPr>
        <w:t>Административная ответственность</w:t>
      </w:r>
      <w:r w:rsidRPr="005B7096">
        <w:t xml:space="preserve"> - применение административного взыскания к физическому лицу, совершившему административное правонарушение, а также к юридическому лицу, признанному виновным и подлежащему административной ответственности в соответствии с КоАП Республики Беларусь.</w:t>
      </w:r>
    </w:p>
    <w:p w:rsidR="002A3A49" w:rsidRPr="005B7096" w:rsidRDefault="002A3A49" w:rsidP="002A3A49">
      <w:pPr>
        <w:ind w:firstLine="709"/>
        <w:jc w:val="both"/>
      </w:pPr>
      <w:bookmarkStart w:id="25" w:name="d8"/>
      <w:bookmarkEnd w:id="25"/>
      <w:r w:rsidRPr="005B7096">
        <w:rPr>
          <w:b/>
          <w:bCs/>
        </w:rPr>
        <w:t>Административное принуждение</w:t>
      </w:r>
      <w:r w:rsidRPr="005B7096">
        <w:t xml:space="preserve"> – особый вид государственного принуждения, имеющий своим назначением охрану общественных отношений, складывающихся преимущественно в сфере государственного управления. Всем мерам административного воздействия присущ властно-принудительный характер.</w:t>
      </w:r>
    </w:p>
    <w:p w:rsidR="002A3A49" w:rsidRPr="005B7096" w:rsidRDefault="002A3A49" w:rsidP="002A3A49">
      <w:pPr>
        <w:ind w:firstLine="709"/>
        <w:jc w:val="both"/>
      </w:pPr>
      <w:bookmarkStart w:id="26" w:name="d9"/>
      <w:bookmarkEnd w:id="26"/>
      <w:r w:rsidRPr="005B7096">
        <w:rPr>
          <w:b/>
          <w:bCs/>
        </w:rPr>
        <w:t>Административное правонарушение</w:t>
      </w:r>
      <w:r w:rsidRPr="005B7096">
        <w:t xml:space="preserve"> - противоправное виновное, а также характеризующееся иными признаками, предусмотренными КоАП Республики Беларусь, деяние (действие или бездействие), за которое установлена административная ответственность.</w:t>
      </w:r>
    </w:p>
    <w:p w:rsidR="002A3A49" w:rsidRPr="005B7096" w:rsidRDefault="002A3A49" w:rsidP="002A3A49">
      <w:pPr>
        <w:ind w:firstLine="709"/>
        <w:jc w:val="both"/>
      </w:pPr>
      <w:bookmarkStart w:id="27" w:name="d10"/>
      <w:bookmarkEnd w:id="27"/>
      <w:r w:rsidRPr="005B7096">
        <w:rPr>
          <w:b/>
          <w:bCs/>
        </w:rPr>
        <w:t>Административный надзор</w:t>
      </w:r>
      <w:r w:rsidRPr="005B7096">
        <w:t xml:space="preserve"> – особый вид государственной деятельности специально уполномоченных органов исполнительной власти и их должностных лиц, направленный на строгое и точное исполнение органами исполнительной власти, </w:t>
      </w:r>
      <w:r w:rsidRPr="005B7096">
        <w:lastRenderedPageBreak/>
        <w:t xml:space="preserve">коммерческими и некоммерческими организациями, а также гражданами общеобязательных правил, имеющих </w:t>
      </w:r>
      <w:proofErr w:type="gramStart"/>
      <w:r w:rsidRPr="005B7096">
        <w:t>важное значение</w:t>
      </w:r>
      <w:proofErr w:type="gramEnd"/>
      <w:r w:rsidRPr="005B7096">
        <w:t xml:space="preserve"> для общества и государства.</w:t>
      </w:r>
    </w:p>
    <w:p w:rsidR="002A3A49" w:rsidRPr="005B7096" w:rsidRDefault="002A3A49" w:rsidP="002A3A49">
      <w:pPr>
        <w:ind w:firstLine="709"/>
        <w:jc w:val="both"/>
      </w:pPr>
      <w:bookmarkStart w:id="28" w:name="d11"/>
      <w:bookmarkEnd w:id="28"/>
      <w:r w:rsidRPr="005B7096">
        <w:rPr>
          <w:b/>
          <w:bCs/>
        </w:rPr>
        <w:t>Административный договор</w:t>
      </w:r>
      <w:r w:rsidRPr="005B7096">
        <w:t xml:space="preserve"> – это основанный на административно-правовых нормах и выработанный в результате добровольного согласования воли двух (либо более) субъектов административного права, одним из которых всегда выступает субъект государственной власти, многосторонний акт, устанавливающий (прекращающий, изменяющий) взаимные права и обязанности его участников.</w:t>
      </w:r>
    </w:p>
    <w:p w:rsidR="002A3A49" w:rsidRPr="005B7096" w:rsidRDefault="002A3A49" w:rsidP="002A3A49">
      <w:pPr>
        <w:ind w:firstLine="709"/>
        <w:jc w:val="both"/>
      </w:pPr>
      <w:bookmarkStart w:id="29" w:name="d12"/>
      <w:bookmarkEnd w:id="29"/>
      <w:r w:rsidRPr="005B7096">
        <w:rPr>
          <w:b/>
          <w:bCs/>
        </w:rPr>
        <w:t>Акт государственного управления</w:t>
      </w:r>
      <w:r w:rsidRPr="005B7096">
        <w:t xml:space="preserve"> – это подзаконное официальное решение, принятое органом управления (должностным лицом) в одностороннем властном порядке и с соблюдением установленной процедуры по тому или иному вопросу, отнесенному к его компетенции, облеченное в предусмотренную законом форму и порождающее юридические последствия. </w:t>
      </w:r>
    </w:p>
    <w:p w:rsidR="002A3A49" w:rsidRPr="005B7096" w:rsidRDefault="002A3A49" w:rsidP="002A3A49">
      <w:pPr>
        <w:ind w:firstLine="709"/>
        <w:jc w:val="both"/>
      </w:pPr>
      <w:bookmarkStart w:id="30" w:name="d13"/>
      <w:bookmarkEnd w:id="30"/>
      <w:proofErr w:type="gramStart"/>
      <w:r w:rsidRPr="005B7096">
        <w:rPr>
          <w:b/>
          <w:bCs/>
        </w:rPr>
        <w:t>Административная процедура</w:t>
      </w:r>
      <w:r w:rsidRPr="005B7096">
        <w:t xml:space="preserve">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w:t>
      </w:r>
      <w:proofErr w:type="gramEnd"/>
      <w:r w:rsidRPr="005B7096">
        <w:t xml:space="preserve">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2A3A49" w:rsidRPr="005B7096" w:rsidRDefault="002A3A49" w:rsidP="002A3A49">
      <w:pPr>
        <w:ind w:firstLine="709"/>
        <w:jc w:val="both"/>
      </w:pPr>
      <w:bookmarkStart w:id="31" w:name="d14"/>
      <w:bookmarkEnd w:id="31"/>
      <w:r w:rsidRPr="005B7096">
        <w:rPr>
          <w:b/>
          <w:bCs/>
        </w:rPr>
        <w:t>Акты законодательства</w:t>
      </w:r>
      <w:r w:rsidRPr="005B7096">
        <w:t xml:space="preserve"> - нормативные правовые акты, составляющие законодательство Республики Беларусь.</w:t>
      </w:r>
    </w:p>
    <w:p w:rsidR="002A3A49" w:rsidRPr="005B7096" w:rsidRDefault="002A3A49" w:rsidP="002A3A49">
      <w:pPr>
        <w:ind w:firstLine="709"/>
        <w:jc w:val="both"/>
      </w:pPr>
      <w:bookmarkStart w:id="32" w:name="d15"/>
      <w:bookmarkEnd w:id="32"/>
      <w:r w:rsidRPr="005B7096">
        <w:rPr>
          <w:b/>
          <w:bCs/>
        </w:rPr>
        <w:t>Аналогия закона</w:t>
      </w:r>
      <w:r w:rsidRPr="005B7096">
        <w:t xml:space="preserve"> - применение к общественным отношениям вследствие отсутствия норм законодательства, регулирующих данные общественные отношения, норм законодательства, регулирующих сходные общественные отношения.</w:t>
      </w:r>
    </w:p>
    <w:p w:rsidR="002A3A49" w:rsidRPr="005B7096" w:rsidRDefault="002A3A49" w:rsidP="002A3A49">
      <w:pPr>
        <w:ind w:firstLine="709"/>
        <w:jc w:val="both"/>
      </w:pPr>
      <w:bookmarkStart w:id="33" w:name="d16"/>
      <w:bookmarkEnd w:id="33"/>
      <w:r w:rsidRPr="005B7096">
        <w:rPr>
          <w:b/>
          <w:bCs/>
        </w:rPr>
        <w:t>Аналогия права</w:t>
      </w:r>
      <w:r w:rsidRPr="005B7096">
        <w:t xml:space="preserve"> - применение к общественным отношениям вследствие отсутствия норм права, регулирующих не только данные, но и сходные общественные отношения, общих начал, смысла законодательства, общих принципов права и принципов конкретных отраслей права.</w:t>
      </w:r>
    </w:p>
    <w:p w:rsidR="002A3A49" w:rsidRPr="005B7096" w:rsidRDefault="002A3A49" w:rsidP="002A3A49">
      <w:pPr>
        <w:ind w:firstLine="709"/>
        <w:jc w:val="both"/>
      </w:pPr>
      <w:bookmarkStart w:id="34" w:name="d17"/>
      <w:bookmarkEnd w:id="34"/>
      <w:proofErr w:type="gramStart"/>
      <w:r w:rsidRPr="005B7096">
        <w:rPr>
          <w:b/>
          <w:bCs/>
        </w:rPr>
        <w:t>Акты Конституционного Суда Республики Беларусь, Верховного Суда Республики Беларусь (постановления Пленума Верховного Суда Республики Беларусь), Высшего Хозяйственного Суда Республики Беларусь (постановления Пленума Высшего Хозяйственного Суда Республики Беларусь), Генерального прокурора Республики Беларусь</w:t>
      </w:r>
      <w:r w:rsidRPr="005B7096">
        <w:t xml:space="preserve"> – нормативные правовые акты, принятые в пределах их компетенции по регулированию общественных отношений, установленной Конституцией Республики Беларусь и принятыми в соответствии с ней иными законодательными актами.</w:t>
      </w:r>
      <w:proofErr w:type="gramEnd"/>
    </w:p>
    <w:p w:rsidR="002A3A49" w:rsidRPr="005B7096" w:rsidRDefault="002A3A49" w:rsidP="002A3A49">
      <w:pPr>
        <w:ind w:firstLine="709"/>
        <w:jc w:val="both"/>
      </w:pPr>
      <w:bookmarkStart w:id="35" w:name="d18"/>
      <w:bookmarkEnd w:id="35"/>
      <w:r w:rsidRPr="005B7096">
        <w:rPr>
          <w:b/>
          <w:bCs/>
        </w:rPr>
        <w:t>Государственной службой</w:t>
      </w:r>
      <w:r w:rsidRPr="005B7096">
        <w:t xml:space="preserve"> понимается профессиональная деятельность лиц, занимающих государственные должности, осуществляемая в целях непосредственной реализации государственно-властных полномочий и (или) обеспечения выполнения функций государственных органов.</w:t>
      </w:r>
    </w:p>
    <w:p w:rsidR="002A3A49" w:rsidRPr="005B7096" w:rsidRDefault="002A3A49" w:rsidP="002A3A49">
      <w:pPr>
        <w:ind w:firstLine="709"/>
        <w:jc w:val="both"/>
      </w:pPr>
      <w:bookmarkStart w:id="36" w:name="d19"/>
      <w:bookmarkEnd w:id="36"/>
      <w:r w:rsidRPr="005B7096">
        <w:rPr>
          <w:b/>
          <w:bCs/>
        </w:rPr>
        <w:t>Государственный орган</w:t>
      </w:r>
      <w:r w:rsidRPr="005B7096">
        <w:t xml:space="preserve"> – образованная в соответствии с Конституцией Республики Беларусь, иными законодательными актами организация, осуществляющая государственно-властные полномочия в соответствующей сфере (области) государственной деятельности.</w:t>
      </w:r>
    </w:p>
    <w:p w:rsidR="002A3A49" w:rsidRPr="005B7096" w:rsidRDefault="002A3A49" w:rsidP="002A3A49">
      <w:pPr>
        <w:ind w:firstLine="709"/>
        <w:jc w:val="both"/>
      </w:pPr>
      <w:bookmarkStart w:id="37" w:name="d20"/>
      <w:bookmarkEnd w:id="37"/>
      <w:proofErr w:type="gramStart"/>
      <w:r w:rsidRPr="005B7096">
        <w:rPr>
          <w:b/>
          <w:bCs/>
        </w:rPr>
        <w:t>Государственная должность</w:t>
      </w:r>
      <w:r w:rsidRPr="005B7096">
        <w:t xml:space="preserve"> – должность, предусмотренная Конституцией Республики Беларусь, настоящим Законом и иными законодательными актами, либо должность, учрежденная в установленном законодательством порядке как штатная единица государственного органа с определенным для занимающего ее лица кругом </w:t>
      </w:r>
      <w:r w:rsidRPr="005B7096">
        <w:lastRenderedPageBreak/>
        <w:t>обязанностей по исполнению и обеспечению полномочий данного государственного органа.</w:t>
      </w:r>
      <w:proofErr w:type="gramEnd"/>
    </w:p>
    <w:p w:rsidR="002A3A49" w:rsidRPr="005B7096" w:rsidRDefault="002A3A49" w:rsidP="002A3A49">
      <w:pPr>
        <w:ind w:firstLine="709"/>
        <w:jc w:val="both"/>
      </w:pPr>
      <w:bookmarkStart w:id="38" w:name="d21"/>
      <w:bookmarkEnd w:id="38"/>
      <w:r w:rsidRPr="005B7096">
        <w:rPr>
          <w:b/>
          <w:bCs/>
        </w:rPr>
        <w:t>Государственным служащим</w:t>
      </w:r>
      <w:r w:rsidRPr="005B7096">
        <w:t xml:space="preserve"> является гражданин Республики Беларусь, занимающий в установленном законодательством порядке государственную должность, наделенный соответствующими полномочиями и выполняющий служебные обязанности за денежное вознаграждение из средств республиканского или местных бюджетов либо других предусмотренных законодательством источников финансирования.</w:t>
      </w:r>
    </w:p>
    <w:p w:rsidR="002A3A49" w:rsidRPr="005B7096" w:rsidRDefault="002A3A49" w:rsidP="002A3A49">
      <w:pPr>
        <w:ind w:firstLine="709"/>
        <w:jc w:val="both"/>
      </w:pPr>
      <w:bookmarkStart w:id="39" w:name="d22"/>
      <w:bookmarkEnd w:id="39"/>
      <w:r w:rsidRPr="005B7096">
        <w:rPr>
          <w:b/>
          <w:bCs/>
        </w:rPr>
        <w:t>Государственное управление</w:t>
      </w:r>
      <w:r w:rsidRPr="005B7096">
        <w:t xml:space="preserve"> – подзаконная, исполнительно-распорядительная деятельность, осуществляемая в процессе повседневного и практического руководства экономической, административно-политической и социально-культурной сферами жизни общества, когда осуществляется целенаправленное воздействие со стороны субъекта управления на управляемый объект с использованием имеющихся ресурсов, форм и методов. </w:t>
      </w:r>
    </w:p>
    <w:p w:rsidR="002A3A49" w:rsidRPr="005B7096" w:rsidRDefault="002A3A49" w:rsidP="002A3A49">
      <w:pPr>
        <w:ind w:firstLine="709"/>
        <w:jc w:val="both"/>
      </w:pPr>
      <w:bookmarkStart w:id="40" w:name="d23"/>
      <w:bookmarkEnd w:id="40"/>
      <w:r w:rsidRPr="005B7096">
        <w:rPr>
          <w:b/>
          <w:bCs/>
        </w:rPr>
        <w:t>Государственно-управленческая деятельность</w:t>
      </w:r>
      <w:r w:rsidRPr="005B7096">
        <w:t xml:space="preserve"> – функционирование субъектов исполнительной власти и иных звеньев государственного управления по реализации их задач и функций.</w:t>
      </w:r>
    </w:p>
    <w:p w:rsidR="002A3A49" w:rsidRPr="005B7096" w:rsidRDefault="002A3A49" w:rsidP="002A3A49">
      <w:pPr>
        <w:ind w:firstLine="709"/>
        <w:jc w:val="both"/>
      </w:pPr>
      <w:bookmarkStart w:id="41" w:name="d24"/>
      <w:bookmarkEnd w:id="41"/>
      <w:r w:rsidRPr="005B7096">
        <w:rPr>
          <w:b/>
          <w:bCs/>
        </w:rPr>
        <w:t>Гражданство Республики Беларусь</w:t>
      </w:r>
      <w:r w:rsidRPr="005B7096">
        <w:t xml:space="preserve"> – это устойчивая правовая связь человека с Республикой Беларусь,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p>
    <w:p w:rsidR="002A3A49" w:rsidRPr="005B7096" w:rsidRDefault="002A3A49" w:rsidP="002A3A49">
      <w:pPr>
        <w:ind w:firstLine="709"/>
        <w:jc w:val="both"/>
      </w:pPr>
      <w:bookmarkStart w:id="42" w:name="d25"/>
      <w:bookmarkEnd w:id="42"/>
      <w:r w:rsidRPr="005B7096">
        <w:rPr>
          <w:b/>
          <w:bCs/>
        </w:rPr>
        <w:t>Государственный комитет</w:t>
      </w:r>
      <w:r w:rsidRPr="005B7096">
        <w:t xml:space="preserve"> – республиканский орган государственного управления (функциональные или отраслевые), проводящие государственную политику, осуществляющие регулирование и управление в определённой отрасли (сфере деятельности) и координирующие деятельность в этой отрасли (сфере деятельности) других республиканских органов государственного управления Республики Беларусь.</w:t>
      </w:r>
    </w:p>
    <w:p w:rsidR="002A3A49" w:rsidRPr="005B7096" w:rsidRDefault="002A3A49" w:rsidP="002A3A49">
      <w:pPr>
        <w:ind w:firstLine="709"/>
        <w:jc w:val="both"/>
      </w:pPr>
      <w:bookmarkStart w:id="43" w:name="d26"/>
      <w:bookmarkEnd w:id="43"/>
      <w:r w:rsidRPr="005B7096">
        <w:rPr>
          <w:b/>
          <w:bCs/>
        </w:rPr>
        <w:t>Декрет Президента Республики Беларусь</w:t>
      </w:r>
      <w:r w:rsidRPr="005B7096">
        <w:t xml:space="preserve"> – нормативный правовой акт Главы государства, имеющий силу закона, издаваемый в соответствии с Конституцией Республики Беларусь на основании делегированных ему Парламентом законодательных полномочий либо в случаях особой необходимости (временный декрет) для регулирования наиболее важных общественных отношений.</w:t>
      </w:r>
    </w:p>
    <w:p w:rsidR="002A3A49" w:rsidRPr="005B7096" w:rsidRDefault="002A3A49" w:rsidP="002A3A49">
      <w:pPr>
        <w:ind w:firstLine="709"/>
        <w:jc w:val="both"/>
      </w:pPr>
      <w:bookmarkStart w:id="44" w:name="d27"/>
      <w:bookmarkEnd w:id="44"/>
      <w:r w:rsidRPr="005B7096">
        <w:rPr>
          <w:b/>
          <w:bCs/>
        </w:rPr>
        <w:t>Директива Президента Республики Беларусь</w:t>
      </w:r>
      <w:r w:rsidRPr="005B7096">
        <w:t xml:space="preserve"> – указ программного характера, издаваемый Главой государства в целях системного решения вопросов, имеющих приоритетное политическое, социальное и экономическое значение.</w:t>
      </w:r>
    </w:p>
    <w:p w:rsidR="002A3A49" w:rsidRPr="005B7096" w:rsidRDefault="002A3A49" w:rsidP="002A3A49">
      <w:pPr>
        <w:ind w:firstLine="709"/>
        <w:jc w:val="both"/>
      </w:pPr>
      <w:bookmarkStart w:id="45" w:name="d28"/>
      <w:bookmarkEnd w:id="45"/>
      <w:r w:rsidRPr="005B7096">
        <w:rPr>
          <w:b/>
          <w:bCs/>
        </w:rPr>
        <w:t>Дозволение</w:t>
      </w:r>
      <w:r w:rsidRPr="005B7096">
        <w:t xml:space="preserve"> – предоставление участникам общественных отношений возможности выбора по своему усмотрению совершения либо отказа от совершения тех или иных действий, установленных нормой.</w:t>
      </w:r>
    </w:p>
    <w:p w:rsidR="002A3A49" w:rsidRPr="005B7096" w:rsidRDefault="002A3A49" w:rsidP="002A3A49">
      <w:pPr>
        <w:ind w:firstLine="709"/>
        <w:jc w:val="both"/>
      </w:pPr>
      <w:bookmarkStart w:id="46" w:name="d29"/>
      <w:bookmarkEnd w:id="46"/>
      <w:proofErr w:type="gramStart"/>
      <w:r w:rsidRPr="005B7096">
        <w:rPr>
          <w:b/>
          <w:bCs/>
        </w:rPr>
        <w:t>Жалоба</w:t>
      </w:r>
      <w:r w:rsidRPr="005B7096">
        <w:t xml:space="preserve">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roofErr w:type="gramEnd"/>
    </w:p>
    <w:p w:rsidR="002A3A49" w:rsidRPr="005B7096" w:rsidRDefault="002A3A49" w:rsidP="002A3A49">
      <w:pPr>
        <w:ind w:firstLine="709"/>
        <w:jc w:val="both"/>
      </w:pPr>
      <w:bookmarkStart w:id="47" w:name="d30"/>
      <w:bookmarkEnd w:id="47"/>
      <w:r w:rsidRPr="005B7096">
        <w:rPr>
          <w:b/>
          <w:bCs/>
        </w:rPr>
        <w:t>Заявление</w:t>
      </w:r>
      <w:r w:rsidRPr="005B7096">
        <w:t xml:space="preserve">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индивидуальных предпринимателей.</w:t>
      </w:r>
    </w:p>
    <w:p w:rsidR="002A3A49" w:rsidRPr="005B7096" w:rsidRDefault="002A3A49" w:rsidP="002A3A49">
      <w:pPr>
        <w:ind w:firstLine="709"/>
        <w:jc w:val="both"/>
      </w:pPr>
      <w:bookmarkStart w:id="48" w:name="d31"/>
      <w:bookmarkEnd w:id="48"/>
      <w:r w:rsidRPr="005B7096">
        <w:rPr>
          <w:b/>
          <w:bCs/>
        </w:rPr>
        <w:t>Законодательство</w:t>
      </w:r>
      <w:r w:rsidRPr="005B7096">
        <w:t xml:space="preserve"> - система нормативных правовых актов, регулирующих общественные отношения.</w:t>
      </w:r>
    </w:p>
    <w:p w:rsidR="002A3A49" w:rsidRPr="005B7096" w:rsidRDefault="002A3A49" w:rsidP="002A3A49">
      <w:pPr>
        <w:ind w:firstLine="709"/>
        <w:jc w:val="both"/>
      </w:pPr>
      <w:bookmarkStart w:id="49" w:name="d32"/>
      <w:bookmarkEnd w:id="49"/>
      <w:r w:rsidRPr="005B7096">
        <w:rPr>
          <w:b/>
          <w:bCs/>
        </w:rPr>
        <w:t>Законодательные акты</w:t>
      </w:r>
      <w:r w:rsidRPr="005B7096">
        <w:t xml:space="preserve"> - Конституция Республики Беларусь, законы Республики Беларусь, декреты и указы Президента Республики Беларусь.</w:t>
      </w:r>
    </w:p>
    <w:p w:rsidR="002A3A49" w:rsidRPr="005B7096" w:rsidRDefault="002A3A49" w:rsidP="002A3A49">
      <w:pPr>
        <w:ind w:firstLine="709"/>
        <w:jc w:val="both"/>
      </w:pPr>
      <w:bookmarkStart w:id="50" w:name="d33"/>
      <w:bookmarkEnd w:id="50"/>
      <w:r w:rsidRPr="005B7096">
        <w:rPr>
          <w:b/>
          <w:bCs/>
        </w:rPr>
        <w:t>Законодательная инициатива</w:t>
      </w:r>
      <w:r w:rsidRPr="005B7096">
        <w:t xml:space="preserve"> - официальное внесение субъектом, определенным Конституцией Республики Беларусь, проекта закона Республики Беларусь в законодательный орган.</w:t>
      </w:r>
    </w:p>
    <w:p w:rsidR="002A3A49" w:rsidRPr="005B7096" w:rsidRDefault="002A3A49" w:rsidP="002A3A49">
      <w:pPr>
        <w:ind w:firstLine="709"/>
        <w:jc w:val="both"/>
      </w:pPr>
      <w:bookmarkStart w:id="51" w:name="d34"/>
      <w:bookmarkEnd w:id="51"/>
      <w:r w:rsidRPr="005B7096">
        <w:rPr>
          <w:b/>
          <w:bCs/>
        </w:rPr>
        <w:t>Законодательная техника</w:t>
      </w:r>
      <w:r w:rsidRPr="005B7096">
        <w:t xml:space="preserve"> - система правил подготовки проектов законодательных актов.</w:t>
      </w:r>
    </w:p>
    <w:p w:rsidR="002A3A49" w:rsidRPr="005B7096" w:rsidRDefault="002A3A49" w:rsidP="002A3A49">
      <w:pPr>
        <w:ind w:firstLine="709"/>
        <w:jc w:val="both"/>
      </w:pPr>
      <w:bookmarkStart w:id="52" w:name="d35"/>
      <w:bookmarkEnd w:id="52"/>
      <w:r w:rsidRPr="005B7096">
        <w:rPr>
          <w:b/>
          <w:bCs/>
        </w:rPr>
        <w:lastRenderedPageBreak/>
        <w:t xml:space="preserve">Закон Республики Беларусь </w:t>
      </w:r>
      <w:r w:rsidRPr="005B7096">
        <w:t>– нормативный правовой акт, закрепляющий принципы и нормы регулирования наиболее важных общественных отношений.</w:t>
      </w:r>
    </w:p>
    <w:p w:rsidR="002A3A49" w:rsidRPr="005B7096" w:rsidRDefault="002A3A49" w:rsidP="002A3A49">
      <w:pPr>
        <w:ind w:firstLine="709"/>
        <w:jc w:val="both"/>
      </w:pPr>
      <w:bookmarkStart w:id="53" w:name="d36"/>
      <w:bookmarkEnd w:id="53"/>
      <w:r w:rsidRPr="005B7096">
        <w:rPr>
          <w:b/>
          <w:bCs/>
        </w:rPr>
        <w:t>Исполнительная власть</w:t>
      </w:r>
      <w:r w:rsidRPr="005B7096">
        <w:t xml:space="preserve"> – это самостоятельная ветвь единой государственной власти, осуществляющая исполнительно-распорядительную и управленческую деятельность через систему государственных органов исполнительной власти путем реализации специальных нормативно закрепленных функций, государственно-властных полномочий методами и средствами, предусмотренными законодательством.</w:t>
      </w:r>
    </w:p>
    <w:p w:rsidR="002A3A49" w:rsidRPr="005B7096" w:rsidRDefault="002A3A49" w:rsidP="002A3A49">
      <w:pPr>
        <w:ind w:firstLine="709"/>
        <w:jc w:val="both"/>
      </w:pPr>
      <w:bookmarkStart w:id="54" w:name="d37"/>
      <w:bookmarkEnd w:id="54"/>
      <w:proofErr w:type="gramStart"/>
      <w:r w:rsidRPr="005B7096">
        <w:rPr>
          <w:b/>
          <w:bCs/>
        </w:rPr>
        <w:t>Исполнительные органы</w:t>
      </w:r>
      <w:r w:rsidRPr="005B7096">
        <w:t xml:space="preserve"> – все субъекты государственно-управленческой деятельности, включая субъекты исполнительной власти, а также органы управления, действующие за пределами практической реализации исполнительной власти (например, исполнительные органы системы местного самоуправления, органы управления жизнью предприятий, учреждений, общественных объединений, коммерческих структур).</w:t>
      </w:r>
      <w:proofErr w:type="gramEnd"/>
    </w:p>
    <w:p w:rsidR="002A3A49" w:rsidRPr="005B7096" w:rsidRDefault="002A3A49" w:rsidP="002A3A49">
      <w:pPr>
        <w:ind w:firstLine="709"/>
        <w:jc w:val="both"/>
      </w:pPr>
      <w:bookmarkStart w:id="55" w:name="d38"/>
      <w:bookmarkEnd w:id="55"/>
      <w:r w:rsidRPr="005B7096">
        <w:rPr>
          <w:b/>
          <w:bCs/>
        </w:rPr>
        <w:t>Источники административного права</w:t>
      </w:r>
      <w:r w:rsidRPr="005B7096">
        <w:t xml:space="preserve"> – это внешние формы выражения административно-правовых норм. В практическом варианте имеются в виду юридические акты различных государственных органов, содержащие такого рода правовые нормы, т.е. нормативные акты.</w:t>
      </w:r>
    </w:p>
    <w:p w:rsidR="002A3A49" w:rsidRPr="005B7096" w:rsidRDefault="002A3A49" w:rsidP="002A3A49">
      <w:pPr>
        <w:ind w:firstLine="709"/>
        <w:jc w:val="both"/>
      </w:pPr>
      <w:bookmarkStart w:id="56" w:name="d39"/>
      <w:bookmarkEnd w:id="56"/>
      <w:proofErr w:type="gramStart"/>
      <w:r w:rsidRPr="005B7096">
        <w:rPr>
          <w:b/>
          <w:bCs/>
        </w:rPr>
        <w:t>Индивидуальные акты</w:t>
      </w:r>
      <w:r w:rsidRPr="005B7096">
        <w:t xml:space="preserve"> – это акты применения норм права к конкретным об инкорпорация - вид систематизации нормативных правовых актов, осуществляемой без изменения установленного ими содержания правового регулирования, в том числе путем объединения в сборники (собрания) в определенном порядке.</w:t>
      </w:r>
      <w:proofErr w:type="gramEnd"/>
    </w:p>
    <w:p w:rsidR="002A3A49" w:rsidRPr="005B7096" w:rsidRDefault="002A3A49" w:rsidP="002A3A49">
      <w:pPr>
        <w:ind w:firstLine="709"/>
        <w:jc w:val="both"/>
      </w:pPr>
      <w:bookmarkStart w:id="57" w:name="d40"/>
      <w:bookmarkEnd w:id="57"/>
      <w:r w:rsidRPr="005B7096">
        <w:rPr>
          <w:b/>
          <w:bCs/>
        </w:rPr>
        <w:t>Инструкция</w:t>
      </w:r>
      <w:r w:rsidRPr="005B7096">
        <w:t xml:space="preserve"> – нормативный правовой акт, детально определяющий содержание и методические вопросы регулирования в определенной области общественных отношений.</w:t>
      </w:r>
    </w:p>
    <w:p w:rsidR="002A3A49" w:rsidRPr="005B7096" w:rsidRDefault="002A3A49" w:rsidP="002A3A49">
      <w:pPr>
        <w:ind w:firstLine="709"/>
        <w:jc w:val="both"/>
      </w:pPr>
      <w:bookmarkStart w:id="58" w:name="d41"/>
      <w:bookmarkEnd w:id="58"/>
      <w:r w:rsidRPr="005B7096">
        <w:rPr>
          <w:b/>
          <w:bCs/>
        </w:rPr>
        <w:t>Конституция Республики Беларусь</w:t>
      </w:r>
      <w:r w:rsidRPr="005B7096">
        <w:t xml:space="preserve"> – Основной Закон Республики Беларусь, имеющий высшую юридическую силу и закрепляющий основополагающие принципы и нормы правового регулирования важнейших общественных отношений.</w:t>
      </w:r>
    </w:p>
    <w:p w:rsidR="002A3A49" w:rsidRPr="005B7096" w:rsidRDefault="002A3A49" w:rsidP="002A3A49">
      <w:pPr>
        <w:ind w:firstLine="709"/>
        <w:jc w:val="both"/>
      </w:pPr>
      <w:bookmarkStart w:id="59" w:name="d42"/>
      <w:bookmarkEnd w:id="59"/>
      <w:proofErr w:type="gramStart"/>
      <w:r w:rsidRPr="005B7096">
        <w:rPr>
          <w:b/>
          <w:bCs/>
        </w:rPr>
        <w:t>Комитет государственного контроля</w:t>
      </w:r>
      <w:r w:rsidRPr="005B7096">
        <w:t xml:space="preserve"> является государственным органом, осуществляющим государственный 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законами и решениями Президента Республики Беларусь.</w:t>
      </w:r>
      <w:proofErr w:type="gramEnd"/>
    </w:p>
    <w:p w:rsidR="002A3A49" w:rsidRPr="005B7096" w:rsidRDefault="002A3A49" w:rsidP="002A3A49">
      <w:pPr>
        <w:ind w:firstLine="709"/>
        <w:jc w:val="both"/>
      </w:pPr>
      <w:bookmarkStart w:id="60" w:name="d43"/>
      <w:bookmarkEnd w:id="60"/>
      <w:r w:rsidRPr="005B7096">
        <w:rPr>
          <w:b/>
          <w:bCs/>
        </w:rPr>
        <w:t>Координация</w:t>
      </w:r>
      <w:r w:rsidRPr="005B7096">
        <w:t xml:space="preserve"> – это деятельность субъектов управления по согласованию действий органов, предприятий, организаций, направленных на выполнение какой-то единой задачи.</w:t>
      </w:r>
    </w:p>
    <w:p w:rsidR="002A3A49" w:rsidRPr="005B7096" w:rsidRDefault="002A3A49" w:rsidP="002A3A49">
      <w:pPr>
        <w:ind w:firstLine="709"/>
        <w:jc w:val="both"/>
      </w:pPr>
      <w:bookmarkStart w:id="61" w:name="d44"/>
      <w:bookmarkEnd w:id="61"/>
      <w:r w:rsidRPr="005B7096">
        <w:rPr>
          <w:b/>
          <w:bCs/>
        </w:rPr>
        <w:t>Контроль</w:t>
      </w:r>
      <w:r w:rsidRPr="005B7096">
        <w:t xml:space="preserve"> заключается в получении сведений (достоверных данных) о фактическом положении дел в управляемых объектах, о качестве и состоянии деятельности, выявлении отклонений и просчетов в работе по сравнению с предусмотренными (заданными) параметрами, намеченными целями.</w:t>
      </w:r>
    </w:p>
    <w:p w:rsidR="002A3A49" w:rsidRPr="005B7096" w:rsidRDefault="002A3A49" w:rsidP="002A3A49">
      <w:pPr>
        <w:ind w:firstLine="709"/>
        <w:jc w:val="both"/>
      </w:pPr>
      <w:bookmarkStart w:id="62" w:name="d45"/>
      <w:bookmarkEnd w:id="62"/>
      <w:r w:rsidRPr="005B7096">
        <w:rPr>
          <w:b/>
          <w:bCs/>
        </w:rPr>
        <w:t>Кодификация</w:t>
      </w:r>
      <w:r w:rsidRPr="005B7096">
        <w:t xml:space="preserve"> - вид систематизации нормативных правовых актов, сопровождающейся переработкой установленного ими содержания правового регулирования путем объединения нормативных правовых актов в единый нормативный правовой акт, содержащий систематизированное изложение правовых предписаний, направленных на регулирование определенной области общественных отношений.</w:t>
      </w:r>
    </w:p>
    <w:p w:rsidR="002A3A49" w:rsidRPr="005B7096" w:rsidRDefault="002A3A49" w:rsidP="002A3A49">
      <w:pPr>
        <w:ind w:firstLine="709"/>
        <w:jc w:val="both"/>
      </w:pPr>
      <w:bookmarkStart w:id="63" w:name="d46"/>
      <w:bookmarkEnd w:id="63"/>
      <w:r w:rsidRPr="005B7096">
        <w:rPr>
          <w:b/>
          <w:bCs/>
        </w:rPr>
        <w:t>Коллизия нормативных правовых актов</w:t>
      </w:r>
      <w:r w:rsidRPr="005B7096">
        <w:t xml:space="preserve"> - противоречие (несоответствие) норм действующих нормативных правовых актов, регулирующих одни и те же общественные отношения.</w:t>
      </w:r>
    </w:p>
    <w:p w:rsidR="002A3A49" w:rsidRPr="005B7096" w:rsidRDefault="002A3A49" w:rsidP="002A3A49">
      <w:pPr>
        <w:ind w:firstLine="709"/>
        <w:jc w:val="both"/>
      </w:pPr>
      <w:bookmarkStart w:id="64" w:name="d47"/>
      <w:bookmarkEnd w:id="64"/>
      <w:r w:rsidRPr="005B7096">
        <w:rPr>
          <w:b/>
          <w:bCs/>
        </w:rPr>
        <w:t>Кодекс Республики Беларусь</w:t>
      </w:r>
      <w:r w:rsidRPr="005B7096">
        <w:t xml:space="preserve"> (кодифицированный нормативный правовой акт) – закон, обеспечивающий полное системное регулирование определенной области общественных отношений.</w:t>
      </w:r>
    </w:p>
    <w:p w:rsidR="002A3A49" w:rsidRPr="005B7096" w:rsidRDefault="002A3A49" w:rsidP="002A3A49">
      <w:pPr>
        <w:ind w:firstLine="709"/>
        <w:jc w:val="both"/>
      </w:pPr>
      <w:bookmarkStart w:id="65" w:name="d48"/>
      <w:bookmarkEnd w:id="65"/>
      <w:r w:rsidRPr="005B7096">
        <w:rPr>
          <w:b/>
          <w:bCs/>
        </w:rPr>
        <w:t>Локальный нормативный правовой акт</w:t>
      </w:r>
      <w:r w:rsidRPr="005B7096">
        <w:t xml:space="preserve"> - нормативный правовой акт, действие которого ограничено рамками одной или нескольких организаций.</w:t>
      </w:r>
    </w:p>
    <w:p w:rsidR="002A3A49" w:rsidRPr="005B7096" w:rsidRDefault="002A3A49" w:rsidP="002A3A49">
      <w:pPr>
        <w:ind w:firstLine="709"/>
        <w:jc w:val="both"/>
      </w:pPr>
      <w:bookmarkStart w:id="66" w:name="d49"/>
      <w:bookmarkEnd w:id="66"/>
      <w:r w:rsidRPr="005B7096">
        <w:rPr>
          <w:b/>
          <w:bCs/>
        </w:rPr>
        <w:lastRenderedPageBreak/>
        <w:t>Методы административного права</w:t>
      </w:r>
      <w:r w:rsidRPr="005B7096">
        <w:t xml:space="preserve"> – это совокупность правовых средств, способов, приёмов регулирующего воздействия на управленческие отношения. Административное право использует три юридических возможности: предписание (возложение прямой юридической обязанности совершать те или иные действия в определённых условиях), запрет (возложение прямой юридической обязанности не совершать те или иные действия в определённых условиях), дозволение (юридическое разрешение совершать определённые действия, либо не совершать их по своему усмотрению). </w:t>
      </w:r>
    </w:p>
    <w:p w:rsidR="002A3A49" w:rsidRPr="005B7096" w:rsidRDefault="002A3A49" w:rsidP="002A3A49">
      <w:pPr>
        <w:ind w:firstLine="709"/>
        <w:jc w:val="both"/>
      </w:pPr>
      <w:bookmarkStart w:id="67" w:name="d50"/>
      <w:bookmarkEnd w:id="67"/>
      <w:r w:rsidRPr="005B7096">
        <w:rPr>
          <w:b/>
          <w:bCs/>
        </w:rPr>
        <w:t>Методы управления</w:t>
      </w:r>
      <w:r w:rsidRPr="005B7096">
        <w:t xml:space="preserve"> — способы осуществления управленческой функции исполнительной власти и средства воздействия на управляемые объекты.</w:t>
      </w:r>
    </w:p>
    <w:p w:rsidR="002A3A49" w:rsidRPr="005B7096" w:rsidRDefault="002A3A49" w:rsidP="002A3A49">
      <w:pPr>
        <w:ind w:firstLine="709"/>
        <w:jc w:val="both"/>
      </w:pPr>
      <w:bookmarkStart w:id="68" w:name="d51"/>
      <w:bookmarkEnd w:id="68"/>
      <w:r w:rsidRPr="005B7096">
        <w:rPr>
          <w:b/>
          <w:bCs/>
        </w:rPr>
        <w:t>Министерство</w:t>
      </w:r>
      <w:r w:rsidRPr="005B7096">
        <w:t xml:space="preserve"> – республиканский орган государственного управления (функциональные или отраслевые), проводящие государственную политику, осуществляющие регулирование и управление в определённой отрасли (сфере деятельности) и координирующие деятельность в этой отрасли (сфере деятельности) других республиканских органов государственного управления Республики Беларусь.</w:t>
      </w:r>
    </w:p>
    <w:p w:rsidR="002A3A49" w:rsidRPr="005B7096" w:rsidRDefault="002A3A49" w:rsidP="002A3A49">
      <w:pPr>
        <w:ind w:firstLine="709"/>
        <w:jc w:val="both"/>
      </w:pPr>
      <w:bookmarkStart w:id="69" w:name="d52"/>
      <w:bookmarkEnd w:id="69"/>
      <w:r w:rsidRPr="005B7096">
        <w:rPr>
          <w:b/>
          <w:bCs/>
        </w:rPr>
        <w:t>Местное управление</w:t>
      </w:r>
      <w:r w:rsidRPr="005B7096">
        <w:t xml:space="preserve"> – форма организации и деятельности местных исполнительных и распорядительных органов для решения вопросов местного значения исходя из общегосударственных интересов и интересов граждан.</w:t>
      </w:r>
    </w:p>
    <w:p w:rsidR="002A3A49" w:rsidRPr="005B7096" w:rsidRDefault="002A3A49" w:rsidP="002A3A49">
      <w:pPr>
        <w:ind w:firstLine="709"/>
        <w:jc w:val="both"/>
      </w:pPr>
      <w:bookmarkStart w:id="70" w:name="d53"/>
      <w:bookmarkEnd w:id="70"/>
      <w:proofErr w:type="gramStart"/>
      <w:r w:rsidRPr="005B7096">
        <w:rPr>
          <w:b/>
          <w:bCs/>
        </w:rPr>
        <w:t>Местное самоуправление</w:t>
      </w:r>
      <w:r w:rsidRPr="005B7096">
        <w:t xml:space="preserve"> – форма организации и деятельности населения, проживающего на соответствующей территории (далее, если не указано иное, – граждане), для самостоятельного решения непосредственно или через избираемые им органы социальных, экономических и политических вопросов местного значения исходя из общегосударственных интересов и интересов граждан, особенностей развития административно-территориальных единиц на основе собственной материально-финансовой базы и привлеченных средств.</w:t>
      </w:r>
      <w:proofErr w:type="gramEnd"/>
      <w:r w:rsidRPr="005B7096">
        <w:t xml:space="preserve"> Местное самоуправление осуществляется через местные Советы депутатов (далее – Советы), органы территориального общественного самоуправления, местные собрания, местные референдумы, инициативы граждан по принятию решений Советов, участие граждан в финансировании и (или) возмещении расходов бюджета на определенные ими цели и иные формы участия граждан в государственных и общественных делах.</w:t>
      </w:r>
    </w:p>
    <w:p w:rsidR="002A3A49" w:rsidRPr="005B7096" w:rsidRDefault="002A3A49" w:rsidP="002A3A49">
      <w:pPr>
        <w:ind w:firstLine="709"/>
        <w:jc w:val="both"/>
      </w:pPr>
      <w:bookmarkStart w:id="71" w:name="d54"/>
      <w:bookmarkEnd w:id="71"/>
      <w:r w:rsidRPr="005B7096">
        <w:rPr>
          <w:b/>
          <w:bCs/>
        </w:rPr>
        <w:t>Нормативный правовой акт</w:t>
      </w:r>
      <w:r w:rsidRPr="005B7096">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 или путем </w:t>
      </w:r>
      <w:proofErr w:type="gramStart"/>
      <w:r w:rsidRPr="005B7096">
        <w:t>референдума</w:t>
      </w:r>
      <w:proofErr w:type="gramEnd"/>
      <w:r w:rsidRPr="005B7096">
        <w:t xml:space="preserve"> с соблюдением установленной законодательством Республики Беларусь процедуры, содержащий общеобязательные правила поведения, рассчитанные на неопределенный круг лиц и неоднократное применение.</w:t>
      </w:r>
    </w:p>
    <w:p w:rsidR="002A3A49" w:rsidRPr="005B7096" w:rsidRDefault="002A3A49" w:rsidP="002A3A49">
      <w:pPr>
        <w:ind w:firstLine="709"/>
        <w:jc w:val="both"/>
      </w:pPr>
      <w:bookmarkStart w:id="72" w:name="d55"/>
      <w:bookmarkEnd w:id="72"/>
      <w:r w:rsidRPr="005B7096">
        <w:rPr>
          <w:b/>
          <w:bCs/>
        </w:rPr>
        <w:t>Нормотворческая деятельность</w:t>
      </w:r>
      <w:r w:rsidRPr="005B7096">
        <w:t xml:space="preserve"> - научная и организационная деятельность по подготовке, экспертизе, изменению, дополнению, принятию (изданию), толкованию, приостановлению действия, признанию </w:t>
      </w:r>
      <w:proofErr w:type="gramStart"/>
      <w:r w:rsidRPr="005B7096">
        <w:t>утратившими</w:t>
      </w:r>
      <w:proofErr w:type="gramEnd"/>
      <w:r w:rsidRPr="005B7096">
        <w:t xml:space="preserve"> силу либо отмене нормативных правовых актов.</w:t>
      </w:r>
    </w:p>
    <w:p w:rsidR="002A3A49" w:rsidRPr="005B7096" w:rsidRDefault="002A3A49" w:rsidP="002A3A49">
      <w:pPr>
        <w:ind w:firstLine="709"/>
        <w:jc w:val="both"/>
      </w:pPr>
      <w:bookmarkStart w:id="73" w:name="d56"/>
      <w:bookmarkEnd w:id="73"/>
      <w:r w:rsidRPr="005B7096">
        <w:rPr>
          <w:b/>
          <w:bCs/>
        </w:rPr>
        <w:t>Нормотворческая инициатива</w:t>
      </w:r>
      <w:r w:rsidRPr="005B7096">
        <w:t xml:space="preserve"> - официальное направление субъектом нормотворческой деятельности в нормотворческий орган (должностному лицу) проекта нормативного правового акта или мотивированного предложения о необходимости принятия (издания), изменения, дополнения, толкования, приостановления действия, признания </w:t>
      </w:r>
      <w:proofErr w:type="gramStart"/>
      <w:r w:rsidRPr="005B7096">
        <w:t>утратившими</w:t>
      </w:r>
      <w:proofErr w:type="gramEnd"/>
      <w:r w:rsidRPr="005B7096">
        <w:t xml:space="preserve"> силу, отмены нормативного правового акта либо его части.</w:t>
      </w:r>
    </w:p>
    <w:p w:rsidR="002A3A49" w:rsidRPr="005B7096" w:rsidRDefault="002A3A49" w:rsidP="002A3A49">
      <w:pPr>
        <w:ind w:firstLine="709"/>
        <w:jc w:val="both"/>
      </w:pPr>
      <w:bookmarkStart w:id="74" w:name="d57"/>
      <w:bookmarkEnd w:id="74"/>
      <w:proofErr w:type="gramStart"/>
      <w:r w:rsidRPr="005B7096">
        <w:rPr>
          <w:b/>
          <w:bCs/>
        </w:rPr>
        <w:t>Нормотворческий орган</w:t>
      </w:r>
      <w:r w:rsidRPr="005B7096">
        <w:t xml:space="preserve"> (должностное лицо) - государственный орган (должностное лицо), уполномоченный (уполномоченное) принимать (издавать) нормативные правовые акты.</w:t>
      </w:r>
      <w:proofErr w:type="gramEnd"/>
    </w:p>
    <w:p w:rsidR="002A3A49" w:rsidRPr="005B7096" w:rsidRDefault="002A3A49" w:rsidP="002A3A49">
      <w:pPr>
        <w:ind w:firstLine="709"/>
        <w:jc w:val="both"/>
      </w:pPr>
      <w:bookmarkStart w:id="75" w:name="d58"/>
      <w:bookmarkEnd w:id="75"/>
      <w:r w:rsidRPr="005B7096">
        <w:rPr>
          <w:b/>
          <w:bCs/>
        </w:rPr>
        <w:t>Общественное объединение</w:t>
      </w:r>
      <w:r w:rsidRPr="005B7096">
        <w:t xml:space="preserve">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что способствует реализации прав и законных интересов граждан. </w:t>
      </w:r>
    </w:p>
    <w:p w:rsidR="002A3A49" w:rsidRPr="005B7096" w:rsidRDefault="002A3A49" w:rsidP="002A3A49">
      <w:pPr>
        <w:ind w:firstLine="709"/>
        <w:jc w:val="both"/>
      </w:pPr>
      <w:bookmarkStart w:id="76" w:name="d59"/>
      <w:bookmarkEnd w:id="76"/>
      <w:proofErr w:type="gramStart"/>
      <w:r w:rsidRPr="005B7096">
        <w:rPr>
          <w:b/>
          <w:bCs/>
        </w:rPr>
        <w:lastRenderedPageBreak/>
        <w:t>Орган исполнительной власти</w:t>
      </w:r>
      <w:r w:rsidRPr="005B7096">
        <w:t xml:space="preserve"> – это государственная организация, являющаяся целостным самостоятельным структурным образованием государственного аппарата и представляющая собой организованный коллектив людей, который, действуя в рамках закрепленной за ним компетенции от имени государства в целях решения задач, стоящих перед государством и обществом, осуществляет функции исполнительной власти в Республике Беларусь и наделен для этого государственно-властными полномочиями.</w:t>
      </w:r>
      <w:proofErr w:type="gramEnd"/>
    </w:p>
    <w:p w:rsidR="002A3A49" w:rsidRPr="005B7096" w:rsidRDefault="002A3A49" w:rsidP="002A3A49">
      <w:pPr>
        <w:ind w:firstLine="709"/>
        <w:jc w:val="both"/>
      </w:pPr>
      <w:bookmarkStart w:id="77" w:name="d60"/>
      <w:bookmarkEnd w:id="77"/>
      <w:r w:rsidRPr="005B7096">
        <w:rPr>
          <w:b/>
          <w:bCs/>
        </w:rPr>
        <w:t>Органы государственного управления</w:t>
      </w:r>
      <w:r w:rsidRPr="005B7096">
        <w:t xml:space="preserve"> – органы исполнительной власти и иные звенья, осуществляющие в том или ином объеме государственно-управленческую деятельность.</w:t>
      </w:r>
    </w:p>
    <w:p w:rsidR="002A3A49" w:rsidRPr="005B7096" w:rsidRDefault="002A3A49" w:rsidP="002A3A49">
      <w:pPr>
        <w:ind w:firstLine="709"/>
        <w:jc w:val="both"/>
      </w:pPr>
      <w:bookmarkStart w:id="78" w:name="d61"/>
      <w:bookmarkEnd w:id="78"/>
      <w:r w:rsidRPr="005B7096">
        <w:rPr>
          <w:b/>
          <w:bCs/>
        </w:rPr>
        <w:t>Организация</w:t>
      </w:r>
      <w:r w:rsidRPr="005B7096">
        <w:t xml:space="preserve"> как функция государственного управления означает образование, упразднение и реорганизация органов, учреждений, предприятий, определение их компетенции, внутренней структуры, подбор и расстановку кадров.</w:t>
      </w:r>
    </w:p>
    <w:p w:rsidR="002A3A49" w:rsidRPr="005B7096" w:rsidRDefault="002A3A49" w:rsidP="002A3A49">
      <w:pPr>
        <w:ind w:firstLine="709"/>
        <w:jc w:val="both"/>
      </w:pPr>
      <w:bookmarkStart w:id="79" w:name="d62"/>
      <w:bookmarkEnd w:id="79"/>
      <w:r w:rsidRPr="005B7096">
        <w:rPr>
          <w:b/>
          <w:bCs/>
        </w:rPr>
        <w:t>Обращение</w:t>
      </w:r>
      <w:r w:rsidRPr="005B7096">
        <w:t xml:space="preserve"> – </w:t>
      </w:r>
      <w:proofErr w:type="gramStart"/>
      <w:r w:rsidRPr="005B7096">
        <w:t>индивидуальные</w:t>
      </w:r>
      <w:proofErr w:type="gramEnd"/>
      <w:r w:rsidRPr="005B7096">
        <w:t xml:space="preserve"> или коллективные заявление, предложение, жалоба, изложенные в письменной, электронной или устной форме.</w:t>
      </w:r>
    </w:p>
    <w:p w:rsidR="002A3A49" w:rsidRPr="005B7096" w:rsidRDefault="002A3A49" w:rsidP="002A3A49">
      <w:pPr>
        <w:ind w:firstLine="709"/>
        <w:jc w:val="both"/>
      </w:pPr>
      <w:bookmarkStart w:id="80" w:name="d63"/>
      <w:bookmarkEnd w:id="80"/>
      <w:r w:rsidRPr="005B7096">
        <w:rPr>
          <w:b/>
          <w:bCs/>
        </w:rPr>
        <w:t>Обнародование нормативного правового акта</w:t>
      </w:r>
      <w:r w:rsidRPr="005B7096">
        <w:t xml:space="preserve"> - доведение нормативного правового акта до всеобщего сведения путем опубликования его в печати, распространения через другие средства массовой информации.</w:t>
      </w:r>
    </w:p>
    <w:p w:rsidR="002A3A49" w:rsidRPr="005B7096" w:rsidRDefault="002A3A49" w:rsidP="002A3A49">
      <w:pPr>
        <w:ind w:firstLine="709"/>
        <w:jc w:val="both"/>
      </w:pPr>
      <w:bookmarkStart w:id="81" w:name="d64"/>
      <w:bookmarkEnd w:id="81"/>
      <w:r w:rsidRPr="005B7096">
        <w:rPr>
          <w:b/>
          <w:bCs/>
        </w:rPr>
        <w:t>Органы государственного управления на местном уровне</w:t>
      </w:r>
      <w:r w:rsidRPr="005B7096">
        <w:t xml:space="preserve"> – это органы, наиболее приближенные к населению соответствующие административно-территориальной единицы, деятельность которых направлена на организацию эффективного управления на территории области, района, города, поселка, сельсовета.</w:t>
      </w:r>
    </w:p>
    <w:p w:rsidR="002A3A49" w:rsidRPr="005B7096" w:rsidRDefault="002A3A49" w:rsidP="002A3A49">
      <w:pPr>
        <w:ind w:firstLine="709"/>
        <w:jc w:val="both"/>
      </w:pPr>
      <w:bookmarkStart w:id="82" w:name="d65"/>
      <w:bookmarkEnd w:id="82"/>
      <w:r w:rsidRPr="005B7096">
        <w:rPr>
          <w:b/>
          <w:bCs/>
        </w:rPr>
        <w:t>Право</w:t>
      </w:r>
      <w:r w:rsidRPr="005B7096">
        <w:t xml:space="preserve"> - система общеобязательных правил поведения, устанавливаемых (санкционируемых) и обеспечиваемых государством в целях регулирования общественных отношений; системы государства, принципами и нормами международного права.</w:t>
      </w:r>
    </w:p>
    <w:p w:rsidR="002A3A49" w:rsidRPr="005B7096" w:rsidRDefault="002A3A49" w:rsidP="002A3A49">
      <w:pPr>
        <w:ind w:firstLine="709"/>
        <w:jc w:val="both"/>
      </w:pPr>
      <w:bookmarkStart w:id="83" w:name="d66"/>
      <w:bookmarkEnd w:id="83"/>
      <w:r w:rsidRPr="005B7096">
        <w:rPr>
          <w:b/>
          <w:bCs/>
        </w:rPr>
        <w:t>Политической партией</w:t>
      </w:r>
      <w:r w:rsidRPr="005B7096">
        <w:t xml:space="preserve"> является добровольное общественное объединение, преследующее политические цели, содействующее выявлению и выражению политической воли граждан и участвующее в выборах.</w:t>
      </w:r>
    </w:p>
    <w:p w:rsidR="002A3A49" w:rsidRPr="005B7096" w:rsidRDefault="002A3A49" w:rsidP="002A3A49">
      <w:pPr>
        <w:ind w:firstLine="709"/>
        <w:jc w:val="both"/>
      </w:pPr>
      <w:bookmarkStart w:id="84" w:name="d67"/>
      <w:bookmarkEnd w:id="84"/>
      <w:r w:rsidRPr="005B7096">
        <w:rPr>
          <w:b/>
          <w:bCs/>
        </w:rPr>
        <w:t>Предложение</w:t>
      </w:r>
      <w:r w:rsidRPr="005B7096">
        <w:t xml:space="preserve">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2A3A49" w:rsidRPr="005B7096" w:rsidRDefault="002A3A49" w:rsidP="002A3A49">
      <w:pPr>
        <w:ind w:firstLine="709"/>
        <w:jc w:val="both"/>
      </w:pPr>
      <w:bookmarkStart w:id="85" w:name="d68"/>
      <w:bookmarkEnd w:id="85"/>
      <w:r w:rsidRPr="005B7096">
        <w:rPr>
          <w:b/>
          <w:bCs/>
        </w:rPr>
        <w:t>Правовая форма управления</w:t>
      </w:r>
      <w:r w:rsidRPr="005B7096">
        <w:t xml:space="preserve"> – это внешне выраженное и юридически оформленное действие органа управления публичной власти (или должностного лица), осуществляемое в пределах его компетенции и вызывающее определенные правовые последствия. </w:t>
      </w:r>
    </w:p>
    <w:p w:rsidR="002A3A49" w:rsidRPr="005B7096" w:rsidRDefault="002A3A49" w:rsidP="002A3A49">
      <w:pPr>
        <w:ind w:firstLine="709"/>
        <w:jc w:val="both"/>
      </w:pPr>
      <w:bookmarkStart w:id="86" w:name="d69"/>
      <w:bookmarkEnd w:id="86"/>
      <w:r w:rsidRPr="005B7096">
        <w:rPr>
          <w:b/>
          <w:bCs/>
        </w:rPr>
        <w:t>Правотворческая управленческая деятельность</w:t>
      </w:r>
      <w:r w:rsidRPr="005B7096">
        <w:t xml:space="preserve"> заключается в выработке правовых норм, их усовершенствовании, изменении и отмене, то есть издании нормативных актов управления.</w:t>
      </w:r>
    </w:p>
    <w:p w:rsidR="002A3A49" w:rsidRPr="005B7096" w:rsidRDefault="002A3A49" w:rsidP="002A3A49">
      <w:pPr>
        <w:ind w:firstLine="709"/>
        <w:jc w:val="both"/>
      </w:pPr>
      <w:bookmarkStart w:id="87" w:name="d70"/>
      <w:bookmarkEnd w:id="87"/>
      <w:r w:rsidRPr="005B7096">
        <w:rPr>
          <w:b/>
          <w:bCs/>
        </w:rPr>
        <w:t>Правоприменительная деятельность органов и должностных лиц</w:t>
      </w:r>
      <w:r w:rsidRPr="005B7096">
        <w:t>, осуществляющих исполнительную власть, заключается в действиях субъектов управления по подведению конкретного, имеющего юридическое значение факта под соответствующую норму права с целью принятия индивидуального акта, то есть разрешения на основе норм права конкретных управленческих дел (вопросов).</w:t>
      </w:r>
    </w:p>
    <w:p w:rsidR="002A3A49" w:rsidRPr="005B7096" w:rsidRDefault="002A3A49" w:rsidP="002A3A49">
      <w:pPr>
        <w:ind w:firstLine="709"/>
        <w:jc w:val="both"/>
      </w:pPr>
      <w:bookmarkStart w:id="88" w:name="d71"/>
      <w:bookmarkEnd w:id="88"/>
      <w:r w:rsidRPr="005B7096">
        <w:rPr>
          <w:b/>
          <w:bCs/>
        </w:rPr>
        <w:t>Правовые акты государственного управления</w:t>
      </w:r>
      <w:r w:rsidRPr="005B7096">
        <w:t xml:space="preserve"> – это волевые, государственно-властные, в ряде случаев документально оформленные действия государственных органов и должностных лиц, совершаемые в соответствии с законом в процессе выполнения функций исполнительной власти и направленные на установление, изменение или отмену правовых норм или на возникновение, прекращение, изменение конкретных правоотношений.</w:t>
      </w:r>
    </w:p>
    <w:p w:rsidR="002A3A49" w:rsidRPr="005B7096" w:rsidRDefault="002A3A49" w:rsidP="002A3A49">
      <w:pPr>
        <w:ind w:firstLine="709"/>
        <w:jc w:val="both"/>
      </w:pPr>
      <w:bookmarkStart w:id="89" w:name="d72"/>
      <w:bookmarkEnd w:id="89"/>
      <w:r w:rsidRPr="005B7096">
        <w:rPr>
          <w:b/>
          <w:bCs/>
        </w:rPr>
        <w:t>Предмет административного права</w:t>
      </w:r>
      <w:r w:rsidRPr="005B7096">
        <w:t xml:space="preserve"> составляют общественные отношения властного (организационного) характера возникающие между органами публичной </w:t>
      </w:r>
      <w:r w:rsidRPr="005B7096">
        <w:lastRenderedPageBreak/>
        <w:t>администрации, их должностными лицами и гражданами (их объединениями) в процессе осуществления ими функций государственного управления.</w:t>
      </w:r>
    </w:p>
    <w:p w:rsidR="002A3A49" w:rsidRPr="005B7096" w:rsidRDefault="002A3A49" w:rsidP="002A3A49">
      <w:pPr>
        <w:ind w:firstLine="709"/>
        <w:jc w:val="both"/>
      </w:pPr>
      <w:bookmarkStart w:id="90" w:name="d73"/>
      <w:bookmarkEnd w:id="90"/>
      <w:r w:rsidRPr="005B7096">
        <w:rPr>
          <w:b/>
          <w:bCs/>
        </w:rPr>
        <w:t>Предписание</w:t>
      </w:r>
      <w:r w:rsidRPr="005B7096">
        <w:t xml:space="preserve"> — установление определенного порядка действий, предусмотренного соответствующей административно-правовой нормой.</w:t>
      </w:r>
    </w:p>
    <w:p w:rsidR="002A3A49" w:rsidRPr="005B7096" w:rsidRDefault="002A3A49" w:rsidP="002A3A49">
      <w:pPr>
        <w:ind w:firstLine="709"/>
        <w:jc w:val="both"/>
      </w:pPr>
      <w:bookmarkStart w:id="91" w:name="d74"/>
      <w:bookmarkEnd w:id="91"/>
      <w:r w:rsidRPr="005B7096">
        <w:rPr>
          <w:b/>
          <w:bCs/>
        </w:rPr>
        <w:t>Пробелы в законодательстве</w:t>
      </w:r>
      <w:r w:rsidRPr="005B7096">
        <w:t xml:space="preserve"> - отсутствие правовых норм, регулирующих общественные отношения, необходимость регулирования которых обусловлена сущностью и содержанием действующей правовой нормы.</w:t>
      </w:r>
    </w:p>
    <w:p w:rsidR="002A3A49" w:rsidRPr="005B7096" w:rsidRDefault="002A3A49" w:rsidP="002A3A49">
      <w:pPr>
        <w:ind w:firstLine="709"/>
        <w:jc w:val="both"/>
      </w:pPr>
      <w:bookmarkStart w:id="92" w:name="d75"/>
      <w:bookmarkEnd w:id="92"/>
      <w:r w:rsidRPr="005B7096">
        <w:rPr>
          <w:b/>
          <w:bCs/>
        </w:rPr>
        <w:t>Программный закон</w:t>
      </w:r>
      <w:r w:rsidRPr="005B7096">
        <w:t xml:space="preserve"> – закон, принимаемый в установленном Конституцией Республики Беларусь порядке и по определенным ею вопросам.</w:t>
      </w:r>
    </w:p>
    <w:p w:rsidR="002A3A49" w:rsidRPr="005B7096" w:rsidRDefault="002A3A49" w:rsidP="002A3A49">
      <w:pPr>
        <w:ind w:firstLine="709"/>
        <w:jc w:val="both"/>
      </w:pPr>
      <w:bookmarkStart w:id="93" w:name="d76"/>
      <w:bookmarkEnd w:id="93"/>
      <w:r w:rsidRPr="005B7096">
        <w:rPr>
          <w:b/>
          <w:bCs/>
        </w:rPr>
        <w:t>Постановления палат Парламента</w:t>
      </w:r>
      <w:r w:rsidRPr="005B7096">
        <w:t xml:space="preserve"> – Национального собрания Республики Беларусь – нормативные правовые акты, принимаемые палатами Парламента – Национального собрания Республики Беларусь в случаях, предусмотренных Конституцией Республики Беларусь.</w:t>
      </w:r>
    </w:p>
    <w:p w:rsidR="002A3A49" w:rsidRPr="005B7096" w:rsidRDefault="002A3A49" w:rsidP="002A3A49">
      <w:pPr>
        <w:ind w:firstLine="709"/>
        <w:jc w:val="both"/>
      </w:pPr>
      <w:bookmarkStart w:id="94" w:name="d77"/>
      <w:bookmarkEnd w:id="94"/>
      <w:r w:rsidRPr="005B7096">
        <w:rPr>
          <w:b/>
          <w:bCs/>
        </w:rPr>
        <w:t>Постановление Совета Министров Республики Беларусь</w:t>
      </w:r>
      <w:r w:rsidRPr="005B7096">
        <w:t xml:space="preserve"> – нормативный правовой акт Правительства Республики Беларусь.</w:t>
      </w:r>
    </w:p>
    <w:p w:rsidR="002A3A49" w:rsidRPr="005B7096" w:rsidRDefault="002A3A49" w:rsidP="002A3A49">
      <w:pPr>
        <w:ind w:firstLine="709"/>
        <w:jc w:val="both"/>
      </w:pPr>
      <w:bookmarkStart w:id="95" w:name="d78"/>
      <w:bookmarkEnd w:id="95"/>
      <w:proofErr w:type="gramStart"/>
      <w:r w:rsidRPr="005B7096">
        <w:rPr>
          <w:b/>
          <w:bCs/>
        </w:rPr>
        <w:t>Постановления республиканского органа государственного управления и Национального банка Республики Беларусь (Правления Национального банка Республики Беларусь, Совета директоров Национального банка Республики Беларусь)</w:t>
      </w:r>
      <w:r w:rsidRPr="005B7096">
        <w:t xml:space="preserve"> – нормативные правовые акты, принимаемые коллегиально на основе и во исполнение нормативных правовых актов большей юридической силы в пределах компетенции соответствующего государственного органа и регулирующие общественные отношения в сфере исполнительно-распорядительной деятельности.</w:t>
      </w:r>
      <w:proofErr w:type="gramEnd"/>
    </w:p>
    <w:p w:rsidR="002A3A49" w:rsidRPr="005B7096" w:rsidRDefault="002A3A49" w:rsidP="002A3A49">
      <w:pPr>
        <w:ind w:firstLine="709"/>
        <w:jc w:val="both"/>
      </w:pPr>
      <w:bookmarkStart w:id="96" w:name="d79"/>
      <w:bookmarkEnd w:id="96"/>
      <w:r w:rsidRPr="005B7096">
        <w:rPr>
          <w:b/>
          <w:bCs/>
        </w:rPr>
        <w:t>Правила</w:t>
      </w:r>
      <w:r w:rsidRPr="005B7096">
        <w:t xml:space="preserve"> – кодифицированный нормативный правовой акт, конкретизирующий нормы более общего характера с целью регулирования поведения субъектов общественных отношений в определенных сферах и по процедурным вопросам.</w:t>
      </w:r>
    </w:p>
    <w:p w:rsidR="002A3A49" w:rsidRPr="005B7096" w:rsidRDefault="002A3A49" w:rsidP="002A3A49">
      <w:pPr>
        <w:ind w:firstLine="709"/>
        <w:jc w:val="both"/>
      </w:pPr>
      <w:bookmarkStart w:id="97" w:name="d80"/>
      <w:bookmarkEnd w:id="97"/>
      <w:r w:rsidRPr="005B7096">
        <w:rPr>
          <w:b/>
          <w:bCs/>
        </w:rPr>
        <w:t>Приказ республиканского органа государственного управления</w:t>
      </w:r>
      <w:r w:rsidRPr="005B7096">
        <w:t xml:space="preserve"> – нормативный правовой акт функционально-отраслевого характера, издаваемый руководителем республиканского органа государственного </w:t>
      </w:r>
      <w:proofErr w:type="gramStart"/>
      <w:r w:rsidRPr="005B7096">
        <w:t>управления</w:t>
      </w:r>
      <w:proofErr w:type="gramEnd"/>
      <w:r w:rsidRPr="005B7096">
        <w:t xml:space="preserve"> в пределах компетенции возглавляемого им органа в соответствующей сфере государственного управления.</w:t>
      </w:r>
    </w:p>
    <w:p w:rsidR="002A3A49" w:rsidRPr="005B7096" w:rsidRDefault="002A3A49" w:rsidP="002A3A49">
      <w:pPr>
        <w:ind w:firstLine="709"/>
        <w:jc w:val="both"/>
      </w:pPr>
      <w:bookmarkStart w:id="98" w:name="d81"/>
      <w:bookmarkEnd w:id="98"/>
      <w:r w:rsidRPr="005B7096">
        <w:rPr>
          <w:b/>
          <w:bCs/>
        </w:rPr>
        <w:t>Президент Республики Беларусь</w:t>
      </w:r>
      <w:r w:rsidRPr="005B7096">
        <w:t xml:space="preserve"> - является высшим должностным лицом Республики Беларусь,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2A3A49" w:rsidRPr="005B7096" w:rsidRDefault="002A3A49" w:rsidP="002A3A49">
      <w:pPr>
        <w:ind w:firstLine="709"/>
        <w:jc w:val="both"/>
      </w:pPr>
      <w:bookmarkStart w:id="99" w:name="d82"/>
      <w:bookmarkEnd w:id="99"/>
      <w:r w:rsidRPr="005B7096">
        <w:rPr>
          <w:b/>
          <w:bCs/>
        </w:rPr>
        <w:t>Парламент</w:t>
      </w:r>
      <w:r w:rsidRPr="005B7096">
        <w:t xml:space="preserve"> – Национальное собрание Республики Беларусь (далее – Национальное собрание) является представительным и законодательным органом Республики Беларусь. Национальное собрание состоит из двух палат – Палаты представителей и Совета Республики.</w:t>
      </w:r>
    </w:p>
    <w:p w:rsidR="002A3A49" w:rsidRPr="005B7096" w:rsidRDefault="002A3A49" w:rsidP="002A3A49">
      <w:pPr>
        <w:ind w:firstLine="709"/>
        <w:jc w:val="both"/>
      </w:pPr>
      <w:bookmarkStart w:id="100" w:name="d83"/>
      <w:bookmarkEnd w:id="100"/>
      <w:r w:rsidRPr="005B7096">
        <w:rPr>
          <w:b/>
          <w:bCs/>
        </w:rPr>
        <w:t>Реализация (исполнение) норм административного права</w:t>
      </w:r>
      <w:r w:rsidRPr="005B7096">
        <w:t xml:space="preserve"> означает практическое претворение в жизнь их предписаний, претворение в жизнь выраженной в нормах воли государственного органа. Она проявляется в поведении людей (организаций), в практической их деятельности, в их поступках.</w:t>
      </w:r>
    </w:p>
    <w:p w:rsidR="002A3A49" w:rsidRPr="005B7096" w:rsidRDefault="002A3A49" w:rsidP="002A3A49">
      <w:pPr>
        <w:ind w:firstLine="709"/>
        <w:jc w:val="both"/>
      </w:pPr>
      <w:bookmarkStart w:id="101" w:name="d84"/>
      <w:bookmarkEnd w:id="101"/>
      <w:r w:rsidRPr="005B7096">
        <w:rPr>
          <w:b/>
          <w:bCs/>
        </w:rPr>
        <w:t>Регулирование</w:t>
      </w:r>
      <w:r w:rsidRPr="005B7096">
        <w:t xml:space="preserve"> – это действие, вид управленческой деятельности, заключающийся в установлении, изменении или прекращении тех или иных управленческих отношений.</w:t>
      </w:r>
    </w:p>
    <w:p w:rsidR="002A3A49" w:rsidRPr="005B7096" w:rsidRDefault="002A3A49" w:rsidP="002A3A49">
      <w:pPr>
        <w:ind w:firstLine="709"/>
        <w:jc w:val="both"/>
      </w:pPr>
      <w:bookmarkStart w:id="102" w:name="d85"/>
      <w:bookmarkEnd w:id="102"/>
      <w:r w:rsidRPr="005B7096">
        <w:rPr>
          <w:b/>
          <w:bCs/>
        </w:rPr>
        <w:t>Руководство</w:t>
      </w:r>
      <w:r w:rsidRPr="005B7096">
        <w:t xml:space="preserve"> как функция управления состоит в воздействии управляющего на содержание деятельности управляемых путем нацеливания, указания основных ее направлений, определения текущих задач.</w:t>
      </w:r>
    </w:p>
    <w:p w:rsidR="002A3A49" w:rsidRPr="005B7096" w:rsidRDefault="002A3A49" w:rsidP="002A3A49">
      <w:pPr>
        <w:ind w:firstLine="709"/>
        <w:jc w:val="both"/>
      </w:pPr>
      <w:bookmarkStart w:id="103" w:name="d86"/>
      <w:bookmarkEnd w:id="103"/>
      <w:r w:rsidRPr="005B7096">
        <w:rPr>
          <w:b/>
          <w:bCs/>
        </w:rPr>
        <w:lastRenderedPageBreak/>
        <w:t>Решения органов местного управления и самоуправления</w:t>
      </w:r>
      <w:r w:rsidRPr="005B7096">
        <w:t xml:space="preserve"> – нормативные правовые акты, принимаемые местными Советами депутатов, исполнительными и распорядительными органами в пределах своей компетенции с целью решения вопросов местного значения и имеющие обязательную силу на соответствующей территории.</w:t>
      </w:r>
    </w:p>
    <w:p w:rsidR="002A3A49" w:rsidRPr="005B7096" w:rsidRDefault="002A3A49" w:rsidP="002A3A49">
      <w:pPr>
        <w:ind w:firstLine="709"/>
        <w:jc w:val="both"/>
      </w:pPr>
      <w:bookmarkStart w:id="104" w:name="d87"/>
      <w:bookmarkEnd w:id="104"/>
      <w:r w:rsidRPr="005B7096">
        <w:rPr>
          <w:b/>
          <w:bCs/>
        </w:rPr>
        <w:t>Решение референдума</w:t>
      </w:r>
      <w:r w:rsidRPr="005B7096">
        <w:t xml:space="preserve"> – нормативный правовой акт, направленный на урегулирование важнейших вопросов государственной и общественной жизни, принятый республиканским или местным референдумом.</w:t>
      </w:r>
    </w:p>
    <w:p w:rsidR="002A3A49" w:rsidRPr="005B7096" w:rsidRDefault="002A3A49" w:rsidP="002A3A49">
      <w:pPr>
        <w:ind w:firstLine="709"/>
        <w:jc w:val="both"/>
      </w:pPr>
      <w:bookmarkStart w:id="105" w:name="d88"/>
      <w:bookmarkEnd w:id="105"/>
      <w:r w:rsidRPr="005B7096">
        <w:rPr>
          <w:b/>
          <w:bCs/>
        </w:rPr>
        <w:t>Регламент</w:t>
      </w:r>
      <w:r w:rsidRPr="005B7096">
        <w:t xml:space="preserve"> – нормативный правовой акт, принятый (изданный) Главой государства, органами законодательной, исполнительной, судебной власти, а также органами местного управления и самоуправления и содержащий совокупность правил, определяющих процедуру деятельности соответствующих органов.</w:t>
      </w:r>
    </w:p>
    <w:p w:rsidR="002A3A49" w:rsidRPr="005B7096" w:rsidRDefault="002A3A49" w:rsidP="002A3A49">
      <w:pPr>
        <w:ind w:firstLine="709"/>
        <w:jc w:val="both"/>
      </w:pPr>
      <w:bookmarkStart w:id="106" w:name="d89"/>
      <w:bookmarkEnd w:id="106"/>
      <w:r w:rsidRPr="005B7096">
        <w:rPr>
          <w:b/>
          <w:bCs/>
        </w:rPr>
        <w:t>Совет Министров Республики Беларусь</w:t>
      </w:r>
      <w:r w:rsidRPr="005B7096">
        <w:t xml:space="preserve"> – Правительство Республики Беларусь является коллегиальным центральным органом государственного управления Республики Беларусь, осуществляющим в соответствии с Конституцией Республики Беларусь исполнительную власть в Республике Беларусь и руководство системой подчиненных ему республиканских органов государственного управления и иных государственных организаций, а также местных исполнительных и распорядительных органов.</w:t>
      </w:r>
    </w:p>
    <w:p w:rsidR="002A3A49" w:rsidRPr="005B7096" w:rsidRDefault="002A3A49" w:rsidP="002A3A49">
      <w:pPr>
        <w:ind w:firstLine="709"/>
        <w:jc w:val="both"/>
      </w:pPr>
      <w:bookmarkStart w:id="107" w:name="d90"/>
      <w:bookmarkEnd w:id="107"/>
      <w:r w:rsidRPr="005B7096">
        <w:rPr>
          <w:b/>
          <w:bCs/>
        </w:rPr>
        <w:t>Субъект административного права</w:t>
      </w:r>
      <w:r w:rsidRPr="005B7096">
        <w:t xml:space="preserve"> – это обладатель прав и обязанностей, которыми он наделен с целью реализации полномочий, возложенных на него административным правом.</w:t>
      </w:r>
    </w:p>
    <w:p w:rsidR="002A3A49" w:rsidRPr="005B7096" w:rsidRDefault="002A3A49" w:rsidP="002A3A49">
      <w:pPr>
        <w:ind w:firstLine="709"/>
        <w:jc w:val="both"/>
      </w:pPr>
      <w:bookmarkStart w:id="108" w:name="d91"/>
      <w:bookmarkEnd w:id="108"/>
      <w:r w:rsidRPr="005B7096">
        <w:rPr>
          <w:b/>
          <w:bCs/>
        </w:rPr>
        <w:t>Субъект административно-правовых отношений</w:t>
      </w:r>
      <w:r w:rsidRPr="005B7096">
        <w:t xml:space="preserve"> – это физическое лицо или организация, являющееся участником управленческих правоотношений, наделенное определенными правами и обязанностями в сфере государственного управления и способное их осуществлять.</w:t>
      </w:r>
    </w:p>
    <w:p w:rsidR="002A3A49" w:rsidRPr="005B7096" w:rsidRDefault="002A3A49" w:rsidP="002A3A49">
      <w:pPr>
        <w:ind w:firstLine="709"/>
        <w:jc w:val="both"/>
      </w:pPr>
      <w:bookmarkStart w:id="109" w:name="d92"/>
      <w:bookmarkEnd w:id="109"/>
      <w:r w:rsidRPr="005B7096">
        <w:rPr>
          <w:b/>
          <w:bCs/>
        </w:rPr>
        <w:t>Судебный контроль</w:t>
      </w:r>
      <w:r w:rsidRPr="005B7096">
        <w:t xml:space="preserve"> — </w:t>
      </w:r>
      <w:proofErr w:type="gramStart"/>
      <w:r w:rsidRPr="005B7096">
        <w:t>контроль за</w:t>
      </w:r>
      <w:proofErr w:type="gramEnd"/>
      <w:r w:rsidRPr="005B7096">
        <w:t xml:space="preserve"> законностью издаваемых актов и совершаемых действий органов исполнительной власти и их должностных лиц.</w:t>
      </w:r>
    </w:p>
    <w:p w:rsidR="002A3A49" w:rsidRPr="005B7096" w:rsidRDefault="002A3A49" w:rsidP="002A3A49">
      <w:pPr>
        <w:ind w:firstLine="709"/>
        <w:jc w:val="both"/>
      </w:pPr>
      <w:bookmarkStart w:id="110" w:name="d93"/>
      <w:bookmarkEnd w:id="110"/>
      <w:r w:rsidRPr="005B7096">
        <w:rPr>
          <w:b/>
          <w:bCs/>
        </w:rPr>
        <w:t>Субъект нормотворческой деятельности</w:t>
      </w:r>
      <w:r w:rsidRPr="005B7096">
        <w:t xml:space="preserve"> - физические или юридические лица, принимающие участие в нормотворческой деятельности.</w:t>
      </w:r>
    </w:p>
    <w:p w:rsidR="002A3A49" w:rsidRPr="005B7096" w:rsidRDefault="002A3A49" w:rsidP="002A3A49">
      <w:pPr>
        <w:ind w:firstLine="709"/>
        <w:jc w:val="both"/>
      </w:pPr>
      <w:bookmarkStart w:id="111" w:name="d94"/>
      <w:bookmarkEnd w:id="111"/>
      <w:proofErr w:type="gramStart"/>
      <w:r w:rsidRPr="005B7096">
        <w:rPr>
          <w:b/>
          <w:bCs/>
        </w:rPr>
        <w:t>Технические нормативные правовые акты</w:t>
      </w:r>
      <w:r w:rsidRPr="005B7096">
        <w:t xml:space="preserve"> - технические регламенты, технические кодексы установившейся практики, стандарты, в том числе государственные стандарты Республики Беларусь, стандарты организаций, технические условия, авиационные правила, зоогигиенические, ветеринарные, ветеринарно-санитарные нормы и правила, санитарные нормы, правила и гигиенические нормативы, нормы и правила пожарной безопасности, государственные классификаторы технико-экономической информации, формы государственных статистических наблюдений и указания по их заполнению, методики по формированию и расчету статистических</w:t>
      </w:r>
      <w:proofErr w:type="gramEnd"/>
      <w:r w:rsidRPr="005B7096">
        <w:t xml:space="preserve"> показателей, инструкции по организации и проведению </w:t>
      </w:r>
      <w:proofErr w:type="spellStart"/>
      <w:r w:rsidRPr="005B7096">
        <w:t>несплошных</w:t>
      </w:r>
      <w:proofErr w:type="spellEnd"/>
      <w:r w:rsidRPr="005B7096">
        <w:t xml:space="preserve"> (выборочных) государственных статистических наблюдений, проекты зон охраны недвижимых материальных историко-культурных ценностей, утвержденные (введенные в действие) в порядке, установленном законодательством Республики Беларусь.</w:t>
      </w:r>
    </w:p>
    <w:p w:rsidR="002A3A49" w:rsidRPr="005B7096" w:rsidRDefault="002A3A49" w:rsidP="002A3A49">
      <w:pPr>
        <w:ind w:firstLine="709"/>
        <w:jc w:val="both"/>
      </w:pPr>
      <w:bookmarkStart w:id="112" w:name="d95"/>
      <w:bookmarkEnd w:id="112"/>
      <w:r w:rsidRPr="005B7096">
        <w:rPr>
          <w:b/>
          <w:bCs/>
        </w:rPr>
        <w:t>Указ Президента Республики Беларусь</w:t>
      </w:r>
      <w:r w:rsidRPr="005B7096">
        <w:t xml:space="preserve"> – нормативный правовой акт Главы государства, издаваемый в целях реализации его полномочий и устанавливающий (изменяющий, отменяющий) определенные правовые нормы.</w:t>
      </w:r>
    </w:p>
    <w:p w:rsidR="002A3A49" w:rsidRPr="005B7096" w:rsidRDefault="002A3A49" w:rsidP="002A3A49">
      <w:pPr>
        <w:ind w:firstLine="709"/>
        <w:jc w:val="both"/>
      </w:pPr>
      <w:bookmarkStart w:id="113" w:name="d96"/>
      <w:bookmarkEnd w:id="113"/>
      <w:r w:rsidRPr="005B7096">
        <w:rPr>
          <w:b/>
          <w:bCs/>
        </w:rPr>
        <w:t>Учет</w:t>
      </w:r>
      <w:r w:rsidRPr="005B7096">
        <w:t xml:space="preserve"> – это фиксация путем подсчета наличия в количественной форме промежуточных и итоговых данных о существовании, качестве, расходе и движении ресурсов (людских, материальных, денежных), о ходе и результатах выполнения планов и других управленческих решений, о наличии и движении документов.</w:t>
      </w:r>
    </w:p>
    <w:p w:rsidR="002A3A49" w:rsidRPr="005B7096" w:rsidRDefault="002A3A49" w:rsidP="002A3A49">
      <w:pPr>
        <w:ind w:firstLine="709"/>
        <w:jc w:val="both"/>
      </w:pPr>
      <w:bookmarkStart w:id="114" w:name="d97"/>
      <w:bookmarkEnd w:id="114"/>
      <w:r w:rsidRPr="005B7096">
        <w:rPr>
          <w:b/>
          <w:bCs/>
        </w:rPr>
        <w:t>Устав (положение)</w:t>
      </w:r>
      <w:r w:rsidRPr="005B7096">
        <w:t xml:space="preserve"> – нормативный правовой акт, определяющий порядок деятельности государственного органа (организации), а также порядок деятельности государственных служащих и иных лиц в определенных сферах деятельности.</w:t>
      </w:r>
    </w:p>
    <w:p w:rsidR="002A3A49" w:rsidRPr="005B7096" w:rsidRDefault="002A3A49" w:rsidP="002A3A49">
      <w:pPr>
        <w:ind w:firstLine="709"/>
        <w:jc w:val="both"/>
      </w:pPr>
      <w:bookmarkStart w:id="115" w:name="d98"/>
      <w:bookmarkEnd w:id="115"/>
      <w:r w:rsidRPr="005B7096">
        <w:rPr>
          <w:b/>
          <w:bCs/>
        </w:rPr>
        <w:t>Элементы состава административного правонарушения</w:t>
      </w:r>
      <w:r w:rsidRPr="005B7096">
        <w:t>:</w:t>
      </w:r>
    </w:p>
    <w:p w:rsidR="002A3A49" w:rsidRPr="005B7096" w:rsidRDefault="002A3A49" w:rsidP="002A3A49">
      <w:pPr>
        <w:ind w:firstLine="709"/>
        <w:jc w:val="both"/>
      </w:pPr>
      <w:r w:rsidRPr="005B7096">
        <w:lastRenderedPageBreak/>
        <w:t>• объект — общественные отношения, возникающие в сфере государственного управления, регулируемые нормами права и охраняемые законом;</w:t>
      </w:r>
    </w:p>
    <w:p w:rsidR="002A3A49" w:rsidRPr="005B7096" w:rsidRDefault="002A3A49" w:rsidP="002A3A49">
      <w:pPr>
        <w:ind w:firstLine="709"/>
        <w:jc w:val="both"/>
      </w:pPr>
      <w:r w:rsidRPr="005B7096">
        <w:t xml:space="preserve">• субъект — лицо, совершившее правонарушение. </w:t>
      </w:r>
      <w:proofErr w:type="gramStart"/>
      <w:r w:rsidRPr="005B7096">
        <w:t>Два вида субъектов: коллективный (юридическое лицо) и индивидуальный субъект (два признака индивидуального субъекта; общие — обязательны для всех, например, возраст 16 лет; и специальные — отражают особенности субъекта, например, работник торговли);</w:t>
      </w:r>
      <w:proofErr w:type="gramEnd"/>
    </w:p>
    <w:p w:rsidR="002A3A49" w:rsidRPr="005B7096" w:rsidRDefault="002A3A49" w:rsidP="002A3A49">
      <w:pPr>
        <w:ind w:firstLine="709"/>
        <w:jc w:val="both"/>
      </w:pPr>
      <w:r w:rsidRPr="005B7096">
        <w:t>• объективная сторона — деяние (два характера деяния: повторность - совершение одного и того же правонарушения; длящееся деяние — длительное невыполнение обязанностей, возложенных на правонарушителя; законом под угрозой административного взыскания) нарушает установленные нормами административного права правила;</w:t>
      </w:r>
    </w:p>
    <w:p w:rsidR="002A3A49" w:rsidRPr="005B7096" w:rsidRDefault="002A3A49" w:rsidP="002A3A49">
      <w:pPr>
        <w:ind w:firstLine="709"/>
        <w:jc w:val="both"/>
      </w:pPr>
      <w:r w:rsidRPr="005B7096">
        <w:t>• субъективная сторона - умысел и неосторожность.</w:t>
      </w:r>
    </w:p>
    <w:p w:rsidR="002A3A49" w:rsidRPr="005B7096" w:rsidRDefault="002A3A49" w:rsidP="002A3A49">
      <w:pPr>
        <w:ind w:firstLine="709"/>
        <w:jc w:val="both"/>
      </w:pPr>
      <w:bookmarkStart w:id="116" w:name="d99"/>
      <w:bookmarkEnd w:id="116"/>
      <w:r w:rsidRPr="005B7096">
        <w:rPr>
          <w:b/>
          <w:bCs/>
        </w:rPr>
        <w:t>Юридические факты</w:t>
      </w:r>
      <w:r w:rsidRPr="005B7096">
        <w:t xml:space="preserve"> – обстоятельства, при которых в соответствии с требованиями данной административно-правовой нормы между сторонами должны (или могут) возникнуть конкретные административно-правовые отношения. В качестве юридических фактов выступают, как правило, действия, а в некоторых случаях – события.</w:t>
      </w:r>
    </w:p>
    <w:p w:rsidR="002A3A49" w:rsidRPr="005B7096" w:rsidRDefault="002A3A49" w:rsidP="002A3A49">
      <w:pPr>
        <w:ind w:firstLine="709"/>
        <w:jc w:val="both"/>
      </w:pPr>
      <w:bookmarkStart w:id="117" w:name="d100"/>
      <w:bookmarkEnd w:id="117"/>
      <w:r w:rsidRPr="005B7096">
        <w:rPr>
          <w:b/>
          <w:bCs/>
        </w:rPr>
        <w:t>Юридическая сила нормативного правового акта</w:t>
      </w:r>
      <w:r w:rsidRPr="005B7096">
        <w:t xml:space="preserve"> – характеристика нормативного правового акта, определяющая обязательность его применения к соответствующим общественным отношениям, а также его соподчиненность по отношению к иным нормативным правовым актам.</w:t>
      </w:r>
    </w:p>
    <w:p w:rsidR="002A3A49" w:rsidRPr="005B7096" w:rsidRDefault="002A3A49" w:rsidP="002A3A49">
      <w:pPr>
        <w:ind w:firstLine="709"/>
        <w:jc w:val="both"/>
      </w:pPr>
    </w:p>
    <w:p w:rsidR="002A3A49" w:rsidRDefault="002A3A49">
      <w:pPr>
        <w:spacing w:after="200" w:line="276" w:lineRule="auto"/>
      </w:pPr>
      <w:r>
        <w:br w:type="page"/>
      </w:r>
    </w:p>
    <w:p w:rsidR="002A3A49" w:rsidRPr="0075141D" w:rsidRDefault="002A3A49" w:rsidP="002A3A49">
      <w:pPr>
        <w:pStyle w:val="a3"/>
        <w:spacing w:before="0" w:beforeAutospacing="0" w:after="0" w:afterAutospacing="0"/>
        <w:ind w:firstLine="567"/>
        <w:jc w:val="center"/>
        <w:rPr>
          <w:b/>
        </w:rPr>
      </w:pPr>
      <w:r w:rsidRPr="0075141D">
        <w:rPr>
          <w:b/>
        </w:rPr>
        <w:lastRenderedPageBreak/>
        <w:t>Вопросы к экзамену по дисциплине «Административное право»</w:t>
      </w:r>
    </w:p>
    <w:p w:rsidR="002A3A49" w:rsidRPr="0075141D" w:rsidRDefault="005C7382" w:rsidP="002A3A49">
      <w:pPr>
        <w:pStyle w:val="a3"/>
        <w:spacing w:before="0" w:beforeAutospacing="0" w:after="0" w:afterAutospacing="0"/>
        <w:ind w:firstLine="567"/>
        <w:jc w:val="both"/>
      </w:pPr>
      <w:hyperlink r:id="rId6" w:anchor="l2" w:history="1">
        <w:r w:rsidR="002A3A49" w:rsidRPr="0075141D">
          <w:rPr>
            <w:rStyle w:val="a4"/>
            <w:color w:val="auto"/>
            <w:u w:val="none"/>
          </w:rPr>
          <w:t>1. Государственное управление как объект административного права: понятие, признаки</w:t>
        </w:r>
      </w:hyperlink>
      <w:r w:rsidR="00CC20CF">
        <w:rPr>
          <w:rStyle w:val="a4"/>
          <w:color w:val="auto"/>
          <w:u w:val="none"/>
        </w:rPr>
        <w:t>.</w:t>
      </w:r>
    </w:p>
    <w:p w:rsidR="002A3A49" w:rsidRPr="0075141D" w:rsidRDefault="005C7382" w:rsidP="002A3A49">
      <w:pPr>
        <w:pStyle w:val="a3"/>
        <w:spacing w:before="0" w:beforeAutospacing="0" w:after="0" w:afterAutospacing="0"/>
        <w:ind w:firstLine="567"/>
        <w:jc w:val="both"/>
      </w:pPr>
      <w:hyperlink r:id="rId7" w:anchor="l4" w:history="1">
        <w:r w:rsidR="002A3A49" w:rsidRPr="0075141D">
          <w:rPr>
            <w:rStyle w:val="a4"/>
            <w:color w:val="auto"/>
            <w:u w:val="none"/>
          </w:rPr>
          <w:t>2. Принципы государственного управления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8" w:anchor="l1" w:history="1">
        <w:r w:rsidR="002A3A49" w:rsidRPr="0075141D">
          <w:rPr>
            <w:rStyle w:val="a4"/>
            <w:color w:val="auto"/>
            <w:u w:val="none"/>
          </w:rPr>
          <w:t>3. Административное право как отрасль права, наука и учебная дисциплина</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9" w:anchor="l4" w:history="1">
        <w:r w:rsidR="002A3A49" w:rsidRPr="0075141D">
          <w:rPr>
            <w:rStyle w:val="a4"/>
            <w:color w:val="auto"/>
            <w:u w:val="none"/>
          </w:rPr>
          <w:t>4. Источники административного права Республики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10" w:anchor="l5" w:history="1">
        <w:r w:rsidR="002A3A49" w:rsidRPr="0075141D">
          <w:rPr>
            <w:rStyle w:val="a4"/>
            <w:color w:val="auto"/>
            <w:u w:val="none"/>
          </w:rPr>
          <w:t>5. Административные правоотношения: понятие, особенности, структура, содержание</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11" w:anchor="l1" w:history="1">
        <w:r w:rsidR="002A3A49" w:rsidRPr="0075141D">
          <w:rPr>
            <w:rStyle w:val="a4"/>
            <w:color w:val="auto"/>
            <w:u w:val="none"/>
          </w:rPr>
          <w:t>6. Понятие и виды субъектов административного права</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12" w:anchor="l1" w:history="1">
        <w:r w:rsidR="002A3A49" w:rsidRPr="0075141D">
          <w:rPr>
            <w:rStyle w:val="a4"/>
            <w:color w:val="auto"/>
            <w:u w:val="none"/>
          </w:rPr>
          <w:t>7. Административно-правовой статус граждан Республики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13" w:anchor="l4" w:history="1">
        <w:r w:rsidR="002A3A49" w:rsidRPr="0075141D">
          <w:rPr>
            <w:rStyle w:val="a4"/>
            <w:color w:val="auto"/>
            <w:u w:val="none"/>
          </w:rPr>
          <w:t>8. Административно-правовой статус иностранных граждан и лиц без гражданства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14" w:anchor="l1" w:history="1">
        <w:r w:rsidR="002A3A49" w:rsidRPr="0075141D">
          <w:rPr>
            <w:rStyle w:val="a4"/>
            <w:color w:val="auto"/>
            <w:u w:val="none"/>
          </w:rPr>
          <w:t>9. Понятие и виды государственной службы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15" w:anchor="l3" w:history="1">
        <w:r w:rsidR="002A3A49" w:rsidRPr="0075141D">
          <w:rPr>
            <w:rStyle w:val="a4"/>
            <w:color w:val="auto"/>
            <w:u w:val="none"/>
          </w:rPr>
          <w:t>10. Особенности гражданской государственной службы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16" w:anchor="l1" w:history="1">
        <w:r w:rsidR="002A3A49" w:rsidRPr="0075141D">
          <w:rPr>
            <w:rStyle w:val="a4"/>
            <w:color w:val="auto"/>
            <w:u w:val="none"/>
          </w:rPr>
          <w:t>11. Особенности милитаризованной государственной службы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17" w:anchor="l1" w:history="1">
        <w:r w:rsidR="002A3A49" w:rsidRPr="0075141D">
          <w:rPr>
            <w:rStyle w:val="a4"/>
            <w:color w:val="auto"/>
            <w:u w:val="none"/>
          </w:rPr>
          <w:t>12. Правовой статус государственных служащих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18" w:anchor="l1" w:history="1">
        <w:r w:rsidR="002A3A49" w:rsidRPr="0075141D">
          <w:rPr>
            <w:rStyle w:val="a4"/>
            <w:color w:val="auto"/>
            <w:u w:val="none"/>
          </w:rPr>
          <w:t>13. Поступление на государственную службу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19" w:anchor="l1" w:history="1">
        <w:r w:rsidR="002A3A49" w:rsidRPr="0075141D">
          <w:rPr>
            <w:rStyle w:val="a4"/>
            <w:color w:val="auto"/>
            <w:u w:val="none"/>
          </w:rPr>
          <w:t>14. Прохождение государственной службы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20" w:anchor="l4" w:history="1">
        <w:r w:rsidR="002A3A49" w:rsidRPr="0075141D">
          <w:rPr>
            <w:rStyle w:val="a4"/>
            <w:color w:val="auto"/>
            <w:u w:val="none"/>
          </w:rPr>
          <w:t>15. Прекращение государственной службы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21" w:anchor="l1" w:history="1">
        <w:r w:rsidR="002A3A49" w:rsidRPr="0075141D">
          <w:rPr>
            <w:rStyle w:val="a4"/>
            <w:color w:val="auto"/>
            <w:u w:val="none"/>
          </w:rPr>
          <w:t>16. Общие права и обязанности государственного служащего</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22" w:anchor="l3" w:history="1">
        <w:r w:rsidR="002A3A49" w:rsidRPr="0075141D">
          <w:rPr>
            <w:rStyle w:val="a4"/>
            <w:color w:val="auto"/>
            <w:u w:val="none"/>
          </w:rPr>
          <w:t>17. Ограничения, связанные с государственной службой</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23" w:anchor="l4" w:history="1">
        <w:r w:rsidR="002A3A49" w:rsidRPr="0075141D">
          <w:rPr>
            <w:rStyle w:val="a4"/>
            <w:color w:val="auto"/>
            <w:u w:val="none"/>
          </w:rPr>
          <w:t>18. Классы государственных служащих</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24" w:anchor="l5" w:history="1">
        <w:r w:rsidR="002A3A49" w:rsidRPr="0075141D">
          <w:rPr>
            <w:rStyle w:val="a4"/>
            <w:color w:val="auto"/>
            <w:u w:val="none"/>
          </w:rPr>
          <w:t>19. Поощрения и ответственность государственных служащих</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25" w:anchor="l2" w:history="1">
        <w:r w:rsidR="002A3A49" w:rsidRPr="0075141D">
          <w:rPr>
            <w:rStyle w:val="a4"/>
            <w:color w:val="auto"/>
            <w:u w:val="none"/>
          </w:rPr>
          <w:t>20. Повышение квалификации, переподготовка, стажировка на государственной службе</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26" w:anchor="l1" w:history="1">
        <w:r w:rsidR="002A3A49" w:rsidRPr="0075141D">
          <w:rPr>
            <w:rStyle w:val="a4"/>
            <w:color w:val="auto"/>
            <w:u w:val="none"/>
          </w:rPr>
          <w:t>21. Общие положения об административных производствах и процедурах</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27" w:anchor="l2" w:history="1">
        <w:r w:rsidR="002A3A49" w:rsidRPr="0075141D">
          <w:rPr>
            <w:rStyle w:val="a4"/>
            <w:color w:val="auto"/>
            <w:u w:val="none"/>
          </w:rPr>
          <w:t>22. Производство по осуществлению административных процедур</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28" w:anchor="l3" w:history="1">
        <w:r w:rsidR="002A3A49" w:rsidRPr="0075141D">
          <w:rPr>
            <w:rStyle w:val="a4"/>
            <w:color w:val="auto"/>
            <w:u w:val="none"/>
          </w:rPr>
          <w:t>23. Производство по делам об обращениях граждан</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29" w:anchor="l2" w:history="1">
        <w:r w:rsidR="002A3A49" w:rsidRPr="0075141D">
          <w:rPr>
            <w:rStyle w:val="a4"/>
            <w:color w:val="auto"/>
            <w:u w:val="none"/>
          </w:rPr>
          <w:t>24. Общественные объединения как субъекты административного права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30" w:anchor="l1" w:history="1">
        <w:r w:rsidR="002A3A49" w:rsidRPr="0075141D">
          <w:rPr>
            <w:rStyle w:val="a4"/>
            <w:color w:val="auto"/>
            <w:u w:val="none"/>
          </w:rPr>
          <w:t>25. Органы государственного управления (исполнительной власти) как субъекты административного права в Республике Беларусь: понятие, признаки, виды</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31" w:anchor="l2" w:history="1">
        <w:r w:rsidR="002A3A49" w:rsidRPr="0075141D">
          <w:rPr>
            <w:rStyle w:val="a4"/>
            <w:color w:val="auto"/>
            <w:u w:val="none"/>
          </w:rPr>
          <w:t>26. Система органов государственного управления (исполнительной власти)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32" w:anchor="l1" w:history="1">
        <w:r w:rsidR="002A3A49" w:rsidRPr="0075141D">
          <w:rPr>
            <w:rStyle w:val="a4"/>
            <w:color w:val="auto"/>
            <w:u w:val="none"/>
          </w:rPr>
          <w:t>27. Полномочия Президента Республики Беларусь в области государственного управления (исполнительной власти)</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33" w:anchor="l3" w:history="1">
        <w:r w:rsidR="002A3A49" w:rsidRPr="0075141D">
          <w:rPr>
            <w:rStyle w:val="a4"/>
            <w:color w:val="auto"/>
            <w:u w:val="none"/>
          </w:rPr>
          <w:t>28. Правовой статус Администрации Президента Республики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34" w:anchor="l1" w:history="1">
        <w:r w:rsidR="002A3A49" w:rsidRPr="0075141D">
          <w:rPr>
            <w:rStyle w:val="a4"/>
            <w:color w:val="auto"/>
            <w:u w:val="none"/>
          </w:rPr>
          <w:t>29. Совет Министров – центральный коллегиальный орган государственного управления (исполнительной власти) в Республике Беларусь: понятие, структура, порядок формирования</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35" w:anchor="l2" w:history="1">
        <w:r w:rsidR="002A3A49" w:rsidRPr="0075141D">
          <w:rPr>
            <w:rStyle w:val="a4"/>
            <w:color w:val="auto"/>
            <w:u w:val="none"/>
          </w:rPr>
          <w:t>30. Полномочия Совета Министров Республики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36" w:anchor="l4" w:history="1">
        <w:r w:rsidR="002A3A49" w:rsidRPr="0075141D">
          <w:rPr>
            <w:rStyle w:val="a4"/>
            <w:color w:val="auto"/>
            <w:u w:val="none"/>
          </w:rPr>
          <w:t>31. Акты Совета Министров Республики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37" w:anchor="l1" w:history="1">
        <w:r w:rsidR="002A3A49" w:rsidRPr="0075141D">
          <w:rPr>
            <w:rStyle w:val="a4"/>
            <w:color w:val="auto"/>
            <w:u w:val="none"/>
          </w:rPr>
          <w:t>32. Акты Президента Республики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38" w:anchor="l1" w:history="1">
        <w:r w:rsidR="002A3A49" w:rsidRPr="0075141D">
          <w:rPr>
            <w:rStyle w:val="a4"/>
            <w:color w:val="auto"/>
            <w:u w:val="none"/>
          </w:rPr>
          <w:t>33. Правовой статус республиканских органов государственного управления функциональной и отраслевой компетенции</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39" w:anchor="l1" w:history="1">
        <w:r w:rsidR="002A3A49" w:rsidRPr="0075141D">
          <w:rPr>
            <w:rStyle w:val="a4"/>
            <w:color w:val="auto"/>
            <w:u w:val="none"/>
          </w:rPr>
          <w:t>34. Местные органы государственного управления в Республике Беларусь: понятие, виды, порядок формирования</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40" w:anchor="l3" w:history="1">
        <w:r w:rsidR="002A3A49" w:rsidRPr="0075141D">
          <w:rPr>
            <w:rStyle w:val="a4"/>
            <w:color w:val="auto"/>
            <w:u w:val="none"/>
          </w:rPr>
          <w:t>35. Структура и полномочия местных исполкомов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41" w:anchor="l5" w:history="1">
        <w:r w:rsidR="002A3A49" w:rsidRPr="0075141D">
          <w:rPr>
            <w:rStyle w:val="a4"/>
            <w:color w:val="auto"/>
            <w:u w:val="none"/>
          </w:rPr>
          <w:t>36. Понятие, структура и полномочия местной администрации</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42" w:anchor="l1" w:history="1">
        <w:r w:rsidR="002A3A49" w:rsidRPr="0075141D">
          <w:rPr>
            <w:rStyle w:val="a4"/>
            <w:color w:val="auto"/>
            <w:u w:val="none"/>
          </w:rPr>
          <w:t>37. Формы государственного управления: понятие, виды</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43" w:anchor="l1" w:history="1">
        <w:r w:rsidR="002A3A49" w:rsidRPr="0075141D">
          <w:rPr>
            <w:rStyle w:val="a4"/>
            <w:color w:val="auto"/>
            <w:u w:val="none"/>
          </w:rPr>
          <w:t>38. Акты управления как разновидность форм государственного управления в Республике Беларусь: понятие, признаки, виды</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44" w:anchor="l3" w:history="1">
        <w:r w:rsidR="002A3A49" w:rsidRPr="0075141D">
          <w:rPr>
            <w:rStyle w:val="a4"/>
            <w:color w:val="auto"/>
            <w:u w:val="none"/>
          </w:rPr>
          <w:t>39. Методы государственного управления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45" w:anchor="l4" w:history="1">
        <w:r w:rsidR="002A3A49" w:rsidRPr="0075141D">
          <w:rPr>
            <w:rStyle w:val="a4"/>
            <w:color w:val="auto"/>
            <w:u w:val="none"/>
          </w:rPr>
          <w:t>40. Принуждение как метод государственного управления в Республике Беларусь: понятие, признаки, меры</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46" w:anchor="l3" w:history="1">
        <w:r w:rsidR="002A3A49" w:rsidRPr="0075141D">
          <w:rPr>
            <w:rStyle w:val="a4"/>
            <w:color w:val="auto"/>
            <w:u w:val="none"/>
          </w:rPr>
          <w:t>41. Меры административного пресечения в системе мер административного принуждения</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47" w:anchor="l3" w:history="1">
        <w:r w:rsidR="002A3A49" w:rsidRPr="0075141D">
          <w:rPr>
            <w:rStyle w:val="a4"/>
            <w:color w:val="auto"/>
            <w:u w:val="none"/>
          </w:rPr>
          <w:t>42. Меры административного принуждения в системе мер административного принуждения</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48" w:anchor="l1" w:history="1">
        <w:r w:rsidR="002A3A49" w:rsidRPr="0075141D">
          <w:rPr>
            <w:rStyle w:val="a4"/>
            <w:color w:val="auto"/>
            <w:u w:val="none"/>
          </w:rPr>
          <w:t>43. Понятие и виды административно-процедурных произво</w:t>
        </w:r>
        <w:proofErr w:type="gramStart"/>
        <w:r w:rsidR="002A3A49" w:rsidRPr="0075141D">
          <w:rPr>
            <w:rStyle w:val="a4"/>
            <w:color w:val="auto"/>
            <w:u w:val="none"/>
          </w:rPr>
          <w:t>дств в сф</w:t>
        </w:r>
        <w:proofErr w:type="gramEnd"/>
        <w:r w:rsidR="002A3A49" w:rsidRPr="0075141D">
          <w:rPr>
            <w:rStyle w:val="a4"/>
            <w:color w:val="auto"/>
            <w:u w:val="none"/>
          </w:rPr>
          <w:t>ере исполнительной власти</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49" w:anchor="l2" w:history="1">
        <w:r w:rsidR="002A3A49" w:rsidRPr="0075141D">
          <w:rPr>
            <w:rStyle w:val="a4"/>
            <w:color w:val="auto"/>
            <w:u w:val="none"/>
          </w:rPr>
          <w:t>44. Понятие законности и дисциплины в государственном управлении</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50" w:anchor="l3" w:history="1">
        <w:r w:rsidR="002A3A49" w:rsidRPr="0075141D">
          <w:rPr>
            <w:rStyle w:val="a4"/>
            <w:color w:val="auto"/>
            <w:u w:val="none"/>
          </w:rPr>
          <w:t>45. Способы обеспечения законности и дисциплины в государственном управлении</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51" w:anchor="l4" w:history="1">
        <w:r w:rsidR="002A3A49" w:rsidRPr="0075141D">
          <w:rPr>
            <w:rStyle w:val="a4"/>
            <w:color w:val="auto"/>
            <w:u w:val="none"/>
          </w:rPr>
          <w:t>46. Особенности контроля как способа обеспечения законности и дисциплины в государственном управлении</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52" w:anchor="l1" w:history="1">
        <w:r w:rsidR="002A3A49" w:rsidRPr="0075141D">
          <w:rPr>
            <w:rStyle w:val="a4"/>
            <w:color w:val="auto"/>
            <w:u w:val="none"/>
          </w:rPr>
          <w:t>47. Надзор как обеспечения законности и дисциплины в государственном управлении</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53" w:anchor="l1" w:history="1">
        <w:r w:rsidR="002A3A49" w:rsidRPr="0075141D">
          <w:rPr>
            <w:rStyle w:val="a4"/>
            <w:color w:val="auto"/>
            <w:u w:val="none"/>
          </w:rPr>
          <w:t>48. Понятие, содержание и правовые основы управления социально-культурной сферой</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54" w:anchor="l3" w:history="1">
        <w:r w:rsidR="002A3A49" w:rsidRPr="0075141D">
          <w:rPr>
            <w:rStyle w:val="a4"/>
            <w:color w:val="auto"/>
            <w:u w:val="none"/>
          </w:rPr>
          <w:t>49. Управление образованием, наукой и культурой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55" w:anchor="l2" w:history="1">
        <w:r w:rsidR="002A3A49" w:rsidRPr="0075141D">
          <w:rPr>
            <w:rStyle w:val="a4"/>
            <w:color w:val="auto"/>
            <w:u w:val="none"/>
          </w:rPr>
          <w:t>50. Особенности управления здравоохранением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56" w:anchor="l6" w:history="1">
        <w:r w:rsidR="002A3A49" w:rsidRPr="0075141D">
          <w:rPr>
            <w:rStyle w:val="a4"/>
            <w:color w:val="auto"/>
            <w:u w:val="none"/>
          </w:rPr>
          <w:t>51. Управление социальным обеспечением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57" w:anchor="l1" w:history="1">
        <w:r w:rsidR="002A3A49" w:rsidRPr="0075141D">
          <w:rPr>
            <w:rStyle w:val="a4"/>
            <w:color w:val="auto"/>
            <w:u w:val="none"/>
          </w:rPr>
          <w:t>52. Понятие, содержание и правовые основы управления в области безопасности и правопорядка</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58" w:anchor="l1" w:history="1">
        <w:r w:rsidR="002A3A49" w:rsidRPr="0075141D">
          <w:rPr>
            <w:rStyle w:val="a4"/>
            <w:color w:val="auto"/>
            <w:u w:val="none"/>
          </w:rPr>
          <w:t>53. Субъекты управления в области безопасности и правопорядка. Полномочия Президента Республики Беларусь в области обеспечения безопасности и правопорядка</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59" w:anchor="l2" w:history="1">
        <w:r w:rsidR="002A3A49" w:rsidRPr="0075141D">
          <w:rPr>
            <w:rStyle w:val="a4"/>
            <w:color w:val="auto"/>
            <w:u w:val="none"/>
          </w:rPr>
          <w:t>54. Управление обороной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60" w:anchor="l4" w:history="1">
        <w:r w:rsidR="002A3A49" w:rsidRPr="0075141D">
          <w:rPr>
            <w:rStyle w:val="a4"/>
            <w:color w:val="auto"/>
            <w:u w:val="none"/>
          </w:rPr>
          <w:t>55. Особенности управления безопасностью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61" w:anchor="l3" w:history="1">
        <w:r w:rsidR="002A3A49" w:rsidRPr="0075141D">
          <w:rPr>
            <w:rStyle w:val="a4"/>
            <w:color w:val="auto"/>
            <w:u w:val="none"/>
          </w:rPr>
          <w:t>56. Управление внутренними делами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62" w:anchor="l5" w:history="1">
        <w:r w:rsidR="002A3A49" w:rsidRPr="0075141D">
          <w:rPr>
            <w:rStyle w:val="a4"/>
            <w:color w:val="auto"/>
            <w:u w:val="none"/>
          </w:rPr>
          <w:t>57. Управление иностранными делами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63" w:anchor="l6" w:history="1">
        <w:r w:rsidR="002A3A49" w:rsidRPr="0075141D">
          <w:rPr>
            <w:rStyle w:val="a4"/>
            <w:color w:val="auto"/>
            <w:u w:val="none"/>
          </w:rPr>
          <w:t>58. Управление юстицией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64" w:anchor="l1" w:history="1">
        <w:r w:rsidR="002A3A49" w:rsidRPr="0075141D">
          <w:rPr>
            <w:rStyle w:val="a4"/>
            <w:color w:val="auto"/>
            <w:u w:val="none"/>
          </w:rPr>
          <w:t>59. Система органов государственного управления в области предупреждения и ликвидации чрезвычайных ситуаций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65" w:anchor="l2" w:history="1">
        <w:r w:rsidR="002A3A49" w:rsidRPr="0075141D">
          <w:rPr>
            <w:rStyle w:val="a4"/>
            <w:color w:val="auto"/>
            <w:u w:val="none"/>
          </w:rPr>
          <w:t>60. Режим чрезвычайного положения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66" w:anchor="l3" w:history="1">
        <w:r w:rsidR="002A3A49" w:rsidRPr="0075141D">
          <w:rPr>
            <w:rStyle w:val="a4"/>
            <w:color w:val="auto"/>
            <w:u w:val="none"/>
          </w:rPr>
          <w:t>61. Режим военного положения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67" w:anchor="l1" w:history="1">
        <w:r w:rsidR="002A3A49" w:rsidRPr="0075141D">
          <w:rPr>
            <w:rStyle w:val="a4"/>
            <w:color w:val="auto"/>
            <w:u w:val="none"/>
          </w:rPr>
          <w:t>62. Национальная экономика как объект государственного управления</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68" w:anchor="l2" w:history="1">
        <w:r w:rsidR="002A3A49" w:rsidRPr="0075141D">
          <w:rPr>
            <w:rStyle w:val="a4"/>
            <w:color w:val="auto"/>
            <w:u w:val="none"/>
          </w:rPr>
          <w:t>63. Система органов государственного управления экономикой в Республике Беларусь</w:t>
        </w:r>
      </w:hyperlink>
      <w:r w:rsidR="002A3A49" w:rsidRPr="0075141D">
        <w:t xml:space="preserve"> </w:t>
      </w:r>
    </w:p>
    <w:p w:rsidR="002A3A49" w:rsidRPr="0075141D" w:rsidRDefault="005C7382" w:rsidP="002A3A49">
      <w:pPr>
        <w:pStyle w:val="a3"/>
        <w:spacing w:before="0" w:beforeAutospacing="0" w:after="0" w:afterAutospacing="0"/>
        <w:ind w:firstLine="567"/>
        <w:jc w:val="both"/>
      </w:pPr>
      <w:hyperlink r:id="rId69" w:anchor="l1" w:history="1">
        <w:r w:rsidR="002A3A49" w:rsidRPr="0075141D">
          <w:rPr>
            <w:rStyle w:val="a4"/>
            <w:color w:val="auto"/>
            <w:u w:val="none"/>
          </w:rPr>
          <w:t>64. Понятие и виды административно-правовых режимов.</w:t>
        </w:r>
      </w:hyperlink>
      <w:r w:rsidR="002A3A49" w:rsidRPr="0075141D">
        <w:t xml:space="preserve"> </w:t>
      </w:r>
    </w:p>
    <w:p w:rsidR="002A3A49" w:rsidRPr="0075141D" w:rsidRDefault="002A3A49" w:rsidP="002A3A49">
      <w:pPr>
        <w:pStyle w:val="a3"/>
        <w:spacing w:before="0" w:beforeAutospacing="0" w:after="0" w:afterAutospacing="0"/>
        <w:ind w:firstLine="567"/>
        <w:jc w:val="both"/>
      </w:pPr>
      <w:r w:rsidRPr="0075141D">
        <w:t>65. Аппарат Президента Республики Беларусь</w:t>
      </w:r>
    </w:p>
    <w:p w:rsidR="002A3A49" w:rsidRDefault="002A3A49" w:rsidP="002A3A49">
      <w:pPr>
        <w:pStyle w:val="a3"/>
        <w:spacing w:before="0" w:beforeAutospacing="0" w:after="0" w:afterAutospacing="0"/>
        <w:ind w:firstLine="567"/>
        <w:jc w:val="both"/>
      </w:pPr>
      <w:r w:rsidRPr="0075141D">
        <w:t>66. Убеждение как метод государственного управления в Республике Беларусь</w:t>
      </w:r>
    </w:p>
    <w:p w:rsidR="002A3A49" w:rsidRDefault="002A3A49" w:rsidP="002A3A49">
      <w:pPr>
        <w:pStyle w:val="a3"/>
        <w:spacing w:before="0" w:beforeAutospacing="0" w:after="0" w:afterAutospacing="0"/>
        <w:ind w:firstLine="567"/>
        <w:jc w:val="both"/>
      </w:pPr>
    </w:p>
    <w:p w:rsidR="002A3A49" w:rsidRDefault="002A3A49">
      <w:pPr>
        <w:spacing w:after="200" w:line="276" w:lineRule="auto"/>
      </w:pPr>
      <w:r>
        <w:br w:type="page"/>
      </w:r>
    </w:p>
    <w:p w:rsidR="002A3A49" w:rsidRDefault="002A3A49" w:rsidP="002A3A49">
      <w:pPr>
        <w:ind w:firstLine="709"/>
        <w:jc w:val="center"/>
        <w:outlineLvl w:val="0"/>
        <w:rPr>
          <w:b/>
          <w:bCs/>
          <w:kern w:val="36"/>
          <w:sz w:val="32"/>
          <w:szCs w:val="32"/>
        </w:rPr>
      </w:pPr>
      <w:r w:rsidRPr="0083083B">
        <w:rPr>
          <w:b/>
          <w:bCs/>
          <w:kern w:val="36"/>
          <w:sz w:val="32"/>
          <w:szCs w:val="32"/>
        </w:rPr>
        <w:lastRenderedPageBreak/>
        <w:t>Информационная часть</w:t>
      </w:r>
    </w:p>
    <w:p w:rsidR="002A3A49" w:rsidRPr="0083083B" w:rsidRDefault="002A3A49" w:rsidP="002A3A49">
      <w:pPr>
        <w:ind w:firstLine="709"/>
        <w:jc w:val="center"/>
        <w:outlineLvl w:val="0"/>
        <w:rPr>
          <w:b/>
          <w:bCs/>
          <w:kern w:val="36"/>
          <w:sz w:val="32"/>
          <w:szCs w:val="32"/>
        </w:rPr>
      </w:pPr>
    </w:p>
    <w:p w:rsidR="002A3A49" w:rsidRDefault="002A3A49" w:rsidP="002A3A49">
      <w:pPr>
        <w:ind w:firstLine="709"/>
        <w:outlineLvl w:val="0"/>
        <w:rPr>
          <w:b/>
          <w:bCs/>
          <w:kern w:val="36"/>
        </w:rPr>
      </w:pPr>
      <w:r w:rsidRPr="0083083B">
        <w:rPr>
          <w:b/>
          <w:bCs/>
          <w:kern w:val="36"/>
        </w:rPr>
        <w:t>Нормативные правовые акты Республики Беларусь</w:t>
      </w:r>
    </w:p>
    <w:p w:rsidR="002A3A49" w:rsidRPr="0083083B" w:rsidRDefault="002A3A49" w:rsidP="002A3A49">
      <w:pPr>
        <w:ind w:firstLine="709"/>
        <w:outlineLvl w:val="0"/>
        <w:rPr>
          <w:b/>
          <w:bCs/>
          <w:kern w:val="36"/>
        </w:rPr>
      </w:pPr>
    </w:p>
    <w:p w:rsidR="002A3A49" w:rsidRPr="0083083B" w:rsidRDefault="002A3A49" w:rsidP="002A3A49">
      <w:pPr>
        <w:ind w:firstLine="709"/>
        <w:jc w:val="both"/>
      </w:pPr>
      <w:r w:rsidRPr="0083083B">
        <w:t>1. Гражданский кодекс Республики Беларусь [Электронный ресурс]</w:t>
      </w:r>
      <w:proofErr w:type="gramStart"/>
      <w:r w:rsidRPr="0083083B">
        <w:t xml:space="preserve"> :</w:t>
      </w:r>
      <w:proofErr w:type="gramEnd"/>
      <w:r w:rsidRPr="0083083B">
        <w:t xml:space="preserve"> принят Палатой представителей 28 окт. 1998 г. : </w:t>
      </w:r>
      <w:proofErr w:type="spellStart"/>
      <w:r w:rsidRPr="0083083B">
        <w:t>одобр</w:t>
      </w:r>
      <w:proofErr w:type="spellEnd"/>
      <w:r w:rsidRPr="0083083B">
        <w:t xml:space="preserve">. Советом </w:t>
      </w:r>
      <w:proofErr w:type="spellStart"/>
      <w:r w:rsidRPr="0083083B">
        <w:t>Респ</w:t>
      </w:r>
      <w:proofErr w:type="spellEnd"/>
      <w:r w:rsidRPr="0083083B">
        <w:t>. 19 </w:t>
      </w:r>
      <w:proofErr w:type="spellStart"/>
      <w:r w:rsidRPr="0083083B">
        <w:t>нояб</w:t>
      </w:r>
      <w:proofErr w:type="spellEnd"/>
      <w:r w:rsidRPr="0083083B">
        <w:t>. 1998 г.</w:t>
      </w:r>
      <w:proofErr w:type="gramStart"/>
      <w:r w:rsidRPr="0083083B">
        <w:t xml:space="preserve"> :</w:t>
      </w:r>
      <w:proofErr w:type="gramEnd"/>
      <w:r w:rsidRPr="0083083B">
        <w:t xml:space="preserve"> текст Кодекса по состоянию на 30 декабря 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2. Кодекс об образовании</w:t>
      </w:r>
      <w:proofErr w:type="gramStart"/>
      <w:r w:rsidRPr="0083083B">
        <w:t xml:space="preserve"> :</w:t>
      </w:r>
      <w:proofErr w:type="gramEnd"/>
      <w:r w:rsidRPr="0083083B">
        <w:t xml:space="preserve"> принят Палатой представителей 2 дек. 2010 г. : </w:t>
      </w:r>
      <w:proofErr w:type="spellStart"/>
      <w:r w:rsidRPr="0083083B">
        <w:t>одобр</w:t>
      </w:r>
      <w:proofErr w:type="spellEnd"/>
      <w:r w:rsidRPr="0083083B">
        <w:t xml:space="preserve">. Советом </w:t>
      </w:r>
      <w:proofErr w:type="spellStart"/>
      <w:r w:rsidRPr="0083083B">
        <w:t>Респ</w:t>
      </w:r>
      <w:proofErr w:type="spellEnd"/>
      <w:r w:rsidRPr="0083083B">
        <w:t>. 22 дек. 2010 г.</w:t>
      </w:r>
      <w:proofErr w:type="gramStart"/>
      <w:r w:rsidRPr="0083083B">
        <w:t xml:space="preserve"> :</w:t>
      </w:r>
      <w:proofErr w:type="gramEnd"/>
      <w:r w:rsidRPr="0083083B">
        <w:t xml:space="preserve"> текст Кодекса по состоянию на 4 янв. 2014 г. // Консультант Плюс : Беларусь. Технология 3000 [Электронный ресурс]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3. Кодекс Республики Беларусь о судоустройстве и статусе судей</w:t>
      </w:r>
      <w:proofErr w:type="gramStart"/>
      <w:r w:rsidRPr="0083083B">
        <w:t xml:space="preserve"> :</w:t>
      </w:r>
      <w:proofErr w:type="gramEnd"/>
      <w:r w:rsidRPr="0083083B">
        <w:t xml:space="preserve"> принят Палатой представителей 31 мая 2006 г. : </w:t>
      </w:r>
      <w:proofErr w:type="spellStart"/>
      <w:r w:rsidRPr="0083083B">
        <w:t>одобр</w:t>
      </w:r>
      <w:proofErr w:type="spellEnd"/>
      <w:r w:rsidRPr="0083083B">
        <w:t xml:space="preserve">. Советом </w:t>
      </w:r>
      <w:proofErr w:type="spellStart"/>
      <w:r w:rsidRPr="0083083B">
        <w:t>Респ</w:t>
      </w:r>
      <w:proofErr w:type="spellEnd"/>
      <w:r w:rsidRPr="0083083B">
        <w:t>. 16 июня 2006 г.</w:t>
      </w:r>
      <w:proofErr w:type="gramStart"/>
      <w:r w:rsidRPr="0083083B">
        <w:t xml:space="preserve"> :</w:t>
      </w:r>
      <w:proofErr w:type="gramEnd"/>
      <w:r w:rsidRPr="0083083B">
        <w:t xml:space="preserve"> текст Кодекса по состоянию на 4 января 2014 г. – Минск :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2014. – 144 с. </w:t>
      </w:r>
    </w:p>
    <w:p w:rsidR="002A3A49" w:rsidRPr="0083083B" w:rsidRDefault="002A3A49" w:rsidP="002A3A49">
      <w:pPr>
        <w:ind w:firstLine="709"/>
        <w:jc w:val="both"/>
      </w:pPr>
      <w:r w:rsidRPr="0083083B">
        <w:t>4. Кодекс Республики Беларусь об административных правонарушениях [Электронный ресурс]</w:t>
      </w:r>
      <w:proofErr w:type="gramStart"/>
      <w:r w:rsidRPr="0083083B">
        <w:t xml:space="preserve"> :</w:t>
      </w:r>
      <w:proofErr w:type="gramEnd"/>
      <w:r w:rsidRPr="0083083B">
        <w:t xml:space="preserve"> принят Палатой представителей 17 декабря 2002 г. : </w:t>
      </w:r>
      <w:proofErr w:type="spellStart"/>
      <w:r w:rsidRPr="0083083B">
        <w:t>одобр</w:t>
      </w:r>
      <w:proofErr w:type="spellEnd"/>
      <w:r w:rsidRPr="0083083B">
        <w:t xml:space="preserve">. Советом </w:t>
      </w:r>
      <w:proofErr w:type="spellStart"/>
      <w:r w:rsidRPr="0083083B">
        <w:t>Респ</w:t>
      </w:r>
      <w:proofErr w:type="spellEnd"/>
      <w:r w:rsidRPr="0083083B">
        <w:t>. 2 апреля 2003 г.</w:t>
      </w:r>
      <w:proofErr w:type="gramStart"/>
      <w:r w:rsidRPr="0083083B">
        <w:t xml:space="preserve"> :</w:t>
      </w:r>
      <w:proofErr w:type="gramEnd"/>
      <w:r w:rsidRPr="0083083B">
        <w:t xml:space="preserve"> текст Кодекса по состоянию на 15 июля 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5. Конституция Республики Беларусь 1994 года (с изменениями и дополнениями, принятыми на республиканских референдумах 24 ноября 1996 г. и 17 октября 2004 г.). – Минск</w:t>
      </w:r>
      <w:proofErr w:type="gramStart"/>
      <w:r w:rsidRPr="0083083B">
        <w:t> :</w:t>
      </w:r>
      <w:proofErr w:type="gramEnd"/>
      <w:r w:rsidRPr="0083083B">
        <w:t xml:space="preserve"> </w:t>
      </w:r>
      <w:proofErr w:type="spellStart"/>
      <w:r w:rsidRPr="0083083B">
        <w:t>Амалфея</w:t>
      </w:r>
      <w:proofErr w:type="spellEnd"/>
      <w:r w:rsidRPr="0083083B">
        <w:t xml:space="preserve">, 2004. – 48 с. </w:t>
      </w:r>
    </w:p>
    <w:p w:rsidR="002A3A49" w:rsidRPr="0083083B" w:rsidRDefault="002A3A49" w:rsidP="002A3A49">
      <w:pPr>
        <w:ind w:firstLine="709"/>
        <w:jc w:val="both"/>
      </w:pPr>
      <w:r w:rsidRPr="0083083B">
        <w:t>6. О военном положении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13 янв. 2003 г., № 185-З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10.01.2015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7. О Вооруженных Силах Республики Беларусь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3 </w:t>
      </w:r>
      <w:proofErr w:type="spellStart"/>
      <w:r w:rsidRPr="0083083B">
        <w:t>нояб</w:t>
      </w:r>
      <w:proofErr w:type="spellEnd"/>
      <w:r w:rsidRPr="0083083B">
        <w:t>. 1992 г., № 1904-XII</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04.01.2015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8. О вопросах прохождения службы в органах внутренних дел Республики Беларусь [Электронный ресурс]</w:t>
      </w:r>
      <w:proofErr w:type="gramStart"/>
      <w:r w:rsidRPr="0083083B">
        <w:t xml:space="preserve"> :</w:t>
      </w:r>
      <w:proofErr w:type="gramEnd"/>
      <w:r w:rsidRPr="0083083B">
        <w:t xml:space="preserve"> Указ Президента Республики Беларусь от 15 марта 2012 г. № 133</w:t>
      </w:r>
      <w:proofErr w:type="gramStart"/>
      <w:r w:rsidRPr="0083083B">
        <w:t xml:space="preserve"> :</w:t>
      </w:r>
      <w:proofErr w:type="gramEnd"/>
      <w:r w:rsidRPr="0083083B">
        <w:t xml:space="preserve"> с изм. и доп. : текст по состоянию на 24.01.2014 г.//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9. О государственной службе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14 июня 2003 г., № 204-З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15.07.2015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10. О гражданстве Республики Беларусь [Электронный ресурс]</w:t>
      </w:r>
      <w:proofErr w:type="gramStart"/>
      <w:r w:rsidRPr="0083083B">
        <w:t xml:space="preserve"> :</w:t>
      </w:r>
      <w:proofErr w:type="gramEnd"/>
      <w:r w:rsidRPr="0083083B">
        <w:t xml:space="preserve"> Закон Республики Беларусь, 1 августа 2002 г., № 136-З: в ред. Закона </w:t>
      </w:r>
      <w:proofErr w:type="spellStart"/>
      <w:r w:rsidRPr="0083083B">
        <w:t>Респ</w:t>
      </w:r>
      <w:proofErr w:type="spellEnd"/>
      <w:r w:rsidRPr="0083083B">
        <w:t>. Беларусь от 04.01.2010 г. // Консультант Плюс</w:t>
      </w:r>
      <w:proofErr w:type="gramStart"/>
      <w:r w:rsidRPr="0083083B">
        <w:t> :</w:t>
      </w:r>
      <w:proofErr w:type="gramEnd"/>
      <w:r w:rsidRPr="0083083B">
        <w:t xml:space="preserve">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11. О защите населения и территорий от чрезвычайных ситуаций природного и техногенного характера [Электронный ресурс]</w:t>
      </w:r>
      <w:proofErr w:type="gramStart"/>
      <w:r w:rsidRPr="0083083B">
        <w:t> :</w:t>
      </w:r>
      <w:proofErr w:type="gramEnd"/>
      <w:r w:rsidRPr="0083083B">
        <w:t xml:space="preserve"> Закон </w:t>
      </w:r>
      <w:proofErr w:type="spellStart"/>
      <w:r w:rsidRPr="0083083B">
        <w:t>Респ</w:t>
      </w:r>
      <w:proofErr w:type="spellEnd"/>
      <w:r w:rsidRPr="0083083B">
        <w:t>. Беларусь, 5 мая 1998 г., № 141-З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24.12.2015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12. О здравоохранении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18 июня 1993 г., № 2435-XII</w:t>
      </w:r>
      <w:proofErr w:type="gramStart"/>
      <w:r w:rsidRPr="0083083B">
        <w:t xml:space="preserve"> :</w:t>
      </w:r>
      <w:proofErr w:type="gramEnd"/>
      <w:r w:rsidRPr="0083083B">
        <w:t xml:space="preserve"> в ред. Закона </w:t>
      </w:r>
      <w:proofErr w:type="spellStart"/>
      <w:r w:rsidRPr="0083083B">
        <w:t>Респ</w:t>
      </w:r>
      <w:proofErr w:type="spellEnd"/>
      <w:r w:rsidRPr="0083083B">
        <w:t xml:space="preserve">. Беларусь от 16.06.2014 г. // Консультант </w:t>
      </w:r>
      <w:r w:rsidRPr="0083083B">
        <w:lastRenderedPageBreak/>
        <w:t>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13. О Комитете государственного контроля Республики Беларусь и его территориальных органах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1 июля 2010 г., № 142-З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11.07.2014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14. О конституционном судопроизводстве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8 янв. 2014 г., № 124-З // Консультант Плюс</w:t>
      </w:r>
      <w:proofErr w:type="gramStart"/>
      <w:r w:rsidRPr="0083083B">
        <w:t> :</w:t>
      </w:r>
      <w:proofErr w:type="gramEnd"/>
      <w:r w:rsidRPr="0083083B">
        <w:t xml:space="preserve">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15. О местном управлении и самоуправлении в Республике Беларусь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xml:space="preserve">. Беларусь, 4 января 2010 г., № : в ред. Закона </w:t>
      </w:r>
      <w:proofErr w:type="spellStart"/>
      <w:r w:rsidRPr="0083083B">
        <w:t>Респ</w:t>
      </w:r>
      <w:proofErr w:type="spellEnd"/>
      <w:r w:rsidRPr="0083083B">
        <w:t>. Беларусь от 04.01.2016 г // Консультант Плюс</w:t>
      </w:r>
      <w:proofErr w:type="gramStart"/>
      <w:r w:rsidRPr="0083083B">
        <w:t xml:space="preserve"> :</w:t>
      </w:r>
      <w:proofErr w:type="gramEnd"/>
      <w:r w:rsidRPr="0083083B">
        <w:t xml:space="preserve"> Беларусь. Технология 3000 [Электронный ресурс]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16. О Национальной академии наук Беларуси [Электронный ресурс]</w:t>
      </w:r>
      <w:proofErr w:type="gramStart"/>
      <w:r w:rsidRPr="0083083B">
        <w:t> :</w:t>
      </w:r>
      <w:proofErr w:type="gramEnd"/>
      <w:r w:rsidRPr="0083083B">
        <w:t xml:space="preserve"> Закон </w:t>
      </w:r>
      <w:proofErr w:type="spellStart"/>
      <w:r w:rsidRPr="0083083B">
        <w:t>Респ</w:t>
      </w:r>
      <w:proofErr w:type="spellEnd"/>
      <w:r w:rsidRPr="0083083B">
        <w:t>. Беларусь, 5 мая 1998 г., № 159-З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04.05.2010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17. О некоторых вопросах дипломатической службы Республики Беларусь</w:t>
      </w:r>
      <w:proofErr w:type="gramStart"/>
      <w:r w:rsidRPr="0083083B">
        <w:t xml:space="preserve"> :</w:t>
      </w:r>
      <w:proofErr w:type="gramEnd"/>
      <w:r w:rsidRPr="0083083B">
        <w:t xml:space="preserve"> Указ Президента Республики Беларусь от 15 мая 2008 г. № 276</w:t>
      </w:r>
      <w:proofErr w:type="gramStart"/>
      <w:r w:rsidRPr="0083083B">
        <w:t xml:space="preserve"> :</w:t>
      </w:r>
      <w:proofErr w:type="gramEnd"/>
      <w:r w:rsidRPr="0083083B">
        <w:t xml:space="preserve"> с изм. и доп. : текст по состоянию на 27 июля 2014 г. // Консультант Плюс : Беларусь. Технология 3000 [Электронный ресурс]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18. О некоторых вопросах органов финансовых расследований [Электронный ресурс]</w:t>
      </w:r>
      <w:proofErr w:type="gramStart"/>
      <w:r w:rsidRPr="0083083B">
        <w:t xml:space="preserve"> :</w:t>
      </w:r>
      <w:proofErr w:type="gramEnd"/>
      <w:r w:rsidRPr="0083083B">
        <w:t xml:space="preserve"> Указ Президента Республики Беларусь от 20 декабря 2007 г. № 660</w:t>
      </w:r>
      <w:proofErr w:type="gramStart"/>
      <w:r w:rsidRPr="0083083B">
        <w:t xml:space="preserve"> :</w:t>
      </w:r>
      <w:proofErr w:type="gramEnd"/>
      <w:r w:rsidRPr="0083083B">
        <w:t xml:space="preserve"> с изм. и доп. : текст по состоянию на 24.12.2014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19. О некоторых мерах по оптимизации системы государственных органов и иных государственных организаций, а также численности их работников [Электронный ресурс]</w:t>
      </w:r>
      <w:proofErr w:type="gramStart"/>
      <w:r w:rsidRPr="0083083B">
        <w:t> :</w:t>
      </w:r>
      <w:proofErr w:type="gramEnd"/>
      <w:r w:rsidRPr="0083083B">
        <w:t xml:space="preserve"> Указ Президента </w:t>
      </w:r>
      <w:proofErr w:type="spellStart"/>
      <w:r w:rsidRPr="0083083B">
        <w:t>Респ</w:t>
      </w:r>
      <w:proofErr w:type="spellEnd"/>
      <w:r w:rsidRPr="0083083B">
        <w:t>. Беларусь, 12 апр. 2013 г., № 168 22</w:t>
      </w:r>
      <w:proofErr w:type="gramStart"/>
      <w:r w:rsidRPr="0083083B">
        <w:t> :</w:t>
      </w:r>
      <w:proofErr w:type="gramEnd"/>
      <w:r w:rsidRPr="0083083B">
        <w:t xml:space="preserve"> с изм. и доп. : текст по состоянию на 01.09.2014 г. // Консультант Плюс : Беларусь. Технология 3000 [Электронный ресурс]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20. О нормативных правовых актах Республики Беларусь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10 янв. 2000 г., №361-З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02.07.2009 г. // Консультант Плюс : Беларусь. Технология 3000 [Электронный ресурс]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21. О политических партиях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5 окт. 1994 г., № 3266-II</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04.07.2015 г. // Консультант Плюс : Беларусь. Технология 3000 [Электронный ресурс]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22. О правовом положении иностранных граждан и лиц без гражданства в Республике Беларусь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4 янв. 2010 г., № 105-З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04.01.2014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23. О Президенте Республики Беларусь</w:t>
      </w:r>
      <w:proofErr w:type="gramStart"/>
      <w:r w:rsidRPr="0083083B">
        <w:t xml:space="preserve"> :</w:t>
      </w:r>
      <w:proofErr w:type="gramEnd"/>
      <w:r w:rsidRPr="0083083B">
        <w:t xml:space="preserve"> Закон Республики Беларусь, 21 февраля 1995 г., №3602-XII</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6 окт. 2006 г.//. Консультант Плюс : Беларусь. Технология 3000 [Электронный ресурс]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24. О прокуратуре Республики Беларусь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8 мая 2007 г., № 220-З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xml:space="preserve">. Беларусь от 10.07.2012 г. // </w:t>
      </w:r>
      <w:r w:rsidRPr="0083083B">
        <w:lastRenderedPageBreak/>
        <w:t>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25. О свободе совести и религиозных организациях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xml:space="preserve">. Беларусь от 17 декабря 1992 г. № 2054-XII: в ред. Закона </w:t>
      </w:r>
      <w:proofErr w:type="spellStart"/>
      <w:r w:rsidRPr="0083083B">
        <w:t>Респ</w:t>
      </w:r>
      <w:proofErr w:type="spellEnd"/>
      <w:r w:rsidRPr="0083083B">
        <w:t>. Беларусь от 22.12.2011 г. // Консультант Плюс</w:t>
      </w:r>
      <w:proofErr w:type="gramStart"/>
      <w:r w:rsidRPr="0083083B">
        <w:t xml:space="preserve"> :</w:t>
      </w:r>
      <w:proofErr w:type="gramEnd"/>
      <w:r w:rsidRPr="0083083B">
        <w:t xml:space="preserve">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26. О Следственном комитете Республики Беларусь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13 июля 2012 г., № 220-З // Консультант Плюс</w:t>
      </w:r>
      <w:proofErr w:type="gramStart"/>
      <w:r w:rsidRPr="0083083B">
        <w:t xml:space="preserve"> :</w:t>
      </w:r>
      <w:proofErr w:type="gramEnd"/>
      <w:r w:rsidRPr="0083083B">
        <w:t xml:space="preserve">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27. О Совете Министров Республики Беларусь [Электронный ресурс]</w:t>
      </w:r>
      <w:proofErr w:type="gramStart"/>
      <w:r w:rsidRPr="0083083B">
        <w:t xml:space="preserve"> :</w:t>
      </w:r>
      <w:proofErr w:type="gramEnd"/>
      <w:r w:rsidRPr="0083083B">
        <w:t xml:space="preserve"> Закон Республики Беларусь, 23 июля 2008 г., № 424-З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04.07.2015 г.//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28. О структуре Правительства Республики Беларусь [Электронный ресурс]</w:t>
      </w:r>
      <w:proofErr w:type="gramStart"/>
      <w:r w:rsidRPr="0083083B">
        <w:t xml:space="preserve"> :</w:t>
      </w:r>
      <w:proofErr w:type="gramEnd"/>
      <w:r w:rsidRPr="0083083B">
        <w:t xml:space="preserve"> Указ Президента Республики Беларусь от 5 мая 2006 г. № 289</w:t>
      </w:r>
      <w:proofErr w:type="gramStart"/>
      <w:r w:rsidRPr="0083083B">
        <w:t xml:space="preserve"> :</w:t>
      </w:r>
      <w:proofErr w:type="gramEnd"/>
      <w:r w:rsidRPr="0083083B">
        <w:t xml:space="preserve"> с изм. и доп. : текст по состоянию на 17.08.2015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29. О чрезвычайном положении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24 июня 2002 г., № 117-З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31 дек. 2009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30. Об образовании Государственного комитета судебных экспертиз Республики Беларусь [Электронный ресурс]</w:t>
      </w:r>
      <w:proofErr w:type="gramStart"/>
      <w:r w:rsidRPr="0083083B">
        <w:t> :</w:t>
      </w:r>
      <w:proofErr w:type="gramEnd"/>
      <w:r w:rsidRPr="0083083B">
        <w:t xml:space="preserve"> Указ Президента </w:t>
      </w:r>
      <w:proofErr w:type="spellStart"/>
      <w:r w:rsidRPr="0083083B">
        <w:t>Респ</w:t>
      </w:r>
      <w:proofErr w:type="spellEnd"/>
      <w:r w:rsidRPr="0083083B">
        <w:t>. Беларусь, 22 апр. 2013 г., № 202</w:t>
      </w:r>
      <w:proofErr w:type="gramStart"/>
      <w:r w:rsidRPr="0083083B">
        <w:t xml:space="preserve"> :</w:t>
      </w:r>
      <w:proofErr w:type="gramEnd"/>
      <w:r w:rsidRPr="0083083B">
        <w:t xml:space="preserve"> с изм. и доп. : текст по состоянию на 17.11.2014 г. // Консультант Плюс : Беларусь. Технология 3000 [Электронный ресурс]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31. Об обращениях граждан и юридических лиц [Электронный ресурс]</w:t>
      </w:r>
      <w:proofErr w:type="gramStart"/>
      <w:r w:rsidRPr="0083083B">
        <w:t> :</w:t>
      </w:r>
      <w:proofErr w:type="gramEnd"/>
      <w:r w:rsidRPr="0083083B">
        <w:t xml:space="preserve"> Закон </w:t>
      </w:r>
      <w:proofErr w:type="spellStart"/>
      <w:r w:rsidRPr="0083083B">
        <w:t>Респ</w:t>
      </w:r>
      <w:proofErr w:type="spellEnd"/>
      <w:r w:rsidRPr="0083083B">
        <w:t>. Беларусь, 18 июля 2011 г., № 300-З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15.07.2015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32. Об общественных объединениях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от 4 октября 1994 г. № 3254-XII</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04.11.2013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33. Об органах внутренних дел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17 июля 2007 г., № 263-З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15.07.2015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34. Об органах государственной безопасности [Электронный ресурс]</w:t>
      </w:r>
      <w:proofErr w:type="gramStart"/>
      <w:r w:rsidRPr="0083083B">
        <w:t> :</w:t>
      </w:r>
      <w:proofErr w:type="gramEnd"/>
      <w:r w:rsidRPr="0083083B">
        <w:t xml:space="preserve"> Закон </w:t>
      </w:r>
      <w:proofErr w:type="spellStart"/>
      <w:r w:rsidRPr="0083083B">
        <w:t>Респ</w:t>
      </w:r>
      <w:proofErr w:type="spellEnd"/>
      <w:r w:rsidRPr="0083083B">
        <w:t>. Беларусь, 10 июля 2012 г., № 390-З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15.07.2015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35. Об органах и подразделениях по чрезвычайным ситуациям Республики Беларусь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16 июля 2009 г., № 45-З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13.12.2011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36. Об органах финансовых расследований Комитета государственного контроля Республики Беларусь [Электронный ресурс]</w:t>
      </w:r>
      <w:proofErr w:type="gramStart"/>
      <w:r w:rsidRPr="0083083B">
        <w:t> :</w:t>
      </w:r>
      <w:proofErr w:type="gramEnd"/>
      <w:r w:rsidRPr="0083083B">
        <w:t xml:space="preserve"> Закон </w:t>
      </w:r>
      <w:proofErr w:type="spellStart"/>
      <w:r w:rsidRPr="0083083B">
        <w:t>Респ</w:t>
      </w:r>
      <w:proofErr w:type="spellEnd"/>
      <w:r w:rsidRPr="0083083B">
        <w:t>. Беларусь, 16 июля 2008 г., № 414-З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01.01.2015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lastRenderedPageBreak/>
        <w:t>37. Об основах административных процедур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28 октября 2008 г., № 263-З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01.01.2015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38. Об утверждении положения о порядке прохождения военной службы [Электронный ресурс]</w:t>
      </w:r>
      <w:proofErr w:type="gramStart"/>
      <w:r w:rsidRPr="0083083B">
        <w:t xml:space="preserve"> :</w:t>
      </w:r>
      <w:proofErr w:type="gramEnd"/>
      <w:r w:rsidRPr="0083083B">
        <w:t xml:space="preserve"> Указ Президента Республики Беларусь от 25 апреля 2005 г. № 186</w:t>
      </w:r>
      <w:proofErr w:type="gramStart"/>
      <w:r w:rsidRPr="0083083B">
        <w:t xml:space="preserve"> :</w:t>
      </w:r>
      <w:proofErr w:type="gramEnd"/>
      <w:r w:rsidRPr="0083083B">
        <w:t xml:space="preserve"> с изм. и доп. : текст по состоянию на 23.02.2015 г.//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39. Об утверждении положения о прохождении службы в органах и подразделениях по чрезвычайным ситуациям Республики Беларусь [Электронный ресурс]</w:t>
      </w:r>
      <w:proofErr w:type="gramStart"/>
      <w:r w:rsidRPr="0083083B">
        <w:t xml:space="preserve"> :</w:t>
      </w:r>
      <w:proofErr w:type="gramEnd"/>
      <w:r w:rsidRPr="0083083B">
        <w:t xml:space="preserve"> Указ Президента Республики Беларусь, 11 января 2013 г., № 22</w:t>
      </w:r>
      <w:proofErr w:type="gramStart"/>
      <w:r w:rsidRPr="0083083B">
        <w:t xml:space="preserve"> :</w:t>
      </w:r>
      <w:proofErr w:type="gramEnd"/>
      <w:r w:rsidRPr="0083083B">
        <w:t xml:space="preserve"> с изм. и доп. : текст по состоянию на 24.01.2014 г.//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40. Процессуально-исполнительный кодекс об административных правонарушениях [Электронный ресурс]</w:t>
      </w:r>
      <w:proofErr w:type="gramStart"/>
      <w:r w:rsidRPr="0083083B">
        <w:t xml:space="preserve"> :</w:t>
      </w:r>
      <w:proofErr w:type="gramEnd"/>
      <w:r w:rsidRPr="0083083B">
        <w:t xml:space="preserve"> принят Палатой представителей 9 ноября 2006 г. : </w:t>
      </w:r>
      <w:proofErr w:type="spellStart"/>
      <w:r w:rsidRPr="0083083B">
        <w:t>одобр</w:t>
      </w:r>
      <w:proofErr w:type="spellEnd"/>
      <w:r w:rsidRPr="0083083B">
        <w:t xml:space="preserve">. Советом </w:t>
      </w:r>
      <w:proofErr w:type="spellStart"/>
      <w:r w:rsidRPr="0083083B">
        <w:t>Респ</w:t>
      </w:r>
      <w:proofErr w:type="spellEnd"/>
      <w:r w:rsidRPr="0083083B">
        <w:t>. 1 дек. 2006 г.</w:t>
      </w:r>
      <w:proofErr w:type="gramStart"/>
      <w:r w:rsidRPr="0083083B">
        <w:t xml:space="preserve"> :</w:t>
      </w:r>
      <w:proofErr w:type="gramEnd"/>
      <w:r w:rsidRPr="0083083B">
        <w:t xml:space="preserve"> текст Кодекса по состоянию на 15.07.2015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41. Трудовой кодекс Республики Беларусь [Электронный ресурс]</w:t>
      </w:r>
      <w:proofErr w:type="gramStart"/>
      <w:r w:rsidRPr="0083083B">
        <w:t> :</w:t>
      </w:r>
      <w:proofErr w:type="gramEnd"/>
      <w:r w:rsidRPr="0083083B">
        <w:t xml:space="preserve"> принят Палатой представителей 8 июня 1999 г. : </w:t>
      </w:r>
      <w:proofErr w:type="spellStart"/>
      <w:r w:rsidRPr="0083083B">
        <w:t>одобр</w:t>
      </w:r>
      <w:proofErr w:type="spellEnd"/>
      <w:r w:rsidRPr="0083083B">
        <w:t xml:space="preserve">. Советом </w:t>
      </w:r>
      <w:proofErr w:type="spellStart"/>
      <w:r w:rsidRPr="0083083B">
        <w:t>Респ</w:t>
      </w:r>
      <w:proofErr w:type="spellEnd"/>
      <w:r w:rsidRPr="0083083B">
        <w:t>. 30 июня 1999 г.</w:t>
      </w:r>
      <w:proofErr w:type="gramStart"/>
      <w:r w:rsidRPr="0083083B">
        <w:t xml:space="preserve"> :</w:t>
      </w:r>
      <w:proofErr w:type="gramEnd"/>
      <w:r w:rsidRPr="0083083B">
        <w:t xml:space="preserve"> текст Кодекса по состоянию на 15.07.2015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42. О статусе депутата местного Совета депутатов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27 марта 1992 г., № 1547-XII</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31.12.2014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43. О статусе депутата Палаты представителей, члена Совета Республики Национального собрания Республики Беларусь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4 ноября 1998 г., № 196-З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01.01.2015 г. // Консультант Плюс : Беларусь. Технология 3000 [Электронный ресурс]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44. О воинской обязанности и воинской службе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5 июля 2004 г., № 1914-XI</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04.07.2015 г. // Консультант Плюс : Беларусь. Технология 3000 [Электронный ресурс]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 xml:space="preserve">45. О государственной границе Закон </w:t>
      </w:r>
      <w:proofErr w:type="spellStart"/>
      <w:r w:rsidRPr="0083083B">
        <w:t>Респ</w:t>
      </w:r>
      <w:proofErr w:type="spellEnd"/>
      <w:r w:rsidRPr="0083083B">
        <w:t>. Беларусь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21 июля 2008 г., № 419-З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29.12.2009 г. // Консультант Плюс : Беларусь. Технология 3000 [Электронный ресурс]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Pr="0083083B" w:rsidRDefault="002A3A49" w:rsidP="002A3A49">
      <w:pPr>
        <w:ind w:firstLine="709"/>
        <w:jc w:val="both"/>
      </w:pPr>
      <w:r w:rsidRPr="0083083B">
        <w:t>46. О государственных секретах [Электронный ресурс]</w:t>
      </w:r>
      <w:proofErr w:type="gramStart"/>
      <w:r w:rsidRPr="0083083B">
        <w:t xml:space="preserve"> :</w:t>
      </w:r>
      <w:proofErr w:type="gramEnd"/>
      <w:r w:rsidRPr="0083083B">
        <w:t xml:space="preserve"> Закон </w:t>
      </w:r>
      <w:proofErr w:type="spellStart"/>
      <w:r w:rsidRPr="0083083B">
        <w:t>Респ</w:t>
      </w:r>
      <w:proofErr w:type="spellEnd"/>
      <w:r w:rsidRPr="0083083B">
        <w:t>. Беларусь, 17 июля 2007 г., № 263-З</w:t>
      </w:r>
      <w:proofErr w:type="gramStart"/>
      <w:r w:rsidRPr="0083083B">
        <w:t xml:space="preserve"> :</w:t>
      </w:r>
      <w:proofErr w:type="gramEnd"/>
      <w:r w:rsidRPr="0083083B">
        <w:t xml:space="preserve"> в ред. Закона </w:t>
      </w:r>
      <w:proofErr w:type="spellStart"/>
      <w:r w:rsidRPr="0083083B">
        <w:t>Респ</w:t>
      </w:r>
      <w:proofErr w:type="spellEnd"/>
      <w:r w:rsidRPr="0083083B">
        <w:t>. Беларусь от 23.10.2014 г. //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Default="002A3A49" w:rsidP="002A3A49">
      <w:pPr>
        <w:ind w:firstLine="709"/>
        <w:jc w:val="both"/>
      </w:pPr>
      <w:r w:rsidRPr="0083083B">
        <w:t>47. Вопросы государственного комитета судебных экспертиз [Электронный ресурс]</w:t>
      </w:r>
      <w:proofErr w:type="gramStart"/>
      <w:r w:rsidRPr="0083083B">
        <w:t xml:space="preserve"> :</w:t>
      </w:r>
      <w:proofErr w:type="gramEnd"/>
      <w:r w:rsidRPr="0083083B">
        <w:t xml:space="preserve"> Указ Президента Республики Беларусь, 1 июля 2013 г., № 292</w:t>
      </w:r>
      <w:proofErr w:type="gramStart"/>
      <w:r w:rsidRPr="0083083B">
        <w:t xml:space="preserve"> :</w:t>
      </w:r>
      <w:proofErr w:type="gramEnd"/>
      <w:r w:rsidRPr="0083083B">
        <w:t xml:space="preserve"> с изм. и доп. : текст по состоянию на 24.01.2014 г.// Консультант Плюс : Беларусь. Технология 3000 / ООО «</w:t>
      </w:r>
      <w:proofErr w:type="spellStart"/>
      <w:r w:rsidRPr="0083083B">
        <w:t>ЮрСпектр</w:t>
      </w:r>
      <w:proofErr w:type="spellEnd"/>
      <w:r w:rsidRPr="0083083B">
        <w:t xml:space="preserve">», </w:t>
      </w:r>
      <w:proofErr w:type="gramStart"/>
      <w:r w:rsidRPr="0083083B">
        <w:t>Нац. центр</w:t>
      </w:r>
      <w:proofErr w:type="gramEnd"/>
      <w:r w:rsidRPr="0083083B">
        <w:t xml:space="preserve"> правовой </w:t>
      </w:r>
      <w:proofErr w:type="spellStart"/>
      <w:r w:rsidRPr="0083083B">
        <w:t>информ</w:t>
      </w:r>
      <w:proofErr w:type="spellEnd"/>
      <w:r w:rsidRPr="0083083B">
        <w:t xml:space="preserve">. </w:t>
      </w:r>
      <w:proofErr w:type="spellStart"/>
      <w:r w:rsidRPr="0083083B">
        <w:t>Респ</w:t>
      </w:r>
      <w:proofErr w:type="spellEnd"/>
      <w:r w:rsidRPr="0083083B">
        <w:t xml:space="preserve">. Беларусь. – Минск, 2016. </w:t>
      </w:r>
    </w:p>
    <w:p w:rsidR="002A3A49" w:rsidRDefault="002A3A49" w:rsidP="002A3A49">
      <w:pPr>
        <w:ind w:firstLine="709"/>
        <w:jc w:val="both"/>
      </w:pPr>
    </w:p>
    <w:p w:rsidR="002A3A49" w:rsidRDefault="002A3A49" w:rsidP="002A3A49">
      <w:pPr>
        <w:ind w:firstLine="709"/>
        <w:jc w:val="both"/>
      </w:pPr>
    </w:p>
    <w:p w:rsidR="002A3A49" w:rsidRDefault="002A3A49" w:rsidP="002A3A49">
      <w:pPr>
        <w:ind w:firstLine="709"/>
        <w:jc w:val="both"/>
      </w:pPr>
    </w:p>
    <w:p w:rsidR="002A3A49" w:rsidRPr="0083083B" w:rsidRDefault="002A3A49" w:rsidP="002A3A49">
      <w:pPr>
        <w:ind w:firstLine="709"/>
        <w:jc w:val="both"/>
      </w:pPr>
    </w:p>
    <w:p w:rsidR="002A3A49" w:rsidRDefault="002A3A49" w:rsidP="002A3A49">
      <w:pPr>
        <w:ind w:firstLine="709"/>
        <w:jc w:val="both"/>
        <w:outlineLvl w:val="0"/>
        <w:rPr>
          <w:b/>
          <w:bCs/>
          <w:kern w:val="36"/>
        </w:rPr>
      </w:pPr>
      <w:r w:rsidRPr="0083083B">
        <w:rPr>
          <w:b/>
          <w:bCs/>
          <w:kern w:val="36"/>
        </w:rPr>
        <w:lastRenderedPageBreak/>
        <w:t>Учебники и учебные пособия</w:t>
      </w:r>
    </w:p>
    <w:p w:rsidR="002A3A49" w:rsidRPr="0083083B" w:rsidRDefault="002A3A49" w:rsidP="002A3A49">
      <w:pPr>
        <w:ind w:firstLine="709"/>
        <w:jc w:val="both"/>
        <w:outlineLvl w:val="0"/>
        <w:rPr>
          <w:b/>
          <w:bCs/>
          <w:kern w:val="36"/>
        </w:rPr>
      </w:pPr>
    </w:p>
    <w:p w:rsidR="002A3A49" w:rsidRPr="0083083B" w:rsidRDefault="002A3A49" w:rsidP="002A3A49">
      <w:pPr>
        <w:ind w:firstLine="709"/>
        <w:jc w:val="both"/>
      </w:pPr>
      <w:r w:rsidRPr="0083083B">
        <w:t>48. Абрамович, А. М. Государственное управление строительством / А. М. Абрамович. – Минск</w:t>
      </w:r>
      <w:proofErr w:type="gramStart"/>
      <w:r w:rsidRPr="0083083B">
        <w:t xml:space="preserve"> :</w:t>
      </w:r>
      <w:proofErr w:type="gramEnd"/>
      <w:r w:rsidRPr="0083083B">
        <w:t xml:space="preserve"> Наука и техника, 1982. – 271 с. </w:t>
      </w:r>
    </w:p>
    <w:p w:rsidR="002A3A49" w:rsidRPr="0083083B" w:rsidRDefault="002A3A49" w:rsidP="002A3A49">
      <w:pPr>
        <w:ind w:firstLine="709"/>
        <w:jc w:val="both"/>
      </w:pPr>
      <w:r w:rsidRPr="0083083B">
        <w:t>49. Административное право. В 2 ч. Ч. 1. Управленческое право</w:t>
      </w:r>
      <w:proofErr w:type="gramStart"/>
      <w:r w:rsidRPr="0083083B">
        <w:t xml:space="preserve"> :</w:t>
      </w:r>
      <w:proofErr w:type="gramEnd"/>
      <w:r w:rsidRPr="0083083B">
        <w:t xml:space="preserve"> учебник / А. Н. Крамник, О. И. </w:t>
      </w:r>
      <w:proofErr w:type="spellStart"/>
      <w:r w:rsidRPr="0083083B">
        <w:t>Чуприс</w:t>
      </w:r>
      <w:proofErr w:type="spellEnd"/>
      <w:r w:rsidRPr="0083083B">
        <w:t>. – Минск</w:t>
      </w:r>
      <w:proofErr w:type="gramStart"/>
      <w:r w:rsidRPr="0083083B">
        <w:t xml:space="preserve"> :</w:t>
      </w:r>
      <w:proofErr w:type="gramEnd"/>
      <w:r w:rsidRPr="0083083B">
        <w:t xml:space="preserve"> Изд. Цент БГУ, 2013 – 567 с. </w:t>
      </w:r>
    </w:p>
    <w:p w:rsidR="002A3A49" w:rsidRPr="0083083B" w:rsidRDefault="002A3A49" w:rsidP="002A3A49">
      <w:pPr>
        <w:ind w:firstLine="709"/>
        <w:jc w:val="both"/>
      </w:pPr>
      <w:r w:rsidRPr="0083083B">
        <w:t>50. Административное право : учеб</w:t>
      </w:r>
      <w:proofErr w:type="gramStart"/>
      <w:r w:rsidRPr="0083083B">
        <w:t>.</w:t>
      </w:r>
      <w:proofErr w:type="gramEnd"/>
      <w:r w:rsidRPr="0083083B">
        <w:t xml:space="preserve"> </w:t>
      </w:r>
      <w:proofErr w:type="gramStart"/>
      <w:r w:rsidRPr="0083083B">
        <w:t>п</w:t>
      </w:r>
      <w:proofErr w:type="gramEnd"/>
      <w:r w:rsidRPr="0083083B">
        <w:t>особие / Л. М. Рябцев, Г. А. Василевич, А. Г. </w:t>
      </w:r>
      <w:proofErr w:type="spellStart"/>
      <w:r w:rsidRPr="0083083B">
        <w:t>Тиковенко</w:t>
      </w:r>
      <w:proofErr w:type="spellEnd"/>
      <w:r w:rsidRPr="0083083B">
        <w:t>, Г. Б. </w:t>
      </w:r>
      <w:proofErr w:type="spellStart"/>
      <w:r w:rsidRPr="0083083B">
        <w:t>Шишко</w:t>
      </w:r>
      <w:proofErr w:type="spellEnd"/>
      <w:r w:rsidRPr="0083083B">
        <w:t xml:space="preserve"> и др.; под. общ. ред. Л. М. Рябцева. – Минск</w:t>
      </w:r>
      <w:proofErr w:type="gramStart"/>
      <w:r w:rsidRPr="0083083B">
        <w:t xml:space="preserve"> :</w:t>
      </w:r>
      <w:proofErr w:type="gramEnd"/>
      <w:r w:rsidRPr="0083083B">
        <w:t xml:space="preserve"> </w:t>
      </w:r>
      <w:proofErr w:type="spellStart"/>
      <w:r w:rsidRPr="0083083B">
        <w:t>Амалфея</w:t>
      </w:r>
      <w:proofErr w:type="spellEnd"/>
      <w:r w:rsidRPr="0083083B">
        <w:t xml:space="preserve">, 2009. – 731 с. </w:t>
      </w:r>
    </w:p>
    <w:p w:rsidR="002A3A49" w:rsidRPr="0083083B" w:rsidRDefault="002A3A49" w:rsidP="002A3A49">
      <w:pPr>
        <w:ind w:firstLine="709"/>
        <w:jc w:val="both"/>
      </w:pPr>
      <w:r w:rsidRPr="0083083B">
        <w:t>51. Административное право : учеб</w:t>
      </w:r>
      <w:proofErr w:type="gramStart"/>
      <w:r w:rsidRPr="0083083B">
        <w:t>.</w:t>
      </w:r>
      <w:proofErr w:type="gramEnd"/>
      <w:r w:rsidRPr="0083083B">
        <w:t xml:space="preserve"> </w:t>
      </w:r>
      <w:proofErr w:type="gramStart"/>
      <w:r w:rsidRPr="0083083B">
        <w:t>п</w:t>
      </w:r>
      <w:proofErr w:type="gramEnd"/>
      <w:r w:rsidRPr="0083083B">
        <w:t>особие / Л. М. Рябцев [и др.]; под общ. ред. Л. М. Рябцева. – Минск</w:t>
      </w:r>
      <w:proofErr w:type="gramStart"/>
      <w:r w:rsidRPr="0083083B">
        <w:t xml:space="preserve"> :</w:t>
      </w:r>
      <w:proofErr w:type="gramEnd"/>
      <w:r w:rsidRPr="0083083B">
        <w:t xml:space="preserve"> </w:t>
      </w:r>
      <w:proofErr w:type="spellStart"/>
      <w:r w:rsidRPr="0083083B">
        <w:t>Адукацыя</w:t>
      </w:r>
      <w:proofErr w:type="spellEnd"/>
      <w:r w:rsidRPr="0083083B">
        <w:t xml:space="preserve"> i </w:t>
      </w:r>
      <w:proofErr w:type="spellStart"/>
      <w:r w:rsidRPr="0083083B">
        <w:t>выхыванне</w:t>
      </w:r>
      <w:proofErr w:type="spellEnd"/>
      <w:r w:rsidRPr="0083083B">
        <w:t xml:space="preserve">, 2012. – 368 с. </w:t>
      </w:r>
    </w:p>
    <w:p w:rsidR="002A3A49" w:rsidRPr="0083083B" w:rsidRDefault="002A3A49" w:rsidP="002A3A49">
      <w:pPr>
        <w:ind w:firstLine="709"/>
        <w:jc w:val="both"/>
      </w:pPr>
      <w:r w:rsidRPr="0083083B">
        <w:t>52. Алехин, А. П. Административное право России / А. П. Алехин, А. А. </w:t>
      </w:r>
      <w:proofErr w:type="spellStart"/>
      <w:r w:rsidRPr="0083083B">
        <w:t>Кармолицкий</w:t>
      </w:r>
      <w:proofErr w:type="spellEnd"/>
      <w:r w:rsidRPr="0083083B">
        <w:t>. – М.</w:t>
      </w:r>
      <w:proofErr w:type="gramStart"/>
      <w:r w:rsidRPr="0083083B">
        <w:t> :</w:t>
      </w:r>
      <w:proofErr w:type="gramEnd"/>
      <w:r w:rsidRPr="0083083B">
        <w:t xml:space="preserve"> Изд. «Зерцало», 2006. – 686 с. </w:t>
      </w:r>
    </w:p>
    <w:p w:rsidR="002A3A49" w:rsidRPr="0083083B" w:rsidRDefault="002A3A49" w:rsidP="002A3A49">
      <w:pPr>
        <w:ind w:firstLine="709"/>
        <w:jc w:val="both"/>
      </w:pPr>
      <w:r w:rsidRPr="0083083B">
        <w:t xml:space="preserve">53. Андиева, М. С. Особенности управления образованием в Российской Федерации (правовой аспект). / М. С. Андиева // Право и образование. – 2003. – № 6. – С. 151–171. </w:t>
      </w:r>
    </w:p>
    <w:p w:rsidR="002A3A49" w:rsidRPr="0083083B" w:rsidRDefault="002A3A49" w:rsidP="002A3A49">
      <w:pPr>
        <w:ind w:firstLine="709"/>
        <w:jc w:val="both"/>
      </w:pPr>
      <w:r w:rsidRPr="0083083B">
        <w:t xml:space="preserve">54. Антонова, Н. Б. Государственное регулирование научной и инновационной деятельности / Н. Б. Антонова // Науч. тр. Акад. упр. при Президенте </w:t>
      </w:r>
      <w:proofErr w:type="spellStart"/>
      <w:r w:rsidRPr="0083083B">
        <w:t>Респ</w:t>
      </w:r>
      <w:proofErr w:type="spellEnd"/>
      <w:r w:rsidRPr="0083083B">
        <w:t xml:space="preserve">. Беларусь. – Минск, 2003. – </w:t>
      </w:r>
      <w:proofErr w:type="spellStart"/>
      <w:r w:rsidRPr="0083083B">
        <w:t>Вып</w:t>
      </w:r>
      <w:proofErr w:type="spellEnd"/>
      <w:r w:rsidRPr="0083083B">
        <w:t xml:space="preserve">. 3. – С. 14–34. </w:t>
      </w:r>
    </w:p>
    <w:p w:rsidR="002A3A49" w:rsidRPr="0083083B" w:rsidRDefault="002A3A49" w:rsidP="002A3A49">
      <w:pPr>
        <w:ind w:firstLine="709"/>
        <w:jc w:val="both"/>
      </w:pPr>
      <w:r w:rsidRPr="0083083B">
        <w:t>55. Антонова, Н. Б. Государственное регулирование социальной сферы. / Н. Б. Антонова // Науч. тр. Акад. управ. при Президенте</w:t>
      </w:r>
      <w:proofErr w:type="gramStart"/>
      <w:r w:rsidRPr="0083083B">
        <w:t xml:space="preserve"> </w:t>
      </w:r>
      <w:proofErr w:type="spellStart"/>
      <w:r w:rsidRPr="0083083B">
        <w:t>Р</w:t>
      </w:r>
      <w:proofErr w:type="gramEnd"/>
      <w:r w:rsidRPr="0083083B">
        <w:t>есп</w:t>
      </w:r>
      <w:proofErr w:type="spellEnd"/>
      <w:r w:rsidRPr="0083083B">
        <w:t xml:space="preserve">. Беларусь. – Минск, 2002. – </w:t>
      </w:r>
      <w:proofErr w:type="spellStart"/>
      <w:r w:rsidRPr="0083083B">
        <w:t>Вып</w:t>
      </w:r>
      <w:proofErr w:type="spellEnd"/>
      <w:r w:rsidRPr="0083083B">
        <w:t xml:space="preserve">. 2. – С. 12–15. </w:t>
      </w:r>
    </w:p>
    <w:p w:rsidR="002A3A49" w:rsidRPr="0083083B" w:rsidRDefault="002A3A49" w:rsidP="002A3A49">
      <w:pPr>
        <w:ind w:firstLine="709"/>
        <w:jc w:val="both"/>
      </w:pPr>
      <w:r w:rsidRPr="0083083B">
        <w:t xml:space="preserve">56. </w:t>
      </w:r>
      <w:proofErr w:type="spellStart"/>
      <w:r w:rsidRPr="0083083B">
        <w:t>Бахрах</w:t>
      </w:r>
      <w:proofErr w:type="spellEnd"/>
      <w:r w:rsidRPr="0083083B">
        <w:t xml:space="preserve">, Д. Н. Административное право России: учебник / Д. Н. </w:t>
      </w:r>
      <w:proofErr w:type="spellStart"/>
      <w:r w:rsidRPr="0083083B">
        <w:t>Бахрах</w:t>
      </w:r>
      <w:proofErr w:type="spellEnd"/>
      <w:r w:rsidRPr="0083083B">
        <w:t xml:space="preserve">. – 3–е изд., </w:t>
      </w:r>
      <w:proofErr w:type="spellStart"/>
      <w:r w:rsidRPr="0083083B">
        <w:t>испр</w:t>
      </w:r>
      <w:proofErr w:type="spellEnd"/>
      <w:r w:rsidRPr="0083083B">
        <w:t>. и доп. – М.</w:t>
      </w:r>
      <w:proofErr w:type="gramStart"/>
      <w:r w:rsidRPr="0083083B">
        <w:t xml:space="preserve"> :</w:t>
      </w:r>
      <w:proofErr w:type="gramEnd"/>
      <w:r w:rsidRPr="0083083B">
        <w:t xml:space="preserve"> </w:t>
      </w:r>
      <w:proofErr w:type="spellStart"/>
      <w:r w:rsidRPr="0083083B">
        <w:t>Эксмо</w:t>
      </w:r>
      <w:proofErr w:type="spellEnd"/>
      <w:r w:rsidRPr="0083083B">
        <w:t xml:space="preserve">, 2008. – 528 с. </w:t>
      </w:r>
    </w:p>
    <w:p w:rsidR="002A3A49" w:rsidRPr="0083083B" w:rsidRDefault="002A3A49" w:rsidP="002A3A49">
      <w:pPr>
        <w:ind w:firstLine="709"/>
        <w:jc w:val="both"/>
      </w:pPr>
      <w:r w:rsidRPr="0083083B">
        <w:t xml:space="preserve">57. </w:t>
      </w:r>
      <w:proofErr w:type="spellStart"/>
      <w:r w:rsidRPr="0083083B">
        <w:t>Бахрах</w:t>
      </w:r>
      <w:proofErr w:type="spellEnd"/>
      <w:r w:rsidRPr="0083083B">
        <w:t>, Д. Н. Административное право</w:t>
      </w:r>
      <w:proofErr w:type="gramStart"/>
      <w:r w:rsidRPr="0083083B">
        <w:t xml:space="preserve"> :</w:t>
      </w:r>
      <w:proofErr w:type="gramEnd"/>
      <w:r w:rsidRPr="0083083B">
        <w:t xml:space="preserve"> учебник для вузов / Д. Н. </w:t>
      </w:r>
      <w:proofErr w:type="spellStart"/>
      <w:r w:rsidRPr="0083083B">
        <w:t>Бахрах</w:t>
      </w:r>
      <w:proofErr w:type="spellEnd"/>
      <w:r w:rsidRPr="0083083B">
        <w:t>, Б. В. Российский, Ю. Н. </w:t>
      </w:r>
      <w:proofErr w:type="spellStart"/>
      <w:r w:rsidRPr="0083083B">
        <w:t>Старилов</w:t>
      </w:r>
      <w:proofErr w:type="spellEnd"/>
      <w:r w:rsidRPr="0083083B">
        <w:t>. – М.</w:t>
      </w:r>
      <w:proofErr w:type="gramStart"/>
      <w:r w:rsidRPr="0083083B">
        <w:t xml:space="preserve"> :</w:t>
      </w:r>
      <w:proofErr w:type="gramEnd"/>
      <w:r w:rsidRPr="0083083B">
        <w:t xml:space="preserve"> Норма, 2005. – 800 с. </w:t>
      </w:r>
    </w:p>
    <w:p w:rsidR="002A3A49" w:rsidRPr="0083083B" w:rsidRDefault="002A3A49" w:rsidP="002A3A49">
      <w:pPr>
        <w:ind w:firstLine="709"/>
        <w:jc w:val="both"/>
      </w:pPr>
      <w:r w:rsidRPr="0083083B">
        <w:t xml:space="preserve">58. </w:t>
      </w:r>
      <w:proofErr w:type="spellStart"/>
      <w:r w:rsidRPr="0083083B">
        <w:t>Бахрах</w:t>
      </w:r>
      <w:proofErr w:type="spellEnd"/>
      <w:r w:rsidRPr="0083083B">
        <w:t>, Д. Н. О предмете административного права России / Д. Н. </w:t>
      </w:r>
      <w:proofErr w:type="spellStart"/>
      <w:r w:rsidRPr="0083083B">
        <w:t>Бахрах</w:t>
      </w:r>
      <w:proofErr w:type="spellEnd"/>
      <w:r w:rsidRPr="0083083B">
        <w:t xml:space="preserve"> // Государство и право. – 2003. – № 10. – С. 31–38. </w:t>
      </w:r>
    </w:p>
    <w:p w:rsidR="002A3A49" w:rsidRPr="0083083B" w:rsidRDefault="002A3A49" w:rsidP="002A3A49">
      <w:pPr>
        <w:ind w:firstLine="709"/>
        <w:jc w:val="both"/>
      </w:pPr>
      <w:r w:rsidRPr="0083083B">
        <w:t xml:space="preserve">59. Ерин, Л. Т. Проблемы национальной безопасности Республики Беларусь в контексте деятельности КГБ на современном этапе / Л. Т. Ерин // </w:t>
      </w:r>
      <w:proofErr w:type="spellStart"/>
      <w:r w:rsidRPr="0083083B">
        <w:t>Информ</w:t>
      </w:r>
      <w:proofErr w:type="spellEnd"/>
      <w:r w:rsidRPr="0083083B">
        <w:t xml:space="preserve">. </w:t>
      </w:r>
      <w:proofErr w:type="spellStart"/>
      <w:r w:rsidRPr="0083083B">
        <w:t>бюл</w:t>
      </w:r>
      <w:proofErr w:type="spellEnd"/>
      <w:r w:rsidRPr="0083083B">
        <w:t>. Администрации Президента</w:t>
      </w:r>
      <w:proofErr w:type="gramStart"/>
      <w:r w:rsidRPr="0083083B">
        <w:t xml:space="preserve"> </w:t>
      </w:r>
      <w:proofErr w:type="spellStart"/>
      <w:r w:rsidRPr="0083083B">
        <w:t>Р</w:t>
      </w:r>
      <w:proofErr w:type="gramEnd"/>
      <w:r w:rsidRPr="0083083B">
        <w:t>есп</w:t>
      </w:r>
      <w:proofErr w:type="spellEnd"/>
      <w:r w:rsidRPr="0083083B">
        <w:t xml:space="preserve">. Беларусь. – 2001. – № 8. – С. 51–64. </w:t>
      </w:r>
    </w:p>
    <w:p w:rsidR="002A3A49" w:rsidRPr="0083083B" w:rsidRDefault="002A3A49" w:rsidP="002A3A49">
      <w:pPr>
        <w:ind w:firstLine="709"/>
        <w:jc w:val="both"/>
      </w:pPr>
      <w:r w:rsidRPr="0083083B">
        <w:t>60. Князев, С. Н. Управление: искусство, наука, практика: учеб</w:t>
      </w:r>
      <w:proofErr w:type="gramStart"/>
      <w:r w:rsidRPr="0083083B">
        <w:t>.</w:t>
      </w:r>
      <w:proofErr w:type="gramEnd"/>
      <w:r w:rsidRPr="0083083B">
        <w:t xml:space="preserve"> </w:t>
      </w:r>
      <w:proofErr w:type="gramStart"/>
      <w:r w:rsidRPr="0083083B">
        <w:t>п</w:t>
      </w:r>
      <w:proofErr w:type="gramEnd"/>
      <w:r w:rsidRPr="0083083B">
        <w:t>особие / С. Н. Князев. – Минск</w:t>
      </w:r>
      <w:proofErr w:type="gramStart"/>
      <w:r w:rsidRPr="0083083B">
        <w:t> :</w:t>
      </w:r>
      <w:proofErr w:type="gramEnd"/>
      <w:r w:rsidRPr="0083083B">
        <w:t xml:space="preserve"> </w:t>
      </w:r>
      <w:proofErr w:type="spellStart"/>
      <w:r w:rsidRPr="0083083B">
        <w:t>Армита</w:t>
      </w:r>
      <w:proofErr w:type="spellEnd"/>
      <w:r w:rsidRPr="0083083B">
        <w:t xml:space="preserve">-Маркетинг, Менеджмент, 2002. – 512 с. </w:t>
      </w:r>
    </w:p>
    <w:p w:rsidR="002A3A49" w:rsidRPr="0083083B" w:rsidRDefault="002A3A49" w:rsidP="002A3A49">
      <w:pPr>
        <w:ind w:firstLine="709"/>
        <w:jc w:val="both"/>
      </w:pPr>
      <w:r w:rsidRPr="0083083B">
        <w:t>61. Козлов, Ю. М. Административные правоотношения / Ю. М. Козлов. – М.</w:t>
      </w:r>
      <w:proofErr w:type="gramStart"/>
      <w:r w:rsidRPr="0083083B">
        <w:t> :</w:t>
      </w:r>
      <w:proofErr w:type="gramEnd"/>
      <w:r w:rsidRPr="0083083B">
        <w:t xml:space="preserve"> Наука, 1976. – 184 с. </w:t>
      </w:r>
    </w:p>
    <w:p w:rsidR="002A3A49" w:rsidRPr="0083083B" w:rsidRDefault="002A3A49" w:rsidP="002A3A49">
      <w:pPr>
        <w:ind w:firstLine="709"/>
        <w:jc w:val="both"/>
      </w:pPr>
      <w:r w:rsidRPr="0083083B">
        <w:t>62. Коренев, А. П. Нормы административного права и их применение / А. П. Коренев. – М.</w:t>
      </w:r>
      <w:proofErr w:type="gramStart"/>
      <w:r w:rsidRPr="0083083B">
        <w:t xml:space="preserve"> :</w:t>
      </w:r>
      <w:proofErr w:type="gramEnd"/>
      <w:r w:rsidRPr="0083083B">
        <w:t xml:space="preserve"> «Юридическая литература», 1978. – 141 с. </w:t>
      </w:r>
    </w:p>
    <w:p w:rsidR="002A3A49" w:rsidRPr="0083083B" w:rsidRDefault="002A3A49" w:rsidP="002A3A49">
      <w:pPr>
        <w:ind w:firstLine="709"/>
        <w:jc w:val="both"/>
      </w:pPr>
      <w:r w:rsidRPr="0083083B">
        <w:t>63. Крамник, А. Н. Курс административного права Республики Беларусь / А. Н. Крамник. – Минск</w:t>
      </w:r>
      <w:proofErr w:type="gramStart"/>
      <w:r w:rsidRPr="0083083B">
        <w:t xml:space="preserve"> :</w:t>
      </w:r>
      <w:proofErr w:type="gramEnd"/>
      <w:r w:rsidRPr="0083083B">
        <w:t xml:space="preserve"> Тесей, 2002. – 608 с. </w:t>
      </w:r>
    </w:p>
    <w:p w:rsidR="002A3A49" w:rsidRPr="0083083B" w:rsidRDefault="002A3A49" w:rsidP="002A3A49">
      <w:pPr>
        <w:ind w:firstLine="709"/>
        <w:jc w:val="both"/>
      </w:pPr>
      <w:r w:rsidRPr="0083083B">
        <w:t>64. Крамник, А. Н. Административное право. Часть 1. Управленческое право / А. Н. Крамник. – Минск</w:t>
      </w:r>
      <w:proofErr w:type="gramStart"/>
      <w:r w:rsidRPr="0083083B">
        <w:t xml:space="preserve"> :</w:t>
      </w:r>
      <w:proofErr w:type="gramEnd"/>
      <w:r w:rsidRPr="0083083B">
        <w:t xml:space="preserve"> Тесей, 2008. – 672 с. </w:t>
      </w:r>
    </w:p>
    <w:p w:rsidR="002A3A49" w:rsidRPr="0083083B" w:rsidRDefault="002A3A49" w:rsidP="002A3A49">
      <w:pPr>
        <w:ind w:firstLine="709"/>
        <w:jc w:val="both"/>
      </w:pPr>
      <w:r w:rsidRPr="0083083B">
        <w:t>65. Крамник, А. Н. Административно-правовое принуждение / А. Н. Крамник – Минск</w:t>
      </w:r>
      <w:proofErr w:type="gramStart"/>
      <w:r w:rsidRPr="0083083B">
        <w:t xml:space="preserve"> :</w:t>
      </w:r>
      <w:proofErr w:type="gramEnd"/>
      <w:r w:rsidRPr="0083083B">
        <w:t xml:space="preserve"> Тесей, 2005. – 208 с. </w:t>
      </w:r>
    </w:p>
    <w:p w:rsidR="002A3A49" w:rsidRPr="0083083B" w:rsidRDefault="002A3A49" w:rsidP="002A3A49">
      <w:pPr>
        <w:ind w:firstLine="709"/>
        <w:jc w:val="both"/>
      </w:pPr>
      <w:r w:rsidRPr="0083083B">
        <w:t xml:space="preserve">66. </w:t>
      </w:r>
      <w:proofErr w:type="gramStart"/>
      <w:r w:rsidRPr="0083083B">
        <w:t>Ласточкин</w:t>
      </w:r>
      <w:proofErr w:type="gramEnd"/>
      <w:r w:rsidRPr="0083083B">
        <w:t xml:space="preserve">, В. В. Административно-правовые режимы и охрана Государственной границы / В. В. Ласточкин. – М., 1999. – 297 с. </w:t>
      </w:r>
    </w:p>
    <w:p w:rsidR="002A3A49" w:rsidRPr="0083083B" w:rsidRDefault="002A3A49" w:rsidP="002A3A49">
      <w:pPr>
        <w:ind w:firstLine="709"/>
        <w:jc w:val="both"/>
      </w:pPr>
      <w:r w:rsidRPr="0083083B">
        <w:t xml:space="preserve">67. </w:t>
      </w:r>
      <w:proofErr w:type="spellStart"/>
      <w:r w:rsidRPr="0083083B">
        <w:t>Маилян</w:t>
      </w:r>
      <w:proofErr w:type="spellEnd"/>
      <w:r w:rsidRPr="0083083B">
        <w:t>, С. С. Административно-правовые режимы в теории административного права и практике государственного управления правоохранительной деятельностью / С. С. </w:t>
      </w:r>
      <w:proofErr w:type="spellStart"/>
      <w:r w:rsidRPr="0083083B">
        <w:t>Маилян</w:t>
      </w:r>
      <w:proofErr w:type="spellEnd"/>
      <w:r w:rsidRPr="0083083B">
        <w:t>. – М.</w:t>
      </w:r>
      <w:proofErr w:type="gramStart"/>
      <w:r w:rsidRPr="0083083B">
        <w:t> :</w:t>
      </w:r>
      <w:proofErr w:type="gramEnd"/>
      <w:r w:rsidRPr="0083083B">
        <w:t xml:space="preserve"> </w:t>
      </w:r>
      <w:proofErr w:type="spellStart"/>
      <w:r w:rsidRPr="0083083B">
        <w:t>Юнити</w:t>
      </w:r>
      <w:proofErr w:type="spellEnd"/>
      <w:r w:rsidRPr="0083083B">
        <w:t xml:space="preserve">-Дана; Закон и право, 2002. – 214 с. </w:t>
      </w:r>
    </w:p>
    <w:p w:rsidR="002A3A49" w:rsidRPr="0083083B" w:rsidRDefault="002A3A49" w:rsidP="002A3A49">
      <w:pPr>
        <w:ind w:firstLine="709"/>
        <w:jc w:val="both"/>
      </w:pPr>
      <w:r w:rsidRPr="0083083B">
        <w:t>68. Мах И.И. Административное право Республики Беларусь</w:t>
      </w:r>
      <w:proofErr w:type="gramStart"/>
      <w:r w:rsidRPr="0083083B">
        <w:t xml:space="preserve"> :</w:t>
      </w:r>
      <w:proofErr w:type="gramEnd"/>
      <w:r w:rsidRPr="0083083B">
        <w:t xml:space="preserve"> курс лекций / И. И. Мах. – Минск</w:t>
      </w:r>
      <w:proofErr w:type="gramStart"/>
      <w:r w:rsidRPr="0083083B">
        <w:t xml:space="preserve"> :</w:t>
      </w:r>
      <w:proofErr w:type="gramEnd"/>
      <w:r w:rsidRPr="0083083B">
        <w:t xml:space="preserve"> </w:t>
      </w:r>
      <w:proofErr w:type="spellStart"/>
      <w:r w:rsidRPr="0083083B">
        <w:t>Амалфея</w:t>
      </w:r>
      <w:proofErr w:type="spellEnd"/>
      <w:r w:rsidRPr="0083083B">
        <w:t xml:space="preserve">, 2008. – 703 с. </w:t>
      </w:r>
    </w:p>
    <w:p w:rsidR="002A3A49" w:rsidRPr="0083083B" w:rsidRDefault="002A3A49" w:rsidP="002A3A49">
      <w:pPr>
        <w:ind w:firstLine="709"/>
        <w:jc w:val="both"/>
      </w:pPr>
      <w:r w:rsidRPr="0083083B">
        <w:lastRenderedPageBreak/>
        <w:t>69. Попов Л. Л. Государственное управление в России и зарубежных странах: административно – правовые аспекты / Л. Л. Попов, Е. В. </w:t>
      </w:r>
      <w:proofErr w:type="spellStart"/>
      <w:r w:rsidRPr="0083083B">
        <w:t>Мигачева</w:t>
      </w:r>
      <w:proofErr w:type="spellEnd"/>
      <w:r w:rsidRPr="0083083B">
        <w:t>, С. В. Тихомиров. – М.</w:t>
      </w:r>
      <w:proofErr w:type="gramStart"/>
      <w:r w:rsidRPr="0083083B">
        <w:t> :</w:t>
      </w:r>
      <w:proofErr w:type="gramEnd"/>
      <w:r w:rsidRPr="0083083B">
        <w:t xml:space="preserve"> Норма, 2012. – 320 с. </w:t>
      </w:r>
    </w:p>
    <w:p w:rsidR="002A3A49" w:rsidRPr="0083083B" w:rsidRDefault="002A3A49" w:rsidP="002A3A49">
      <w:pPr>
        <w:ind w:firstLine="709"/>
        <w:jc w:val="both"/>
      </w:pPr>
      <w:r w:rsidRPr="0083083B">
        <w:t>70. Рябцев, Л. М. Личные права граждан. Способы их административно–правовой защиты милицией в сфере общественного порядка и общественной безопасности. / Л. М. Рябцев. – Минск</w:t>
      </w:r>
      <w:proofErr w:type="gramStart"/>
      <w:r w:rsidRPr="0083083B">
        <w:t xml:space="preserve"> :</w:t>
      </w:r>
      <w:proofErr w:type="gramEnd"/>
      <w:r w:rsidRPr="0083083B">
        <w:t xml:space="preserve"> Академия МВД</w:t>
      </w:r>
      <w:proofErr w:type="gramStart"/>
      <w:r w:rsidRPr="0083083B">
        <w:t xml:space="preserve"> </w:t>
      </w:r>
      <w:proofErr w:type="spellStart"/>
      <w:r w:rsidRPr="0083083B">
        <w:t>Р</w:t>
      </w:r>
      <w:proofErr w:type="gramEnd"/>
      <w:r w:rsidRPr="0083083B">
        <w:t>есп</w:t>
      </w:r>
      <w:proofErr w:type="spellEnd"/>
      <w:r w:rsidRPr="0083083B">
        <w:t xml:space="preserve">. Беларусь, 1993. – 50 с. </w:t>
      </w:r>
    </w:p>
    <w:p w:rsidR="002A3A49" w:rsidRPr="0083083B" w:rsidRDefault="002A3A49" w:rsidP="002A3A49">
      <w:pPr>
        <w:ind w:firstLine="709"/>
        <w:jc w:val="both"/>
      </w:pPr>
      <w:r w:rsidRPr="0083083B">
        <w:t>71. Рябцев, Л. М. Реализация прав человека в деятельности милиции Республики Беларусь. Теоретические основы и административно-правовые проблемы: Монография / Л. М. Рябцев. – Минск</w:t>
      </w:r>
      <w:proofErr w:type="gramStart"/>
      <w:r w:rsidRPr="0083083B">
        <w:t xml:space="preserve"> :</w:t>
      </w:r>
      <w:proofErr w:type="gramEnd"/>
      <w:r w:rsidRPr="0083083B">
        <w:t xml:space="preserve"> Академия МВД</w:t>
      </w:r>
      <w:proofErr w:type="gramStart"/>
      <w:r w:rsidRPr="0083083B">
        <w:t xml:space="preserve"> </w:t>
      </w:r>
      <w:proofErr w:type="spellStart"/>
      <w:r w:rsidRPr="0083083B">
        <w:t>Р</w:t>
      </w:r>
      <w:proofErr w:type="gramEnd"/>
      <w:r w:rsidRPr="0083083B">
        <w:t>есп</w:t>
      </w:r>
      <w:proofErr w:type="spellEnd"/>
      <w:r w:rsidRPr="0083083B">
        <w:t xml:space="preserve">. Беларусь, 1999. – 157 с. </w:t>
      </w:r>
    </w:p>
    <w:p w:rsidR="002A3A49" w:rsidRPr="0083083B" w:rsidRDefault="002A3A49" w:rsidP="002A3A49">
      <w:pPr>
        <w:ind w:firstLine="709"/>
        <w:jc w:val="both"/>
      </w:pPr>
      <w:r w:rsidRPr="0083083B">
        <w:t xml:space="preserve">72. </w:t>
      </w:r>
      <w:proofErr w:type="spellStart"/>
      <w:r w:rsidRPr="0083083B">
        <w:t>Старилов</w:t>
      </w:r>
      <w:proofErr w:type="spellEnd"/>
      <w:r w:rsidRPr="0083083B">
        <w:t xml:space="preserve">, Ю. Н. Государственная служба в Российской Федерации: </w:t>
      </w:r>
      <w:proofErr w:type="gramStart"/>
      <w:r w:rsidRPr="0083083B">
        <w:t>теоретико-правовое</w:t>
      </w:r>
      <w:proofErr w:type="gramEnd"/>
      <w:r w:rsidRPr="0083083B">
        <w:t xml:space="preserve"> </w:t>
      </w:r>
      <w:proofErr w:type="spellStart"/>
      <w:r w:rsidRPr="0083083B">
        <w:t>исслед</w:t>
      </w:r>
      <w:proofErr w:type="spellEnd"/>
      <w:r w:rsidRPr="0083083B">
        <w:t>. / Ю. Н. </w:t>
      </w:r>
      <w:proofErr w:type="spellStart"/>
      <w:r w:rsidRPr="0083083B">
        <w:t>Старилов</w:t>
      </w:r>
      <w:proofErr w:type="spellEnd"/>
      <w:r w:rsidRPr="0083083B">
        <w:t>. – Воронеж</w:t>
      </w:r>
      <w:proofErr w:type="gramStart"/>
      <w:r w:rsidRPr="0083083B">
        <w:t> :</w:t>
      </w:r>
      <w:proofErr w:type="gramEnd"/>
      <w:r w:rsidRPr="0083083B">
        <w:t xml:space="preserve"> Изд-во Воронеж</w:t>
      </w:r>
      <w:proofErr w:type="gramStart"/>
      <w:r w:rsidRPr="0083083B">
        <w:t>.</w:t>
      </w:r>
      <w:proofErr w:type="gramEnd"/>
      <w:r w:rsidRPr="0083083B">
        <w:t xml:space="preserve"> </w:t>
      </w:r>
      <w:proofErr w:type="gramStart"/>
      <w:r w:rsidRPr="0083083B">
        <w:t>у</w:t>
      </w:r>
      <w:proofErr w:type="gramEnd"/>
      <w:r w:rsidRPr="0083083B">
        <w:t xml:space="preserve">н-та, 1996. – 456 с. </w:t>
      </w:r>
    </w:p>
    <w:p w:rsidR="002A3A49" w:rsidRPr="0083083B" w:rsidRDefault="002A3A49" w:rsidP="002A3A49">
      <w:pPr>
        <w:ind w:firstLine="709"/>
        <w:jc w:val="both"/>
      </w:pPr>
      <w:r w:rsidRPr="0083083B">
        <w:t xml:space="preserve">73. </w:t>
      </w:r>
      <w:proofErr w:type="spellStart"/>
      <w:r w:rsidRPr="0083083B">
        <w:t>Старилов</w:t>
      </w:r>
      <w:proofErr w:type="spellEnd"/>
      <w:r w:rsidRPr="0083083B">
        <w:t>, Ю. Н. Курс общего административного права</w:t>
      </w:r>
      <w:proofErr w:type="gramStart"/>
      <w:r w:rsidRPr="0083083B">
        <w:t xml:space="preserve"> :</w:t>
      </w:r>
      <w:proofErr w:type="gramEnd"/>
      <w:r w:rsidRPr="0083083B">
        <w:t xml:space="preserve"> в 3 т. / Ю. Н. </w:t>
      </w:r>
      <w:proofErr w:type="spellStart"/>
      <w:r w:rsidRPr="0083083B">
        <w:t>Старилов</w:t>
      </w:r>
      <w:proofErr w:type="spellEnd"/>
      <w:r w:rsidRPr="0083083B">
        <w:t>. – М.</w:t>
      </w:r>
      <w:proofErr w:type="gramStart"/>
      <w:r w:rsidRPr="0083083B">
        <w:t> :</w:t>
      </w:r>
      <w:proofErr w:type="gramEnd"/>
      <w:r w:rsidRPr="0083083B">
        <w:t xml:space="preserve"> Норма, 2002. – Т. 1</w:t>
      </w:r>
      <w:proofErr w:type="gramStart"/>
      <w:r w:rsidRPr="0083083B">
        <w:t xml:space="preserve"> :</w:t>
      </w:r>
      <w:proofErr w:type="gramEnd"/>
      <w:r w:rsidRPr="0083083B">
        <w:t xml:space="preserve"> История. Наука. Предмет. Нормы. Субъекты. – 711 с. </w:t>
      </w:r>
    </w:p>
    <w:p w:rsidR="002A3A49" w:rsidRPr="0083083B" w:rsidRDefault="002A3A49" w:rsidP="002A3A49">
      <w:pPr>
        <w:ind w:firstLine="709"/>
        <w:jc w:val="both"/>
      </w:pPr>
      <w:r w:rsidRPr="0083083B">
        <w:t xml:space="preserve">74. </w:t>
      </w:r>
      <w:proofErr w:type="spellStart"/>
      <w:r w:rsidRPr="0083083B">
        <w:t>Старилов</w:t>
      </w:r>
      <w:proofErr w:type="spellEnd"/>
      <w:r w:rsidRPr="0083083B">
        <w:t>, Ю. Н. Курс общего административного права</w:t>
      </w:r>
      <w:proofErr w:type="gramStart"/>
      <w:r w:rsidRPr="0083083B">
        <w:t xml:space="preserve"> :</w:t>
      </w:r>
      <w:proofErr w:type="gramEnd"/>
      <w:r w:rsidRPr="0083083B">
        <w:t xml:space="preserve"> в 3 т. / Ю. Н. </w:t>
      </w:r>
      <w:proofErr w:type="spellStart"/>
      <w:r w:rsidRPr="0083083B">
        <w:t>Старилов</w:t>
      </w:r>
      <w:proofErr w:type="spellEnd"/>
      <w:r w:rsidRPr="0083083B">
        <w:t>. – М.</w:t>
      </w:r>
      <w:proofErr w:type="gramStart"/>
      <w:r w:rsidRPr="0083083B">
        <w:t xml:space="preserve"> :</w:t>
      </w:r>
      <w:proofErr w:type="gramEnd"/>
      <w:r w:rsidRPr="0083083B">
        <w:t xml:space="preserve"> Норма, 2002. – Т. 2</w:t>
      </w:r>
      <w:proofErr w:type="gramStart"/>
      <w:r w:rsidRPr="0083083B">
        <w:t xml:space="preserve"> :</w:t>
      </w:r>
      <w:proofErr w:type="gramEnd"/>
      <w:r w:rsidRPr="0083083B">
        <w:t xml:space="preserve"> Государственная служба. Управленческие действия. Правовые акты управления. Административная юстиция. – 585 с. </w:t>
      </w:r>
    </w:p>
    <w:p w:rsidR="002A3A49" w:rsidRPr="0083083B" w:rsidRDefault="002A3A49" w:rsidP="002A3A49">
      <w:pPr>
        <w:ind w:firstLine="709"/>
        <w:jc w:val="both"/>
      </w:pPr>
      <w:r w:rsidRPr="0083083B">
        <w:t xml:space="preserve">75. </w:t>
      </w:r>
      <w:proofErr w:type="spellStart"/>
      <w:r w:rsidRPr="0083083B">
        <w:t>Старилов</w:t>
      </w:r>
      <w:proofErr w:type="spellEnd"/>
      <w:r w:rsidRPr="0083083B">
        <w:t>, Ю. Н. Служебное право</w:t>
      </w:r>
      <w:proofErr w:type="gramStart"/>
      <w:r w:rsidRPr="0083083B">
        <w:t xml:space="preserve"> :</w:t>
      </w:r>
      <w:proofErr w:type="gramEnd"/>
      <w:r w:rsidRPr="0083083B">
        <w:t xml:space="preserve"> учебник / Ю. Н. </w:t>
      </w:r>
      <w:proofErr w:type="spellStart"/>
      <w:r w:rsidRPr="0083083B">
        <w:t>Старилов</w:t>
      </w:r>
      <w:proofErr w:type="spellEnd"/>
      <w:r w:rsidRPr="0083083B">
        <w:t>. – М.</w:t>
      </w:r>
      <w:proofErr w:type="gramStart"/>
      <w:r w:rsidRPr="0083083B">
        <w:t xml:space="preserve"> :</w:t>
      </w:r>
      <w:proofErr w:type="gramEnd"/>
      <w:r w:rsidRPr="0083083B">
        <w:t xml:space="preserve"> БЕК, 1996. – 683 с. </w:t>
      </w:r>
    </w:p>
    <w:p w:rsidR="002A3A49" w:rsidRPr="0083083B" w:rsidRDefault="002A3A49" w:rsidP="002A3A49">
      <w:pPr>
        <w:ind w:firstLine="709"/>
        <w:jc w:val="both"/>
      </w:pPr>
      <w:r w:rsidRPr="0083083B">
        <w:t xml:space="preserve">76. </w:t>
      </w:r>
      <w:proofErr w:type="spellStart"/>
      <w:r w:rsidRPr="0083083B">
        <w:t>Тагунов</w:t>
      </w:r>
      <w:proofErr w:type="spellEnd"/>
      <w:r w:rsidRPr="0083083B">
        <w:t>, Д. Е. Административное право и процесс</w:t>
      </w:r>
      <w:proofErr w:type="gramStart"/>
      <w:r w:rsidRPr="0083083B">
        <w:t xml:space="preserve"> :</w:t>
      </w:r>
      <w:proofErr w:type="gramEnd"/>
      <w:r w:rsidRPr="0083083B">
        <w:t xml:space="preserve"> курс интенсивной подготовки / Д. Е. </w:t>
      </w:r>
      <w:proofErr w:type="spellStart"/>
      <w:r w:rsidRPr="0083083B">
        <w:t>Тагунов</w:t>
      </w:r>
      <w:proofErr w:type="spellEnd"/>
      <w:r w:rsidRPr="0083083B">
        <w:t>, П. С. </w:t>
      </w:r>
      <w:proofErr w:type="spellStart"/>
      <w:r w:rsidRPr="0083083B">
        <w:t>Забелов</w:t>
      </w:r>
      <w:proofErr w:type="spellEnd"/>
      <w:r w:rsidRPr="0083083B">
        <w:t>. – Минск</w:t>
      </w:r>
      <w:proofErr w:type="gramStart"/>
      <w:r w:rsidRPr="0083083B">
        <w:t xml:space="preserve"> :</w:t>
      </w:r>
      <w:proofErr w:type="gramEnd"/>
      <w:r w:rsidRPr="0083083B">
        <w:t xml:space="preserve"> </w:t>
      </w:r>
      <w:proofErr w:type="spellStart"/>
      <w:r w:rsidRPr="0083083B">
        <w:t>ТетраСистемс</w:t>
      </w:r>
      <w:proofErr w:type="spellEnd"/>
      <w:r w:rsidRPr="0083083B">
        <w:t xml:space="preserve">, 2008. – 288 с. </w:t>
      </w:r>
    </w:p>
    <w:p w:rsidR="002A3A49" w:rsidRPr="0083083B" w:rsidRDefault="002A3A49" w:rsidP="002A3A49">
      <w:pPr>
        <w:ind w:firstLine="709"/>
        <w:jc w:val="both"/>
      </w:pPr>
      <w:r w:rsidRPr="0083083B">
        <w:t>77. Тихомиров, Ю. А. Административное право и процесс: полн. курс / Ю. А. Тихомиров. – М.</w:t>
      </w:r>
      <w:proofErr w:type="gramStart"/>
      <w:r w:rsidRPr="0083083B">
        <w:t xml:space="preserve"> :</w:t>
      </w:r>
      <w:proofErr w:type="gramEnd"/>
      <w:r w:rsidRPr="0083083B">
        <w:t xml:space="preserve"> М. Ю. Тихомиров, 2003. – 651 с. </w:t>
      </w:r>
    </w:p>
    <w:p w:rsidR="002A3A49" w:rsidRPr="0083083B" w:rsidRDefault="002A3A49" w:rsidP="002A3A49">
      <w:pPr>
        <w:ind w:firstLine="709"/>
        <w:jc w:val="both"/>
      </w:pPr>
      <w:r w:rsidRPr="0083083B">
        <w:t xml:space="preserve">78. </w:t>
      </w:r>
      <w:proofErr w:type="spellStart"/>
      <w:r w:rsidRPr="0083083B">
        <w:t>Чуприс</w:t>
      </w:r>
      <w:proofErr w:type="spellEnd"/>
      <w:r w:rsidRPr="0083083B">
        <w:t>, О. И. Теоретико-правовые проблемы государственной службы Республики Беларусь / О. И. </w:t>
      </w:r>
      <w:proofErr w:type="spellStart"/>
      <w:r w:rsidRPr="0083083B">
        <w:t>Чуприс</w:t>
      </w:r>
      <w:proofErr w:type="spellEnd"/>
      <w:r w:rsidRPr="0083083B">
        <w:t>. – Минск</w:t>
      </w:r>
      <w:proofErr w:type="gramStart"/>
      <w:r w:rsidRPr="0083083B">
        <w:t xml:space="preserve"> :</w:t>
      </w:r>
      <w:proofErr w:type="gramEnd"/>
      <w:r w:rsidRPr="0083083B">
        <w:t xml:space="preserve"> Право и экономика, 2009. – 310 с. </w:t>
      </w:r>
    </w:p>
    <w:p w:rsidR="002A3A49" w:rsidRPr="0083083B" w:rsidRDefault="002A3A49" w:rsidP="002A3A49">
      <w:pPr>
        <w:ind w:firstLine="709"/>
        <w:jc w:val="both"/>
      </w:pPr>
    </w:p>
    <w:p w:rsidR="002C7AA9" w:rsidRDefault="002C7AA9"/>
    <w:sectPr w:rsidR="002C7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C5"/>
    <w:rsid w:val="002A3A49"/>
    <w:rsid w:val="002C7AA9"/>
    <w:rsid w:val="003A423C"/>
    <w:rsid w:val="005C7382"/>
    <w:rsid w:val="007D114F"/>
    <w:rsid w:val="009234B4"/>
    <w:rsid w:val="009958C5"/>
    <w:rsid w:val="00CC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A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3A49"/>
    <w:pPr>
      <w:spacing w:before="100" w:beforeAutospacing="1" w:after="100" w:afterAutospacing="1"/>
    </w:pPr>
  </w:style>
  <w:style w:type="character" w:styleId="a4">
    <w:name w:val="Hyperlink"/>
    <w:basedOn w:val="a0"/>
    <w:uiPriority w:val="99"/>
    <w:semiHidden/>
    <w:unhideWhenUsed/>
    <w:rsid w:val="002A3A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A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3A49"/>
    <w:pPr>
      <w:spacing w:before="100" w:beforeAutospacing="1" w:after="100" w:afterAutospacing="1"/>
    </w:pPr>
  </w:style>
  <w:style w:type="character" w:styleId="a4">
    <w:name w:val="Hyperlink"/>
    <w:basedOn w:val="a0"/>
    <w:uiPriority w:val="99"/>
    <w:semiHidden/>
    <w:unhideWhenUsed/>
    <w:rsid w:val="002A3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7.html" TargetMode="External"/><Relationship Id="rId18"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1.html" TargetMode="External"/><Relationship Id="rId26"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6.html" TargetMode="External"/><Relationship Id="rId39"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6.html" TargetMode="External"/><Relationship Id="rId21"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3.html" TargetMode="External"/><Relationship Id="rId34"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1.html" TargetMode="External"/><Relationship Id="rId42"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4.html" TargetMode="External"/><Relationship Id="rId47"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4.html" TargetMode="External"/><Relationship Id="rId50"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8.html" TargetMode="External"/><Relationship Id="rId55"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4.html" TargetMode="External"/><Relationship Id="rId63"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5.html" TargetMode="External"/><Relationship Id="rId68"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3.html" TargetMode="External"/><Relationship Id="rId7"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3.html"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5.html" TargetMode="External"/><Relationship Id="rId29"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8.html" TargetMode="External"/><Relationship Id="rId1" Type="http://schemas.openxmlformats.org/officeDocument/2006/relationships/styles" Target="styles.xml"/><Relationship Id="rId6"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3.html" TargetMode="External"/><Relationship Id="rId11"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6.html" TargetMode="External"/><Relationship Id="rId24"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3.html" TargetMode="External"/><Relationship Id="rId32"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0.html" TargetMode="External"/><Relationship Id="rId37"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0.html" TargetMode="External"/><Relationship Id="rId40"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7.html" TargetMode="External"/><Relationship Id="rId45"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4.html" TargetMode="External"/><Relationship Id="rId53"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4.html" TargetMode="External"/><Relationship Id="rId58"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5.html" TargetMode="External"/><Relationship Id="rId66"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7.html" TargetMode="External"/><Relationship Id="rId5" Type="http://schemas.openxmlformats.org/officeDocument/2006/relationships/hyperlink" Target="file:///C:\DOCUME%7E1\Admin\LOCALS%7E1\Temp\Rar$EXa0.356\%D0%91%D0%B5%D1%80%D0%B5%D0%B3%D0%BE%D0%B2%D1%86%D0%BE%D0%B2%D0%B0%20%D0%94.%D0%A1.,%20%D0%A1%D0%BB%D0%B8%D0%B2%D0%BA%D0%BE%20%D0%9E.%D0%AF.%20-%20%D0%90%D0%B4%D0%BC%D0%B8%D0%BD%D0%B8%D1%81%D1%82%D1%80%D0%B0%D1%82%D0%B8%D0%B2%D0%BD%D0%BE%D0%B5%20%D0%BF%D1%80%D0%B0%D0%B2%D0%BE\html\5.1.html" TargetMode="External"/><Relationship Id="rId15"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0.html" TargetMode="External"/><Relationship Id="rId23"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3.html" TargetMode="External"/><Relationship Id="rId28"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6.html" TargetMode="External"/><Relationship Id="rId36"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html" TargetMode="External"/><Relationship Id="rId49"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8.html" TargetMode="External"/><Relationship Id="rId57"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5.html" TargetMode="External"/><Relationship Id="rId61"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5.html" TargetMode="External"/><Relationship Id="rId10"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html" TargetMode="External"/><Relationship Id="rId19"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2.html" TargetMode="External"/><Relationship Id="rId31"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9.html" TargetMode="External"/><Relationship Id="rId44"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4.html" TargetMode="External"/><Relationship Id="rId52"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9.html" TargetMode="External"/><Relationship Id="rId60"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5.html" TargetMode="External"/><Relationship Id="rId65"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7.html" TargetMode="External"/><Relationship Id="rId4" Type="http://schemas.openxmlformats.org/officeDocument/2006/relationships/webSettings" Target="webSettings.xml"/><Relationship Id="rId9"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html" TargetMode="External"/><Relationship Id="rId14"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0.html" TargetMode="External"/><Relationship Id="rId22"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3.html" TargetMode="External"/><Relationship Id="rId27"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6.html" TargetMode="External"/><Relationship Id="rId30"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9.html" TargetMode="External"/><Relationship Id="rId35"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1.html" TargetMode="External"/><Relationship Id="rId43"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5.html" TargetMode="External"/><Relationship Id="rId48"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6.html" TargetMode="External"/><Relationship Id="rId56"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4.html" TargetMode="External"/><Relationship Id="rId64"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5.html" TargetMode="External"/><Relationship Id="rId69"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7.html" TargetMode="External"/><Relationship Id="rId8"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html" TargetMode="External"/><Relationship Id="rId51"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8.html" TargetMode="External"/><Relationship Id="rId3" Type="http://schemas.openxmlformats.org/officeDocument/2006/relationships/settings" Target="settings.xml"/><Relationship Id="rId12"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7.html" TargetMode="External"/><Relationship Id="rId17"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3.html" TargetMode="External"/><Relationship Id="rId25"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2.html" TargetMode="External"/><Relationship Id="rId33"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0.html" TargetMode="External"/><Relationship Id="rId38"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2.html" TargetMode="External"/><Relationship Id="rId46"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4.html" TargetMode="External"/><Relationship Id="rId59"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5.html" TargetMode="External"/><Relationship Id="rId67"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3.html" TargetMode="External"/><Relationship Id="rId20"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12.html" TargetMode="External"/><Relationship Id="rId41"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7.html" TargetMode="External"/><Relationship Id="rId54"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4.html" TargetMode="External"/><Relationship Id="rId62" Type="http://schemas.openxmlformats.org/officeDocument/2006/relationships/hyperlink" Target="file:///C:\Users\User\AppData\Local\Temp\Rar$EXa0.487\%D0%91%D0%B5%D1%80%D0%B5%D0%B3%D0%BE%D0%B2%D1%86%D0%BE%D0%B2%D0%B0%20%D0%94.%D0%A1.,%20%D0%A1%D0%BB%D0%B8%D0%B2%D0%BA%D0%BE%20%D0%9E.%D0%AF.%20-%20%D0%90%D0%B4%D0%BC%D0%B8%D0%BD%D0%B8%D1%81%D1%82%D1%80%D0%B0%D1%82%D0%B8%D0%B2%D0%BD%D0%BE%D0%B5%20%D0%BF%D1%80%D0%B0%D0%B2%D0%BE\html\5.25.htm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13925</Words>
  <Characters>79379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2021-02-01T11:11:00Z</cp:lastPrinted>
  <dcterms:created xsi:type="dcterms:W3CDTF">2021-02-01T11:15:00Z</dcterms:created>
  <dcterms:modified xsi:type="dcterms:W3CDTF">2021-02-01T11:15:00Z</dcterms:modified>
</cp:coreProperties>
</file>