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0E19">
        <w:rPr>
          <w:rFonts w:ascii="Times New Roman" w:hAnsi="Times New Roman"/>
          <w:b/>
          <w:sz w:val="28"/>
          <w:szCs w:val="28"/>
        </w:rPr>
        <w:t>ПЛАНЫ СЕМИНАРСКИХ ЗАНЯТИЙ</w:t>
      </w:r>
    </w:p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для студентов дневной формы обучения</w:t>
      </w:r>
    </w:p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 xml:space="preserve">2020 - 2021 </w:t>
      </w:r>
      <w:proofErr w:type="spellStart"/>
      <w:r w:rsidRPr="00810E19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810E19">
        <w:rPr>
          <w:rFonts w:ascii="Times New Roman" w:hAnsi="Times New Roman"/>
          <w:b/>
          <w:sz w:val="28"/>
          <w:szCs w:val="28"/>
        </w:rPr>
        <w:t>.</w:t>
      </w:r>
    </w:p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0E19">
        <w:rPr>
          <w:rFonts w:ascii="Times New Roman" w:hAnsi="Times New Roman"/>
          <w:b/>
          <w:sz w:val="28"/>
          <w:szCs w:val="28"/>
        </w:rPr>
        <w:t>(</w:t>
      </w:r>
      <w:r w:rsidRPr="00810E19">
        <w:rPr>
          <w:rFonts w:ascii="Times New Roman" w:hAnsi="Times New Roman"/>
          <w:b/>
          <w:sz w:val="28"/>
          <w:szCs w:val="28"/>
          <w:u w:val="single"/>
        </w:rPr>
        <w:t>ДО 2 курс – 28 часов)</w:t>
      </w:r>
    </w:p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1.</w:t>
      </w:r>
      <w:r w:rsidRPr="00810E19">
        <w:rPr>
          <w:rFonts w:ascii="Times New Roman" w:hAnsi="Times New Roman"/>
          <w:sz w:val="28"/>
          <w:szCs w:val="28"/>
        </w:rPr>
        <w:t xml:space="preserve"> </w:t>
      </w:r>
      <w:r w:rsidRPr="00810E19">
        <w:rPr>
          <w:rFonts w:ascii="Times New Roman" w:hAnsi="Times New Roman"/>
          <w:b/>
          <w:sz w:val="28"/>
          <w:szCs w:val="28"/>
        </w:rPr>
        <w:t>Понятие, предмет, метод, система административно-деликтного права. Источники административно-деликтного права (2 часа)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1.</w:t>
      </w:r>
      <w:r w:rsidRPr="00810E19">
        <w:rPr>
          <w:rFonts w:ascii="Times New Roman" w:hAnsi="Times New Roman"/>
          <w:sz w:val="28"/>
          <w:szCs w:val="28"/>
        </w:rPr>
        <w:tab/>
        <w:t xml:space="preserve">Понятие, предмет и методы административно-деликтного права.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2.</w:t>
      </w:r>
      <w:r w:rsidRPr="00810E19">
        <w:rPr>
          <w:rFonts w:ascii="Times New Roman" w:hAnsi="Times New Roman"/>
          <w:sz w:val="28"/>
          <w:szCs w:val="28"/>
        </w:rPr>
        <w:tab/>
        <w:t xml:space="preserve">Задачи и принципы административно-деликтного права.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3.</w:t>
      </w:r>
      <w:r w:rsidRPr="00810E19">
        <w:rPr>
          <w:rFonts w:ascii="Times New Roman" w:hAnsi="Times New Roman"/>
          <w:sz w:val="28"/>
          <w:szCs w:val="28"/>
        </w:rPr>
        <w:tab/>
        <w:t xml:space="preserve">Система административно-деликтного права. Общая и особенная части административно-деликтного права, их обособленность, взаимосвязь и единство.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4.</w:t>
      </w:r>
      <w:r w:rsidRPr="00810E19">
        <w:rPr>
          <w:rFonts w:ascii="Times New Roman" w:hAnsi="Times New Roman"/>
          <w:sz w:val="28"/>
          <w:szCs w:val="28"/>
        </w:rPr>
        <w:tab/>
        <w:t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Новеллы КоАП РБ 2021 г.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5. Административно-</w:t>
      </w:r>
      <w:proofErr w:type="spellStart"/>
      <w:r w:rsidRPr="00810E19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810E19">
        <w:rPr>
          <w:rFonts w:ascii="Times New Roman" w:hAnsi="Times New Roman"/>
          <w:sz w:val="28"/>
          <w:szCs w:val="28"/>
        </w:rPr>
        <w:t xml:space="preserve"> норма и ее соотношение со статьей или частью (примеры из КоАП РБ).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6. Структура административно-</w:t>
      </w:r>
      <w:proofErr w:type="spellStart"/>
      <w:r w:rsidRPr="00810E19">
        <w:rPr>
          <w:rFonts w:ascii="Times New Roman" w:hAnsi="Times New Roman"/>
          <w:sz w:val="28"/>
          <w:szCs w:val="28"/>
        </w:rPr>
        <w:t>деликтной</w:t>
      </w:r>
      <w:proofErr w:type="spellEnd"/>
      <w:r w:rsidRPr="00810E19">
        <w:rPr>
          <w:rFonts w:ascii="Times New Roman" w:hAnsi="Times New Roman"/>
          <w:sz w:val="28"/>
          <w:szCs w:val="28"/>
        </w:rPr>
        <w:t xml:space="preserve"> нормы, виды административно-деликтных норм (примеры из КоАП РБ).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7. Действие Кодекса Республики Беларусь об административных правонарушениях в пространстве, времени и по кругу лиц.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2. Административное правонарушение: понятие и виды (2 часа)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1. Понятие и признаки административного правонарушения.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2. Отличие административного правонарушения от других видов правонарушений.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3. Категории административных правонарушений.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259021352"/>
      <w:r w:rsidRPr="00810E19">
        <w:rPr>
          <w:rFonts w:ascii="Times New Roman" w:hAnsi="Times New Roman"/>
          <w:sz w:val="28"/>
          <w:szCs w:val="28"/>
        </w:rPr>
        <w:t xml:space="preserve">4. Оконченное и длящееся административное правонарушение. Попытка совершения административного правонарушения. </w:t>
      </w:r>
      <w:bookmarkEnd w:id="1"/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3. Состав административного правонарушения (2 часа)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1. Состав административного правонарушения, виды составов. </w:t>
      </w:r>
    </w:p>
    <w:p w:rsidR="00810E19" w:rsidRPr="00810E19" w:rsidRDefault="00810E19" w:rsidP="00426F9B">
      <w:pPr>
        <w:pStyle w:val="a4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Объективные признаки состава административного правонарушения</w:t>
      </w:r>
      <w:r w:rsidRPr="00810E19">
        <w:rPr>
          <w:rFonts w:ascii="Times New Roman" w:hAnsi="Times New Roman" w:cs="Times New Roman"/>
          <w:sz w:val="28"/>
          <w:szCs w:val="28"/>
        </w:rPr>
        <w:t xml:space="preserve">.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Объект административного правонарушения. Виды объектов административных правонарушений. Понятие предмета административного правонарушения. Соотношение предмета и объекта административного правонарушения.</w:t>
      </w:r>
    </w:p>
    <w:p w:rsidR="00810E19" w:rsidRPr="00810E19" w:rsidRDefault="00810E19" w:rsidP="00426F9B">
      <w:pPr>
        <w:pStyle w:val="a4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3.Объективная сторона административного правонарушения. Признаки, характеризующие объективную сторону административного правонарушения. Виды деяний.</w:t>
      </w:r>
    </w:p>
    <w:p w:rsidR="00810E19" w:rsidRPr="00810E19" w:rsidRDefault="00810E19" w:rsidP="00426F9B">
      <w:pPr>
        <w:pStyle w:val="a4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Субъективные признаки состава административного правонарушения.</w:t>
      </w:r>
      <w:r w:rsidRPr="00810E19">
        <w:rPr>
          <w:rFonts w:ascii="Times New Roman" w:hAnsi="Times New Roman" w:cs="Times New Roman"/>
          <w:sz w:val="28"/>
          <w:szCs w:val="28"/>
        </w:rPr>
        <w:t xml:space="preserve">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субъекта административного правонарушения.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Виды субъектов административных правонарушений. Должностные лица как специальные субъекты. Юридические 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лица и их связь с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административными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 правонарушениями.</w:t>
      </w:r>
    </w:p>
    <w:p w:rsidR="00810E19" w:rsidRPr="00810E19" w:rsidRDefault="00810E19" w:rsidP="00426F9B">
      <w:pPr>
        <w:pStyle w:val="a4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5.Субъективная сторона административного правонарушения. Сущность вины в административном правонарушении. Формы вины. Мотив и цель административного правонарушения как признаки субъективной стороны.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6. Обстоятельства, исключающие признание деяния административным правонарушением.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259021353"/>
      <w:r w:rsidRPr="00810E19">
        <w:rPr>
          <w:rFonts w:ascii="Times New Roman" w:hAnsi="Times New Roman"/>
          <w:bCs/>
          <w:iCs/>
          <w:sz w:val="28"/>
          <w:szCs w:val="28"/>
        </w:rPr>
        <w:t>8. Множественность административных правонарушений</w:t>
      </w:r>
      <w:bookmarkEnd w:id="2"/>
      <w:r w:rsidRPr="00810E19">
        <w:rPr>
          <w:rFonts w:ascii="Times New Roman" w:hAnsi="Times New Roman"/>
          <w:bCs/>
          <w:iCs/>
          <w:sz w:val="28"/>
          <w:szCs w:val="28"/>
        </w:rPr>
        <w:t>: п</w:t>
      </w:r>
      <w:r w:rsidRPr="00810E19">
        <w:rPr>
          <w:rFonts w:ascii="Times New Roman" w:hAnsi="Times New Roman"/>
          <w:sz w:val="28"/>
          <w:szCs w:val="28"/>
        </w:rPr>
        <w:t>онятие, общие признаки и виды. Совокупность административных правонарушений, повторность административных правонарушений.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4. Административная ответственность (2 часа)</w:t>
      </w:r>
    </w:p>
    <w:p w:rsidR="00810E19" w:rsidRPr="00810E19" w:rsidRDefault="00810E19" w:rsidP="00426F9B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административной ответственности и ее основания. </w:t>
      </w:r>
    </w:p>
    <w:p w:rsidR="00810E19" w:rsidRPr="00810E19" w:rsidRDefault="00810E19" w:rsidP="00426F9B">
      <w:pPr>
        <w:pStyle w:val="a4"/>
        <w:numPr>
          <w:ilvl w:val="0"/>
          <w:numId w:val="1"/>
        </w:numPr>
        <w:tabs>
          <w:tab w:val="left" w:pos="-1800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 xml:space="preserve">ели административной ответственности. </w:t>
      </w:r>
    </w:p>
    <w:p w:rsidR="00810E19" w:rsidRPr="00810E19" w:rsidRDefault="00810E19" w:rsidP="00426F9B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810E19" w:rsidRPr="00810E19" w:rsidRDefault="00810E19" w:rsidP="00426F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Особенности различных категорий субъектов административной ответственности.</w:t>
      </w:r>
    </w:p>
    <w:p w:rsidR="00810E19" w:rsidRPr="00810E19" w:rsidRDefault="00810E19" w:rsidP="00426F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Административная ответственность несовершеннолетних (гл. 9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5. Профилактические меры воздействия и административные взыскания (2 часа)</w:t>
      </w:r>
    </w:p>
    <w:p w:rsidR="00810E19" w:rsidRPr="00810E19" w:rsidRDefault="00810E19" w:rsidP="00426F9B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Профилактические меры воздействия: понятие и виды.</w:t>
      </w:r>
    </w:p>
    <w:p w:rsidR="00810E19" w:rsidRPr="00810E19" w:rsidRDefault="00810E19" w:rsidP="00426F9B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административного взыскания. Виды административных взысканий и их система. </w:t>
      </w:r>
    </w:p>
    <w:p w:rsidR="00810E19" w:rsidRPr="00810E19" w:rsidRDefault="00810E19" w:rsidP="00426F9B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(штраф, общественные работы, административный арест, лишение права заниматься определенной деятельностью, конфискация, депортация, взыскание стоимости, запрет на посещение физкультурно-спортивных сооружений).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6. Наложение административных взысканий (2 часа)</w:t>
      </w:r>
    </w:p>
    <w:p w:rsidR="00810E19" w:rsidRPr="00810E19" w:rsidRDefault="00810E19" w:rsidP="00426F9B">
      <w:pPr>
        <w:pStyle w:val="a4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Общие правила наложения административного взыскания.</w:t>
      </w:r>
    </w:p>
    <w:p w:rsidR="00810E19" w:rsidRPr="00810E19" w:rsidRDefault="00810E19" w:rsidP="00426F9B">
      <w:pPr>
        <w:pStyle w:val="a4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Обстоятельства, смягчающие и отягчающие ответственность. </w:t>
      </w:r>
    </w:p>
    <w:p w:rsidR="00810E19" w:rsidRPr="00810E19" w:rsidRDefault="00810E19" w:rsidP="00426F9B">
      <w:pPr>
        <w:pStyle w:val="a4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810E19" w:rsidRPr="00810E19" w:rsidRDefault="00810E19" w:rsidP="00426F9B">
      <w:pPr>
        <w:pStyle w:val="a4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810E19" w:rsidRPr="00810E19" w:rsidRDefault="00810E19" w:rsidP="00426F9B">
      <w:pPr>
        <w:pStyle w:val="a4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и виды оснований освобождения от административной ответственности.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7.</w:t>
      </w:r>
      <w:r w:rsidRPr="00810E19">
        <w:rPr>
          <w:rFonts w:ascii="Times New Roman" w:hAnsi="Times New Roman"/>
          <w:sz w:val="28"/>
          <w:szCs w:val="28"/>
        </w:rPr>
        <w:t xml:space="preserve"> </w:t>
      </w:r>
      <w:r w:rsidRPr="00810E19">
        <w:rPr>
          <w:rFonts w:ascii="Times New Roman" w:hAnsi="Times New Roman"/>
          <w:b/>
          <w:sz w:val="28"/>
          <w:szCs w:val="28"/>
        </w:rPr>
        <w:t>Административные правонарушения, посягающие на права и свободы человека и гражданина (2 часа)</w:t>
      </w:r>
    </w:p>
    <w:p w:rsidR="00810E19" w:rsidRPr="00810E19" w:rsidRDefault="00810E19" w:rsidP="00426F9B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10E19" w:rsidRPr="00810E19" w:rsidRDefault="00810E19" w:rsidP="00426F9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810E19" w:rsidRPr="00810E19" w:rsidRDefault="00810E19" w:rsidP="00426F9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810E19" w:rsidRPr="00810E19" w:rsidRDefault="00810E19" w:rsidP="00426F9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810E19" w:rsidRPr="00810E19" w:rsidRDefault="00810E19" w:rsidP="00426F9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+ Задачи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8. Административные правонарушения против собственности (2 часа)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1. Общая характеристика правонарушени</w:t>
      </w:r>
      <w:r>
        <w:rPr>
          <w:rFonts w:ascii="Times New Roman" w:hAnsi="Times New Roman"/>
          <w:sz w:val="28"/>
          <w:szCs w:val="28"/>
        </w:rPr>
        <w:t>й против собственности (глава 11</w:t>
      </w:r>
      <w:r w:rsidRPr="00810E19">
        <w:rPr>
          <w:rFonts w:ascii="Times New Roman" w:hAnsi="Times New Roman"/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2. Мелкое хищение (ст. 11.1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3. Причинение имущественного ущерба (ст. 11.2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4.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rFonts w:ascii="Times New Roman" w:hAnsi="Times New Roman"/>
          <w:sz w:val="28"/>
          <w:szCs w:val="28"/>
        </w:rPr>
        <w:t>(ст. 11.3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5. Присвоение найденного имущества (ст. 11.4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+ Задачи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9. Административные правонарушения против безопасности движения и эксплуатации транспорта (2 часа)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810E19" w:rsidRPr="00810E19" w:rsidRDefault="00810E19" w:rsidP="00426F9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+ Задачи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10. Административные правонарушения против общественного порядка и общественной нравственности (2 часа)</w:t>
      </w:r>
    </w:p>
    <w:p w:rsidR="00810E19" w:rsidRPr="00810E19" w:rsidRDefault="00810E19" w:rsidP="00426F9B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810E19" w:rsidRPr="00810E19" w:rsidRDefault="00810E19" w:rsidP="00426F9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Мелкое хулиганство (ст. 19.1 КоАП РБ). </w:t>
      </w:r>
    </w:p>
    <w:p w:rsidR="00810E19" w:rsidRPr="00810E19" w:rsidRDefault="00810E19" w:rsidP="00426F9B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810E19" w:rsidRPr="00810E19" w:rsidRDefault="00810E19" w:rsidP="00426F9B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+ Задачи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11.</w:t>
      </w:r>
      <w:r w:rsidRPr="00810E19">
        <w:rPr>
          <w:rFonts w:ascii="Times New Roman" w:hAnsi="Times New Roman"/>
          <w:sz w:val="28"/>
          <w:szCs w:val="28"/>
        </w:rPr>
        <w:t xml:space="preserve"> </w:t>
      </w:r>
      <w:r w:rsidRPr="00810E19">
        <w:rPr>
          <w:rFonts w:ascii="Times New Roman" w:hAnsi="Times New Roman"/>
          <w:b/>
          <w:sz w:val="28"/>
          <w:szCs w:val="28"/>
        </w:rPr>
        <w:t>Административные правонарушения против порядка управления (2 часа)</w:t>
      </w:r>
    </w:p>
    <w:p w:rsidR="00810E19" w:rsidRPr="00810E19" w:rsidRDefault="00810E19" w:rsidP="00426F9B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10E19" w:rsidRPr="00810E19" w:rsidRDefault="00810E19" w:rsidP="00426F9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810E19" w:rsidRPr="00810E19" w:rsidRDefault="00810E19" w:rsidP="00426F9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810E19" w:rsidRPr="00810E19" w:rsidRDefault="00810E19" w:rsidP="00426F9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810E19" w:rsidRPr="00810E19" w:rsidRDefault="00810E19" w:rsidP="00426F9B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+ Задачи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Семинар 12. Административные правонарушения против правосудия и деятельности органов уголовной и административной юрисдикции (2 часа)</w:t>
      </w:r>
    </w:p>
    <w:p w:rsidR="00810E19" w:rsidRPr="00810E19" w:rsidRDefault="00810E19" w:rsidP="00426F9B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10E19" w:rsidRPr="00810E19" w:rsidRDefault="00810E19" w:rsidP="00426F9B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810E19" w:rsidRPr="00810E19" w:rsidRDefault="00810E19" w:rsidP="00426F9B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</w:t>
      </w:r>
      <w:proofErr w:type="gramStart"/>
      <w:r w:rsidRPr="00810E19">
        <w:rPr>
          <w:rFonts w:ascii="Times New Roman" w:hAnsi="Times New Roman"/>
          <w:bCs/>
          <w:color w:val="000000"/>
          <w:sz w:val="28"/>
          <w:szCs w:val="28"/>
        </w:rPr>
        <w:t>ложные</w:t>
      </w:r>
      <w:proofErr w:type="gramEnd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426F9B" w:rsidRDefault="00810E19" w:rsidP="00426F9B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543AA1" w:rsidRDefault="00426F9B" w:rsidP="00426F9B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t>для студентов дневной формы обучения</w:t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t>(ДО 2 курс – 8 часов)</w:t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В рамках самостоятельной управляемой работы Вам необходимо составить по конкретным составам административного правонарушения краткую характеристику в письменной форме по следующей схеме: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1. Норма КоАП с определением вида диспозиции и вида санкции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2. Основной состав правонарушения: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- объект (предмет, потерпевший, иные особые признаки)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- объективная сторона (в чем выразилось деяние, какие необходимы последствия, причинно-следственная связь, вид состава, факультативные признаки)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- субъективная сторона (виды вины, цель, иные признаки, содержание вины)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- субъект (общий, специальный, вид, возраст, особенности).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90924">
        <w:rPr>
          <w:rFonts w:ascii="Times New Roman" w:hAnsi="Times New Roman"/>
          <w:sz w:val="28"/>
          <w:szCs w:val="28"/>
        </w:rPr>
        <w:t>3. Квалифицированные составы.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b/>
          <w:sz w:val="28"/>
          <w:szCs w:val="28"/>
          <w:u w:val="single"/>
        </w:rPr>
        <w:t>Номер Вашего задания (состава административного правонарушения) определяется по порядковому номеру в журнале учета посещений.</w:t>
      </w:r>
    </w:p>
    <w:p w:rsidR="00543AA1" w:rsidRPr="00D90924" w:rsidRDefault="00543AA1" w:rsidP="00543AA1">
      <w:pPr>
        <w:spacing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12.1. 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Незаконные принятие иностранной валюты в качестве платежного средства, использование ценных бумаг в иностранной валюте.</w:t>
      </w:r>
      <w:proofErr w:type="gramEnd"/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13.1. Нарушение порядка учета, сбора, хранения, транспортировки, использования, заготовки (закупки) или реализации, вывоза из Республики Беларусь лома и отходов черных и цветных металлов.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12.2. Нарушение установленного порядка проведения валютно-обменных операций и иных требований валютного законодательства.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13.2. Нарушение установленного порядка установления (формирования) и (или) применения цен (тарифов).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12.3. Нарушение порядка деятельности с драгоценными металлами и драгоценными камнями.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13.3. Незаконная предпринимательская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12.4. Нарушение установленного порядка использования счетов, открытых за пределами Республики Беларусь.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13.4. Нарушение порядка осуществления предпринимательской деятельности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12.5. Невыполнение требований законодательства по осуществлению проверки наличных денежных средств.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13.5. Нарушение законодательства о долевом строительстве.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12.6. Нарушение установленного порядка эмиссии и размещения ценных бумаг.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13.6. Нарушение законодательства в сфере игорного бизнеса.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12.7. Нарушение установленного порядка обращения ценных бумаг и осуществления профессиональной деятельности на рынке ценных бумаг.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13.7. Невыполнение обязанности по подаче заявления об экономической несостоятельности (банкротстве).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12.8. Нарушение порядка использования средств бюджета, государственных внебюджетных фондов.</w:t>
      </w:r>
    </w:p>
    <w:p w:rsidR="00543AA1" w:rsidRPr="00D90924" w:rsidRDefault="00543AA1" w:rsidP="00543AA1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13.8. Нарушение законодательства о товарных биржах.</w:t>
      </w: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12.9. Нарушение порядка осуществления государственных закупок товаров (работ, услуг).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13.9. Нарушение законодательства о рекламе.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12.10. Нарушение порядка закупок товаров (работ, услуг) при строительстве.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13.10. Обман потребителей.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12.11. Нарушение порядка предоставления и использования заемных средств.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13.11. Нарушение порядка осуществления торговли и общественного питания, оказания услуг населению, реализации товаров физическими лицами.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12.12. Уклонение от погашения кредиторской задолженности.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13.12. Нарушение порядка приобретения, хранения, использования в производстве, транспортировки, отпуска и реализации товаров.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12.13. Нарушение банком или небанковской кредитно-финансовой организацией порядка перечисления денежных средств на счета нерезидентов 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13.13. Нарушение порядка расчетов в Республике Беларусь.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12.14. Нарушение установленного порядка проведения внешнеторговых операций.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13.14. Нарушение порядка приема сре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дств пл</w:t>
      </w:r>
      <w:proofErr w:type="gramEnd"/>
      <w:r w:rsidRPr="00D90924">
        <w:rPr>
          <w:rFonts w:ascii="Times New Roman" w:hAnsi="Times New Roman"/>
          <w:color w:val="000000"/>
          <w:sz w:val="28"/>
          <w:szCs w:val="28"/>
        </w:rPr>
        <w:t xml:space="preserve">атежа при реализации товаров (работ, услуг). 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12.15. Неуплата или неполная уплата обязательных страховых взносов или взносов на профессиональное пенсионное страхование.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13.15. Нарушение порядка использования кассового оборудования, автоматических электронных аппаратов, торговых автоматов, платежных терминалов, использования и учета средств контроля, предназначенных для установки на кассовое оборудование.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12.16. Незаконные действия с простыми и (или) переводными векселями.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13.16. Нарушение порядка производства и учета алкогольной, непищевой спиртосодержащей продукции, непищевого этилового спирта и табачных изделий.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12.17. Предоставление кредита для выплаты заработной платы, выдача или перечисление денежных сре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D90924">
        <w:rPr>
          <w:rFonts w:ascii="Times New Roman" w:hAnsi="Times New Roman"/>
          <w:color w:val="000000"/>
          <w:sz w:val="28"/>
          <w:szCs w:val="28"/>
        </w:rPr>
        <w:t>я оплаты труда с нарушением требований законодательства.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13.17. Нарушение порядка декларирования объемов производства и оборота алкогольной, непищевой спиртосодержащей продукции, непищевого этилового спирта, табачного сырья и табачных изделий.</w:t>
      </w:r>
    </w:p>
    <w:p w:rsidR="00543AA1" w:rsidRPr="00D90924" w:rsidRDefault="00543AA1" w:rsidP="00543AA1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12.18. Нарушение порядка осуществления страховой деятельности.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13.18. Нарушение порядка оборота, перемещения, транзита алкогольной, непищевой спиртосодержащей продукции, непищевого этилового спирта, табачного сырья и табачных изделий.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12.19. Невыполнение требований о заключении договора обязательного страхования.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13.19. Несоблюдение требований по проверке подлинности акцизных марок Республики Беларусь и специальных марок на табачных изделиях и алкогольных напитках.</w:t>
      </w:r>
    </w:p>
    <w:p w:rsidR="00543AA1" w:rsidRPr="00D90924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12.20. Нарушение страховым брокером, страховым агентом, ассистентом страхового брокера законодательства о страховании.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13.20. Производство (изготовление), перемещение и оборот фальсифицированных алкогольных напитков.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12.21. Осуществление незаконной посреднической деятельности в сфере страхования.</w:t>
      </w:r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13.21. 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Незаконные перемещение, хранение табачных изделий и алкогольных напитков, производство, переработка, хранение, перемещение непищевой спиртосодержащей продукции, этилового спирта, табачного сырья, реализация этих продукции, спирта, сырья и алкогольных напитков.</w:t>
      </w:r>
      <w:proofErr w:type="gramEnd"/>
    </w:p>
    <w:p w:rsidR="00543AA1" w:rsidRPr="00D90924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D90924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12.22. Нецелевое использование или использование с нарушением законодательства денежных средств, полученных от внесения платы за капитальный ремонт, а также процентов, начисленных на такие средства.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13.22. Нарушение порядка реализации алкогольных напитков, алкогольной, непищевой спиртосодержащей продукции, этилового спирта, табачного сырья и табачных изделий, отпуска (получения) и </w:t>
      </w:r>
      <w:r w:rsidRPr="00C64A1F">
        <w:rPr>
          <w:rFonts w:ascii="Times New Roman" w:hAnsi="Times New Roman"/>
          <w:color w:val="000000"/>
          <w:sz w:val="28"/>
          <w:szCs w:val="28"/>
        </w:rPr>
        <w:t>использования этилового спирта, запрета на производство и реализацию товаров, не являющихся табачными изделиями.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12.23.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13.23. Незаконное обращение нефтяного жидкого топлива в Республике Беларусь.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12.24. Незаконные использование либо разглашение сведений, внесенных в реестр владельцев ценных бумаг, или информации о результатах финансово-хозяйственной деятельности эмитента ценных бумаг.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13.24. Нарушение требований законодательства о маркировке товаров.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12.25. Получение кредитного отчета без согласия субъекта кредитной истории.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13.25. Нарушение требований при осуществлении деятельности по оценке стоимости объектов гражданских прав.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12.26. Манипулирование рынком ценных бумаг.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13.26. Нарушение порядка организации и проведения культурно-зрелищных мероприятий.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12.27. Нарушение требований к порядку осуществления закупок товаров (работ, услуг) за счет собственных средств.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lastRenderedPageBreak/>
        <w:t>Статья 13.27. Изготовление или приобретение крепких алкогольных напитков (самогона), полуфабрикатов для их изготовления (браги), хранение аппаратов для их изготовления.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12.28. Совершение финансовой операции, повлекшей легализацию доходов, полученных преступным путем.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13.28. Нарушение порядка осуществления деятельности по организации и проведению электронных интерактивных игр.</w:t>
      </w:r>
    </w:p>
    <w:p w:rsidR="00543AA1" w:rsidRPr="00C64A1F" w:rsidRDefault="00543AA1" w:rsidP="00543AA1">
      <w:pPr>
        <w:pStyle w:val="a3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12.29. Незаконное распоряжение денежными средствами, находящимися на банковских счетах субъекта хозяйствования.</w:t>
      </w:r>
    </w:p>
    <w:p w:rsidR="00543AA1" w:rsidRPr="00C64A1F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13.29. Нарушение порядка осуществления лотерейной деятельности.</w:t>
      </w:r>
    </w:p>
    <w:p w:rsidR="00543AA1" w:rsidRPr="00C64A1F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43AA1" w:rsidRPr="00C64A1F" w:rsidRDefault="00543AA1" w:rsidP="00543AA1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12.30. Нецелевое использование средств от продажи жилых помещений.</w:t>
      </w:r>
    </w:p>
    <w:p w:rsidR="00543AA1" w:rsidRPr="00C64A1F" w:rsidRDefault="00543AA1" w:rsidP="00543AA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13.30. Нарушение порядка оборота семян мака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3AA1" w:rsidRPr="00D90924" w:rsidRDefault="00543AA1" w:rsidP="00543AA1">
      <w:pPr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810E19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br w:type="page"/>
      </w: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для студентов дневной формы обучения</w:t>
      </w: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 xml:space="preserve">2020 - 2021 </w:t>
      </w:r>
      <w:proofErr w:type="spellStart"/>
      <w:r w:rsidRPr="00810E19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810E19">
        <w:rPr>
          <w:rFonts w:ascii="Times New Roman" w:hAnsi="Times New Roman"/>
          <w:b/>
          <w:sz w:val="28"/>
          <w:szCs w:val="28"/>
        </w:rPr>
        <w:t>.</w:t>
      </w: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0E19">
        <w:rPr>
          <w:rFonts w:ascii="Times New Roman" w:hAnsi="Times New Roman"/>
          <w:b/>
          <w:sz w:val="28"/>
          <w:szCs w:val="28"/>
        </w:rPr>
        <w:t>(</w:t>
      </w:r>
      <w:r w:rsidRPr="00810E19">
        <w:rPr>
          <w:rFonts w:ascii="Times New Roman" w:hAnsi="Times New Roman"/>
          <w:b/>
          <w:sz w:val="28"/>
          <w:szCs w:val="28"/>
          <w:u w:val="single"/>
        </w:rPr>
        <w:t>ДО 3 курс – 14 часов</w:t>
      </w:r>
      <w:r w:rsidR="00426F9B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543AA1">
        <w:rPr>
          <w:rFonts w:ascii="Times New Roman" w:hAnsi="Times New Roman"/>
          <w:b/>
          <w:sz w:val="28"/>
          <w:szCs w:val="28"/>
          <w:u w:val="single"/>
        </w:rPr>
        <w:t xml:space="preserve">СФО – 6 </w:t>
      </w:r>
      <w:r w:rsidR="00543AA1" w:rsidRPr="00810E19">
        <w:rPr>
          <w:rFonts w:ascii="Times New Roman" w:hAnsi="Times New Roman"/>
          <w:b/>
          <w:sz w:val="28"/>
          <w:szCs w:val="28"/>
          <w:u w:val="single"/>
        </w:rPr>
        <w:t>часов</w:t>
      </w:r>
      <w:r w:rsidR="00426F9B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543AA1">
        <w:rPr>
          <w:rFonts w:ascii="Times New Roman" w:hAnsi="Times New Roman"/>
          <w:b/>
          <w:sz w:val="28"/>
          <w:szCs w:val="28"/>
          <w:u w:val="single"/>
          <w:lang w:val="en-US"/>
        </w:rPr>
        <w:t>O</w:t>
      </w:r>
      <w:r w:rsidR="00543AA1">
        <w:rPr>
          <w:rFonts w:ascii="Times New Roman" w:hAnsi="Times New Roman"/>
          <w:b/>
          <w:sz w:val="28"/>
          <w:szCs w:val="28"/>
          <w:u w:val="single"/>
        </w:rPr>
        <w:t xml:space="preserve">ЗО – 8 </w:t>
      </w:r>
      <w:r w:rsidR="00543AA1" w:rsidRPr="00810E19">
        <w:rPr>
          <w:rFonts w:ascii="Times New Roman" w:hAnsi="Times New Roman"/>
          <w:b/>
          <w:sz w:val="28"/>
          <w:szCs w:val="28"/>
          <w:u w:val="single"/>
        </w:rPr>
        <w:t>часов</w:t>
      </w:r>
      <w:r w:rsidRPr="00810E19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ТЕМА 1. ПРАВОВОЕ РЕГУЛИРОВАНИЕ АДМИНИСТРАТИВНОГО ПРОЦЕССА. УЧАСТНИКИ АДМИНИСТРАТИВНОГО ПРОЦЕССА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процессуально-исполнительного права и его основные признаки. Задачи процессуально-исполнительного права. 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Источники процессуально-исполнительного права. </w:t>
      </w:r>
      <w:bookmarkStart w:id="3" w:name="_Toc259021384"/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и  правовое регулирование административного процесса.</w:t>
      </w:r>
    </w:p>
    <w:p w:rsidR="00810E19" w:rsidRPr="00810E19" w:rsidRDefault="00810E19" w:rsidP="00426F9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принципов административного процесса. Сущность принципов административного процесса. </w:t>
      </w:r>
    </w:p>
    <w:bookmarkEnd w:id="3"/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Общая характеристика понятие и виды участников административного процесса.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участников, ведущих административный процесс. 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Полномочия должностных лиц органов, ведущих административный процесс. Лица, уполномоченные составлять протоколы об административных правонарушениях. Место ведения административного процесса. Направление дела об административном правонарушении по подведомственности.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 административного процесса, защищающих свои или представляемые права и интересы. 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Иные участники административного процесса.</w:t>
      </w:r>
    </w:p>
    <w:p w:rsidR="00810E19" w:rsidRPr="00810E19" w:rsidRDefault="00810E19" w:rsidP="00426F9B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4" w:name="_Toc259021386"/>
      <w:r w:rsidRPr="00810E19">
        <w:rPr>
          <w:rFonts w:ascii="Times New Roman" w:hAnsi="Times New Roman"/>
          <w:sz w:val="28"/>
          <w:szCs w:val="28"/>
        </w:rPr>
        <w:t>Обстоятельства, исключающие возможность участия в административном процессе</w:t>
      </w:r>
      <w:bookmarkEnd w:id="4"/>
      <w:r w:rsidRPr="00810E19">
        <w:rPr>
          <w:rFonts w:ascii="Times New Roman" w:hAnsi="Times New Roman"/>
          <w:sz w:val="28"/>
          <w:szCs w:val="28"/>
        </w:rPr>
        <w:t xml:space="preserve">. </w:t>
      </w:r>
      <w:bookmarkStart w:id="5" w:name="_Toc259021387"/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426F9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 xml:space="preserve">ТЕМА 2. </w:t>
      </w:r>
      <w:bookmarkStart w:id="6" w:name="_Toc259021389"/>
      <w:bookmarkEnd w:id="5"/>
      <w:r w:rsidRPr="00810E19">
        <w:rPr>
          <w:rFonts w:ascii="Times New Roman" w:hAnsi="Times New Roman"/>
          <w:b/>
          <w:sz w:val="28"/>
          <w:szCs w:val="28"/>
        </w:rPr>
        <w:t>ДОКАЗЫВАНИЕ И ДОКАЗАТЕЛЬСТВА В АДМИНИСТРАТИВНОМ ПРОЦЕССЕ. МЕРЫ ОБЕСПЕЧЕНИЯ АДМИНИСТРАТИВНОГО ПРОЦЕССА И ЕГО СТАДИИ</w:t>
      </w:r>
    </w:p>
    <w:p w:rsidR="00810E19" w:rsidRPr="00810E19" w:rsidRDefault="00810E19" w:rsidP="00426F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доказательств. Классификация доказательств. Протокол процессуального действия, иные документы и другие носители информации. Понятие доказывания в административном процессе. </w:t>
      </w:r>
    </w:p>
    <w:p w:rsidR="00810E19" w:rsidRPr="00810E19" w:rsidRDefault="00810E19" w:rsidP="00426F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подлежащие доказыванию по делу. Собирание доказательств. Обжалование в административном производстве.</w:t>
      </w:r>
    </w:p>
    <w:bookmarkEnd w:id="6"/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Понятие, назначение и виды мер обеспечения административного процесса.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>Административное задержание физического лица.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Личный обыск </w:t>
      </w:r>
      <w:proofErr w:type="gramStart"/>
      <w:r w:rsidRPr="00810E19">
        <w:rPr>
          <w:rFonts w:ascii="Times New Roman" w:hAnsi="Times New Roman"/>
          <w:sz w:val="28"/>
          <w:szCs w:val="28"/>
        </w:rPr>
        <w:t>задержанного</w:t>
      </w:r>
      <w:proofErr w:type="gramEnd"/>
      <w:r w:rsidRPr="00810E19">
        <w:rPr>
          <w:rFonts w:ascii="Times New Roman" w:hAnsi="Times New Roman"/>
          <w:sz w:val="28"/>
          <w:szCs w:val="28"/>
        </w:rPr>
        <w:t xml:space="preserve">. 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Наложение ареста на имущество. 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Изъятие вещей и документов. 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Задержание и принудительная отбуксировка (эвакуация) транспортного средства. 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Отстранение от управления транспортным средством. 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Привод. </w:t>
      </w:r>
    </w:p>
    <w:p w:rsidR="00810E19" w:rsidRPr="00810E19" w:rsidRDefault="00810E19" w:rsidP="00426F9B">
      <w:pPr>
        <w:pStyle w:val="a3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Удаление из помещения, в котором рассматривается дело об административном правонарушении.</w:t>
      </w:r>
    </w:p>
    <w:p w:rsidR="00810E19" w:rsidRPr="00810E19" w:rsidRDefault="00810E19" w:rsidP="00426F9B">
      <w:pPr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_Toc259021391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ТЕМА 3. НАЧАЛО АДМИНИСТРАТИВНОГО ПРОЦЕССА. ПОДГОТОВКА ДЕЛА ОБ АДМИНИСТРАТИВНОМ ПРАВОНАРУШЕНИИ К РАССМОТРЕНИЮ</w:t>
      </w:r>
      <w:bookmarkEnd w:id="7"/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Сущность начала административного процесса. Поводы и основания для начала административного процесса. Обстоятельства, исключающие административный процесс. 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правонарушении, его содержание. Применение технических средств. 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Осмотр. Виды осмотра. Основание и порядок проведения осмотра. Права лиц, участвующих в осмотре.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Освидетельствование. Порядок проведения освидетельствования. Освидетельствование в принудительном порядке.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экспертизы. Виды экспертиз. Основание и порядок назначения экспертизы. 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Окончание подготовки дела об административном правонарушении для рассмотрения. Направление дела об административном правонарушении для рассмотрения. Предложения об устранении причин административного правонарушения и условий, способствовавших его совершению. Частное определение судьи.</w:t>
      </w:r>
    </w:p>
    <w:p w:rsidR="00810E19" w:rsidRPr="00810E19" w:rsidRDefault="00810E19" w:rsidP="00426F9B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о прекращении дела об административном правонарушении, его содержание. Решение вопроса об изъятых доказательствах и ином имуществе и документах.</w:t>
      </w:r>
    </w:p>
    <w:p w:rsidR="00810E19" w:rsidRPr="00810E19" w:rsidRDefault="00810E19" w:rsidP="00426F9B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8" w:name="_Toc259021392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ТЕМА 4. РАССМОТРЕНИЕ ДЕЛ ОБ АДМИНИСТРАТИВНЫХ ПРАВОНАРУШЕНИЯХ</w:t>
      </w:r>
      <w:bookmarkEnd w:id="8"/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>Понятие рассмотрения дела об административном правонарушении. Сроки и порядок рассмотрения дела об административном правонарушении. Лица, участвующие в рассмотрении дела об административном правонарушении. Лица, участие которых в рассмотрении дела об административном правонарушении обязательно.</w:t>
      </w: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Приостановление рассмотрения дела об административном правонарушении. Возобновление рассмотрения дела об административном правонарушении. Возврат дела об административном правонарушении.</w:t>
      </w: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Состав коллегиального органа, рассматривающего дела об административных правонарушениях. Протокол заседания коллегиального органа.</w:t>
      </w: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Разъяснение прав и обязанностей участников, оглашение протокола об административном правонарушении, разрешение ходатайств, установление порядка дачи объяснений и исследования доказательств.</w:t>
      </w: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Исследование доказательств. Обстоятельства, подлежащие выяснению при рассмотрении дела об административном правонарушении.</w:t>
      </w: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Порядок вынесения решения. Протокол судебного заседания. Краткий протокол судебного заседания.</w:t>
      </w:r>
    </w:p>
    <w:p w:rsidR="00810E19" w:rsidRPr="00810E19" w:rsidRDefault="00810E19" w:rsidP="00426F9B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правонарушении. Виды постановлений. Объявление постановления по делу об административном правонарушении и вручение копии постановления. Вступление в законную силу постановления о наложении административного взыскания.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_Toc259021393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ТЕМА 5. ОБЖАЛОВАНИЕ И ОПРОТЕСТОВАНИЕ ПОСТАНОВЛЕНИЯ ПО ДЕЛУ ОБ АДМИНИСТРАТИВНОМ ПРАВОНАРУШЕНИИ</w:t>
      </w:r>
      <w:bookmarkEnd w:id="9"/>
    </w:p>
    <w:p w:rsidR="00810E19" w:rsidRPr="00810E19" w:rsidRDefault="00810E19" w:rsidP="00426F9B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Право обжалования и опротестования постановления по делу об административном правонарушении. Порядок обжалования и опротестования постановления по делу об административном правонарушении, не вступившего в законную силу.</w:t>
      </w:r>
    </w:p>
    <w:p w:rsidR="00810E19" w:rsidRPr="00810E19" w:rsidRDefault="00810E19" w:rsidP="00426F9B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Органы, рассматривающие жалобы (протесты) на постановление по делу об административном правонарушении. Срок обжалования и опротестования постановления по делу об административном правонарушении. </w:t>
      </w:r>
    </w:p>
    <w:p w:rsidR="00810E19" w:rsidRPr="00810E19" w:rsidRDefault="00810E19" w:rsidP="00426F9B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Рассмотрение жалобы (протеста) по делу об административном правонарушении. Срок рассмотрения жалобы (протеста) на постановление по делу об административном правонарушении.</w:t>
      </w:r>
    </w:p>
    <w:p w:rsidR="00810E19" w:rsidRPr="00810E19" w:rsidRDefault="00810E19" w:rsidP="00426F9B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Решение суда, должностного лица, рассматривающих жалобу (протест), виды решений. Вступление в законную силу постановления по жалобе (протесту).</w:t>
      </w:r>
    </w:p>
    <w:p w:rsidR="00810E19" w:rsidRPr="00810E19" w:rsidRDefault="00810E19" w:rsidP="00426F9B">
      <w:pPr>
        <w:pStyle w:val="a3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>Пересмотр постановления по делу об административном правонарушении, вступившего в законную силу. Основания пересмотра, сроки подачи жалобы (протеста).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_Toc259021394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1" w:name="_Toc259021395"/>
      <w:bookmarkEnd w:id="10"/>
      <w:r w:rsidRPr="00810E19">
        <w:rPr>
          <w:rFonts w:ascii="Times New Roman" w:hAnsi="Times New Roman"/>
          <w:b/>
          <w:sz w:val="28"/>
          <w:szCs w:val="28"/>
        </w:rPr>
        <w:t>ТЕМА 6. ОБЩИЕ ПОЛОЖЕНИЯ ОБ ИСПОЛНЕНИИ АДМИНИСТРАТИВНОГО ВЗЫСКАНИЯ</w:t>
      </w:r>
      <w:bookmarkEnd w:id="11"/>
    </w:p>
    <w:p w:rsidR="00810E19" w:rsidRPr="00810E19" w:rsidRDefault="00810E19" w:rsidP="00426F9B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Обязательность постановления о наложении административного взыскания. Обращение постановления к исполнению. Приведение в исполнение постановления о наложении административного взыскания, прекращение исполнения, окончание исполнения. </w:t>
      </w:r>
    </w:p>
    <w:p w:rsidR="00810E19" w:rsidRPr="00810E19" w:rsidRDefault="00810E19" w:rsidP="00426F9B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Принципы исполнения административных взысканий. Законодательство Республики Беларусь об исполнении административных взысканий. </w:t>
      </w:r>
    </w:p>
    <w:p w:rsidR="00810E19" w:rsidRPr="00810E19" w:rsidRDefault="00810E19" w:rsidP="00426F9B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Прокурорский надзор за исполнением законодательства органами, исполняющими постановления о наложении административных взысканий.</w:t>
      </w:r>
    </w:p>
    <w:p w:rsidR="00810E19" w:rsidRPr="00810E19" w:rsidRDefault="00810E19" w:rsidP="00426F9B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Основания для исполнения административного взыскания. 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 Освобождение от административного взыскания. Освобождение от административной ответственности полностью или частично.</w:t>
      </w:r>
    </w:p>
    <w:p w:rsidR="00810E19" w:rsidRPr="00810E19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810E19" w:rsidRPr="00810E19" w:rsidRDefault="00810E19" w:rsidP="00426F9B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</w:p>
    <w:p w:rsidR="00810E19" w:rsidRPr="00810E19" w:rsidRDefault="00810E19" w:rsidP="00426F9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ТЕМА 7. ИСПОЛНЕНИЕ ОТДЕЛЬНЫ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810E19">
        <w:rPr>
          <w:rFonts w:ascii="Times New Roman" w:hAnsi="Times New Roman"/>
          <w:b/>
          <w:sz w:val="28"/>
          <w:szCs w:val="28"/>
        </w:rPr>
        <w:t xml:space="preserve"> ВИДОВ АДМИНИСТРАТИВНЫХ ВЗЫСКАНИЙ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наложении штрафа.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конфискации.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взыскании стоимости. </w:t>
      </w:r>
    </w:p>
    <w:p w:rsidR="0066410E" w:rsidRDefault="00810E19" w:rsidP="0066410E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административном аресте. </w:t>
      </w:r>
    </w:p>
    <w:p w:rsidR="00810E19" w:rsidRPr="0066410E" w:rsidRDefault="00810E19" w:rsidP="0066410E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810E19" w:rsidRDefault="00810E19" w:rsidP="0066410E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депортации. </w:t>
      </w:r>
    </w:p>
    <w:p w:rsidR="0066410E" w:rsidRDefault="00810E19" w:rsidP="0066410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</w:t>
      </w:r>
      <w:r w:rsidR="0066410E" w:rsidRPr="0066410E">
        <w:rPr>
          <w:rFonts w:ascii="Times New Roman" w:hAnsi="Times New Roman"/>
          <w:sz w:val="28"/>
          <w:szCs w:val="28"/>
        </w:rPr>
        <w:t>общественных работах</w:t>
      </w:r>
      <w:r w:rsidRPr="0066410E">
        <w:rPr>
          <w:rFonts w:ascii="Times New Roman" w:hAnsi="Times New Roman"/>
          <w:sz w:val="28"/>
          <w:szCs w:val="28"/>
        </w:rPr>
        <w:t xml:space="preserve">. </w:t>
      </w:r>
    </w:p>
    <w:p w:rsidR="0066410E" w:rsidRPr="0066410E" w:rsidRDefault="0066410E" w:rsidP="0066410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в виде запрета на посещение физкультурно-спортивных сооружений. </w:t>
      </w:r>
    </w:p>
    <w:p w:rsidR="0066410E" w:rsidRPr="00810E19" w:rsidRDefault="0066410E" w:rsidP="0066410E">
      <w:pPr>
        <w:pStyle w:val="a3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543AA1" w:rsidRDefault="00810E19" w:rsidP="00426F9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543AA1" w:rsidRDefault="00543AA1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543AA1" w:rsidRPr="00D90924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0924">
        <w:rPr>
          <w:rFonts w:ascii="Times New Roman" w:hAnsi="Times New Roman"/>
          <w:b/>
          <w:sz w:val="28"/>
          <w:szCs w:val="28"/>
        </w:rPr>
        <w:t>для студентов дневной формы обучения</w:t>
      </w:r>
    </w:p>
    <w:p w:rsidR="00543AA1" w:rsidRPr="00543AA1" w:rsidRDefault="00543AA1" w:rsidP="00543AA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3AA1">
        <w:rPr>
          <w:rFonts w:ascii="Times New Roman" w:hAnsi="Times New Roman"/>
          <w:b/>
          <w:sz w:val="28"/>
          <w:szCs w:val="28"/>
          <w:u w:val="single"/>
        </w:rPr>
        <w:t>(ДО 3 курс – 8 часов)</w:t>
      </w:r>
    </w:p>
    <w:p w:rsidR="00543AA1" w:rsidRPr="00543AA1" w:rsidRDefault="00543AA1" w:rsidP="00543AA1">
      <w:pPr>
        <w:pStyle w:val="a3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</w:rPr>
      </w:pPr>
      <w:r w:rsidRPr="00543AA1">
        <w:rPr>
          <w:rFonts w:ascii="Times New Roman" w:hAnsi="Times New Roman"/>
          <w:b/>
          <w:sz w:val="28"/>
          <w:szCs w:val="28"/>
        </w:rPr>
        <w:t xml:space="preserve">ЗАДАНИЕ - </w:t>
      </w:r>
      <w:r w:rsidRPr="00543AA1">
        <w:rPr>
          <w:rFonts w:ascii="Times New Roman" w:hAnsi="Times New Roman"/>
          <w:sz w:val="28"/>
          <w:szCs w:val="28"/>
        </w:rPr>
        <w:t>составить макет дела об административном правонарушении. При составлении учитывается особенность административного процесса по конкретному составу правонарушения. Студент самостоятельно составляет макет дела, начиная от фабулы и заканчивая всеми необходимыми процессуальными документами.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543AA1" w:rsidRPr="00543AA1" w:rsidRDefault="00543AA1" w:rsidP="00543AA1">
      <w:pPr>
        <w:numPr>
          <w:ilvl w:val="1"/>
          <w:numId w:val="20"/>
        </w:numPr>
        <w:spacing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Макет дела по ст. 10.1 «Умышленное причинение телесного повреждения и иные насильственные действия» может содержать: 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1) заявление об административном правонарушении;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 xml:space="preserve">2) протокол опроса потерпевшего, </w:t>
      </w:r>
      <w:proofErr w:type="gramStart"/>
      <w:r w:rsidRPr="00543AA1">
        <w:rPr>
          <w:rFonts w:ascii="Times New Roman" w:hAnsi="Times New Roman"/>
          <w:sz w:val="28"/>
          <w:szCs w:val="28"/>
          <w:lang w:eastAsia="ru-RU"/>
        </w:rPr>
        <w:t>лица</w:t>
      </w:r>
      <w:proofErr w:type="gramEnd"/>
      <w:r w:rsidRPr="00543AA1"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ведется административный процесс, свидетелей, очевидцев в соответствии с нормами </w:t>
      </w:r>
      <w:proofErr w:type="spellStart"/>
      <w:r w:rsidRPr="00543AA1">
        <w:rPr>
          <w:rFonts w:ascii="Times New Roman" w:hAnsi="Times New Roman"/>
          <w:sz w:val="28"/>
          <w:szCs w:val="28"/>
          <w:lang w:eastAsia="ru-RU"/>
        </w:rPr>
        <w:t>ПИКоАП</w:t>
      </w:r>
      <w:proofErr w:type="spellEnd"/>
      <w:r w:rsidRPr="00543AA1">
        <w:rPr>
          <w:rFonts w:ascii="Times New Roman" w:hAnsi="Times New Roman"/>
          <w:sz w:val="28"/>
          <w:szCs w:val="28"/>
          <w:lang w:eastAsia="ru-RU"/>
        </w:rPr>
        <w:t>;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 xml:space="preserve">3) постановление о назначении судебно-медицинской экспертизы, 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4) заключение судебно-медицинской экспертизы,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5) протокол осмотра места совершения административного правонарушения;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6) рапорт с указанием обстоятель</w:t>
      </w:r>
      <w:proofErr w:type="gramStart"/>
      <w:r w:rsidRPr="00543AA1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543AA1">
        <w:rPr>
          <w:rFonts w:ascii="Times New Roman" w:hAnsi="Times New Roman"/>
          <w:sz w:val="28"/>
          <w:szCs w:val="28"/>
          <w:lang w:eastAsia="ru-RU"/>
        </w:rPr>
        <w:t>оизошедшего (при отказе пострадавшего от написания заявления), причин отказа пострадавшего от заявления с приложением к нему протоколов опросов участников конфликта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7) протокол об административном правонарушении,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8) справку о привлечении лица, в отношении которого ведется административный процесс (запрос в единый банк данных);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9) форму 1-АП.</w:t>
      </w:r>
    </w:p>
    <w:p w:rsidR="00543AA1" w:rsidRPr="00543AA1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10) постановление по делу об административном правонарушении.</w:t>
      </w:r>
    </w:p>
    <w:p w:rsidR="00543AA1" w:rsidRPr="00543AA1" w:rsidRDefault="00543AA1" w:rsidP="00543A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3AA1">
        <w:rPr>
          <w:rFonts w:ascii="Times New Roman" w:hAnsi="Times New Roman"/>
          <w:b/>
          <w:sz w:val="28"/>
          <w:szCs w:val="28"/>
        </w:rPr>
        <w:t>Примерные фабулы по ст. 10.1 КоАП РБ.</w:t>
      </w:r>
    </w:p>
    <w:p w:rsidR="00543AA1" w:rsidRPr="00543AA1" w:rsidRDefault="00543AA1" w:rsidP="00543AA1">
      <w:pPr>
        <w:numPr>
          <w:ilvl w:val="1"/>
          <w:numId w:val="19"/>
        </w:numPr>
        <w:spacing w:line="240" w:lineRule="auto"/>
        <w:ind w:left="0" w:firstLine="567"/>
        <w:rPr>
          <w:rFonts w:ascii="Times New Roman" w:hAnsi="Times New Roman"/>
          <w:iCs/>
          <w:sz w:val="28"/>
          <w:szCs w:val="28"/>
          <w:lang w:eastAsia="ru-RU"/>
        </w:rPr>
      </w:pPr>
      <w:r w:rsidRPr="00543AA1">
        <w:rPr>
          <w:rFonts w:ascii="Times New Roman" w:hAnsi="Times New Roman"/>
          <w:iCs/>
          <w:sz w:val="28"/>
          <w:szCs w:val="28"/>
          <w:lang w:eastAsia="ru-RU"/>
        </w:rPr>
        <w:t>«Иванов Иван Иванович 10 марта 2020 года в 18.00, будучи в состоянии алкогольного опьянения, находясь по адресу: г. Брест, ул. Строителей, д. 15 кв. 3,умышленно нанес один удар ладонью правой руки по лицу своей жене Ивановой Светлане Ивановне, чем причинил последней побои, не повлекшие причинения телесных повреждений».</w:t>
      </w:r>
    </w:p>
    <w:p w:rsidR="00543AA1" w:rsidRPr="00543AA1" w:rsidRDefault="00543AA1" w:rsidP="00543AA1">
      <w:pPr>
        <w:pStyle w:val="a7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43AA1">
        <w:rPr>
          <w:color w:val="000000"/>
          <w:sz w:val="28"/>
          <w:szCs w:val="28"/>
          <w:lang w:val="ru-RU"/>
        </w:rPr>
        <w:t>«Сидоров Сидор Сидорович</w:t>
      </w:r>
      <w:r w:rsidRPr="00543AA1">
        <w:rPr>
          <w:color w:val="000000"/>
          <w:sz w:val="28"/>
          <w:szCs w:val="28"/>
        </w:rPr>
        <w:t xml:space="preserve">, </w:t>
      </w:r>
      <w:r w:rsidRPr="00543AA1">
        <w:rPr>
          <w:iCs/>
          <w:color w:val="000000"/>
          <w:sz w:val="28"/>
          <w:szCs w:val="28"/>
          <w:lang w:eastAsia="ru-RU"/>
        </w:rPr>
        <w:t>6 июня 20</w:t>
      </w:r>
      <w:r w:rsidRPr="00543AA1">
        <w:rPr>
          <w:iCs/>
          <w:color w:val="000000"/>
          <w:sz w:val="28"/>
          <w:szCs w:val="28"/>
          <w:lang w:val="ru-RU" w:eastAsia="ru-RU"/>
        </w:rPr>
        <w:t>20</w:t>
      </w:r>
      <w:r w:rsidRPr="00543AA1">
        <w:rPr>
          <w:iCs/>
          <w:color w:val="000000"/>
          <w:sz w:val="28"/>
          <w:szCs w:val="28"/>
          <w:lang w:eastAsia="ru-RU"/>
        </w:rPr>
        <w:t xml:space="preserve"> года в 21.30, будучи в состоянии </w:t>
      </w:r>
      <w:r w:rsidRPr="00543AA1">
        <w:rPr>
          <w:iCs/>
          <w:sz w:val="28"/>
          <w:szCs w:val="28"/>
          <w:lang w:eastAsia="ru-RU"/>
        </w:rPr>
        <w:t>алкоголь</w:t>
      </w:r>
      <w:r w:rsidRPr="00543AA1">
        <w:rPr>
          <w:iCs/>
          <w:color w:val="000000"/>
          <w:sz w:val="28"/>
          <w:szCs w:val="28"/>
          <w:lang w:eastAsia="ru-RU"/>
        </w:rPr>
        <w:t xml:space="preserve">ного опьянения, находясь по адресу: г. </w:t>
      </w:r>
      <w:r w:rsidRPr="00543AA1">
        <w:rPr>
          <w:iCs/>
          <w:color w:val="000000"/>
          <w:sz w:val="28"/>
          <w:szCs w:val="28"/>
          <w:lang w:val="ru-RU" w:eastAsia="ru-RU"/>
        </w:rPr>
        <w:t>Брест</w:t>
      </w:r>
      <w:r w:rsidRPr="00543AA1">
        <w:rPr>
          <w:iCs/>
          <w:color w:val="000000"/>
          <w:sz w:val="28"/>
          <w:szCs w:val="28"/>
          <w:lang w:eastAsia="ru-RU"/>
        </w:rPr>
        <w:t>, ул. Ленин</w:t>
      </w:r>
      <w:r w:rsidRPr="00543AA1">
        <w:rPr>
          <w:iCs/>
          <w:color w:val="000000"/>
          <w:sz w:val="28"/>
          <w:szCs w:val="28"/>
          <w:lang w:val="ru-RU" w:eastAsia="ru-RU"/>
        </w:rPr>
        <w:t>а</w:t>
      </w:r>
      <w:r w:rsidRPr="00543AA1">
        <w:rPr>
          <w:iCs/>
          <w:color w:val="000000"/>
          <w:sz w:val="28"/>
          <w:szCs w:val="28"/>
          <w:lang w:eastAsia="ru-RU"/>
        </w:rPr>
        <w:t>, д. 21 кв. 7,</w:t>
      </w:r>
      <w:r w:rsidRPr="00543AA1">
        <w:rPr>
          <w:iCs/>
          <w:color w:val="000000"/>
          <w:sz w:val="28"/>
          <w:szCs w:val="28"/>
          <w:lang w:val="ru-RU" w:eastAsia="ru-RU"/>
        </w:rPr>
        <w:t xml:space="preserve"> </w:t>
      </w:r>
      <w:r w:rsidRPr="00543AA1">
        <w:rPr>
          <w:color w:val="000000"/>
          <w:sz w:val="28"/>
          <w:szCs w:val="28"/>
        </w:rPr>
        <w:t>будучи в нетрезвом состоянии, на почве ссоры избил своего 18 летнего сына Игоря, причинив ему телесные повреждения, не повлекшие за собой кратковременного расстройства здоровья</w:t>
      </w:r>
      <w:r w:rsidRPr="00543AA1">
        <w:rPr>
          <w:color w:val="000000"/>
          <w:sz w:val="28"/>
          <w:szCs w:val="28"/>
          <w:lang w:val="ru-RU"/>
        </w:rPr>
        <w:t>».</w:t>
      </w:r>
    </w:p>
    <w:p w:rsidR="00543AA1" w:rsidRPr="00543AA1" w:rsidRDefault="00543AA1" w:rsidP="00543AA1">
      <w:pPr>
        <w:pStyle w:val="a7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  <w:lang w:val="ru-RU"/>
        </w:rPr>
      </w:pPr>
    </w:p>
    <w:p w:rsidR="00543AA1" w:rsidRPr="00543AA1" w:rsidRDefault="00543AA1" w:rsidP="00543AA1">
      <w:pPr>
        <w:numPr>
          <w:ilvl w:val="1"/>
          <w:numId w:val="20"/>
        </w:numPr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Макет дела по </w:t>
      </w:r>
      <w:r w:rsidRPr="00543A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11.1 КоАП «Мелкое хищение» </w:t>
      </w: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может содержать: 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color w:val="000000"/>
          <w:sz w:val="28"/>
          <w:szCs w:val="28"/>
          <w:lang w:eastAsia="ru-RU"/>
        </w:rPr>
        <w:t>заявление физического лица (потерпевшего), или </w:t>
      </w:r>
      <w:r w:rsidRPr="00543AA1">
        <w:rPr>
          <w:rFonts w:ascii="Times New Roman" w:hAnsi="Times New Roman"/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AA1">
        <w:rPr>
          <w:rFonts w:ascii="Times New Roman" w:hAnsi="Times New Roman"/>
          <w:sz w:val="28"/>
          <w:szCs w:val="28"/>
          <w:lang w:eastAsia="ru-RU"/>
        </w:rPr>
        <w:t>правонарушение;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 изъятия похищенного имущества;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справку стоимости похищенного имущества;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 об административном правонарушении;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форму 1-АП</w:t>
      </w:r>
    </w:p>
    <w:p w:rsidR="00543AA1" w:rsidRPr="00543AA1" w:rsidRDefault="00543AA1" w:rsidP="00543AA1">
      <w:pPr>
        <w:numPr>
          <w:ilvl w:val="2"/>
          <w:numId w:val="20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AA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543AA1" w:rsidRPr="00543AA1" w:rsidRDefault="00543AA1" w:rsidP="00543A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3AA1">
        <w:rPr>
          <w:rFonts w:ascii="Times New Roman" w:hAnsi="Times New Roman"/>
          <w:b/>
          <w:sz w:val="28"/>
          <w:szCs w:val="28"/>
        </w:rPr>
        <w:t>Примерная фабула по ст. 11.1 КоАП РБ.</w:t>
      </w:r>
    </w:p>
    <w:p w:rsidR="00543AA1" w:rsidRPr="00543AA1" w:rsidRDefault="00543AA1" w:rsidP="00543AA1">
      <w:pPr>
        <w:pStyle w:val="a7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43AA1">
        <w:rPr>
          <w:color w:val="000000"/>
          <w:sz w:val="28"/>
          <w:szCs w:val="28"/>
          <w:lang w:val="ru-RU"/>
        </w:rPr>
        <w:t>«</w:t>
      </w:r>
      <w:r w:rsidRPr="00543AA1">
        <w:rPr>
          <w:color w:val="000000"/>
          <w:sz w:val="28"/>
          <w:szCs w:val="28"/>
        </w:rPr>
        <w:t>16.09.2016 Чиж</w:t>
      </w:r>
      <w:proofErr w:type="spellStart"/>
      <w:r w:rsidRPr="00543AA1">
        <w:rPr>
          <w:color w:val="000000"/>
          <w:sz w:val="28"/>
          <w:szCs w:val="28"/>
          <w:lang w:val="ru-RU"/>
        </w:rPr>
        <w:t>ов</w:t>
      </w:r>
      <w:proofErr w:type="spellEnd"/>
      <w:r w:rsidRPr="00543AA1">
        <w:rPr>
          <w:color w:val="000000"/>
          <w:sz w:val="28"/>
          <w:szCs w:val="28"/>
          <w:lang w:val="ru-RU"/>
        </w:rPr>
        <w:t xml:space="preserve"> Петр Петрович, </w:t>
      </w:r>
      <w:r w:rsidRPr="00543AA1">
        <w:rPr>
          <w:color w:val="000000"/>
          <w:sz w:val="28"/>
          <w:szCs w:val="28"/>
        </w:rPr>
        <w:t>находясь в квартире у знакомого Вилкина</w:t>
      </w:r>
      <w:r w:rsidRPr="00543AA1">
        <w:rPr>
          <w:color w:val="000000"/>
          <w:sz w:val="28"/>
          <w:szCs w:val="28"/>
          <w:lang w:val="ru-RU"/>
        </w:rPr>
        <w:t xml:space="preserve"> В.В.</w:t>
      </w:r>
      <w:r w:rsidRPr="00543AA1">
        <w:rPr>
          <w:color w:val="000000"/>
          <w:sz w:val="28"/>
          <w:szCs w:val="28"/>
        </w:rPr>
        <w:t xml:space="preserve">, обратил внимание на </w:t>
      </w:r>
      <w:proofErr w:type="gramStart"/>
      <w:r w:rsidRPr="00543AA1">
        <w:rPr>
          <w:color w:val="000000"/>
          <w:sz w:val="28"/>
          <w:szCs w:val="28"/>
        </w:rPr>
        <w:t>находящиеся</w:t>
      </w:r>
      <w:proofErr w:type="gramEnd"/>
      <w:r w:rsidRPr="00543AA1">
        <w:rPr>
          <w:color w:val="000000"/>
          <w:sz w:val="28"/>
          <w:szCs w:val="28"/>
        </w:rPr>
        <w:t xml:space="preserve"> </w:t>
      </w:r>
      <w:r w:rsidRPr="00543AA1">
        <w:rPr>
          <w:color w:val="000000"/>
          <w:sz w:val="28"/>
          <w:szCs w:val="28"/>
          <w:lang w:val="ru-RU"/>
        </w:rPr>
        <w:t xml:space="preserve">в шкафу </w:t>
      </w:r>
      <w:r w:rsidRPr="00543AA1">
        <w:rPr>
          <w:color w:val="000000"/>
          <w:sz w:val="28"/>
          <w:szCs w:val="28"/>
        </w:rPr>
        <w:t xml:space="preserve">серебряное кольцо стоимостью </w:t>
      </w:r>
      <w:r w:rsidRPr="00543AA1">
        <w:rPr>
          <w:color w:val="000000"/>
          <w:sz w:val="28"/>
          <w:szCs w:val="28"/>
          <w:lang w:val="ru-RU"/>
        </w:rPr>
        <w:t>45</w:t>
      </w:r>
      <w:r w:rsidRPr="00543AA1">
        <w:rPr>
          <w:color w:val="000000"/>
          <w:sz w:val="28"/>
          <w:szCs w:val="28"/>
        </w:rPr>
        <w:t xml:space="preserve"> р. </w:t>
      </w:r>
      <w:r w:rsidRPr="00543AA1">
        <w:rPr>
          <w:color w:val="000000"/>
          <w:sz w:val="28"/>
          <w:szCs w:val="28"/>
          <w:lang w:val="ru-RU"/>
        </w:rPr>
        <w:t xml:space="preserve">Когда </w:t>
      </w:r>
      <w:r w:rsidRPr="00543AA1">
        <w:rPr>
          <w:color w:val="000000"/>
          <w:sz w:val="28"/>
          <w:szCs w:val="28"/>
        </w:rPr>
        <w:t>Вилкин</w:t>
      </w:r>
      <w:r w:rsidRPr="00543AA1">
        <w:rPr>
          <w:color w:val="000000"/>
          <w:sz w:val="28"/>
          <w:szCs w:val="28"/>
          <w:lang w:val="ru-RU"/>
        </w:rPr>
        <w:t xml:space="preserve"> </w:t>
      </w:r>
      <w:r w:rsidRPr="00543AA1">
        <w:rPr>
          <w:color w:val="000000"/>
          <w:sz w:val="28"/>
          <w:szCs w:val="28"/>
        </w:rPr>
        <w:t xml:space="preserve">уснул, а Чиж, воспользовавшись ситуацией, </w:t>
      </w:r>
      <w:r w:rsidRPr="00543AA1">
        <w:rPr>
          <w:color w:val="000000"/>
          <w:sz w:val="28"/>
          <w:szCs w:val="28"/>
          <w:lang w:val="ru-RU"/>
        </w:rPr>
        <w:t xml:space="preserve">забрал </w:t>
      </w:r>
      <w:r w:rsidRPr="00543AA1">
        <w:rPr>
          <w:color w:val="000000"/>
          <w:sz w:val="28"/>
          <w:szCs w:val="28"/>
        </w:rPr>
        <w:t>кольцо и ушел</w:t>
      </w:r>
      <w:r w:rsidRPr="00543AA1">
        <w:rPr>
          <w:color w:val="000000"/>
          <w:sz w:val="28"/>
          <w:szCs w:val="28"/>
          <w:lang w:val="ru-RU"/>
        </w:rPr>
        <w:t>»</w:t>
      </w:r>
      <w:r w:rsidRPr="00543AA1">
        <w:rPr>
          <w:color w:val="000000"/>
          <w:sz w:val="28"/>
          <w:szCs w:val="28"/>
        </w:rPr>
        <w:t>.</w:t>
      </w:r>
    </w:p>
    <w:p w:rsidR="00543AA1" w:rsidRPr="00543AA1" w:rsidRDefault="00543AA1" w:rsidP="00543AA1">
      <w:pPr>
        <w:pStyle w:val="a3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543AA1" w:rsidRPr="00543AA1" w:rsidRDefault="00543AA1" w:rsidP="00543AA1">
      <w:pPr>
        <w:pStyle w:val="a3"/>
        <w:numPr>
          <w:ilvl w:val="1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Макет дела </w:t>
      </w:r>
      <w:r w:rsidRPr="00543A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543A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19.1 КоАП «Мелкое хулиганство» </w:t>
      </w: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может содержать: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color w:val="000000"/>
          <w:sz w:val="28"/>
          <w:szCs w:val="28"/>
          <w:lang w:eastAsia="ru-RU"/>
        </w:rPr>
        <w:t>заявление физического лица (потерпевшего), или </w:t>
      </w:r>
      <w:r w:rsidRPr="00543AA1">
        <w:rPr>
          <w:rFonts w:ascii="Times New Roman" w:hAnsi="Times New Roman"/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AA1">
        <w:rPr>
          <w:rFonts w:ascii="Times New Roman" w:hAnsi="Times New Roman"/>
          <w:sz w:val="28"/>
          <w:szCs w:val="28"/>
          <w:lang w:eastAsia="ru-RU"/>
        </w:rPr>
        <w:t>правонарушение;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AA1">
        <w:rPr>
          <w:rFonts w:ascii="Times New Roman" w:hAnsi="Times New Roman"/>
          <w:color w:val="000000"/>
          <w:sz w:val="28"/>
          <w:szCs w:val="28"/>
          <w:lang w:eastAsia="ru-RU"/>
        </w:rPr>
        <w:t>протокол личного обыска задержанного;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протокол об административном правонарушении;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543AA1">
        <w:rPr>
          <w:rFonts w:ascii="Times New Roman" w:hAnsi="Times New Roman"/>
          <w:sz w:val="28"/>
          <w:szCs w:val="28"/>
          <w:lang w:eastAsia="ru-RU"/>
        </w:rPr>
        <w:t>форму 1-АП</w:t>
      </w:r>
    </w:p>
    <w:p w:rsidR="00543AA1" w:rsidRPr="00543AA1" w:rsidRDefault="00543AA1" w:rsidP="00543AA1">
      <w:pPr>
        <w:numPr>
          <w:ilvl w:val="2"/>
          <w:numId w:val="21"/>
        </w:numPr>
        <w:spacing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AA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543AA1" w:rsidRPr="00543AA1" w:rsidRDefault="00543AA1" w:rsidP="00543A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3AA1">
        <w:rPr>
          <w:rFonts w:ascii="Times New Roman" w:hAnsi="Times New Roman"/>
          <w:b/>
          <w:sz w:val="28"/>
          <w:szCs w:val="28"/>
        </w:rPr>
        <w:t>Примерная фабула по ст. 19.1 КоАП РБ.</w:t>
      </w:r>
    </w:p>
    <w:p w:rsidR="00810E19" w:rsidRPr="00810E19" w:rsidRDefault="00543AA1" w:rsidP="00543AA1">
      <w:pPr>
        <w:spacing w:line="240" w:lineRule="auto"/>
        <w:ind w:firstLine="684"/>
        <w:rPr>
          <w:rFonts w:ascii="Times New Roman" w:hAnsi="Times New Roman"/>
          <w:sz w:val="28"/>
          <w:szCs w:val="28"/>
        </w:rPr>
      </w:pPr>
      <w:r w:rsidRPr="00543A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«Иванов Иван Иванович 15.06.2020 года в 00.30 находясь в общественном месте возле дома № 21 по ул. </w:t>
      </w:r>
      <w:proofErr w:type="gramStart"/>
      <w:r w:rsidRPr="00543A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Красногвардейская</w:t>
      </w:r>
      <w:proofErr w:type="gramEnd"/>
      <w:r w:rsidRPr="00543A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 г. Брест, выражался нецензурной бранью в присутствии мимо проходящих граждан, на замечания сотрудников ОВД не реагировал, чем нарушал </w:t>
      </w:r>
      <w:r w:rsidRPr="00543AA1">
        <w:rPr>
          <w:rFonts w:ascii="Times New Roman" w:hAnsi="Times New Roman"/>
          <w:iCs/>
          <w:sz w:val="28"/>
          <w:szCs w:val="28"/>
          <w:lang w:eastAsia="ru-RU"/>
        </w:rPr>
        <w:t>общественный порядок</w:t>
      </w:r>
      <w:r w:rsidRPr="00543AA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и спокойствие граждан».</w:t>
      </w:r>
      <w:r w:rsidR="00810E19" w:rsidRPr="00810E19">
        <w:rPr>
          <w:rFonts w:ascii="Times New Roman" w:hAnsi="Times New Roman"/>
          <w:sz w:val="28"/>
          <w:szCs w:val="28"/>
        </w:rPr>
        <w:br w:type="page"/>
      </w:r>
    </w:p>
    <w:p w:rsidR="00810E19" w:rsidRPr="00810E19" w:rsidRDefault="00810E19" w:rsidP="00810E19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зачету</w:t>
      </w:r>
    </w:p>
    <w:p w:rsidR="00810E19" w:rsidRPr="00810E19" w:rsidRDefault="00810E19" w:rsidP="00810E19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ВОПРОСЫ К ЗАЧЕТУ ПО КУРСУ «АДМИНИСТРАТИВНО-ДЕЛИКТНОЕ И ПРОЦЕССУАЛЬНО-ИСПОЛНИТЕЛЬНОЕ ПРАВО»</w:t>
      </w:r>
    </w:p>
    <w:p w:rsidR="00810E19" w:rsidRPr="00810E19" w:rsidRDefault="00810E19" w:rsidP="00810E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Понятие, предмет и методы административно-деликтного права.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Задачи и принципы административно-деликтного права.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Система административно-</w:t>
      </w:r>
      <w:proofErr w:type="spellStart"/>
      <w:r w:rsidRPr="00810E19">
        <w:rPr>
          <w:rFonts w:ascii="Times New Roman" w:hAnsi="Times New Roman"/>
          <w:sz w:val="28"/>
          <w:szCs w:val="28"/>
        </w:rPr>
        <w:t>дедиктного</w:t>
      </w:r>
      <w:proofErr w:type="spellEnd"/>
      <w:r w:rsidRPr="00810E19">
        <w:rPr>
          <w:rFonts w:ascii="Times New Roman" w:hAnsi="Times New Roman"/>
          <w:sz w:val="28"/>
          <w:szCs w:val="28"/>
        </w:rPr>
        <w:t xml:space="preserve"> права. Общая и особенная части административно-деликтного права, их обособленность, взаимосвязь и единство.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Pr="00810E19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810E19">
        <w:rPr>
          <w:rFonts w:ascii="Times New Roman" w:hAnsi="Times New Roman"/>
          <w:sz w:val="28"/>
          <w:szCs w:val="28"/>
        </w:rPr>
        <w:t xml:space="preserve"> норма: понятие, структура и ее виды.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Действие Кодекса Республики Беларусь об административных правонарушениях в пространстве, времени и по кругу лиц.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административной ответственности и ее основания.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Субъекты административной ответственности.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Административная ответственность несовершеннолетних.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Меры профилактического воздействия: понятие, виды.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административного взыскания.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Виды административных взысканий и их система.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(общественные работы, административный арест).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деятельностью, депортация, запрет на посещение физкультурно-спортивных сооружений).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Общие правила наложения административного взыскания.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Обстоятельства смягчающие и отягчающие </w:t>
      </w:r>
      <w:proofErr w:type="spellStart"/>
      <w:r w:rsidRPr="00810E19">
        <w:rPr>
          <w:rFonts w:ascii="Times New Roman" w:hAnsi="Times New Roman"/>
          <w:sz w:val="28"/>
          <w:szCs w:val="28"/>
        </w:rPr>
        <w:t>отвественность</w:t>
      </w:r>
      <w:proofErr w:type="spellEnd"/>
      <w:r w:rsidRPr="00810E19">
        <w:rPr>
          <w:rFonts w:ascii="Times New Roman" w:hAnsi="Times New Roman"/>
          <w:sz w:val="28"/>
          <w:szCs w:val="28"/>
        </w:rPr>
        <w:t>.</w:t>
      </w:r>
    </w:p>
    <w:p w:rsidR="00810E19" w:rsidRPr="00810E19" w:rsidRDefault="00810E19" w:rsidP="00810E19">
      <w:pPr>
        <w:pStyle w:val="a4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lastRenderedPageBreak/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810E19" w:rsidRPr="00810E19" w:rsidRDefault="00810E19" w:rsidP="00810E19">
      <w:pPr>
        <w:pStyle w:val="a4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Освобождение от административной ответственности.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810E19" w:rsidRPr="00810E19" w:rsidRDefault="00810E19" w:rsidP="00810E19">
      <w:pPr>
        <w:numPr>
          <w:ilvl w:val="0"/>
          <w:numId w:val="16"/>
        </w:numPr>
        <w:spacing w:line="240" w:lineRule="auto"/>
        <w:ind w:left="0" w:firstLine="851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810E19" w:rsidRPr="00810E19" w:rsidRDefault="00810E19" w:rsidP="00810E19">
      <w:pPr>
        <w:numPr>
          <w:ilvl w:val="0"/>
          <w:numId w:val="16"/>
        </w:numPr>
        <w:spacing w:line="240" w:lineRule="auto"/>
        <w:ind w:left="0" w:firstLine="851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Мелкое хищение (ст. 11.1 КоАП РБ).</w:t>
      </w:r>
    </w:p>
    <w:p w:rsidR="00810E19" w:rsidRPr="00810E19" w:rsidRDefault="00810E19" w:rsidP="00810E19">
      <w:pPr>
        <w:numPr>
          <w:ilvl w:val="0"/>
          <w:numId w:val="16"/>
        </w:numPr>
        <w:spacing w:line="240" w:lineRule="auto"/>
        <w:ind w:left="0" w:firstLine="851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Причинение имущественного ущерба (ст. 11.2 КоАП РБ).</w:t>
      </w:r>
    </w:p>
    <w:p w:rsidR="00810E19" w:rsidRPr="00810E19" w:rsidRDefault="00810E19" w:rsidP="00810E19">
      <w:pPr>
        <w:numPr>
          <w:ilvl w:val="0"/>
          <w:numId w:val="16"/>
        </w:numPr>
        <w:spacing w:line="240" w:lineRule="auto"/>
        <w:ind w:left="0" w:firstLine="851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rFonts w:ascii="Times New Roman" w:hAnsi="Times New Roman"/>
          <w:sz w:val="28"/>
          <w:szCs w:val="28"/>
        </w:rPr>
        <w:t>(ст. 11.3 КоАП РБ).</w:t>
      </w:r>
    </w:p>
    <w:p w:rsidR="00810E19" w:rsidRPr="00810E19" w:rsidRDefault="00810E19" w:rsidP="00810E19">
      <w:pPr>
        <w:numPr>
          <w:ilvl w:val="0"/>
          <w:numId w:val="16"/>
        </w:numPr>
        <w:spacing w:line="240" w:lineRule="auto"/>
        <w:ind w:left="0" w:firstLine="851"/>
        <w:jc w:val="left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Присвоение найденного имущества (ст. 11.4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Мелкое хулиганство (ст. 19.1 КоАП РБ). 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810E19" w:rsidRPr="00810E19" w:rsidRDefault="00810E19" w:rsidP="00810E19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</w:t>
      </w:r>
      <w:proofErr w:type="gramStart"/>
      <w:r w:rsidRPr="00810E19">
        <w:rPr>
          <w:rFonts w:ascii="Times New Roman" w:hAnsi="Times New Roman"/>
          <w:bCs/>
          <w:color w:val="000000"/>
          <w:sz w:val="28"/>
          <w:szCs w:val="28"/>
        </w:rPr>
        <w:t>ложные</w:t>
      </w:r>
      <w:proofErr w:type="gramEnd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810E19" w:rsidRPr="00810E19" w:rsidRDefault="00810E19" w:rsidP="00810E19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810E19" w:rsidRPr="00810E19" w:rsidRDefault="00810E19" w:rsidP="00810E19">
      <w:pPr>
        <w:ind w:firstLine="851"/>
        <w:rPr>
          <w:rFonts w:ascii="Times New Roman" w:hAnsi="Times New Roman"/>
          <w:sz w:val="28"/>
          <w:szCs w:val="28"/>
        </w:rPr>
      </w:pPr>
    </w:p>
    <w:p w:rsidR="00810E19" w:rsidRPr="00810E19" w:rsidRDefault="00810E19" w:rsidP="00810E19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br w:type="page"/>
      </w: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экзамену</w:t>
      </w:r>
    </w:p>
    <w:p w:rsidR="00810E19" w:rsidRDefault="00810E19" w:rsidP="00810E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E19">
        <w:rPr>
          <w:rFonts w:ascii="Times New Roman" w:hAnsi="Times New Roman"/>
          <w:b/>
          <w:sz w:val="28"/>
          <w:szCs w:val="28"/>
        </w:rPr>
        <w:t>ВОПРОСЫ К ЭКЗАМЕНУ ПО ДИСЦИПЛИНЕ «АДМИНИСТРАТИВНО-ДЕЛИКТНОЕ И ПРОЦЕССУАЛЬНО-ИСПОЛНИТЕЛЬНОЕ ПРАВО»</w:t>
      </w:r>
    </w:p>
    <w:p w:rsidR="00810E19" w:rsidRPr="00810E19" w:rsidRDefault="00810E19" w:rsidP="00810E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Понятие, предмет и методы административно-деликтного права.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Задачи и принципы административно-деликтного права.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Система административно-</w:t>
      </w:r>
      <w:proofErr w:type="spellStart"/>
      <w:r w:rsidRPr="00810E19">
        <w:rPr>
          <w:rFonts w:ascii="Times New Roman" w:hAnsi="Times New Roman"/>
          <w:sz w:val="28"/>
          <w:szCs w:val="28"/>
        </w:rPr>
        <w:t>дедиктного</w:t>
      </w:r>
      <w:proofErr w:type="spellEnd"/>
      <w:r w:rsidRPr="00810E19">
        <w:rPr>
          <w:rFonts w:ascii="Times New Roman" w:hAnsi="Times New Roman"/>
          <w:sz w:val="28"/>
          <w:szCs w:val="28"/>
        </w:rPr>
        <w:t xml:space="preserve"> права. Общая и особенная части административно-деликтного права, их обособленность, взаимосвязь и единство.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Pr="00810E19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810E19">
        <w:rPr>
          <w:rFonts w:ascii="Times New Roman" w:hAnsi="Times New Roman"/>
          <w:sz w:val="28"/>
          <w:szCs w:val="28"/>
        </w:rPr>
        <w:t xml:space="preserve"> норма: понятие, структура и ее виды.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Действие Кодекса Республики Беларусь об административных правонарушениях в пространстве, времени и по кругу лиц.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административной ответственности и ее основания.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Субъекты административной ответственности.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Административная ответственность несовершеннолетних.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Меры профилактического воздействия: понятие, виды.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административного взыскания.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Виды административных взысканий и их система.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(общественные работы, административный арест).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деятельностью, депортация, запрет на посещение физкультурно-спортивных сооружений).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Общие правила наложения административного взыскания.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 смягчающие и отягчающие ответственность.</w:t>
      </w:r>
    </w:p>
    <w:p w:rsidR="00810E19" w:rsidRPr="00810E19" w:rsidRDefault="00810E19" w:rsidP="0066410E">
      <w:pPr>
        <w:pStyle w:val="a4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810E19" w:rsidRPr="00810E19" w:rsidRDefault="00810E19" w:rsidP="0066410E">
      <w:pPr>
        <w:pStyle w:val="a4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810E19" w:rsidRPr="00810E19" w:rsidRDefault="00810E19" w:rsidP="0066410E">
      <w:pPr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Освобождение от административной ответственности.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10E19" w:rsidRPr="00810E19" w:rsidRDefault="00810E19" w:rsidP="0066410E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собственности (глава 11 Кодекса Республики Беларусь об административных правонарушениях).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процессуально-исполнительного права и его основные признаки.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Процессуально-исполнительный Кодекс Республики Беларусь об административных правонарушениях (</w:t>
      </w:r>
      <w:proofErr w:type="spellStart"/>
      <w:r w:rsidRPr="00810E19">
        <w:rPr>
          <w:rFonts w:ascii="Times New Roman" w:hAnsi="Times New Roman"/>
          <w:sz w:val="28"/>
          <w:szCs w:val="28"/>
        </w:rPr>
        <w:t>ПИКоАП</w:t>
      </w:r>
      <w:proofErr w:type="spellEnd"/>
      <w:r w:rsidRPr="00810E19">
        <w:rPr>
          <w:rFonts w:ascii="Times New Roman" w:hAnsi="Times New Roman"/>
          <w:sz w:val="28"/>
          <w:szCs w:val="28"/>
        </w:rPr>
        <w:t>) как источник процессуально-исполнительного права.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Понятие, задачи и принципы административного процесса.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участников, ведущих административный процесс.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 административного процесса, защищающих свои или представляемые права и интересы. Иные участники административного процесса.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исключающие возможность участия в административном процессе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Обжалование действий и решений судьи, должностного лица органа, ведущего административный процесс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Понятие, назначение и виды мер обеспечения административного процесса.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Административное задержание физического лица. Личный обыск </w:t>
      </w:r>
      <w:proofErr w:type="gramStart"/>
      <w:r w:rsidRPr="00810E19">
        <w:rPr>
          <w:rFonts w:ascii="Times New Roman" w:hAnsi="Times New Roman"/>
          <w:sz w:val="28"/>
          <w:szCs w:val="28"/>
        </w:rPr>
        <w:t>задержанного</w:t>
      </w:r>
      <w:proofErr w:type="gramEnd"/>
      <w:r w:rsidRPr="00810E19">
        <w:rPr>
          <w:rFonts w:ascii="Times New Roman" w:hAnsi="Times New Roman"/>
          <w:sz w:val="28"/>
          <w:szCs w:val="28"/>
        </w:rPr>
        <w:t xml:space="preserve">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Наложение ареста на имущество. Изъятие вещей и документов.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Задержание и принудительная отбуксировка (эвакуация) транспортного средства. Отстранение от управления транспортным средством. Блокировка колес транспортного средства.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Привод. Удаление из помещения, в котором рассматривается дело об административном правонарушении. </w:t>
      </w:r>
    </w:p>
    <w:p w:rsidR="00810E19" w:rsidRPr="00810E19" w:rsidRDefault="00810E19" w:rsidP="0066410E">
      <w:pPr>
        <w:numPr>
          <w:ilvl w:val="0"/>
          <w:numId w:val="15"/>
        </w:num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Стадии административного процесса.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Сущность начала административного процесса. Поводы и основания для начала административного процесса.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Протокол об административном правонарушении, его содержание.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Понятие рассмотрения дела об административном правонарушении. Сроки и порядок рассмотрения дела об административном правонарушении.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Лица, участвующие в рассмотрении дела об административном правонарушении.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Исследование доказательств. Обстоятельства, подлежащие выяснению при рассмотрении дела об административном правонарушении.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Постановление по делу об административном правонарушении. Виды постановлений.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Порядок обжалования и опротестования постановления по делу об административном правонарушении, не вступившего в законную силу.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Пересмотр постановления по делу об административном правонарушении, вступившего в законную силу. Основания пересмотра, сроки подачи жалобы (протеста).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Общие положения об исполнении административного взыскания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ind w:right="14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Освобождение от административного взыскания. Освобождение от административной ответственности полностью или частично.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наложении штрафа.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конфискации, о взыскании стоимости.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810E19" w:rsidRPr="00810E19" w:rsidRDefault="00810E19" w:rsidP="0066410E">
      <w:pPr>
        <w:pStyle w:val="a3"/>
        <w:numPr>
          <w:ilvl w:val="0"/>
          <w:numId w:val="15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об административном аресте.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депортации.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об общественных работах. </w:t>
      </w:r>
    </w:p>
    <w:p w:rsidR="00810E19" w:rsidRPr="00810E19" w:rsidRDefault="00810E19" w:rsidP="0066410E">
      <w:pPr>
        <w:pStyle w:val="a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в виде запрета на посещение физкультурно-спортивных сооружений. </w:t>
      </w:r>
    </w:p>
    <w:p w:rsidR="00EC1726" w:rsidRPr="00810E19" w:rsidRDefault="00EC1726">
      <w:pPr>
        <w:rPr>
          <w:rFonts w:ascii="Times New Roman" w:hAnsi="Times New Roman"/>
          <w:sz w:val="28"/>
          <w:szCs w:val="28"/>
        </w:rPr>
      </w:pPr>
    </w:p>
    <w:sectPr w:rsidR="00EC1726" w:rsidRPr="00810E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14" w:rsidRDefault="001C5514" w:rsidP="00543AA1">
      <w:pPr>
        <w:spacing w:line="240" w:lineRule="auto"/>
      </w:pPr>
      <w:r>
        <w:separator/>
      </w:r>
    </w:p>
  </w:endnote>
  <w:endnote w:type="continuationSeparator" w:id="0">
    <w:p w:rsidR="001C5514" w:rsidRDefault="001C5514" w:rsidP="00543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3184"/>
      <w:docPartObj>
        <w:docPartGallery w:val="Page Numbers (Bottom of Page)"/>
        <w:docPartUnique/>
      </w:docPartObj>
    </w:sdtPr>
    <w:sdtEndPr/>
    <w:sdtContent>
      <w:p w:rsidR="00543AA1" w:rsidRDefault="00543A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BB">
          <w:rPr>
            <w:noProof/>
          </w:rPr>
          <w:t>1</w:t>
        </w:r>
        <w:r>
          <w:fldChar w:fldCharType="end"/>
        </w:r>
      </w:p>
    </w:sdtContent>
  </w:sdt>
  <w:p w:rsidR="00543AA1" w:rsidRDefault="00543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14" w:rsidRDefault="001C5514" w:rsidP="00543AA1">
      <w:pPr>
        <w:spacing w:line="240" w:lineRule="auto"/>
      </w:pPr>
      <w:r>
        <w:separator/>
      </w:r>
    </w:p>
  </w:footnote>
  <w:footnote w:type="continuationSeparator" w:id="0">
    <w:p w:rsidR="001C5514" w:rsidRDefault="001C5514" w:rsidP="00543A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45"/>
    <w:multiLevelType w:val="hybridMultilevel"/>
    <w:tmpl w:val="79C86D7C"/>
    <w:lvl w:ilvl="0" w:tplc="5972F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3DEC"/>
    <w:multiLevelType w:val="hybridMultilevel"/>
    <w:tmpl w:val="5C00E108"/>
    <w:lvl w:ilvl="0" w:tplc="1AA8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D5F11"/>
    <w:multiLevelType w:val="hybridMultilevel"/>
    <w:tmpl w:val="4EDEF7C2"/>
    <w:lvl w:ilvl="0" w:tplc="3D14BA5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CF60A7"/>
    <w:multiLevelType w:val="hybridMultilevel"/>
    <w:tmpl w:val="98A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03FA"/>
    <w:multiLevelType w:val="multilevel"/>
    <w:tmpl w:val="F37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BAD"/>
    <w:multiLevelType w:val="hybridMultilevel"/>
    <w:tmpl w:val="4CF6F7DE"/>
    <w:lvl w:ilvl="0" w:tplc="DBC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559E8"/>
    <w:multiLevelType w:val="hybridMultilevel"/>
    <w:tmpl w:val="F2E2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35A1"/>
    <w:multiLevelType w:val="hybridMultilevel"/>
    <w:tmpl w:val="227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D06"/>
    <w:multiLevelType w:val="hybridMultilevel"/>
    <w:tmpl w:val="50983CF6"/>
    <w:lvl w:ilvl="0" w:tplc="6B4A8F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EBD"/>
    <w:multiLevelType w:val="hybridMultilevel"/>
    <w:tmpl w:val="118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1CB5"/>
    <w:multiLevelType w:val="hybridMultilevel"/>
    <w:tmpl w:val="CC1AB1CE"/>
    <w:lvl w:ilvl="0" w:tplc="E868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A0544"/>
    <w:multiLevelType w:val="hybridMultilevel"/>
    <w:tmpl w:val="86F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26E"/>
    <w:multiLevelType w:val="hybridMultilevel"/>
    <w:tmpl w:val="42F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33F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D1233"/>
    <w:multiLevelType w:val="hybridMultilevel"/>
    <w:tmpl w:val="E8B039C6"/>
    <w:lvl w:ilvl="0" w:tplc="E16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A204DD"/>
    <w:multiLevelType w:val="hybridMultilevel"/>
    <w:tmpl w:val="9A98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337AC"/>
    <w:multiLevelType w:val="hybridMultilevel"/>
    <w:tmpl w:val="F530BB06"/>
    <w:lvl w:ilvl="0" w:tplc="5D7CD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8F0C37"/>
    <w:multiLevelType w:val="hybridMultilevel"/>
    <w:tmpl w:val="A82C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2DC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02B59"/>
    <w:multiLevelType w:val="hybridMultilevel"/>
    <w:tmpl w:val="218AF624"/>
    <w:lvl w:ilvl="0" w:tplc="46741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F02680"/>
    <w:multiLevelType w:val="hybridMultilevel"/>
    <w:tmpl w:val="6AC69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0"/>
  </w:num>
  <w:num w:numId="5">
    <w:abstractNumId w:val="9"/>
  </w:num>
  <w:num w:numId="6">
    <w:abstractNumId w:val="8"/>
  </w:num>
  <w:num w:numId="7">
    <w:abstractNumId w:val="19"/>
  </w:num>
  <w:num w:numId="8">
    <w:abstractNumId w:val="14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3"/>
    <w:rsid w:val="00040BBB"/>
    <w:rsid w:val="001C5514"/>
    <w:rsid w:val="00426F9B"/>
    <w:rsid w:val="00543AA1"/>
    <w:rsid w:val="00633D33"/>
    <w:rsid w:val="00647A91"/>
    <w:rsid w:val="0066410E"/>
    <w:rsid w:val="00810E19"/>
    <w:rsid w:val="00B479F4"/>
    <w:rsid w:val="00BB5AEB"/>
    <w:rsid w:val="00EC1726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9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19"/>
    <w:pPr>
      <w:ind w:left="720"/>
      <w:contextualSpacing/>
    </w:pPr>
  </w:style>
  <w:style w:type="paragraph" w:customStyle="1" w:styleId="a4">
    <w:name w:val="Подзаголовок курс"/>
    <w:basedOn w:val="a5"/>
    <w:rsid w:val="00810E19"/>
    <w:pPr>
      <w:numPr>
        <w:ilvl w:val="0"/>
      </w:numPr>
      <w:autoSpaceDE w:val="0"/>
      <w:autoSpaceDN w:val="0"/>
      <w:adjustRightInd w:val="0"/>
      <w:spacing w:before="113" w:line="240" w:lineRule="auto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5">
    <w:name w:val="Subtitle"/>
    <w:basedOn w:val="a"/>
    <w:next w:val="a"/>
    <w:link w:val="a6"/>
    <w:uiPriority w:val="11"/>
    <w:qFormat/>
    <w:rsid w:val="00810E19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estern">
    <w:name w:val="western"/>
    <w:basedOn w:val="a"/>
    <w:rsid w:val="00810E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7">
    <w:name w:val="Normal (Web)"/>
    <w:basedOn w:val="a"/>
    <w:rsid w:val="00543A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8">
    <w:name w:val="header"/>
    <w:basedOn w:val="a"/>
    <w:link w:val="a9"/>
    <w:uiPriority w:val="99"/>
    <w:unhideWhenUsed/>
    <w:rsid w:val="00543A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AA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43AA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A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9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19"/>
    <w:pPr>
      <w:ind w:left="720"/>
      <w:contextualSpacing/>
    </w:pPr>
  </w:style>
  <w:style w:type="paragraph" w:customStyle="1" w:styleId="a4">
    <w:name w:val="Подзаголовок курс"/>
    <w:basedOn w:val="a5"/>
    <w:rsid w:val="00810E19"/>
    <w:pPr>
      <w:numPr>
        <w:ilvl w:val="0"/>
      </w:numPr>
      <w:autoSpaceDE w:val="0"/>
      <w:autoSpaceDN w:val="0"/>
      <w:adjustRightInd w:val="0"/>
      <w:spacing w:before="113" w:line="240" w:lineRule="auto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5">
    <w:name w:val="Subtitle"/>
    <w:basedOn w:val="a"/>
    <w:next w:val="a"/>
    <w:link w:val="a6"/>
    <w:uiPriority w:val="11"/>
    <w:qFormat/>
    <w:rsid w:val="00810E19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estern">
    <w:name w:val="western"/>
    <w:basedOn w:val="a"/>
    <w:rsid w:val="00810E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7">
    <w:name w:val="Normal (Web)"/>
    <w:basedOn w:val="a"/>
    <w:rsid w:val="00543A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a8">
    <w:name w:val="header"/>
    <w:basedOn w:val="a"/>
    <w:link w:val="a9"/>
    <w:uiPriority w:val="99"/>
    <w:unhideWhenUsed/>
    <w:rsid w:val="00543A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AA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43AA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E6FC-C3BA-45BD-ACC2-9A2E30C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2021-03-11T12:43:00Z</dcterms:created>
  <dcterms:modified xsi:type="dcterms:W3CDTF">2021-03-11T12:43:00Z</dcterms:modified>
</cp:coreProperties>
</file>