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B8" w:rsidRDefault="004422D6" w:rsidP="00E117B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A6F59">
        <w:rPr>
          <w:rFonts w:ascii="Arial" w:hAnsi="Arial" w:cs="Arial"/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635</wp:posOffset>
            </wp:positionV>
            <wp:extent cx="874395" cy="1035050"/>
            <wp:effectExtent l="0" t="0" r="1905" b="0"/>
            <wp:wrapThrough wrapText="bothSides">
              <wp:wrapPolygon edited="0">
                <wp:start x="0" y="0"/>
                <wp:lineTo x="0" y="21070"/>
                <wp:lineTo x="21176" y="21070"/>
                <wp:lineTo x="21176" y="0"/>
                <wp:lineTo x="0" y="0"/>
              </wp:wrapPolygon>
            </wp:wrapThrough>
            <wp:docPr id="5" name="Рисунок 5" descr="сканирование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4395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5909310</wp:posOffset>
            </wp:positionH>
            <wp:positionV relativeFrom="paragraph">
              <wp:posOffset>12065</wp:posOffset>
            </wp:positionV>
            <wp:extent cx="809625" cy="1171575"/>
            <wp:effectExtent l="0" t="0" r="0" b="0"/>
            <wp:wrapThrough wrapText="bothSides">
              <wp:wrapPolygon edited="0">
                <wp:start x="0" y="351"/>
                <wp:lineTo x="0" y="17912"/>
                <wp:lineTo x="7624" y="17912"/>
                <wp:lineTo x="9656" y="21073"/>
                <wp:lineTo x="11689" y="21073"/>
                <wp:lineTo x="13722" y="17912"/>
                <wp:lineTo x="21346" y="17912"/>
                <wp:lineTo x="21346" y="351"/>
                <wp:lineTo x="0" y="351"/>
              </wp:wrapPolygon>
            </wp:wrapThrough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40" r="19540"/>
                    <a:stretch/>
                  </pic:blipFill>
                  <pic:spPr bwMode="auto">
                    <a:xfrm>
                      <a:off x="0" y="0"/>
                      <a:ext cx="809625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7B8" w:rsidRPr="0043063B">
        <w:rPr>
          <w:rFonts w:ascii="Arial" w:hAnsi="Arial" w:cs="Arial"/>
          <w:b/>
          <w:sz w:val="28"/>
          <w:szCs w:val="28"/>
        </w:rPr>
        <w:t>Министерство спорта Российской Федерации</w:t>
      </w:r>
    </w:p>
    <w:p w:rsidR="00E117B8" w:rsidRDefault="004422D6" w:rsidP="00E117B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360680</wp:posOffset>
                </wp:positionV>
                <wp:extent cx="5553075" cy="45719"/>
                <wp:effectExtent l="0" t="0" r="28575" b="311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53075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E94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1.4pt;margin-top:28.4pt;width:437.2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" strokeweight="1.5pt"/>
            </w:pict>
          </mc:Fallback>
        </mc:AlternateContent>
      </w:r>
      <w:r w:rsidR="00E117B8">
        <w:rPr>
          <w:rFonts w:ascii="Arial" w:hAnsi="Arial" w:cs="Arial"/>
          <w:b/>
          <w:sz w:val="28"/>
          <w:szCs w:val="28"/>
        </w:rPr>
        <w:t>ФГБОУ ВО «Смоленский государственный университет спорта»</w:t>
      </w:r>
    </w:p>
    <w:p w:rsidR="00CE5894" w:rsidRPr="00CE5894" w:rsidRDefault="00E117B8" w:rsidP="00CE5894">
      <w:pPr>
        <w:jc w:val="center"/>
        <w:rPr>
          <w:rFonts w:ascii="Arial" w:hAnsi="Arial" w:cs="Arial"/>
        </w:rPr>
      </w:pPr>
      <w:r w:rsidRPr="00CE5894">
        <w:rPr>
          <w:rFonts w:ascii="Arial" w:hAnsi="Arial" w:cs="Arial"/>
        </w:rPr>
        <w:t>2014018, г. Смоленск, проспект Гагарина, д</w:t>
      </w:r>
      <w:r w:rsidR="00CE5894">
        <w:rPr>
          <w:rFonts w:ascii="Arial" w:hAnsi="Arial" w:cs="Arial"/>
        </w:rPr>
        <w:t>ом</w:t>
      </w:r>
      <w:r w:rsidRPr="00CE5894">
        <w:rPr>
          <w:rFonts w:ascii="Arial" w:hAnsi="Arial" w:cs="Arial"/>
        </w:rPr>
        <w:t xml:space="preserve"> 23</w:t>
      </w:r>
    </w:p>
    <w:p w:rsidR="00E117B8" w:rsidRPr="00CE5894" w:rsidRDefault="00E117B8" w:rsidP="00CE5894">
      <w:pPr>
        <w:jc w:val="center"/>
        <w:rPr>
          <w:rFonts w:ascii="Arial" w:hAnsi="Arial" w:cs="Arial"/>
          <w:lang w:val="en-US"/>
        </w:rPr>
      </w:pPr>
      <w:r w:rsidRPr="00CE5894">
        <w:rPr>
          <w:rFonts w:ascii="Arial" w:hAnsi="Arial" w:cs="Arial"/>
        </w:rPr>
        <w:t>Тел</w:t>
      </w:r>
      <w:r w:rsidR="00CE5894" w:rsidRPr="00CE5894">
        <w:rPr>
          <w:rFonts w:ascii="Arial" w:hAnsi="Arial" w:cs="Arial"/>
          <w:lang w:val="en-US"/>
        </w:rPr>
        <w:t>. 8(4812) 62-89-59,   e</w:t>
      </w:r>
      <w:r w:rsidRPr="00CE5894">
        <w:rPr>
          <w:rFonts w:ascii="Arial" w:hAnsi="Arial" w:cs="Arial"/>
          <w:lang w:val="en-US"/>
        </w:rPr>
        <w:t>-mail</w:t>
      </w:r>
      <w:r w:rsidR="00CE5894" w:rsidRPr="00CE5894">
        <w:rPr>
          <w:rFonts w:ascii="Arial" w:hAnsi="Arial" w:cs="Arial"/>
          <w:lang w:val="en-US"/>
        </w:rPr>
        <w:t>:</w:t>
      </w:r>
      <w:r w:rsidRPr="00CE5894">
        <w:rPr>
          <w:rFonts w:ascii="Arial" w:hAnsi="Arial" w:cs="Arial"/>
          <w:lang w:val="en-US"/>
        </w:rPr>
        <w:t xml:space="preserve"> </w:t>
      </w:r>
      <w:hyperlink r:id="rId8" w:history="1">
        <w:r w:rsidR="00CE5894" w:rsidRPr="00CE5894">
          <w:rPr>
            <w:rStyle w:val="a3"/>
            <w:rFonts w:ascii="Arial" w:hAnsi="Arial" w:cs="Arial"/>
            <w:color w:val="auto"/>
            <w:u w:val="none"/>
            <w:lang w:val="en-US"/>
          </w:rPr>
          <w:t>smolakademsport@mail.ru</w:t>
        </w:r>
      </w:hyperlink>
      <w:r w:rsidR="00CE5894" w:rsidRPr="00CE5894">
        <w:rPr>
          <w:rFonts w:ascii="Arial" w:hAnsi="Arial" w:cs="Arial"/>
          <w:lang w:val="en-US"/>
        </w:rPr>
        <w:t xml:space="preserve">    </w:t>
      </w:r>
      <w:r w:rsidRPr="00CE5894">
        <w:rPr>
          <w:rFonts w:ascii="Arial" w:hAnsi="Arial" w:cs="Arial"/>
          <w:lang w:val="en-US"/>
        </w:rPr>
        <w:t>www.</w:t>
      </w:r>
      <w:r w:rsidR="00CE5894" w:rsidRPr="00CE5894">
        <w:rPr>
          <w:rFonts w:ascii="Arial" w:hAnsi="Arial" w:cs="Arial"/>
          <w:lang w:val="en-US"/>
        </w:rPr>
        <w:t>smoluniversport.ru</w:t>
      </w:r>
    </w:p>
    <w:p w:rsidR="00E117B8" w:rsidRPr="00CE5894" w:rsidRDefault="004422D6" w:rsidP="00CE5894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4422D6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161925</wp:posOffset>
            </wp:positionV>
            <wp:extent cx="1694180" cy="1276350"/>
            <wp:effectExtent l="0" t="0" r="1270" b="0"/>
            <wp:wrapThrough wrapText="bothSides">
              <wp:wrapPolygon edited="0">
                <wp:start x="0" y="0"/>
                <wp:lineTo x="0" y="21278"/>
                <wp:lineTo x="21373" y="21278"/>
                <wp:lineTo x="2137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24" b="6088"/>
                    <a:stretch/>
                  </pic:blipFill>
                  <pic:spPr bwMode="auto">
                    <a:xfrm>
                      <a:off x="0" y="0"/>
                      <a:ext cx="169418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894" w:rsidRPr="00A42725" w:rsidRDefault="00CE5894" w:rsidP="00E117B8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422D6" w:rsidRPr="004422D6" w:rsidRDefault="004422D6" w:rsidP="00E117B8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422D6" w:rsidRPr="004422D6" w:rsidRDefault="004422D6" w:rsidP="00E117B8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422D6" w:rsidRPr="004422D6" w:rsidRDefault="004422D6" w:rsidP="00E117B8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422D6" w:rsidRPr="004422D6" w:rsidRDefault="004422D6" w:rsidP="00E117B8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422D6" w:rsidRPr="004422D6" w:rsidRDefault="004422D6" w:rsidP="00E117B8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422D6" w:rsidRPr="0032088A" w:rsidRDefault="004422D6" w:rsidP="00E117B8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E117B8" w:rsidRDefault="00E117B8" w:rsidP="00E117B8">
      <w:pPr>
        <w:jc w:val="center"/>
        <w:rPr>
          <w:rFonts w:ascii="Arial" w:hAnsi="Arial" w:cs="Arial"/>
          <w:b/>
          <w:sz w:val="28"/>
          <w:szCs w:val="28"/>
        </w:rPr>
      </w:pPr>
      <w:r w:rsidRPr="00E117B8">
        <w:rPr>
          <w:rFonts w:ascii="Arial" w:hAnsi="Arial" w:cs="Arial"/>
          <w:b/>
          <w:sz w:val="28"/>
          <w:szCs w:val="28"/>
        </w:rPr>
        <w:t>ИНФОРМАЦИОННОЕ ПИСЬМО</w:t>
      </w:r>
    </w:p>
    <w:p w:rsidR="000D0C29" w:rsidRDefault="000D0C29" w:rsidP="00E117B8">
      <w:pPr>
        <w:jc w:val="center"/>
        <w:rPr>
          <w:rFonts w:ascii="Arial" w:hAnsi="Arial" w:cs="Arial"/>
          <w:b/>
          <w:sz w:val="28"/>
          <w:szCs w:val="28"/>
        </w:rPr>
      </w:pPr>
    </w:p>
    <w:p w:rsidR="00E117B8" w:rsidRDefault="00E117B8" w:rsidP="00E117B8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43063B">
        <w:rPr>
          <w:rFonts w:ascii="Arial" w:hAnsi="Arial" w:cs="Arial"/>
          <w:b/>
          <w:i/>
          <w:sz w:val="28"/>
          <w:szCs w:val="28"/>
        </w:rPr>
        <w:t>Уважаемые коллеги!</w:t>
      </w:r>
    </w:p>
    <w:p w:rsidR="0032088A" w:rsidRPr="0043063B" w:rsidRDefault="0032088A" w:rsidP="00E117B8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E117B8" w:rsidRPr="000D0C29" w:rsidRDefault="00E117B8" w:rsidP="004422D6">
      <w:pPr>
        <w:spacing w:line="360" w:lineRule="auto"/>
        <w:ind w:firstLine="709"/>
        <w:jc w:val="both"/>
        <w:rPr>
          <w:rFonts w:ascii="Arial" w:hAnsi="Arial" w:cs="Arial"/>
        </w:rPr>
      </w:pPr>
      <w:r w:rsidRPr="000D0C29">
        <w:rPr>
          <w:rFonts w:ascii="Arial" w:hAnsi="Arial" w:cs="Arial"/>
        </w:rPr>
        <w:t>В соответствии с Планом проведения научных конгрессов и конференций Министерства спорта Российской Федерации в 2023 году ФГБОУ ВО «СГУС» проводит Всероссийскую с международным участием научно-практическую конференцию</w:t>
      </w:r>
      <w:r w:rsidR="0032088A">
        <w:rPr>
          <w:rFonts w:ascii="Arial" w:hAnsi="Arial" w:cs="Arial"/>
        </w:rPr>
        <w:t>, посвященную</w:t>
      </w:r>
      <w:r w:rsidR="004422D6">
        <w:rPr>
          <w:rFonts w:ascii="Arial" w:hAnsi="Arial" w:cs="Arial"/>
        </w:rPr>
        <w:t xml:space="preserve"> 100-летию Министерства спорта Российской Федерации:</w:t>
      </w:r>
    </w:p>
    <w:p w:rsidR="00E117B8" w:rsidRPr="00515EE7" w:rsidRDefault="00E117B8" w:rsidP="00E117B8">
      <w:pPr>
        <w:jc w:val="center"/>
        <w:rPr>
          <w:rFonts w:ascii="Arial" w:hAnsi="Arial" w:cs="Arial"/>
          <w:b/>
          <w:i/>
          <w:color w:val="FF0000"/>
          <w:sz w:val="32"/>
          <w:szCs w:val="32"/>
        </w:rPr>
      </w:pPr>
      <w:r w:rsidRPr="00515EE7">
        <w:rPr>
          <w:rFonts w:ascii="Arial" w:hAnsi="Arial" w:cs="Arial"/>
          <w:b/>
          <w:i/>
          <w:color w:val="FF0000"/>
          <w:sz w:val="32"/>
          <w:szCs w:val="32"/>
        </w:rPr>
        <w:t>«ПРОБЛЕМЫ И ПЕРСПЕКТИВЫ РАЗВИТИЯ СПОРТИВНОГО ОРИЕНТИРОВАНИЯ И АКТИВНЫХ ВИДОВ ТУРИЗМА»</w:t>
      </w:r>
    </w:p>
    <w:p w:rsidR="00145178" w:rsidRDefault="007B61A7" w:rsidP="00A42725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Дата</w:t>
      </w:r>
      <w:r w:rsidR="0037787A">
        <w:rPr>
          <w:rFonts w:ascii="Arial" w:hAnsi="Arial" w:cs="Arial"/>
          <w:b/>
        </w:rPr>
        <w:t xml:space="preserve"> проведения: </w:t>
      </w:r>
      <w:r w:rsidR="005104B8">
        <w:rPr>
          <w:rFonts w:ascii="Arial" w:hAnsi="Arial" w:cs="Arial"/>
          <w:b/>
        </w:rPr>
        <w:t xml:space="preserve"> </w:t>
      </w:r>
      <w:r w:rsidR="00B34B3E">
        <w:rPr>
          <w:rFonts w:ascii="Arial" w:hAnsi="Arial" w:cs="Arial"/>
        </w:rPr>
        <w:t>29</w:t>
      </w:r>
      <w:r w:rsidR="0037787A" w:rsidRPr="0037787A">
        <w:rPr>
          <w:rFonts w:ascii="Arial" w:hAnsi="Arial" w:cs="Arial"/>
        </w:rPr>
        <w:t xml:space="preserve"> </w:t>
      </w:r>
      <w:r w:rsidR="00B34B3E">
        <w:rPr>
          <w:rFonts w:ascii="Arial" w:hAnsi="Arial" w:cs="Arial"/>
        </w:rPr>
        <w:t>апреля</w:t>
      </w:r>
      <w:r w:rsidR="0037787A" w:rsidRPr="0037787A">
        <w:rPr>
          <w:rFonts w:ascii="Arial" w:hAnsi="Arial" w:cs="Arial"/>
        </w:rPr>
        <w:t xml:space="preserve"> 202</w:t>
      </w:r>
      <w:r w:rsidR="00B34B3E">
        <w:rPr>
          <w:rFonts w:ascii="Arial" w:hAnsi="Arial" w:cs="Arial"/>
        </w:rPr>
        <w:t>3</w:t>
      </w:r>
      <w:r w:rsidR="0037787A" w:rsidRPr="0037787A">
        <w:rPr>
          <w:rFonts w:ascii="Arial" w:hAnsi="Arial" w:cs="Arial"/>
        </w:rPr>
        <w:t xml:space="preserve"> года.</w:t>
      </w:r>
    </w:p>
    <w:p w:rsidR="0037787A" w:rsidRDefault="0037787A" w:rsidP="00A42725">
      <w:pPr>
        <w:spacing w:line="360" w:lineRule="auto"/>
        <w:ind w:firstLine="567"/>
        <w:jc w:val="both"/>
        <w:rPr>
          <w:rFonts w:ascii="Arial" w:hAnsi="Arial" w:cs="Arial"/>
        </w:rPr>
      </w:pPr>
      <w:r w:rsidRPr="0037787A">
        <w:rPr>
          <w:rFonts w:ascii="Arial" w:hAnsi="Arial" w:cs="Arial"/>
          <w:b/>
        </w:rPr>
        <w:t>Место проведения:</w:t>
      </w:r>
      <w:r>
        <w:rPr>
          <w:rFonts w:ascii="Arial" w:hAnsi="Arial" w:cs="Arial"/>
        </w:rPr>
        <w:t xml:space="preserve"> Смоленск</w:t>
      </w:r>
      <w:r w:rsidR="00E117B8">
        <w:rPr>
          <w:rFonts w:ascii="Arial" w:hAnsi="Arial" w:cs="Arial"/>
        </w:rPr>
        <w:t>ий государственный университет спорта</w:t>
      </w:r>
      <w:r>
        <w:rPr>
          <w:rFonts w:ascii="Arial" w:hAnsi="Arial" w:cs="Arial"/>
        </w:rPr>
        <w:t>.</w:t>
      </w:r>
    </w:p>
    <w:p w:rsidR="0037787A" w:rsidRDefault="0037787A" w:rsidP="00A42725">
      <w:pPr>
        <w:spacing w:line="360" w:lineRule="auto"/>
        <w:ind w:firstLine="567"/>
        <w:jc w:val="both"/>
        <w:rPr>
          <w:rFonts w:ascii="Arial" w:hAnsi="Arial" w:cs="Arial"/>
        </w:rPr>
      </w:pPr>
      <w:r w:rsidRPr="0037787A">
        <w:rPr>
          <w:rFonts w:ascii="Arial" w:hAnsi="Arial" w:cs="Arial"/>
          <w:b/>
        </w:rPr>
        <w:t>Цель конференции</w:t>
      </w:r>
      <w:r>
        <w:rPr>
          <w:rFonts w:ascii="Arial" w:hAnsi="Arial" w:cs="Arial"/>
        </w:rPr>
        <w:t xml:space="preserve"> – обобщение передового опыта и инновационных подходов совершенствования </w:t>
      </w:r>
      <w:r w:rsidR="001E0EBB">
        <w:rPr>
          <w:rFonts w:ascii="Arial" w:hAnsi="Arial" w:cs="Arial"/>
        </w:rPr>
        <w:t xml:space="preserve">процесса </w:t>
      </w:r>
      <w:r w:rsidR="00E117B8">
        <w:rPr>
          <w:rFonts w:ascii="Arial" w:hAnsi="Arial" w:cs="Arial"/>
        </w:rPr>
        <w:t xml:space="preserve">управления </w:t>
      </w:r>
      <w:r w:rsidR="001E0EBB">
        <w:rPr>
          <w:rFonts w:ascii="Arial" w:hAnsi="Arial" w:cs="Arial"/>
        </w:rPr>
        <w:t>подготовк</w:t>
      </w:r>
      <w:r w:rsidR="00E117B8">
        <w:rPr>
          <w:rFonts w:ascii="Arial" w:hAnsi="Arial" w:cs="Arial"/>
        </w:rPr>
        <w:t>ой</w:t>
      </w:r>
      <w:r w:rsidR="001E0EBB">
        <w:rPr>
          <w:rFonts w:ascii="Arial" w:hAnsi="Arial" w:cs="Arial"/>
        </w:rPr>
        <w:t xml:space="preserve"> в спортивном ориентировании</w:t>
      </w:r>
      <w:r w:rsidR="00B34B3E">
        <w:rPr>
          <w:rFonts w:ascii="Arial" w:hAnsi="Arial" w:cs="Arial"/>
        </w:rPr>
        <w:t>, спортивном и спортивно-оздоровительном туризм</w:t>
      </w:r>
      <w:r w:rsidR="00E117B8">
        <w:rPr>
          <w:rFonts w:ascii="Arial" w:hAnsi="Arial" w:cs="Arial"/>
        </w:rPr>
        <w:t xml:space="preserve">е и </w:t>
      </w:r>
      <w:r w:rsidR="00B34B3E">
        <w:rPr>
          <w:rFonts w:ascii="Arial" w:hAnsi="Arial" w:cs="Arial"/>
        </w:rPr>
        <w:t xml:space="preserve">в </w:t>
      </w:r>
      <w:r w:rsidR="001E0EBB">
        <w:rPr>
          <w:rFonts w:ascii="Arial" w:hAnsi="Arial" w:cs="Arial"/>
        </w:rPr>
        <w:t>активных видах туризма.</w:t>
      </w:r>
    </w:p>
    <w:p w:rsidR="001E0EBB" w:rsidRPr="001E0EBB" w:rsidRDefault="00E117B8" w:rsidP="004A04A3">
      <w:pPr>
        <w:spacing w:line="360" w:lineRule="auto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Основные н</w:t>
      </w:r>
      <w:r w:rsidR="001E0EBB" w:rsidRPr="001E0EBB">
        <w:rPr>
          <w:rFonts w:ascii="Arial" w:hAnsi="Arial" w:cs="Arial"/>
          <w:b/>
        </w:rPr>
        <w:t>аправления работы конференции:</w:t>
      </w:r>
    </w:p>
    <w:p w:rsidR="001E0EBB" w:rsidRPr="004A04A3" w:rsidRDefault="001E0EBB" w:rsidP="004A04A3">
      <w:pPr>
        <w:pStyle w:val="a4"/>
        <w:numPr>
          <w:ilvl w:val="0"/>
          <w:numId w:val="7"/>
        </w:numPr>
        <w:tabs>
          <w:tab w:val="left" w:pos="993"/>
          <w:tab w:val="left" w:pos="1276"/>
        </w:tabs>
        <w:spacing w:line="360" w:lineRule="auto"/>
        <w:ind w:left="0" w:firstLine="1069"/>
        <w:jc w:val="both"/>
        <w:rPr>
          <w:rFonts w:ascii="Arial" w:hAnsi="Arial" w:cs="Arial"/>
          <w:sz w:val="24"/>
          <w:szCs w:val="24"/>
          <w:lang w:eastAsia="ru-RU"/>
        </w:rPr>
      </w:pPr>
      <w:r w:rsidRPr="004A04A3">
        <w:rPr>
          <w:rFonts w:ascii="Arial" w:hAnsi="Arial" w:cs="Arial"/>
          <w:sz w:val="24"/>
          <w:szCs w:val="24"/>
          <w:lang w:eastAsia="ru-RU"/>
        </w:rPr>
        <w:t>научно-практические достижения в области спортивного ориентирования</w:t>
      </w:r>
      <w:r w:rsidR="00F97574" w:rsidRPr="004A04A3">
        <w:rPr>
          <w:rFonts w:ascii="Arial" w:hAnsi="Arial" w:cs="Arial"/>
          <w:sz w:val="24"/>
          <w:szCs w:val="24"/>
          <w:lang w:eastAsia="ru-RU"/>
        </w:rPr>
        <w:t xml:space="preserve">, спортивного и спортивно-оздоровительного туризма, а также в </w:t>
      </w:r>
      <w:r w:rsidRPr="004A04A3">
        <w:rPr>
          <w:rFonts w:ascii="Arial" w:hAnsi="Arial" w:cs="Arial"/>
          <w:sz w:val="24"/>
          <w:szCs w:val="24"/>
          <w:lang w:eastAsia="ru-RU"/>
        </w:rPr>
        <w:t>активных</w:t>
      </w:r>
      <w:r w:rsidR="001F59F5" w:rsidRPr="004A04A3">
        <w:rPr>
          <w:rFonts w:ascii="Arial" w:hAnsi="Arial" w:cs="Arial"/>
          <w:sz w:val="24"/>
          <w:szCs w:val="24"/>
          <w:lang w:eastAsia="ru-RU"/>
        </w:rPr>
        <w:t xml:space="preserve"> видах туризма;</w:t>
      </w:r>
    </w:p>
    <w:p w:rsidR="001F59F5" w:rsidRPr="004A04A3" w:rsidRDefault="001F59F5" w:rsidP="004A04A3">
      <w:pPr>
        <w:pStyle w:val="a4"/>
        <w:numPr>
          <w:ilvl w:val="0"/>
          <w:numId w:val="7"/>
        </w:numPr>
        <w:tabs>
          <w:tab w:val="left" w:pos="993"/>
          <w:tab w:val="left" w:pos="1276"/>
        </w:tabs>
        <w:spacing w:line="360" w:lineRule="auto"/>
        <w:ind w:left="0" w:firstLine="1069"/>
        <w:jc w:val="both"/>
        <w:rPr>
          <w:rFonts w:ascii="Arial" w:hAnsi="Arial" w:cs="Arial"/>
          <w:sz w:val="24"/>
          <w:szCs w:val="24"/>
          <w:lang w:eastAsia="ru-RU"/>
        </w:rPr>
      </w:pPr>
      <w:r w:rsidRPr="004A04A3">
        <w:rPr>
          <w:rFonts w:ascii="Arial" w:hAnsi="Arial" w:cs="Arial"/>
          <w:sz w:val="24"/>
          <w:szCs w:val="24"/>
          <w:lang w:eastAsia="ru-RU"/>
        </w:rPr>
        <w:t xml:space="preserve">совершенствование процесса подготовки спортивного резерва </w:t>
      </w:r>
      <w:r w:rsidR="004A04A3">
        <w:rPr>
          <w:rFonts w:ascii="Arial" w:hAnsi="Arial" w:cs="Arial"/>
          <w:sz w:val="24"/>
          <w:szCs w:val="24"/>
          <w:lang w:eastAsia="ru-RU"/>
        </w:rPr>
        <w:t xml:space="preserve">                                           </w:t>
      </w:r>
      <w:r w:rsidRPr="004A04A3">
        <w:rPr>
          <w:rFonts w:ascii="Arial" w:hAnsi="Arial" w:cs="Arial"/>
          <w:sz w:val="24"/>
          <w:szCs w:val="24"/>
          <w:lang w:eastAsia="ru-RU"/>
        </w:rPr>
        <w:t>в ориентировании и спортивном туризме;</w:t>
      </w:r>
    </w:p>
    <w:p w:rsidR="00145178" w:rsidRPr="004A04A3" w:rsidRDefault="001F59F5" w:rsidP="004A04A3">
      <w:pPr>
        <w:pStyle w:val="a4"/>
        <w:numPr>
          <w:ilvl w:val="0"/>
          <w:numId w:val="7"/>
        </w:numPr>
        <w:tabs>
          <w:tab w:val="left" w:pos="993"/>
          <w:tab w:val="left" w:pos="1276"/>
        </w:tabs>
        <w:spacing w:line="360" w:lineRule="auto"/>
        <w:ind w:left="0" w:firstLine="1069"/>
        <w:jc w:val="both"/>
        <w:rPr>
          <w:rFonts w:ascii="Arial" w:hAnsi="Arial" w:cs="Arial"/>
          <w:sz w:val="24"/>
          <w:szCs w:val="24"/>
          <w:lang w:eastAsia="ru-RU"/>
        </w:rPr>
      </w:pPr>
      <w:r w:rsidRPr="004A04A3">
        <w:rPr>
          <w:rFonts w:ascii="Arial" w:hAnsi="Arial" w:cs="Arial"/>
          <w:sz w:val="24"/>
          <w:szCs w:val="24"/>
          <w:lang w:eastAsia="ru-RU"/>
        </w:rPr>
        <w:t xml:space="preserve">актуальные вопросы подготовки кадров для спортивного ориентирования </w:t>
      </w:r>
      <w:r w:rsidR="004A04A3">
        <w:rPr>
          <w:rFonts w:ascii="Arial" w:hAnsi="Arial" w:cs="Arial"/>
          <w:sz w:val="24"/>
          <w:szCs w:val="24"/>
          <w:lang w:eastAsia="ru-RU"/>
        </w:rPr>
        <w:t xml:space="preserve">                    </w:t>
      </w:r>
      <w:r w:rsidRPr="004A04A3">
        <w:rPr>
          <w:rFonts w:ascii="Arial" w:hAnsi="Arial" w:cs="Arial"/>
          <w:sz w:val="24"/>
          <w:szCs w:val="24"/>
          <w:lang w:eastAsia="ru-RU"/>
        </w:rPr>
        <w:t xml:space="preserve">и </w:t>
      </w:r>
      <w:r w:rsidR="002818E1" w:rsidRPr="004A04A3">
        <w:rPr>
          <w:rFonts w:ascii="Arial" w:hAnsi="Arial" w:cs="Arial"/>
          <w:sz w:val="24"/>
          <w:szCs w:val="24"/>
          <w:lang w:eastAsia="ru-RU"/>
        </w:rPr>
        <w:t xml:space="preserve">активных видов </w:t>
      </w:r>
      <w:r w:rsidRPr="004A04A3">
        <w:rPr>
          <w:rFonts w:ascii="Arial" w:hAnsi="Arial" w:cs="Arial"/>
          <w:sz w:val="24"/>
          <w:szCs w:val="24"/>
          <w:lang w:eastAsia="ru-RU"/>
        </w:rPr>
        <w:t>туризма;</w:t>
      </w:r>
    </w:p>
    <w:p w:rsidR="001F59F5" w:rsidRPr="004A04A3" w:rsidRDefault="001F59F5" w:rsidP="004A04A3">
      <w:pPr>
        <w:pStyle w:val="a4"/>
        <w:numPr>
          <w:ilvl w:val="0"/>
          <w:numId w:val="7"/>
        </w:numPr>
        <w:tabs>
          <w:tab w:val="left" w:pos="993"/>
          <w:tab w:val="left" w:pos="1276"/>
        </w:tabs>
        <w:spacing w:line="360" w:lineRule="auto"/>
        <w:ind w:left="0" w:firstLine="1069"/>
        <w:jc w:val="both"/>
        <w:rPr>
          <w:rFonts w:ascii="Arial" w:hAnsi="Arial" w:cs="Arial"/>
          <w:sz w:val="24"/>
          <w:szCs w:val="24"/>
          <w:lang w:eastAsia="ru-RU"/>
        </w:rPr>
      </w:pPr>
      <w:r w:rsidRPr="004A04A3">
        <w:rPr>
          <w:rFonts w:ascii="Arial" w:hAnsi="Arial" w:cs="Arial"/>
          <w:sz w:val="24"/>
          <w:szCs w:val="24"/>
          <w:lang w:eastAsia="ru-RU"/>
        </w:rPr>
        <w:t>современные средства технического и информационного обеспечения процесса подготовки в спортивном ориентировании и активных видах туризма.</w:t>
      </w:r>
    </w:p>
    <w:p w:rsidR="001F59F5" w:rsidRPr="001F59F5" w:rsidRDefault="001F59F5" w:rsidP="004A04A3">
      <w:pPr>
        <w:spacing w:line="360" w:lineRule="auto"/>
        <w:ind w:firstLine="567"/>
        <w:jc w:val="both"/>
        <w:rPr>
          <w:rFonts w:ascii="Arial" w:hAnsi="Arial" w:cs="Arial"/>
          <w:b/>
        </w:rPr>
      </w:pPr>
      <w:r w:rsidRPr="001F59F5">
        <w:rPr>
          <w:rFonts w:ascii="Arial" w:hAnsi="Arial" w:cs="Arial"/>
          <w:b/>
        </w:rPr>
        <w:t>Программа конференции включает в себя:</w:t>
      </w:r>
    </w:p>
    <w:p w:rsidR="00145178" w:rsidRPr="004A04A3" w:rsidRDefault="001F59F5" w:rsidP="004A04A3">
      <w:pPr>
        <w:pStyle w:val="a4"/>
        <w:numPr>
          <w:ilvl w:val="0"/>
          <w:numId w:val="8"/>
        </w:numPr>
        <w:tabs>
          <w:tab w:val="left" w:pos="993"/>
          <w:tab w:val="left" w:pos="1276"/>
        </w:tabs>
        <w:spacing w:line="360" w:lineRule="auto"/>
        <w:ind w:left="142" w:firstLine="785"/>
        <w:jc w:val="both"/>
        <w:rPr>
          <w:rFonts w:ascii="Arial" w:hAnsi="Arial" w:cs="Arial"/>
          <w:sz w:val="24"/>
          <w:szCs w:val="24"/>
          <w:lang w:eastAsia="ru-RU"/>
        </w:rPr>
      </w:pPr>
      <w:r w:rsidRPr="004A04A3">
        <w:rPr>
          <w:rFonts w:ascii="Arial" w:hAnsi="Arial" w:cs="Arial"/>
        </w:rPr>
        <w:lastRenderedPageBreak/>
        <w:t>пле</w:t>
      </w:r>
      <w:r w:rsidRPr="004A04A3">
        <w:rPr>
          <w:rFonts w:ascii="Arial" w:hAnsi="Arial" w:cs="Arial"/>
          <w:sz w:val="24"/>
          <w:szCs w:val="24"/>
          <w:lang w:eastAsia="ru-RU"/>
        </w:rPr>
        <w:t>нарное заседание;</w:t>
      </w:r>
    </w:p>
    <w:p w:rsidR="001F59F5" w:rsidRPr="004A04A3" w:rsidRDefault="001F59F5" w:rsidP="004A04A3">
      <w:pPr>
        <w:pStyle w:val="a4"/>
        <w:numPr>
          <w:ilvl w:val="0"/>
          <w:numId w:val="8"/>
        </w:numPr>
        <w:tabs>
          <w:tab w:val="left" w:pos="993"/>
          <w:tab w:val="left" w:pos="1276"/>
        </w:tabs>
        <w:spacing w:line="360" w:lineRule="auto"/>
        <w:ind w:left="142" w:firstLine="785"/>
        <w:jc w:val="both"/>
        <w:rPr>
          <w:rFonts w:ascii="Arial" w:hAnsi="Arial" w:cs="Arial"/>
          <w:sz w:val="24"/>
          <w:szCs w:val="24"/>
          <w:lang w:eastAsia="ru-RU"/>
        </w:rPr>
      </w:pPr>
      <w:r w:rsidRPr="004A04A3">
        <w:rPr>
          <w:rFonts w:ascii="Arial" w:hAnsi="Arial" w:cs="Arial"/>
          <w:sz w:val="24"/>
          <w:szCs w:val="24"/>
          <w:lang w:eastAsia="ru-RU"/>
        </w:rPr>
        <w:t xml:space="preserve">круглый стол «Проблемы и перспективы </w:t>
      </w:r>
      <w:r w:rsidR="007B61A7" w:rsidRPr="004A04A3">
        <w:rPr>
          <w:rFonts w:ascii="Arial" w:hAnsi="Arial" w:cs="Arial"/>
          <w:sz w:val="24"/>
          <w:szCs w:val="24"/>
          <w:lang w:eastAsia="ru-RU"/>
        </w:rPr>
        <w:t xml:space="preserve">организации и проведения спринтерских  соревнований по </w:t>
      </w:r>
      <w:r w:rsidRPr="004A04A3">
        <w:rPr>
          <w:rFonts w:ascii="Arial" w:hAnsi="Arial" w:cs="Arial"/>
          <w:sz w:val="24"/>
          <w:szCs w:val="24"/>
          <w:lang w:eastAsia="ru-RU"/>
        </w:rPr>
        <w:t>спортивно</w:t>
      </w:r>
      <w:r w:rsidR="007B61A7" w:rsidRPr="004A04A3">
        <w:rPr>
          <w:rFonts w:ascii="Arial" w:hAnsi="Arial" w:cs="Arial"/>
          <w:sz w:val="24"/>
          <w:szCs w:val="24"/>
          <w:lang w:eastAsia="ru-RU"/>
        </w:rPr>
        <w:t xml:space="preserve">му </w:t>
      </w:r>
      <w:r w:rsidRPr="004A04A3">
        <w:rPr>
          <w:rFonts w:ascii="Arial" w:hAnsi="Arial" w:cs="Arial"/>
          <w:sz w:val="24"/>
          <w:szCs w:val="24"/>
          <w:lang w:eastAsia="ru-RU"/>
        </w:rPr>
        <w:t>ориентировани</w:t>
      </w:r>
      <w:r w:rsidR="007B61A7" w:rsidRPr="004A04A3">
        <w:rPr>
          <w:rFonts w:ascii="Arial" w:hAnsi="Arial" w:cs="Arial"/>
          <w:sz w:val="24"/>
          <w:szCs w:val="24"/>
          <w:lang w:eastAsia="ru-RU"/>
        </w:rPr>
        <w:t>ю</w:t>
      </w:r>
      <w:r w:rsidRPr="004A04A3">
        <w:rPr>
          <w:rFonts w:ascii="Arial" w:hAnsi="Arial" w:cs="Arial"/>
          <w:sz w:val="24"/>
          <w:szCs w:val="24"/>
          <w:lang w:eastAsia="ru-RU"/>
        </w:rPr>
        <w:t>»</w:t>
      </w:r>
      <w:r w:rsidR="007B61A7" w:rsidRPr="004A04A3">
        <w:rPr>
          <w:rFonts w:ascii="Arial" w:hAnsi="Arial" w:cs="Arial"/>
          <w:sz w:val="24"/>
          <w:szCs w:val="24"/>
          <w:lang w:eastAsia="ru-RU"/>
        </w:rPr>
        <w:t>;</w:t>
      </w:r>
    </w:p>
    <w:p w:rsidR="001F59F5" w:rsidRPr="004A04A3" w:rsidRDefault="001F59F5" w:rsidP="004A04A3">
      <w:pPr>
        <w:pStyle w:val="a4"/>
        <w:numPr>
          <w:ilvl w:val="0"/>
          <w:numId w:val="8"/>
        </w:numPr>
        <w:tabs>
          <w:tab w:val="left" w:pos="709"/>
          <w:tab w:val="left" w:pos="1276"/>
        </w:tabs>
        <w:spacing w:line="360" w:lineRule="auto"/>
        <w:ind w:left="142" w:firstLine="785"/>
        <w:jc w:val="both"/>
        <w:rPr>
          <w:rFonts w:ascii="Arial" w:hAnsi="Arial" w:cs="Arial"/>
          <w:sz w:val="24"/>
          <w:szCs w:val="24"/>
          <w:lang w:eastAsia="ru-RU"/>
        </w:rPr>
      </w:pPr>
      <w:r w:rsidRPr="004A04A3">
        <w:rPr>
          <w:rFonts w:ascii="Arial" w:hAnsi="Arial" w:cs="Arial"/>
          <w:sz w:val="24"/>
          <w:szCs w:val="24"/>
          <w:lang w:eastAsia="ru-RU"/>
        </w:rPr>
        <w:t>по</w:t>
      </w:r>
      <w:r w:rsidR="000D0C29" w:rsidRPr="004A04A3">
        <w:rPr>
          <w:rFonts w:ascii="Arial" w:hAnsi="Arial" w:cs="Arial"/>
          <w:sz w:val="24"/>
          <w:szCs w:val="24"/>
          <w:lang w:eastAsia="ru-RU"/>
        </w:rPr>
        <w:t>с</w:t>
      </w:r>
      <w:r w:rsidRPr="004A04A3">
        <w:rPr>
          <w:rFonts w:ascii="Arial" w:hAnsi="Arial" w:cs="Arial"/>
          <w:sz w:val="24"/>
          <w:szCs w:val="24"/>
          <w:lang w:eastAsia="ru-RU"/>
        </w:rPr>
        <w:t>ещение и аналитический обзор соревновани</w:t>
      </w:r>
      <w:r w:rsidR="00B34B3E" w:rsidRPr="004A04A3">
        <w:rPr>
          <w:rFonts w:ascii="Arial" w:hAnsi="Arial" w:cs="Arial"/>
          <w:sz w:val="24"/>
          <w:szCs w:val="24"/>
          <w:lang w:eastAsia="ru-RU"/>
        </w:rPr>
        <w:t>й по спортивному ориентированию</w:t>
      </w:r>
      <w:r w:rsidRPr="004A04A3">
        <w:rPr>
          <w:rFonts w:ascii="Arial" w:hAnsi="Arial" w:cs="Arial"/>
          <w:sz w:val="24"/>
          <w:szCs w:val="24"/>
          <w:lang w:eastAsia="ru-RU"/>
        </w:rPr>
        <w:t>.</w:t>
      </w:r>
    </w:p>
    <w:p w:rsidR="00272890" w:rsidRPr="00272890" w:rsidRDefault="00272890" w:rsidP="00A42725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272890">
        <w:rPr>
          <w:rFonts w:ascii="Arial" w:hAnsi="Arial" w:cs="Arial"/>
          <w:b/>
        </w:rPr>
        <w:t>Формы участия в конференции:</w:t>
      </w:r>
    </w:p>
    <w:p w:rsidR="005D4C0A" w:rsidRPr="004A04A3" w:rsidRDefault="00272890" w:rsidP="004A04A3">
      <w:pPr>
        <w:pStyle w:val="a4"/>
        <w:numPr>
          <w:ilvl w:val="0"/>
          <w:numId w:val="8"/>
        </w:numPr>
        <w:tabs>
          <w:tab w:val="left" w:pos="993"/>
          <w:tab w:val="left" w:pos="1276"/>
        </w:tabs>
        <w:spacing w:line="360" w:lineRule="auto"/>
        <w:ind w:left="142" w:firstLine="785"/>
        <w:jc w:val="both"/>
        <w:rPr>
          <w:rFonts w:ascii="Arial" w:hAnsi="Arial" w:cs="Arial"/>
          <w:sz w:val="24"/>
          <w:szCs w:val="24"/>
          <w:lang w:eastAsia="ru-RU"/>
        </w:rPr>
      </w:pPr>
      <w:r w:rsidRPr="004A04A3">
        <w:rPr>
          <w:rFonts w:ascii="Arial" w:hAnsi="Arial" w:cs="Arial"/>
          <w:sz w:val="24"/>
          <w:szCs w:val="24"/>
          <w:lang w:eastAsia="ru-RU"/>
        </w:rPr>
        <w:t xml:space="preserve">выступление с докладом </w:t>
      </w:r>
      <w:r w:rsidR="005D4C0A" w:rsidRPr="004A04A3">
        <w:rPr>
          <w:rFonts w:ascii="Arial" w:hAnsi="Arial" w:cs="Arial"/>
          <w:sz w:val="24"/>
          <w:szCs w:val="24"/>
          <w:lang w:eastAsia="ru-RU"/>
        </w:rPr>
        <w:t>без публикации материалов;</w:t>
      </w:r>
    </w:p>
    <w:p w:rsidR="005D4C0A" w:rsidRPr="004A04A3" w:rsidRDefault="005D4C0A" w:rsidP="004A04A3">
      <w:pPr>
        <w:pStyle w:val="a4"/>
        <w:numPr>
          <w:ilvl w:val="0"/>
          <w:numId w:val="8"/>
        </w:numPr>
        <w:tabs>
          <w:tab w:val="left" w:pos="993"/>
          <w:tab w:val="left" w:pos="1276"/>
        </w:tabs>
        <w:spacing w:line="360" w:lineRule="auto"/>
        <w:ind w:left="142" w:firstLine="785"/>
        <w:jc w:val="both"/>
        <w:rPr>
          <w:rFonts w:ascii="Arial" w:hAnsi="Arial" w:cs="Arial"/>
          <w:sz w:val="24"/>
          <w:szCs w:val="24"/>
          <w:lang w:eastAsia="ru-RU"/>
        </w:rPr>
      </w:pPr>
      <w:r w:rsidRPr="004A04A3">
        <w:rPr>
          <w:rFonts w:ascii="Arial" w:hAnsi="Arial" w:cs="Arial"/>
          <w:sz w:val="24"/>
          <w:szCs w:val="24"/>
          <w:lang w:eastAsia="ru-RU"/>
        </w:rPr>
        <w:t>выступление с докладом и публикацией материалов;</w:t>
      </w:r>
    </w:p>
    <w:p w:rsidR="00145178" w:rsidRPr="004A04A3" w:rsidRDefault="00272890" w:rsidP="004A04A3">
      <w:pPr>
        <w:pStyle w:val="a4"/>
        <w:numPr>
          <w:ilvl w:val="0"/>
          <w:numId w:val="8"/>
        </w:numPr>
        <w:tabs>
          <w:tab w:val="left" w:pos="993"/>
          <w:tab w:val="left" w:pos="1276"/>
        </w:tabs>
        <w:spacing w:line="360" w:lineRule="auto"/>
        <w:ind w:left="142" w:firstLine="785"/>
        <w:jc w:val="both"/>
        <w:rPr>
          <w:rFonts w:ascii="Arial" w:hAnsi="Arial" w:cs="Arial"/>
          <w:sz w:val="24"/>
          <w:szCs w:val="24"/>
          <w:lang w:eastAsia="ru-RU"/>
        </w:rPr>
      </w:pPr>
      <w:r w:rsidRPr="004A04A3">
        <w:rPr>
          <w:rFonts w:ascii="Arial" w:hAnsi="Arial" w:cs="Arial"/>
          <w:sz w:val="24"/>
          <w:szCs w:val="24"/>
          <w:lang w:eastAsia="ru-RU"/>
        </w:rPr>
        <w:t>участие в обсуждении докладов;</w:t>
      </w:r>
    </w:p>
    <w:p w:rsidR="00272890" w:rsidRPr="004A04A3" w:rsidRDefault="005D4C0A" w:rsidP="004A04A3">
      <w:pPr>
        <w:pStyle w:val="a4"/>
        <w:numPr>
          <w:ilvl w:val="0"/>
          <w:numId w:val="8"/>
        </w:numPr>
        <w:tabs>
          <w:tab w:val="left" w:pos="993"/>
          <w:tab w:val="left" w:pos="1276"/>
        </w:tabs>
        <w:spacing w:line="360" w:lineRule="auto"/>
        <w:ind w:left="142" w:firstLine="785"/>
        <w:jc w:val="both"/>
        <w:rPr>
          <w:rFonts w:ascii="Arial" w:hAnsi="Arial" w:cs="Arial"/>
          <w:sz w:val="24"/>
          <w:szCs w:val="24"/>
          <w:lang w:eastAsia="ru-RU"/>
        </w:rPr>
      </w:pPr>
      <w:r w:rsidRPr="004A04A3">
        <w:rPr>
          <w:rFonts w:ascii="Arial" w:hAnsi="Arial" w:cs="Arial"/>
          <w:sz w:val="24"/>
          <w:szCs w:val="24"/>
          <w:lang w:eastAsia="ru-RU"/>
        </w:rPr>
        <w:t xml:space="preserve">заочное участие с </w:t>
      </w:r>
      <w:r w:rsidR="00272890" w:rsidRPr="004A04A3">
        <w:rPr>
          <w:rFonts w:ascii="Arial" w:hAnsi="Arial" w:cs="Arial"/>
          <w:sz w:val="24"/>
          <w:szCs w:val="24"/>
          <w:lang w:eastAsia="ru-RU"/>
        </w:rPr>
        <w:t>публикаци</w:t>
      </w:r>
      <w:r w:rsidRPr="004A04A3">
        <w:rPr>
          <w:rFonts w:ascii="Arial" w:hAnsi="Arial" w:cs="Arial"/>
          <w:sz w:val="24"/>
          <w:szCs w:val="24"/>
          <w:lang w:eastAsia="ru-RU"/>
        </w:rPr>
        <w:t>ей</w:t>
      </w:r>
      <w:r w:rsidR="00272890" w:rsidRPr="004A04A3">
        <w:rPr>
          <w:rFonts w:ascii="Arial" w:hAnsi="Arial" w:cs="Arial"/>
          <w:sz w:val="24"/>
          <w:szCs w:val="24"/>
          <w:lang w:eastAsia="ru-RU"/>
        </w:rPr>
        <w:t xml:space="preserve"> статей в сборнике научной конференции.</w:t>
      </w:r>
    </w:p>
    <w:p w:rsidR="004319BD" w:rsidRDefault="00C545E3" w:rsidP="00A42725">
      <w:pPr>
        <w:spacing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Порядок участия в конференции:</w:t>
      </w:r>
    </w:p>
    <w:p w:rsidR="00C545E3" w:rsidRPr="004A04A3" w:rsidRDefault="00C545E3" w:rsidP="004A04A3">
      <w:pPr>
        <w:pStyle w:val="a4"/>
        <w:numPr>
          <w:ilvl w:val="0"/>
          <w:numId w:val="8"/>
        </w:numPr>
        <w:tabs>
          <w:tab w:val="left" w:pos="993"/>
          <w:tab w:val="left" w:pos="1276"/>
        </w:tabs>
        <w:spacing w:line="360" w:lineRule="auto"/>
        <w:ind w:left="142" w:firstLine="785"/>
        <w:jc w:val="both"/>
        <w:rPr>
          <w:rFonts w:ascii="Arial" w:hAnsi="Arial" w:cs="Arial"/>
          <w:sz w:val="24"/>
          <w:szCs w:val="24"/>
          <w:lang w:eastAsia="ru-RU"/>
        </w:rPr>
      </w:pPr>
      <w:r w:rsidRPr="004A04A3">
        <w:rPr>
          <w:rFonts w:ascii="Arial" w:hAnsi="Arial" w:cs="Arial"/>
          <w:sz w:val="24"/>
          <w:szCs w:val="24"/>
          <w:lang w:eastAsia="ru-RU"/>
        </w:rPr>
        <w:t xml:space="preserve">для участия в конференции с докладом необходимо направить заявку </w:t>
      </w:r>
      <w:r w:rsidR="004A04A3">
        <w:rPr>
          <w:rFonts w:ascii="Arial" w:hAnsi="Arial" w:cs="Arial"/>
          <w:sz w:val="24"/>
          <w:szCs w:val="24"/>
          <w:lang w:eastAsia="ru-RU"/>
        </w:rPr>
        <w:t xml:space="preserve">                           </w:t>
      </w:r>
      <w:r w:rsidRPr="004A04A3">
        <w:rPr>
          <w:rFonts w:ascii="Arial" w:hAnsi="Arial" w:cs="Arial"/>
          <w:sz w:val="24"/>
          <w:szCs w:val="24"/>
          <w:lang w:eastAsia="ru-RU"/>
        </w:rPr>
        <w:t>по установленной форме по e-</w:t>
      </w:r>
      <w:proofErr w:type="spellStart"/>
      <w:r w:rsidRPr="004A04A3">
        <w:rPr>
          <w:rFonts w:ascii="Arial" w:hAnsi="Arial" w:cs="Arial"/>
          <w:sz w:val="24"/>
          <w:szCs w:val="24"/>
          <w:lang w:eastAsia="ru-RU"/>
        </w:rPr>
        <w:t>mail</w:t>
      </w:r>
      <w:proofErr w:type="spellEnd"/>
      <w:r w:rsidRPr="004A04A3">
        <w:rPr>
          <w:rFonts w:ascii="Arial" w:hAnsi="Arial" w:cs="Arial"/>
          <w:sz w:val="24"/>
          <w:szCs w:val="24"/>
          <w:lang w:eastAsia="ru-RU"/>
        </w:rPr>
        <w:t xml:space="preserve">: </w:t>
      </w:r>
      <w:hyperlink r:id="rId10" w:history="1">
        <w:r w:rsidRPr="004A04A3">
          <w:rPr>
            <w:rFonts w:ascii="Arial" w:hAnsi="Arial" w:cs="Arial"/>
            <w:sz w:val="24"/>
            <w:szCs w:val="24"/>
            <w:lang w:eastAsia="ru-RU"/>
          </w:rPr>
          <w:t>sgafkorient@yandex.ru</w:t>
        </w:r>
      </w:hyperlink>
      <w:r w:rsidRPr="004A04A3">
        <w:rPr>
          <w:rFonts w:ascii="Arial" w:hAnsi="Arial" w:cs="Arial"/>
          <w:sz w:val="24"/>
          <w:szCs w:val="24"/>
          <w:lang w:eastAsia="ru-RU"/>
        </w:rPr>
        <w:t xml:space="preserve">  (приложение А);</w:t>
      </w:r>
    </w:p>
    <w:p w:rsidR="00C545E3" w:rsidRPr="004A04A3" w:rsidRDefault="007B61A7" w:rsidP="004A04A3">
      <w:pPr>
        <w:pStyle w:val="a4"/>
        <w:numPr>
          <w:ilvl w:val="0"/>
          <w:numId w:val="8"/>
        </w:numPr>
        <w:tabs>
          <w:tab w:val="left" w:pos="993"/>
          <w:tab w:val="left" w:pos="1276"/>
        </w:tabs>
        <w:spacing w:line="360" w:lineRule="auto"/>
        <w:ind w:left="142" w:firstLine="785"/>
        <w:jc w:val="both"/>
        <w:rPr>
          <w:rFonts w:ascii="Arial" w:hAnsi="Arial" w:cs="Arial"/>
          <w:sz w:val="24"/>
          <w:szCs w:val="24"/>
          <w:lang w:eastAsia="ru-RU"/>
        </w:rPr>
      </w:pPr>
      <w:r w:rsidRPr="004A04A3">
        <w:rPr>
          <w:rFonts w:ascii="Arial" w:hAnsi="Arial" w:cs="Arial"/>
          <w:sz w:val="24"/>
          <w:szCs w:val="24"/>
          <w:lang w:eastAsia="ru-RU"/>
        </w:rPr>
        <w:t>при заочном участи</w:t>
      </w:r>
      <w:r w:rsidR="000D0C29" w:rsidRPr="004A04A3">
        <w:rPr>
          <w:rFonts w:ascii="Arial" w:hAnsi="Arial" w:cs="Arial"/>
          <w:sz w:val="24"/>
          <w:szCs w:val="24"/>
          <w:lang w:eastAsia="ru-RU"/>
        </w:rPr>
        <w:t>и</w:t>
      </w:r>
      <w:r w:rsidRPr="004A04A3">
        <w:rPr>
          <w:rFonts w:ascii="Arial" w:hAnsi="Arial" w:cs="Arial"/>
          <w:sz w:val="24"/>
          <w:szCs w:val="24"/>
          <w:lang w:eastAsia="ru-RU"/>
        </w:rPr>
        <w:t xml:space="preserve">, статью необходимо </w:t>
      </w:r>
      <w:r w:rsidR="00C545E3" w:rsidRPr="004A04A3">
        <w:rPr>
          <w:rFonts w:ascii="Arial" w:hAnsi="Arial" w:cs="Arial"/>
          <w:sz w:val="24"/>
          <w:szCs w:val="24"/>
          <w:lang w:eastAsia="ru-RU"/>
        </w:rPr>
        <w:t>оформ</w:t>
      </w:r>
      <w:r w:rsidRPr="004A04A3">
        <w:rPr>
          <w:rFonts w:ascii="Arial" w:hAnsi="Arial" w:cs="Arial"/>
          <w:sz w:val="24"/>
          <w:szCs w:val="24"/>
          <w:lang w:eastAsia="ru-RU"/>
        </w:rPr>
        <w:t>ить</w:t>
      </w:r>
      <w:r w:rsidR="00C545E3" w:rsidRPr="004A04A3">
        <w:rPr>
          <w:rFonts w:ascii="Arial" w:hAnsi="Arial" w:cs="Arial"/>
          <w:sz w:val="24"/>
          <w:szCs w:val="24"/>
          <w:lang w:eastAsia="ru-RU"/>
        </w:rPr>
        <w:t xml:space="preserve"> в соответствии </w:t>
      </w:r>
      <w:r w:rsidR="004A04A3">
        <w:rPr>
          <w:rFonts w:ascii="Arial" w:hAnsi="Arial" w:cs="Arial"/>
          <w:sz w:val="24"/>
          <w:szCs w:val="24"/>
          <w:lang w:eastAsia="ru-RU"/>
        </w:rPr>
        <w:t xml:space="preserve">                               </w:t>
      </w:r>
      <w:r w:rsidR="00C545E3" w:rsidRPr="004A04A3">
        <w:rPr>
          <w:rFonts w:ascii="Arial" w:hAnsi="Arial" w:cs="Arial"/>
          <w:sz w:val="24"/>
          <w:szCs w:val="24"/>
          <w:lang w:eastAsia="ru-RU"/>
        </w:rPr>
        <w:t>с требованиями ГОСТ и высла</w:t>
      </w:r>
      <w:r w:rsidRPr="004A04A3">
        <w:rPr>
          <w:rFonts w:ascii="Arial" w:hAnsi="Arial" w:cs="Arial"/>
          <w:sz w:val="24"/>
          <w:szCs w:val="24"/>
          <w:lang w:eastAsia="ru-RU"/>
        </w:rPr>
        <w:t>ть</w:t>
      </w:r>
      <w:r w:rsidR="00C545E3" w:rsidRPr="004A04A3">
        <w:rPr>
          <w:rFonts w:ascii="Arial" w:hAnsi="Arial" w:cs="Arial"/>
          <w:sz w:val="24"/>
          <w:szCs w:val="24"/>
          <w:lang w:eastAsia="ru-RU"/>
        </w:rPr>
        <w:t xml:space="preserve"> по e-</w:t>
      </w:r>
      <w:proofErr w:type="spellStart"/>
      <w:r w:rsidR="00C545E3" w:rsidRPr="004A04A3">
        <w:rPr>
          <w:rFonts w:ascii="Arial" w:hAnsi="Arial" w:cs="Arial"/>
          <w:sz w:val="24"/>
          <w:szCs w:val="24"/>
          <w:lang w:eastAsia="ru-RU"/>
        </w:rPr>
        <w:t>mail</w:t>
      </w:r>
      <w:proofErr w:type="spellEnd"/>
      <w:r w:rsidR="00C545E3" w:rsidRPr="004A04A3">
        <w:rPr>
          <w:rFonts w:ascii="Arial" w:hAnsi="Arial" w:cs="Arial"/>
          <w:sz w:val="24"/>
          <w:szCs w:val="24"/>
          <w:lang w:eastAsia="ru-RU"/>
        </w:rPr>
        <w:t xml:space="preserve">: </w:t>
      </w:r>
      <w:hyperlink r:id="rId11" w:history="1">
        <w:r w:rsidR="00C545E3" w:rsidRPr="004A04A3">
          <w:rPr>
            <w:rFonts w:ascii="Arial" w:hAnsi="Arial" w:cs="Arial"/>
            <w:sz w:val="24"/>
            <w:szCs w:val="24"/>
            <w:lang w:eastAsia="ru-RU"/>
          </w:rPr>
          <w:t>sgafkorient@yandex.ru</w:t>
        </w:r>
      </w:hyperlink>
      <w:r w:rsidR="00C545E3" w:rsidRPr="004A04A3">
        <w:rPr>
          <w:rFonts w:ascii="Arial" w:hAnsi="Arial" w:cs="Arial"/>
          <w:sz w:val="24"/>
          <w:szCs w:val="24"/>
          <w:lang w:eastAsia="ru-RU"/>
        </w:rPr>
        <w:t xml:space="preserve">  (приложение Б).</w:t>
      </w:r>
    </w:p>
    <w:p w:rsidR="00C545E3" w:rsidRPr="00C545E3" w:rsidRDefault="00C545E3" w:rsidP="00A42725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545E3">
        <w:rPr>
          <w:rFonts w:ascii="Arial" w:hAnsi="Arial" w:cs="Arial"/>
          <w:b/>
        </w:rPr>
        <w:t>Финансовые условия:</w:t>
      </w:r>
    </w:p>
    <w:p w:rsidR="00C545E3" w:rsidRPr="004A04A3" w:rsidRDefault="00C545E3" w:rsidP="004A04A3">
      <w:pPr>
        <w:pStyle w:val="a4"/>
        <w:numPr>
          <w:ilvl w:val="0"/>
          <w:numId w:val="8"/>
        </w:numPr>
        <w:tabs>
          <w:tab w:val="left" w:pos="993"/>
          <w:tab w:val="left" w:pos="1276"/>
        </w:tabs>
        <w:spacing w:line="360" w:lineRule="auto"/>
        <w:ind w:left="142" w:firstLine="785"/>
        <w:jc w:val="both"/>
        <w:rPr>
          <w:rFonts w:ascii="Arial" w:hAnsi="Arial" w:cs="Arial"/>
          <w:sz w:val="24"/>
          <w:szCs w:val="24"/>
          <w:lang w:eastAsia="ru-RU"/>
        </w:rPr>
      </w:pPr>
      <w:r w:rsidRPr="004A04A3">
        <w:rPr>
          <w:rFonts w:ascii="Arial" w:hAnsi="Arial" w:cs="Arial"/>
          <w:sz w:val="24"/>
          <w:szCs w:val="24"/>
          <w:lang w:eastAsia="ru-RU"/>
        </w:rPr>
        <w:t xml:space="preserve">участие в конференции – бесплатное. Авторам планируется рассылка электронной версии сборника материалов конференции или на бумажном </w:t>
      </w:r>
      <w:r w:rsidR="00401F9C" w:rsidRPr="004A04A3">
        <w:rPr>
          <w:rFonts w:ascii="Arial" w:hAnsi="Arial" w:cs="Arial"/>
          <w:sz w:val="24"/>
          <w:szCs w:val="24"/>
          <w:lang w:eastAsia="ru-RU"/>
        </w:rPr>
        <w:t>носителе</w:t>
      </w:r>
      <w:r w:rsidRPr="004A04A3">
        <w:rPr>
          <w:rFonts w:ascii="Arial" w:hAnsi="Arial" w:cs="Arial"/>
          <w:sz w:val="24"/>
          <w:szCs w:val="24"/>
          <w:lang w:eastAsia="ru-RU"/>
        </w:rPr>
        <w:t>;</w:t>
      </w:r>
    </w:p>
    <w:p w:rsidR="00C545E3" w:rsidRPr="004A04A3" w:rsidRDefault="00401F9C" w:rsidP="004A04A3">
      <w:pPr>
        <w:pStyle w:val="a4"/>
        <w:numPr>
          <w:ilvl w:val="0"/>
          <w:numId w:val="8"/>
        </w:numPr>
        <w:tabs>
          <w:tab w:val="left" w:pos="993"/>
          <w:tab w:val="left" w:pos="1276"/>
        </w:tabs>
        <w:spacing w:line="360" w:lineRule="auto"/>
        <w:ind w:left="142" w:firstLine="785"/>
        <w:jc w:val="both"/>
        <w:rPr>
          <w:rFonts w:ascii="Arial" w:hAnsi="Arial" w:cs="Arial"/>
          <w:sz w:val="24"/>
          <w:szCs w:val="24"/>
          <w:lang w:eastAsia="ru-RU"/>
        </w:rPr>
      </w:pPr>
      <w:r w:rsidRPr="004A04A3">
        <w:rPr>
          <w:rFonts w:ascii="Arial" w:hAnsi="Arial" w:cs="Arial"/>
          <w:sz w:val="24"/>
          <w:szCs w:val="24"/>
          <w:lang w:eastAsia="ru-RU"/>
        </w:rPr>
        <w:t>оплата проезда, проживания и питания – за счёт командирующих организаций.</w:t>
      </w:r>
    </w:p>
    <w:p w:rsidR="00401F9C" w:rsidRPr="00401F9C" w:rsidRDefault="00401F9C" w:rsidP="00A42725">
      <w:pPr>
        <w:spacing w:line="360" w:lineRule="auto"/>
        <w:ind w:firstLine="851"/>
        <w:jc w:val="both"/>
        <w:rPr>
          <w:rFonts w:ascii="Arial" w:hAnsi="Arial" w:cs="Arial"/>
          <w:b/>
        </w:rPr>
      </w:pPr>
      <w:r w:rsidRPr="00401F9C">
        <w:rPr>
          <w:rFonts w:ascii="Arial" w:hAnsi="Arial" w:cs="Arial"/>
          <w:b/>
        </w:rPr>
        <w:t>Контрольные даты:</w:t>
      </w:r>
    </w:p>
    <w:p w:rsidR="00401F9C" w:rsidRPr="004A04A3" w:rsidRDefault="00401F9C" w:rsidP="004A04A3">
      <w:pPr>
        <w:pStyle w:val="a4"/>
        <w:numPr>
          <w:ilvl w:val="0"/>
          <w:numId w:val="8"/>
        </w:numPr>
        <w:tabs>
          <w:tab w:val="left" w:pos="993"/>
        </w:tabs>
        <w:spacing w:line="360" w:lineRule="auto"/>
        <w:ind w:left="142" w:firstLine="785"/>
        <w:jc w:val="both"/>
        <w:rPr>
          <w:rFonts w:ascii="Arial" w:hAnsi="Arial" w:cs="Arial"/>
          <w:sz w:val="24"/>
          <w:szCs w:val="24"/>
          <w:lang w:eastAsia="ru-RU"/>
        </w:rPr>
      </w:pPr>
      <w:r w:rsidRPr="004A04A3">
        <w:rPr>
          <w:rFonts w:ascii="Arial" w:hAnsi="Arial" w:cs="Arial"/>
          <w:sz w:val="24"/>
          <w:szCs w:val="24"/>
          <w:lang w:eastAsia="ru-RU"/>
        </w:rPr>
        <w:t xml:space="preserve">приём материалов (заявки) для очного участия (доклад на конференции) </w:t>
      </w:r>
      <w:r w:rsidR="004A04A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A04A3">
        <w:rPr>
          <w:rFonts w:ascii="Arial" w:hAnsi="Arial" w:cs="Arial"/>
          <w:sz w:val="24"/>
          <w:szCs w:val="24"/>
          <w:lang w:eastAsia="ru-RU"/>
        </w:rPr>
        <w:t xml:space="preserve"> до 20 апреля 2023 года (включительно);</w:t>
      </w:r>
    </w:p>
    <w:p w:rsidR="00401F9C" w:rsidRPr="004A04A3" w:rsidRDefault="00401F9C" w:rsidP="004A04A3">
      <w:pPr>
        <w:pStyle w:val="a4"/>
        <w:numPr>
          <w:ilvl w:val="0"/>
          <w:numId w:val="8"/>
        </w:numPr>
        <w:tabs>
          <w:tab w:val="left" w:pos="993"/>
        </w:tabs>
        <w:spacing w:line="360" w:lineRule="auto"/>
        <w:ind w:left="142" w:firstLine="785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  <w:r w:rsidRPr="004A04A3">
        <w:rPr>
          <w:rFonts w:ascii="Arial" w:hAnsi="Arial" w:cs="Arial"/>
          <w:spacing w:val="-4"/>
          <w:sz w:val="24"/>
          <w:szCs w:val="24"/>
          <w:lang w:eastAsia="ru-RU"/>
        </w:rPr>
        <w:t>приём статей для включения их в сборник м</w:t>
      </w:r>
      <w:r w:rsidR="004A04A3">
        <w:rPr>
          <w:rFonts w:ascii="Arial" w:hAnsi="Arial" w:cs="Arial"/>
          <w:spacing w:val="-4"/>
          <w:sz w:val="24"/>
          <w:szCs w:val="24"/>
          <w:lang w:eastAsia="ru-RU"/>
        </w:rPr>
        <w:t xml:space="preserve">атериалов конференции                      </w:t>
      </w:r>
      <w:r w:rsidRPr="004A04A3">
        <w:rPr>
          <w:rFonts w:ascii="Arial" w:hAnsi="Arial" w:cs="Arial"/>
          <w:spacing w:val="-4"/>
          <w:sz w:val="24"/>
          <w:szCs w:val="24"/>
          <w:lang w:eastAsia="ru-RU"/>
        </w:rPr>
        <w:t xml:space="preserve"> до 10 апреля 2023 года.</w:t>
      </w:r>
    </w:p>
    <w:p w:rsidR="00401F9C" w:rsidRDefault="00401F9C" w:rsidP="004A04A3">
      <w:pPr>
        <w:spacing w:line="360" w:lineRule="auto"/>
        <w:ind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Адрес оргкомитета и контактные телефоны:</w:t>
      </w:r>
    </w:p>
    <w:p w:rsidR="00401F9C" w:rsidRPr="00401F9C" w:rsidRDefault="00401F9C" w:rsidP="003E4AA8">
      <w:pPr>
        <w:spacing w:line="360" w:lineRule="auto"/>
        <w:jc w:val="both"/>
        <w:rPr>
          <w:rFonts w:ascii="Arial" w:hAnsi="Arial" w:cs="Arial"/>
        </w:rPr>
      </w:pPr>
      <w:r w:rsidRPr="00401F9C">
        <w:rPr>
          <w:rFonts w:ascii="Arial" w:hAnsi="Arial" w:cs="Arial"/>
        </w:rPr>
        <w:t>214018, г. Смоленск</w:t>
      </w:r>
      <w:r>
        <w:rPr>
          <w:rFonts w:ascii="Arial" w:hAnsi="Arial" w:cs="Arial"/>
        </w:rPr>
        <w:t>, проспект Гагарина, д</w:t>
      </w:r>
      <w:r w:rsidR="00CE5894">
        <w:rPr>
          <w:rFonts w:ascii="Arial" w:hAnsi="Arial" w:cs="Arial"/>
        </w:rPr>
        <w:t>ом</w:t>
      </w:r>
      <w:r>
        <w:rPr>
          <w:rFonts w:ascii="Arial" w:hAnsi="Arial" w:cs="Arial"/>
        </w:rPr>
        <w:t xml:space="preserve"> 23 </w:t>
      </w:r>
      <w:r w:rsidR="00CE5894">
        <w:rPr>
          <w:rFonts w:ascii="Arial" w:hAnsi="Arial" w:cs="Arial"/>
        </w:rPr>
        <w:t>ФГБОУ ВО «</w:t>
      </w:r>
      <w:r>
        <w:rPr>
          <w:rFonts w:ascii="Arial" w:hAnsi="Arial" w:cs="Arial"/>
        </w:rPr>
        <w:t>СГУС</w:t>
      </w:r>
      <w:r w:rsidR="00CE5894">
        <w:rPr>
          <w:rFonts w:ascii="Arial" w:hAnsi="Arial" w:cs="Arial"/>
        </w:rPr>
        <w:t>»</w:t>
      </w:r>
      <w:r>
        <w:rPr>
          <w:rFonts w:ascii="Arial" w:hAnsi="Arial" w:cs="Arial"/>
        </w:rPr>
        <w:t>, учебный корпус «Бассейн»</w:t>
      </w:r>
      <w:r w:rsidR="00851281">
        <w:rPr>
          <w:rFonts w:ascii="Arial" w:hAnsi="Arial" w:cs="Arial"/>
        </w:rPr>
        <w:t>, к</w:t>
      </w:r>
      <w:r>
        <w:rPr>
          <w:rFonts w:ascii="Arial" w:hAnsi="Arial" w:cs="Arial"/>
        </w:rPr>
        <w:t>афедра туризма и спортивного ориентирования</w:t>
      </w:r>
      <w:r w:rsidR="00CE5894">
        <w:rPr>
          <w:rFonts w:ascii="Arial" w:hAnsi="Arial" w:cs="Arial"/>
        </w:rPr>
        <w:t>.</w:t>
      </w:r>
    </w:p>
    <w:p w:rsidR="00401F9C" w:rsidRDefault="00401F9C" w:rsidP="00851281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851281">
        <w:rPr>
          <w:rFonts w:ascii="Arial" w:hAnsi="Arial" w:cs="Arial"/>
          <w:i/>
        </w:rPr>
        <w:t xml:space="preserve">Контактные </w:t>
      </w:r>
      <w:proofErr w:type="gramStart"/>
      <w:r w:rsidRPr="00851281">
        <w:rPr>
          <w:rFonts w:ascii="Arial" w:hAnsi="Arial" w:cs="Arial"/>
          <w:i/>
        </w:rPr>
        <w:t>телефоны:</w:t>
      </w:r>
      <w:r w:rsidRPr="00401F9C">
        <w:rPr>
          <w:rFonts w:ascii="Arial" w:hAnsi="Arial" w:cs="Arial"/>
        </w:rPr>
        <w:t xml:space="preserve"> </w:t>
      </w:r>
      <w:r w:rsidR="00851281">
        <w:rPr>
          <w:rFonts w:ascii="Arial" w:hAnsi="Arial" w:cs="Arial"/>
        </w:rPr>
        <w:t xml:space="preserve">  </w:t>
      </w:r>
      <w:proofErr w:type="gramEnd"/>
      <w:r w:rsidR="00851281">
        <w:rPr>
          <w:rFonts w:ascii="Arial" w:hAnsi="Arial" w:cs="Arial"/>
        </w:rPr>
        <w:t xml:space="preserve">    </w:t>
      </w:r>
      <w:r w:rsidRPr="00994D90">
        <w:rPr>
          <w:rFonts w:ascii="Arial" w:hAnsi="Arial" w:cs="Arial"/>
        </w:rPr>
        <w:t>8 (4812) 30-71-09</w:t>
      </w:r>
      <w:r>
        <w:rPr>
          <w:rFonts w:ascii="Arial" w:hAnsi="Arial" w:cs="Arial"/>
        </w:rPr>
        <w:t xml:space="preserve"> – кафедра Т</w:t>
      </w:r>
      <w:r w:rsidR="00851281">
        <w:rPr>
          <w:rFonts w:ascii="Arial" w:hAnsi="Arial" w:cs="Arial"/>
        </w:rPr>
        <w:t xml:space="preserve">уризма </w:t>
      </w:r>
      <w:r>
        <w:rPr>
          <w:rFonts w:ascii="Arial" w:hAnsi="Arial" w:cs="Arial"/>
        </w:rPr>
        <w:t>и</w:t>
      </w:r>
      <w:r w:rsidR="008512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СО;</w:t>
      </w:r>
    </w:p>
    <w:p w:rsidR="00401F9C" w:rsidRPr="00994D90" w:rsidRDefault="00401F9C" w:rsidP="00401F9C">
      <w:pPr>
        <w:tabs>
          <w:tab w:val="left" w:pos="284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AB43A8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>8-905-160-34-09</w:t>
      </w:r>
      <w:r w:rsidR="008512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–</w:t>
      </w:r>
      <w:r w:rsidR="0085128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Воронов Юрий Сергеевич</w:t>
      </w:r>
    </w:p>
    <w:p w:rsidR="00AB43A8" w:rsidRDefault="00AB43A8" w:rsidP="00AB43A8">
      <w:pPr>
        <w:tabs>
          <w:tab w:val="left" w:pos="284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401F9C">
        <w:rPr>
          <w:rFonts w:ascii="Arial" w:hAnsi="Arial" w:cs="Arial"/>
        </w:rPr>
        <w:t>8 (4812) 62-89-48</w:t>
      </w:r>
      <w:r>
        <w:rPr>
          <w:rFonts w:ascii="Arial" w:hAnsi="Arial" w:cs="Arial"/>
        </w:rPr>
        <w:t xml:space="preserve"> – </w:t>
      </w:r>
      <w:proofErr w:type="spellStart"/>
      <w:r w:rsidR="00401F9C">
        <w:rPr>
          <w:rFonts w:ascii="Arial" w:hAnsi="Arial" w:cs="Arial"/>
        </w:rPr>
        <w:t>Бобкова</w:t>
      </w:r>
      <w:proofErr w:type="spellEnd"/>
      <w:r w:rsidR="00401F9C">
        <w:rPr>
          <w:rFonts w:ascii="Arial" w:hAnsi="Arial" w:cs="Arial"/>
        </w:rPr>
        <w:t xml:space="preserve"> Елена Николаевна,</w:t>
      </w:r>
    </w:p>
    <w:p w:rsidR="00AB43A8" w:rsidRDefault="00401F9C" w:rsidP="00AB43A8">
      <w:pPr>
        <w:tabs>
          <w:tab w:val="left" w:pos="284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B43A8">
        <w:rPr>
          <w:rFonts w:ascii="Arial" w:hAnsi="Arial" w:cs="Arial"/>
        </w:rPr>
        <w:t xml:space="preserve">                                            </w:t>
      </w:r>
      <w:r w:rsidR="00851281">
        <w:rPr>
          <w:rFonts w:ascii="Arial" w:hAnsi="Arial" w:cs="Arial"/>
        </w:rPr>
        <w:t xml:space="preserve">         </w:t>
      </w:r>
      <w:r w:rsidR="00CE5894">
        <w:rPr>
          <w:rFonts w:ascii="Arial" w:hAnsi="Arial" w:cs="Arial"/>
        </w:rPr>
        <w:t xml:space="preserve">и.о. </w:t>
      </w:r>
      <w:r>
        <w:rPr>
          <w:rFonts w:ascii="Arial" w:hAnsi="Arial" w:cs="Arial"/>
        </w:rPr>
        <w:t>проректор</w:t>
      </w:r>
      <w:r w:rsidR="00CE5894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ФГБОУ ВО «СГУС» по научной и </w:t>
      </w:r>
    </w:p>
    <w:p w:rsidR="00401F9C" w:rsidRPr="00994D90" w:rsidRDefault="00AB43A8" w:rsidP="00AB43A8">
      <w:pPr>
        <w:tabs>
          <w:tab w:val="left" w:pos="284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851281">
        <w:rPr>
          <w:rFonts w:ascii="Arial" w:hAnsi="Arial" w:cs="Arial"/>
        </w:rPr>
        <w:t xml:space="preserve">         </w:t>
      </w:r>
      <w:r w:rsidR="00401F9C">
        <w:rPr>
          <w:rFonts w:ascii="Arial" w:hAnsi="Arial" w:cs="Arial"/>
        </w:rPr>
        <w:t>международной деятельности</w:t>
      </w:r>
    </w:p>
    <w:p w:rsidR="00401F9C" w:rsidRPr="005F1A2E" w:rsidRDefault="00A42725" w:rsidP="006D4379">
      <w:pPr>
        <w:spacing w:after="20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5F1A2E" w:rsidRPr="005F1A2E">
        <w:rPr>
          <w:rFonts w:ascii="Arial" w:hAnsi="Arial" w:cs="Arial"/>
        </w:rPr>
        <w:lastRenderedPageBreak/>
        <w:t>Приложение А</w:t>
      </w:r>
    </w:p>
    <w:p w:rsidR="00401F9C" w:rsidRDefault="00401F9C" w:rsidP="003E4AA8">
      <w:pPr>
        <w:spacing w:line="360" w:lineRule="auto"/>
        <w:jc w:val="both"/>
        <w:rPr>
          <w:rFonts w:ascii="Arial" w:hAnsi="Arial" w:cs="Arial"/>
          <w:b/>
        </w:rPr>
      </w:pPr>
    </w:p>
    <w:p w:rsidR="00401F9C" w:rsidRPr="000D0C29" w:rsidRDefault="000D0C29" w:rsidP="000D0C29">
      <w:pPr>
        <w:spacing w:line="360" w:lineRule="auto"/>
        <w:jc w:val="center"/>
        <w:rPr>
          <w:rFonts w:ascii="Arial" w:hAnsi="Arial" w:cs="Arial"/>
          <w:b/>
        </w:rPr>
      </w:pPr>
      <w:r w:rsidRPr="000D0C29">
        <w:rPr>
          <w:rFonts w:ascii="Arial" w:hAnsi="Arial" w:cs="Arial"/>
          <w:b/>
        </w:rPr>
        <w:t>Форма ЗАЯВКИ</w:t>
      </w:r>
    </w:p>
    <w:p w:rsidR="000D0C29" w:rsidRPr="00A42725" w:rsidRDefault="000D0C29" w:rsidP="000D0C29">
      <w:pPr>
        <w:spacing w:line="360" w:lineRule="auto"/>
        <w:jc w:val="center"/>
        <w:rPr>
          <w:rFonts w:ascii="Arial" w:hAnsi="Arial" w:cs="Arial"/>
          <w:b/>
        </w:rPr>
      </w:pPr>
      <w:r w:rsidRPr="000D0C29">
        <w:rPr>
          <w:rFonts w:ascii="Arial" w:hAnsi="Arial" w:cs="Arial"/>
          <w:b/>
        </w:rPr>
        <w:t xml:space="preserve">на участие во II Всероссийской с международным участием научно-практической </w:t>
      </w:r>
      <w:r w:rsidRPr="00A42725">
        <w:rPr>
          <w:rFonts w:ascii="Arial" w:hAnsi="Arial" w:cs="Arial"/>
          <w:b/>
        </w:rPr>
        <w:t>конференции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0D0C29" w:rsidRPr="00A42725" w:rsidTr="000D0C29">
        <w:tc>
          <w:tcPr>
            <w:tcW w:w="5068" w:type="dxa"/>
          </w:tcPr>
          <w:p w:rsidR="000D0C29" w:rsidRPr="00A42725" w:rsidRDefault="000D0C29" w:rsidP="003E4AA8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42725">
              <w:rPr>
                <w:rFonts w:ascii="Arial" w:hAnsi="Arial" w:cs="Arial"/>
                <w:sz w:val="28"/>
                <w:szCs w:val="28"/>
              </w:rPr>
              <w:t>Ф.И.О.</w:t>
            </w:r>
          </w:p>
        </w:tc>
        <w:tc>
          <w:tcPr>
            <w:tcW w:w="5069" w:type="dxa"/>
          </w:tcPr>
          <w:p w:rsidR="000D0C29" w:rsidRPr="00A42725" w:rsidRDefault="000D0C29" w:rsidP="003E4AA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42725">
              <w:rPr>
                <w:rFonts w:ascii="Arial" w:hAnsi="Arial" w:cs="Arial"/>
                <w:b/>
              </w:rPr>
              <w:t>Иванов Иван Иванович</w:t>
            </w:r>
          </w:p>
        </w:tc>
      </w:tr>
      <w:tr w:rsidR="000D0C29" w:rsidRPr="00A42725" w:rsidTr="000D0C29">
        <w:tc>
          <w:tcPr>
            <w:tcW w:w="5068" w:type="dxa"/>
          </w:tcPr>
          <w:p w:rsidR="000D0C29" w:rsidRPr="00A42725" w:rsidRDefault="000D0C29" w:rsidP="003E4AA8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42725">
              <w:rPr>
                <w:rFonts w:ascii="Arial" w:hAnsi="Arial" w:cs="Arial"/>
                <w:sz w:val="28"/>
                <w:szCs w:val="28"/>
              </w:rPr>
              <w:t>Учёная степень, учёное звание</w:t>
            </w:r>
          </w:p>
        </w:tc>
        <w:tc>
          <w:tcPr>
            <w:tcW w:w="5069" w:type="dxa"/>
          </w:tcPr>
          <w:p w:rsidR="000D0C29" w:rsidRPr="00A42725" w:rsidRDefault="000D0C29" w:rsidP="003E4AA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42725">
              <w:rPr>
                <w:rFonts w:ascii="Arial" w:hAnsi="Arial" w:cs="Arial"/>
                <w:b/>
              </w:rPr>
              <w:t>д.п.н., профессор</w:t>
            </w:r>
          </w:p>
        </w:tc>
      </w:tr>
      <w:tr w:rsidR="000D0C29" w:rsidRPr="00A42725" w:rsidTr="000D0C29">
        <w:tc>
          <w:tcPr>
            <w:tcW w:w="5068" w:type="dxa"/>
          </w:tcPr>
          <w:p w:rsidR="000D0C29" w:rsidRPr="00A42725" w:rsidRDefault="000D0C29" w:rsidP="003E4AA8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42725">
              <w:rPr>
                <w:rFonts w:ascii="Arial" w:hAnsi="Arial" w:cs="Arial"/>
                <w:sz w:val="28"/>
                <w:szCs w:val="28"/>
              </w:rPr>
              <w:t>Организация</w:t>
            </w:r>
          </w:p>
        </w:tc>
        <w:tc>
          <w:tcPr>
            <w:tcW w:w="5069" w:type="dxa"/>
          </w:tcPr>
          <w:p w:rsidR="000D0C29" w:rsidRPr="00A42725" w:rsidRDefault="000D0C29" w:rsidP="003E4AA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42725">
              <w:rPr>
                <w:rFonts w:ascii="Arial" w:hAnsi="Arial" w:cs="Arial"/>
                <w:b/>
              </w:rPr>
              <w:t>ФГБОУ ВО «Смоленский государственный университет спорта»</w:t>
            </w:r>
          </w:p>
        </w:tc>
      </w:tr>
      <w:tr w:rsidR="000D0C29" w:rsidRPr="00A42725" w:rsidTr="000D0C29">
        <w:tc>
          <w:tcPr>
            <w:tcW w:w="5068" w:type="dxa"/>
          </w:tcPr>
          <w:p w:rsidR="000D0C29" w:rsidRPr="00A42725" w:rsidRDefault="000D0C29" w:rsidP="003E4AA8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42725">
              <w:rPr>
                <w:rFonts w:ascii="Arial" w:hAnsi="Arial" w:cs="Arial"/>
                <w:sz w:val="28"/>
                <w:szCs w:val="28"/>
              </w:rPr>
              <w:t>Должность</w:t>
            </w:r>
          </w:p>
        </w:tc>
        <w:tc>
          <w:tcPr>
            <w:tcW w:w="5069" w:type="dxa"/>
          </w:tcPr>
          <w:p w:rsidR="000D0C29" w:rsidRPr="00A42725" w:rsidRDefault="000D0C29" w:rsidP="003E4AA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42725">
              <w:rPr>
                <w:rFonts w:ascii="Arial" w:hAnsi="Arial" w:cs="Arial"/>
                <w:b/>
              </w:rPr>
              <w:t>Профессор кафедры туризма и спортивного ориентирования</w:t>
            </w:r>
          </w:p>
        </w:tc>
      </w:tr>
      <w:tr w:rsidR="000D0C29" w:rsidRPr="00A42725" w:rsidTr="000D0C29">
        <w:tc>
          <w:tcPr>
            <w:tcW w:w="5068" w:type="dxa"/>
          </w:tcPr>
          <w:p w:rsidR="000D0C29" w:rsidRPr="00A42725" w:rsidRDefault="000D0C29" w:rsidP="003E4AA8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42725">
              <w:rPr>
                <w:rFonts w:ascii="Arial" w:hAnsi="Arial" w:cs="Arial"/>
                <w:sz w:val="28"/>
                <w:szCs w:val="28"/>
              </w:rPr>
              <w:t>Контактный телефон</w:t>
            </w:r>
          </w:p>
        </w:tc>
        <w:tc>
          <w:tcPr>
            <w:tcW w:w="5069" w:type="dxa"/>
          </w:tcPr>
          <w:p w:rsidR="000D0C29" w:rsidRPr="00A42725" w:rsidRDefault="000D0C29" w:rsidP="003E4AA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42725">
              <w:rPr>
                <w:rFonts w:ascii="Arial" w:hAnsi="Arial" w:cs="Arial"/>
                <w:b/>
              </w:rPr>
              <w:t>8 (905) 555-15-55</w:t>
            </w:r>
          </w:p>
        </w:tc>
      </w:tr>
      <w:tr w:rsidR="000D0C29" w:rsidRPr="00A42725" w:rsidTr="000D0C29">
        <w:tc>
          <w:tcPr>
            <w:tcW w:w="5068" w:type="dxa"/>
          </w:tcPr>
          <w:p w:rsidR="000D0C29" w:rsidRPr="00A42725" w:rsidRDefault="000D0C29" w:rsidP="003E4AA8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42725">
              <w:rPr>
                <w:rFonts w:ascii="Arial" w:hAnsi="Arial" w:cs="Arial"/>
                <w:sz w:val="28"/>
                <w:szCs w:val="28"/>
              </w:rPr>
              <w:t>Название доклада</w:t>
            </w:r>
          </w:p>
        </w:tc>
        <w:tc>
          <w:tcPr>
            <w:tcW w:w="5069" w:type="dxa"/>
          </w:tcPr>
          <w:p w:rsidR="000D0C29" w:rsidRPr="00A42725" w:rsidRDefault="000D0C29" w:rsidP="003E4AA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D0C29" w:rsidRPr="00A42725" w:rsidTr="000D0C29">
        <w:tc>
          <w:tcPr>
            <w:tcW w:w="5068" w:type="dxa"/>
          </w:tcPr>
          <w:p w:rsidR="000D0C29" w:rsidRPr="00A42725" w:rsidRDefault="000D0C29" w:rsidP="003E4AA8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42725">
              <w:rPr>
                <w:rFonts w:ascii="Arial" w:hAnsi="Arial" w:cs="Arial"/>
                <w:sz w:val="28"/>
                <w:szCs w:val="28"/>
              </w:rPr>
              <w:t>Название секции*</w:t>
            </w:r>
          </w:p>
        </w:tc>
        <w:tc>
          <w:tcPr>
            <w:tcW w:w="5069" w:type="dxa"/>
          </w:tcPr>
          <w:p w:rsidR="000D0C29" w:rsidRPr="00A42725" w:rsidRDefault="0007266D" w:rsidP="003E4AA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42725">
              <w:rPr>
                <w:rFonts w:ascii="Arial" w:hAnsi="Arial" w:cs="Arial"/>
                <w:b/>
              </w:rPr>
              <w:t>Проблемы и перспективы развития активных видов туризма</w:t>
            </w:r>
          </w:p>
        </w:tc>
      </w:tr>
      <w:tr w:rsidR="000D0C29" w:rsidRPr="00A42725" w:rsidTr="000D0C29">
        <w:tc>
          <w:tcPr>
            <w:tcW w:w="5068" w:type="dxa"/>
          </w:tcPr>
          <w:p w:rsidR="000D0C29" w:rsidRPr="00A42725" w:rsidRDefault="0007266D" w:rsidP="003E4AA8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42725">
              <w:rPr>
                <w:rFonts w:ascii="Arial" w:hAnsi="Arial" w:cs="Arial"/>
                <w:sz w:val="28"/>
                <w:szCs w:val="28"/>
              </w:rPr>
              <w:t>Необходимая демонстрационная техника</w:t>
            </w:r>
          </w:p>
        </w:tc>
        <w:tc>
          <w:tcPr>
            <w:tcW w:w="5069" w:type="dxa"/>
          </w:tcPr>
          <w:p w:rsidR="000D0C29" w:rsidRPr="00A42725" w:rsidRDefault="000D0C29" w:rsidP="003E4AA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7266D" w:rsidRPr="00A42725" w:rsidTr="000D0C29">
        <w:tc>
          <w:tcPr>
            <w:tcW w:w="5068" w:type="dxa"/>
          </w:tcPr>
          <w:p w:rsidR="0007266D" w:rsidRPr="00A42725" w:rsidRDefault="0007266D" w:rsidP="003E4AA8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42725">
              <w:rPr>
                <w:rFonts w:ascii="Arial" w:hAnsi="Arial" w:cs="Arial"/>
                <w:sz w:val="28"/>
                <w:szCs w:val="28"/>
              </w:rPr>
              <w:t>Необходимость в размещении</w:t>
            </w:r>
          </w:p>
        </w:tc>
        <w:tc>
          <w:tcPr>
            <w:tcW w:w="5069" w:type="dxa"/>
          </w:tcPr>
          <w:p w:rsidR="0007266D" w:rsidRPr="00A42725" w:rsidRDefault="0007266D" w:rsidP="003E4AA8">
            <w:pPr>
              <w:spacing w:line="360" w:lineRule="auto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A42725">
              <w:rPr>
                <w:rFonts w:ascii="Arial" w:hAnsi="Arial" w:cs="Arial"/>
                <w:i/>
                <w:sz w:val="28"/>
                <w:szCs w:val="28"/>
              </w:rPr>
              <w:t>Для иногородних участников конференции предусмотрено размещение в гостинице СГУС «АРЕНА».</w:t>
            </w:r>
          </w:p>
        </w:tc>
      </w:tr>
    </w:tbl>
    <w:p w:rsidR="000D0C29" w:rsidRPr="00A42725" w:rsidRDefault="000D0C29" w:rsidP="003E4AA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401F9C" w:rsidRPr="00A42725" w:rsidRDefault="000D0C29" w:rsidP="003E4AA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42725">
        <w:rPr>
          <w:rFonts w:ascii="Arial" w:hAnsi="Arial" w:cs="Arial"/>
          <w:b/>
          <w:sz w:val="28"/>
          <w:szCs w:val="28"/>
        </w:rPr>
        <w:t>*</w:t>
      </w:r>
      <w:r w:rsidR="0007266D" w:rsidRPr="00A42725">
        <w:rPr>
          <w:rFonts w:ascii="Arial" w:hAnsi="Arial" w:cs="Arial"/>
          <w:b/>
          <w:sz w:val="28"/>
          <w:szCs w:val="28"/>
        </w:rPr>
        <w:t xml:space="preserve"> На конференции будут работать три секции:</w:t>
      </w:r>
    </w:p>
    <w:p w:rsidR="0007266D" w:rsidRPr="00A42725" w:rsidRDefault="0007266D" w:rsidP="003E4AA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42725">
        <w:rPr>
          <w:rFonts w:ascii="Arial" w:hAnsi="Arial" w:cs="Arial"/>
          <w:sz w:val="28"/>
          <w:szCs w:val="28"/>
        </w:rPr>
        <w:t xml:space="preserve">1. </w:t>
      </w:r>
      <w:r w:rsidR="005104B8" w:rsidRPr="00A42725">
        <w:rPr>
          <w:rFonts w:ascii="Arial" w:hAnsi="Arial" w:cs="Arial"/>
          <w:sz w:val="28"/>
          <w:szCs w:val="28"/>
        </w:rPr>
        <w:t xml:space="preserve">  </w:t>
      </w:r>
      <w:r w:rsidRPr="00A42725">
        <w:rPr>
          <w:rFonts w:ascii="Arial" w:hAnsi="Arial" w:cs="Arial"/>
          <w:sz w:val="28"/>
          <w:szCs w:val="28"/>
        </w:rPr>
        <w:t>Проблемы и перспективы развития спортивного ориентирования.</w:t>
      </w:r>
    </w:p>
    <w:p w:rsidR="0007266D" w:rsidRPr="00A42725" w:rsidRDefault="0007266D" w:rsidP="003E4AA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42725">
        <w:rPr>
          <w:rFonts w:ascii="Arial" w:hAnsi="Arial" w:cs="Arial"/>
          <w:sz w:val="28"/>
          <w:szCs w:val="28"/>
        </w:rPr>
        <w:t>2. Проблемы и перспективы развития спортивного и спортивно-оздоровительного туризма.</w:t>
      </w:r>
    </w:p>
    <w:p w:rsidR="0007266D" w:rsidRPr="00A42725" w:rsidRDefault="0007266D" w:rsidP="003E4AA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42725">
        <w:rPr>
          <w:rFonts w:ascii="Arial" w:hAnsi="Arial" w:cs="Arial"/>
          <w:sz w:val="28"/>
          <w:szCs w:val="28"/>
        </w:rPr>
        <w:t>3. Проблемы и перспективы развития активных видов туризма (</w:t>
      </w:r>
      <w:r w:rsidRPr="00A42725">
        <w:rPr>
          <w:rFonts w:ascii="Arial" w:hAnsi="Arial" w:cs="Arial"/>
          <w:i/>
          <w:sz w:val="28"/>
          <w:szCs w:val="28"/>
        </w:rPr>
        <w:t>виды туризма, не связанные со спортивной деятельностью</w:t>
      </w:r>
      <w:r w:rsidRPr="00A42725">
        <w:rPr>
          <w:rFonts w:ascii="Arial" w:hAnsi="Arial" w:cs="Arial"/>
          <w:sz w:val="28"/>
          <w:szCs w:val="28"/>
        </w:rPr>
        <w:t>).</w:t>
      </w:r>
    </w:p>
    <w:p w:rsidR="00401F9C" w:rsidRPr="00A42725" w:rsidRDefault="00401F9C" w:rsidP="003E4AA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7266D" w:rsidRPr="00A42725" w:rsidRDefault="006D4379" w:rsidP="006D4379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column"/>
      </w:r>
      <w:r w:rsidR="0007266D" w:rsidRPr="00A42725">
        <w:rPr>
          <w:rFonts w:ascii="Arial" w:hAnsi="Arial" w:cs="Arial"/>
          <w:sz w:val="28"/>
          <w:szCs w:val="28"/>
        </w:rPr>
        <w:lastRenderedPageBreak/>
        <w:t>Приложение Б</w:t>
      </w:r>
    </w:p>
    <w:p w:rsidR="00340E1F" w:rsidRPr="00A42725" w:rsidRDefault="00505291" w:rsidP="00505291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A42725">
        <w:rPr>
          <w:rFonts w:ascii="Arial" w:hAnsi="Arial" w:cs="Arial"/>
          <w:b/>
          <w:i/>
          <w:sz w:val="28"/>
          <w:szCs w:val="28"/>
        </w:rPr>
        <w:t>Требования к оформлению статей</w:t>
      </w:r>
    </w:p>
    <w:p w:rsidR="00BF7649" w:rsidRPr="00A42725" w:rsidRDefault="00BF7649" w:rsidP="0007266D">
      <w:pPr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A42725">
        <w:rPr>
          <w:rFonts w:ascii="Arial" w:hAnsi="Arial" w:cs="Arial"/>
          <w:szCs w:val="28"/>
        </w:rPr>
        <w:t>Для публикации в сборнике принимаются работы объемом</w:t>
      </w:r>
      <w:r w:rsidR="006E77E2" w:rsidRPr="00A42725">
        <w:rPr>
          <w:rFonts w:ascii="Arial" w:hAnsi="Arial" w:cs="Arial"/>
          <w:szCs w:val="28"/>
        </w:rPr>
        <w:t xml:space="preserve"> от</w:t>
      </w:r>
      <w:r w:rsidR="00D2375C" w:rsidRPr="00A42725">
        <w:rPr>
          <w:rFonts w:ascii="Arial" w:hAnsi="Arial" w:cs="Arial"/>
          <w:szCs w:val="28"/>
        </w:rPr>
        <w:t xml:space="preserve"> </w:t>
      </w:r>
      <w:r w:rsidRPr="00A42725">
        <w:rPr>
          <w:rFonts w:ascii="Arial" w:hAnsi="Arial" w:cs="Arial"/>
          <w:szCs w:val="28"/>
        </w:rPr>
        <w:t>3</w:t>
      </w:r>
      <w:r w:rsidR="00340E1F" w:rsidRPr="00A42725">
        <w:rPr>
          <w:rFonts w:ascii="Arial" w:hAnsi="Arial" w:cs="Arial"/>
          <w:szCs w:val="28"/>
        </w:rPr>
        <w:t xml:space="preserve">-х </w:t>
      </w:r>
      <w:r w:rsidRPr="00A42725">
        <w:rPr>
          <w:rFonts w:ascii="Arial" w:hAnsi="Arial" w:cs="Arial"/>
          <w:szCs w:val="28"/>
        </w:rPr>
        <w:t>страниц. Статьи могут включать таблицы</w:t>
      </w:r>
      <w:r w:rsidR="00340E1F" w:rsidRPr="00A42725">
        <w:rPr>
          <w:rFonts w:ascii="Arial" w:hAnsi="Arial" w:cs="Arial"/>
          <w:szCs w:val="28"/>
        </w:rPr>
        <w:t xml:space="preserve"> и</w:t>
      </w:r>
      <w:r w:rsidRPr="00A42725">
        <w:rPr>
          <w:rFonts w:ascii="Arial" w:hAnsi="Arial" w:cs="Arial"/>
          <w:szCs w:val="28"/>
        </w:rPr>
        <w:t xml:space="preserve"> рисунки. В редколлегию представляется </w:t>
      </w:r>
      <w:r w:rsidR="00A34B58" w:rsidRPr="00A42725">
        <w:rPr>
          <w:rFonts w:ascii="Arial" w:hAnsi="Arial" w:cs="Arial"/>
          <w:szCs w:val="28"/>
        </w:rPr>
        <w:t>электронный вариант</w:t>
      </w:r>
      <w:r w:rsidRPr="00A42725">
        <w:rPr>
          <w:rFonts w:ascii="Arial" w:hAnsi="Arial" w:cs="Arial"/>
          <w:szCs w:val="28"/>
        </w:rPr>
        <w:t xml:space="preserve"> работыс </w:t>
      </w:r>
      <w:r w:rsidR="00A34B58" w:rsidRPr="00A42725">
        <w:rPr>
          <w:rFonts w:ascii="Arial" w:hAnsi="Arial" w:cs="Arial"/>
          <w:szCs w:val="28"/>
          <w:lang w:val="en-US"/>
        </w:rPr>
        <w:t>e</w:t>
      </w:r>
      <w:r w:rsidR="00A34B58" w:rsidRPr="00A42725">
        <w:rPr>
          <w:rFonts w:ascii="Arial" w:hAnsi="Arial" w:cs="Arial"/>
          <w:szCs w:val="28"/>
        </w:rPr>
        <w:t>-</w:t>
      </w:r>
      <w:r w:rsidR="00A34B58" w:rsidRPr="00A42725">
        <w:rPr>
          <w:rFonts w:ascii="Arial" w:hAnsi="Arial" w:cs="Arial"/>
          <w:szCs w:val="28"/>
          <w:lang w:val="en-US"/>
        </w:rPr>
        <w:t>mail</w:t>
      </w:r>
      <w:r w:rsidR="00A34B58" w:rsidRPr="00A42725">
        <w:rPr>
          <w:rFonts w:ascii="Arial" w:hAnsi="Arial" w:cs="Arial"/>
          <w:szCs w:val="28"/>
        </w:rPr>
        <w:t>-</w:t>
      </w:r>
      <w:r w:rsidRPr="00A42725">
        <w:rPr>
          <w:rFonts w:ascii="Arial" w:hAnsi="Arial" w:cs="Arial"/>
          <w:szCs w:val="28"/>
        </w:rPr>
        <w:t>адресами</w:t>
      </w:r>
      <w:r w:rsidR="00A34B58" w:rsidRPr="00A42725">
        <w:rPr>
          <w:rFonts w:ascii="Arial" w:hAnsi="Arial" w:cs="Arial"/>
          <w:szCs w:val="28"/>
        </w:rPr>
        <w:t>, должностями</w:t>
      </w:r>
      <w:r w:rsidRPr="00A42725">
        <w:rPr>
          <w:rFonts w:ascii="Arial" w:hAnsi="Arial" w:cs="Arial"/>
          <w:szCs w:val="28"/>
        </w:rPr>
        <w:t xml:space="preserve"> и контактными номерами телефона авторов</w:t>
      </w:r>
      <w:r w:rsidR="00340E1F" w:rsidRPr="00A42725">
        <w:rPr>
          <w:rFonts w:ascii="Arial" w:hAnsi="Arial" w:cs="Arial"/>
          <w:szCs w:val="28"/>
        </w:rPr>
        <w:t>. Т</w:t>
      </w:r>
      <w:r w:rsidR="00A34B58" w:rsidRPr="00A42725">
        <w:rPr>
          <w:rFonts w:ascii="Arial" w:hAnsi="Arial" w:cs="Arial"/>
          <w:szCs w:val="28"/>
        </w:rPr>
        <w:t>акже необходимо указать полное название учреждения, которое представляет автор или коллектив авторов</w:t>
      </w:r>
      <w:r w:rsidR="003E4AA8" w:rsidRPr="00A42725">
        <w:rPr>
          <w:rFonts w:ascii="Arial" w:hAnsi="Arial" w:cs="Arial"/>
          <w:szCs w:val="28"/>
        </w:rPr>
        <w:t xml:space="preserve">. </w:t>
      </w:r>
      <w:r w:rsidRPr="00A42725">
        <w:rPr>
          <w:rFonts w:ascii="Arial" w:hAnsi="Arial" w:cs="Arial"/>
          <w:szCs w:val="28"/>
        </w:rPr>
        <w:t>Публикации выслать по электронной почте</w:t>
      </w:r>
      <w:r w:rsidR="00685E25" w:rsidRPr="00A42725">
        <w:rPr>
          <w:rFonts w:ascii="Arial" w:hAnsi="Arial" w:cs="Arial"/>
          <w:szCs w:val="28"/>
        </w:rPr>
        <w:t>.</w:t>
      </w:r>
      <w:r w:rsidRPr="00A42725">
        <w:rPr>
          <w:rFonts w:ascii="Arial" w:hAnsi="Arial" w:cs="Arial"/>
          <w:szCs w:val="28"/>
        </w:rPr>
        <w:t xml:space="preserve"> Материалы печатаются в авторской редакции</w:t>
      </w:r>
      <w:r w:rsidR="0007266D" w:rsidRPr="00A42725">
        <w:rPr>
          <w:rFonts w:ascii="Arial" w:hAnsi="Arial" w:cs="Arial"/>
          <w:szCs w:val="28"/>
        </w:rPr>
        <w:t xml:space="preserve"> </w:t>
      </w:r>
      <w:r w:rsidR="003E4AA8" w:rsidRPr="00A42725">
        <w:rPr>
          <w:rFonts w:ascii="Arial" w:hAnsi="Arial" w:cs="Arial"/>
          <w:szCs w:val="28"/>
        </w:rPr>
        <w:t>(авторы несут полную ответственность за предоставленные материалы).</w:t>
      </w:r>
      <w:r w:rsidR="00505291" w:rsidRPr="00A42725">
        <w:rPr>
          <w:rFonts w:ascii="Arial" w:hAnsi="Arial" w:cs="Arial"/>
          <w:szCs w:val="28"/>
        </w:rPr>
        <w:t xml:space="preserve"> </w:t>
      </w:r>
      <w:r w:rsidR="00F675C4">
        <w:rPr>
          <w:rFonts w:ascii="Arial" w:hAnsi="Arial" w:cs="Arial"/>
          <w:szCs w:val="28"/>
        </w:rPr>
        <w:t xml:space="preserve">К статье прилагается справка на </w:t>
      </w:r>
      <w:proofErr w:type="spellStart"/>
      <w:r w:rsidR="00F675C4">
        <w:rPr>
          <w:rFonts w:ascii="Arial" w:hAnsi="Arial" w:cs="Arial"/>
          <w:szCs w:val="28"/>
        </w:rPr>
        <w:t>антиплагиат</w:t>
      </w:r>
      <w:proofErr w:type="spellEnd"/>
      <w:r w:rsidR="00F675C4">
        <w:rPr>
          <w:rFonts w:ascii="Arial" w:hAnsi="Arial" w:cs="Arial"/>
          <w:szCs w:val="28"/>
        </w:rPr>
        <w:t xml:space="preserve">. </w:t>
      </w:r>
      <w:r w:rsidRPr="00A42725">
        <w:rPr>
          <w:rFonts w:ascii="Arial" w:hAnsi="Arial" w:cs="Arial"/>
          <w:szCs w:val="28"/>
        </w:rPr>
        <w:t xml:space="preserve">Организаторы оставляют за собой право отбора </w:t>
      </w:r>
      <w:r w:rsidR="00E37724" w:rsidRPr="00A42725">
        <w:rPr>
          <w:rFonts w:ascii="Arial" w:hAnsi="Arial" w:cs="Arial"/>
          <w:szCs w:val="28"/>
        </w:rPr>
        <w:t>статей</w:t>
      </w:r>
      <w:r w:rsidRPr="00A42725">
        <w:rPr>
          <w:rFonts w:ascii="Arial" w:hAnsi="Arial" w:cs="Arial"/>
          <w:szCs w:val="28"/>
        </w:rPr>
        <w:t>. Работы не возвращаются.</w:t>
      </w:r>
    </w:p>
    <w:p w:rsidR="00BF7649" w:rsidRPr="00A42725" w:rsidRDefault="00E37724" w:rsidP="003E4AA8">
      <w:pPr>
        <w:spacing w:line="360" w:lineRule="auto"/>
        <w:jc w:val="both"/>
        <w:rPr>
          <w:rFonts w:ascii="Arial" w:hAnsi="Arial" w:cs="Arial"/>
          <w:b/>
          <w:szCs w:val="28"/>
        </w:rPr>
      </w:pPr>
      <w:r w:rsidRPr="00A42725">
        <w:rPr>
          <w:rFonts w:ascii="Arial" w:hAnsi="Arial" w:cs="Arial"/>
          <w:b/>
          <w:szCs w:val="28"/>
        </w:rPr>
        <w:t>В статье требуется указать:</w:t>
      </w:r>
    </w:p>
    <w:p w:rsidR="00BF7649" w:rsidRPr="00A42725" w:rsidRDefault="00E37724" w:rsidP="00A42725">
      <w:pPr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A42725">
        <w:rPr>
          <w:rFonts w:ascii="Arial" w:hAnsi="Arial" w:cs="Arial"/>
          <w:szCs w:val="28"/>
        </w:rPr>
        <w:t>-</w:t>
      </w:r>
      <w:r w:rsidR="00BF7649" w:rsidRPr="00A42725">
        <w:rPr>
          <w:rFonts w:ascii="Arial" w:hAnsi="Arial" w:cs="Arial"/>
          <w:szCs w:val="28"/>
        </w:rPr>
        <w:t xml:space="preserve">название статьи – </w:t>
      </w:r>
      <w:r w:rsidRPr="00A42725">
        <w:rPr>
          <w:rFonts w:ascii="Arial" w:hAnsi="Arial" w:cs="Arial"/>
          <w:szCs w:val="28"/>
        </w:rPr>
        <w:t xml:space="preserve">выравнивание </w:t>
      </w:r>
      <w:r w:rsidR="00BF7649" w:rsidRPr="00A42725">
        <w:rPr>
          <w:rFonts w:ascii="Arial" w:hAnsi="Arial" w:cs="Arial"/>
          <w:szCs w:val="28"/>
        </w:rPr>
        <w:t>по центру строки прописными буквами;</w:t>
      </w:r>
    </w:p>
    <w:p w:rsidR="00BF7649" w:rsidRPr="00A42725" w:rsidRDefault="00E37724" w:rsidP="00A42725">
      <w:pPr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A42725">
        <w:rPr>
          <w:rFonts w:ascii="Arial" w:hAnsi="Arial" w:cs="Arial"/>
          <w:szCs w:val="28"/>
        </w:rPr>
        <w:t>-</w:t>
      </w:r>
      <w:r w:rsidR="00BF7649" w:rsidRPr="00A42725">
        <w:rPr>
          <w:rFonts w:ascii="Arial" w:hAnsi="Arial" w:cs="Arial"/>
          <w:szCs w:val="28"/>
        </w:rPr>
        <w:t xml:space="preserve">инициалы и фамилия автора (авторов) – </w:t>
      </w:r>
      <w:r w:rsidRPr="00A42725">
        <w:rPr>
          <w:rFonts w:ascii="Arial" w:hAnsi="Arial" w:cs="Arial"/>
          <w:szCs w:val="28"/>
        </w:rPr>
        <w:t xml:space="preserve">выравнивание </w:t>
      </w:r>
      <w:r w:rsidR="00BF7649" w:rsidRPr="00A42725">
        <w:rPr>
          <w:rFonts w:ascii="Arial" w:hAnsi="Arial" w:cs="Arial"/>
          <w:szCs w:val="28"/>
        </w:rPr>
        <w:t>по правому краю строчными буквами;</w:t>
      </w:r>
    </w:p>
    <w:p w:rsidR="00BF7649" w:rsidRPr="00A42725" w:rsidRDefault="00E37724" w:rsidP="00A42725">
      <w:pPr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A42725">
        <w:rPr>
          <w:rFonts w:ascii="Arial" w:hAnsi="Arial" w:cs="Arial"/>
          <w:szCs w:val="28"/>
        </w:rPr>
        <w:t>-</w:t>
      </w:r>
      <w:r w:rsidR="00BF7649" w:rsidRPr="00A42725">
        <w:rPr>
          <w:rFonts w:ascii="Arial" w:hAnsi="Arial" w:cs="Arial"/>
          <w:szCs w:val="28"/>
        </w:rPr>
        <w:t xml:space="preserve">строчными буквами </w:t>
      </w:r>
      <w:r w:rsidR="009F7F26" w:rsidRPr="00A42725">
        <w:rPr>
          <w:rFonts w:ascii="Arial" w:hAnsi="Arial" w:cs="Arial"/>
          <w:szCs w:val="28"/>
        </w:rPr>
        <w:t xml:space="preserve">(курсив) </w:t>
      </w:r>
      <w:r w:rsidR="00BF7649" w:rsidRPr="00A42725">
        <w:rPr>
          <w:rFonts w:ascii="Arial" w:hAnsi="Arial" w:cs="Arial"/>
          <w:szCs w:val="28"/>
        </w:rPr>
        <w:t xml:space="preserve">указывается </w:t>
      </w:r>
      <w:r w:rsidRPr="00A42725">
        <w:rPr>
          <w:rFonts w:ascii="Arial" w:hAnsi="Arial" w:cs="Arial"/>
          <w:szCs w:val="28"/>
        </w:rPr>
        <w:t xml:space="preserve">название </w:t>
      </w:r>
      <w:r w:rsidR="00BF7649" w:rsidRPr="00A42725">
        <w:rPr>
          <w:rFonts w:ascii="Arial" w:hAnsi="Arial" w:cs="Arial"/>
          <w:szCs w:val="28"/>
        </w:rPr>
        <w:t>организаци</w:t>
      </w:r>
      <w:r w:rsidRPr="00A42725">
        <w:rPr>
          <w:rFonts w:ascii="Arial" w:hAnsi="Arial" w:cs="Arial"/>
          <w:szCs w:val="28"/>
        </w:rPr>
        <w:t>и, город и страна, где выполнена работа</w:t>
      </w:r>
      <w:r w:rsidR="00BF7649" w:rsidRPr="00A42725">
        <w:rPr>
          <w:rFonts w:ascii="Arial" w:hAnsi="Arial" w:cs="Arial"/>
          <w:szCs w:val="28"/>
        </w:rPr>
        <w:t>;</w:t>
      </w:r>
    </w:p>
    <w:p w:rsidR="00E37724" w:rsidRPr="00A42725" w:rsidRDefault="00E37724" w:rsidP="00A42725">
      <w:pPr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A42725">
        <w:rPr>
          <w:rFonts w:ascii="Arial" w:hAnsi="Arial" w:cs="Arial"/>
          <w:szCs w:val="28"/>
        </w:rPr>
        <w:t>-аннотацию</w:t>
      </w:r>
      <w:r w:rsidR="00DC0CE7" w:rsidRPr="00A42725">
        <w:rPr>
          <w:rFonts w:ascii="Arial" w:hAnsi="Arial" w:cs="Arial"/>
          <w:szCs w:val="28"/>
        </w:rPr>
        <w:t xml:space="preserve"> </w:t>
      </w:r>
      <w:r w:rsidR="005D4C0A" w:rsidRPr="00A42725">
        <w:rPr>
          <w:rFonts w:ascii="Arial" w:hAnsi="Arial" w:cs="Arial"/>
          <w:szCs w:val="28"/>
        </w:rPr>
        <w:t>(от 120 до 150 слов с пробелами)</w:t>
      </w:r>
      <w:r w:rsidRPr="00A42725">
        <w:rPr>
          <w:rFonts w:ascii="Arial" w:hAnsi="Arial" w:cs="Arial"/>
          <w:szCs w:val="28"/>
        </w:rPr>
        <w:t>;</w:t>
      </w:r>
    </w:p>
    <w:p w:rsidR="00E37724" w:rsidRPr="00A42725" w:rsidRDefault="00E37724" w:rsidP="00A42725">
      <w:pPr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A42725">
        <w:rPr>
          <w:rFonts w:ascii="Arial" w:hAnsi="Arial" w:cs="Arial"/>
          <w:szCs w:val="28"/>
        </w:rPr>
        <w:t>-ключевые слова</w:t>
      </w:r>
      <w:r w:rsidR="006A1B8C" w:rsidRPr="00A42725">
        <w:rPr>
          <w:rFonts w:ascii="Arial" w:hAnsi="Arial" w:cs="Arial"/>
          <w:szCs w:val="28"/>
        </w:rPr>
        <w:t xml:space="preserve"> (не более 5-7 слов)</w:t>
      </w:r>
      <w:r w:rsidRPr="00A42725">
        <w:rPr>
          <w:rFonts w:ascii="Arial" w:hAnsi="Arial" w:cs="Arial"/>
          <w:szCs w:val="28"/>
        </w:rPr>
        <w:t>.</w:t>
      </w:r>
    </w:p>
    <w:p w:rsidR="00E37724" w:rsidRPr="00A42725" w:rsidRDefault="00E37724" w:rsidP="00E37724">
      <w:pPr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A42725">
        <w:rPr>
          <w:rFonts w:ascii="Arial" w:hAnsi="Arial" w:cs="Arial"/>
          <w:szCs w:val="28"/>
        </w:rPr>
        <w:t xml:space="preserve">Название работы, данные об авторах, аннотация и ключевые слова должны быть представлены </w:t>
      </w:r>
      <w:r w:rsidRPr="00A42725">
        <w:rPr>
          <w:rFonts w:ascii="Arial" w:hAnsi="Arial" w:cs="Arial"/>
          <w:b/>
          <w:i/>
          <w:szCs w:val="28"/>
        </w:rPr>
        <w:t>на русском и английском языках.</w:t>
      </w:r>
    </w:p>
    <w:p w:rsidR="00105426" w:rsidRPr="00A42725" w:rsidRDefault="00122283" w:rsidP="003E4AA8">
      <w:pPr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A42725">
        <w:rPr>
          <w:rFonts w:ascii="Arial" w:hAnsi="Arial" w:cs="Arial"/>
          <w:szCs w:val="28"/>
        </w:rPr>
        <w:t>Статьи печатаются в формате</w:t>
      </w:r>
      <w:r w:rsidR="003C2480" w:rsidRPr="00A42725">
        <w:rPr>
          <w:rFonts w:ascii="Arial" w:hAnsi="Arial" w:cs="Arial"/>
          <w:szCs w:val="28"/>
        </w:rPr>
        <w:t xml:space="preserve"> </w:t>
      </w:r>
      <w:r w:rsidR="003E4AA8" w:rsidRPr="00A42725">
        <w:rPr>
          <w:rFonts w:ascii="Arial" w:hAnsi="Arial" w:cs="Arial"/>
          <w:szCs w:val="28"/>
        </w:rPr>
        <w:t>*</w:t>
      </w:r>
      <w:r w:rsidR="003E4AA8" w:rsidRPr="00A42725">
        <w:rPr>
          <w:rFonts w:ascii="Arial" w:hAnsi="Arial" w:cs="Arial"/>
          <w:szCs w:val="28"/>
          <w:lang w:val="en-US"/>
        </w:rPr>
        <w:t>doc</w:t>
      </w:r>
      <w:r w:rsidR="003C2480" w:rsidRPr="00A42725">
        <w:rPr>
          <w:rFonts w:ascii="Arial" w:hAnsi="Arial" w:cs="Arial"/>
          <w:szCs w:val="28"/>
        </w:rPr>
        <w:t xml:space="preserve"> </w:t>
      </w:r>
      <w:r w:rsidR="003E4AA8" w:rsidRPr="00A42725">
        <w:rPr>
          <w:rFonts w:ascii="Arial" w:hAnsi="Arial" w:cs="Arial"/>
          <w:szCs w:val="28"/>
        </w:rPr>
        <w:t>или *</w:t>
      </w:r>
      <w:r w:rsidR="003E4AA8" w:rsidRPr="00A42725">
        <w:rPr>
          <w:rFonts w:ascii="Arial" w:hAnsi="Arial" w:cs="Arial"/>
          <w:szCs w:val="28"/>
          <w:lang w:val="en-US"/>
        </w:rPr>
        <w:t>doc</w:t>
      </w:r>
      <w:r w:rsidR="00D531F9" w:rsidRPr="00A42725">
        <w:rPr>
          <w:rFonts w:ascii="Arial" w:hAnsi="Arial" w:cs="Arial"/>
          <w:szCs w:val="28"/>
        </w:rPr>
        <w:t>х</w:t>
      </w:r>
      <w:r w:rsidR="003E4AA8" w:rsidRPr="00A42725">
        <w:rPr>
          <w:rFonts w:ascii="Arial" w:hAnsi="Arial" w:cs="Arial"/>
          <w:szCs w:val="28"/>
        </w:rPr>
        <w:t xml:space="preserve">; текстовый редактор </w:t>
      </w:r>
      <w:r w:rsidR="003E4AA8" w:rsidRPr="00A42725">
        <w:rPr>
          <w:rFonts w:ascii="Arial" w:hAnsi="Arial" w:cs="Arial"/>
          <w:szCs w:val="28"/>
          <w:lang w:val="en-US"/>
        </w:rPr>
        <w:t>Microsoft</w:t>
      </w:r>
      <w:r w:rsidR="003C2480" w:rsidRPr="00A42725">
        <w:rPr>
          <w:rFonts w:ascii="Arial" w:hAnsi="Arial" w:cs="Arial"/>
          <w:szCs w:val="28"/>
        </w:rPr>
        <w:t xml:space="preserve"> </w:t>
      </w:r>
      <w:proofErr w:type="spellStart"/>
      <w:r w:rsidR="003E4AA8" w:rsidRPr="00A42725">
        <w:rPr>
          <w:rFonts w:ascii="Arial" w:hAnsi="Arial" w:cs="Arial"/>
          <w:szCs w:val="28"/>
        </w:rPr>
        <w:t>Word</w:t>
      </w:r>
      <w:proofErr w:type="spellEnd"/>
      <w:r w:rsidR="003E4AA8" w:rsidRPr="00A42725">
        <w:rPr>
          <w:rFonts w:ascii="Arial" w:hAnsi="Arial" w:cs="Arial"/>
          <w:szCs w:val="28"/>
        </w:rPr>
        <w:t xml:space="preserve"> (2003). </w:t>
      </w:r>
      <w:r w:rsidR="003E4AA8" w:rsidRPr="00A42725">
        <w:rPr>
          <w:rFonts w:ascii="Arial" w:hAnsi="Arial" w:cs="Arial"/>
          <w:b/>
          <w:i/>
          <w:szCs w:val="28"/>
        </w:rPr>
        <w:t>Просьба сохранять статьи, выполненные в других форматах (2007, 2010 и др.) в формате 2003!!!.</w:t>
      </w:r>
      <w:r w:rsidR="00DC0CE7" w:rsidRPr="00A42725">
        <w:rPr>
          <w:rFonts w:ascii="Arial" w:hAnsi="Arial" w:cs="Arial"/>
          <w:b/>
          <w:i/>
          <w:szCs w:val="28"/>
        </w:rPr>
        <w:t xml:space="preserve"> </w:t>
      </w:r>
      <w:r w:rsidR="00105426" w:rsidRPr="00A42725">
        <w:rPr>
          <w:rFonts w:ascii="Arial" w:hAnsi="Arial" w:cs="Arial"/>
          <w:szCs w:val="28"/>
        </w:rPr>
        <w:t>Ш</w:t>
      </w:r>
      <w:r w:rsidR="003E4AA8" w:rsidRPr="00A42725">
        <w:rPr>
          <w:rFonts w:ascii="Arial" w:hAnsi="Arial" w:cs="Arial"/>
          <w:szCs w:val="28"/>
        </w:rPr>
        <w:t xml:space="preserve">рифт </w:t>
      </w:r>
      <w:proofErr w:type="spellStart"/>
      <w:r w:rsidR="003E4AA8" w:rsidRPr="00A42725">
        <w:rPr>
          <w:rFonts w:ascii="Arial" w:hAnsi="Arial" w:cs="Arial"/>
          <w:szCs w:val="28"/>
        </w:rPr>
        <w:t>Times</w:t>
      </w:r>
      <w:proofErr w:type="spellEnd"/>
      <w:r w:rsidR="00B34B3E" w:rsidRPr="00A42725">
        <w:rPr>
          <w:rFonts w:ascii="Arial" w:hAnsi="Arial" w:cs="Arial"/>
          <w:szCs w:val="28"/>
        </w:rPr>
        <w:t xml:space="preserve"> </w:t>
      </w:r>
      <w:proofErr w:type="spellStart"/>
      <w:r w:rsidR="003E4AA8" w:rsidRPr="00A42725">
        <w:rPr>
          <w:rFonts w:ascii="Arial" w:hAnsi="Arial" w:cs="Arial"/>
          <w:szCs w:val="28"/>
        </w:rPr>
        <w:t>New</w:t>
      </w:r>
      <w:proofErr w:type="spellEnd"/>
      <w:r w:rsidR="00B34B3E" w:rsidRPr="00A42725">
        <w:rPr>
          <w:rFonts w:ascii="Arial" w:hAnsi="Arial" w:cs="Arial"/>
          <w:szCs w:val="28"/>
        </w:rPr>
        <w:t xml:space="preserve"> </w:t>
      </w:r>
      <w:proofErr w:type="spellStart"/>
      <w:r w:rsidR="003E4AA8" w:rsidRPr="00A42725">
        <w:rPr>
          <w:rFonts w:ascii="Arial" w:hAnsi="Arial" w:cs="Arial"/>
          <w:szCs w:val="28"/>
        </w:rPr>
        <w:t>Roman</w:t>
      </w:r>
      <w:proofErr w:type="spellEnd"/>
      <w:r w:rsidR="003E4AA8" w:rsidRPr="00A42725">
        <w:rPr>
          <w:rFonts w:ascii="Arial" w:hAnsi="Arial" w:cs="Arial"/>
          <w:szCs w:val="28"/>
        </w:rPr>
        <w:t xml:space="preserve">; размер шрифта 14 </w:t>
      </w:r>
      <w:r w:rsidR="00105426" w:rsidRPr="00A42725">
        <w:rPr>
          <w:rFonts w:ascii="Arial" w:hAnsi="Arial" w:cs="Arial"/>
          <w:szCs w:val="28"/>
          <w:lang w:val="en-US"/>
        </w:rPr>
        <w:t>pt</w:t>
      </w:r>
      <w:r w:rsidR="003E4AA8" w:rsidRPr="00A42725">
        <w:rPr>
          <w:rFonts w:ascii="Arial" w:hAnsi="Arial" w:cs="Arial"/>
          <w:szCs w:val="28"/>
        </w:rPr>
        <w:t xml:space="preserve">; </w:t>
      </w:r>
      <w:r w:rsidR="00105426" w:rsidRPr="00A42725">
        <w:rPr>
          <w:rFonts w:ascii="Arial" w:hAnsi="Arial" w:cs="Arial"/>
          <w:szCs w:val="28"/>
        </w:rPr>
        <w:t xml:space="preserve">межстрочный </w:t>
      </w:r>
      <w:r w:rsidR="003E4AA8" w:rsidRPr="00A42725">
        <w:rPr>
          <w:rFonts w:ascii="Arial" w:hAnsi="Arial" w:cs="Arial"/>
          <w:szCs w:val="28"/>
        </w:rPr>
        <w:t xml:space="preserve">интервал 1,5; отступ первой строки (абзац) – </w:t>
      </w:r>
      <w:r w:rsidR="00105426" w:rsidRPr="00A42725">
        <w:rPr>
          <w:rFonts w:ascii="Arial" w:hAnsi="Arial" w:cs="Arial"/>
          <w:szCs w:val="28"/>
        </w:rPr>
        <w:t>1,25; выравнивание текста по ширине без переносов; п</w:t>
      </w:r>
      <w:r w:rsidR="003E4AA8" w:rsidRPr="00A42725">
        <w:rPr>
          <w:rFonts w:ascii="Arial" w:hAnsi="Arial" w:cs="Arial"/>
          <w:szCs w:val="28"/>
        </w:rPr>
        <w:t>оля: верхнее, нижнее, правое</w:t>
      </w:r>
      <w:r w:rsidR="00105426" w:rsidRPr="00A42725">
        <w:rPr>
          <w:rFonts w:ascii="Arial" w:hAnsi="Arial" w:cs="Arial"/>
          <w:szCs w:val="28"/>
        </w:rPr>
        <w:t xml:space="preserve"> и</w:t>
      </w:r>
      <w:r w:rsidR="003E4AA8" w:rsidRPr="00A42725">
        <w:rPr>
          <w:rFonts w:ascii="Arial" w:hAnsi="Arial" w:cs="Arial"/>
          <w:szCs w:val="28"/>
        </w:rPr>
        <w:t xml:space="preserve"> левое – 2 см</w:t>
      </w:r>
      <w:r w:rsidR="00105426" w:rsidRPr="00A42725">
        <w:rPr>
          <w:rFonts w:ascii="Arial" w:hAnsi="Arial" w:cs="Arial"/>
          <w:szCs w:val="28"/>
        </w:rPr>
        <w:t xml:space="preserve">. </w:t>
      </w:r>
    </w:p>
    <w:p w:rsidR="00105426" w:rsidRPr="00A42725" w:rsidRDefault="00105426" w:rsidP="003E4AA8">
      <w:pPr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A42725">
        <w:rPr>
          <w:rFonts w:ascii="Arial" w:hAnsi="Arial" w:cs="Arial"/>
          <w:szCs w:val="28"/>
        </w:rPr>
        <w:t>И</w:t>
      </w:r>
      <w:r w:rsidR="003E4AA8" w:rsidRPr="00A42725">
        <w:rPr>
          <w:rFonts w:ascii="Arial" w:hAnsi="Arial" w:cs="Arial"/>
          <w:szCs w:val="28"/>
        </w:rPr>
        <w:t xml:space="preserve">ллюстрации (рисунки, графики, диаграммы – не более трёх), размещаются в тексте. Рисунки и формулы </w:t>
      </w:r>
      <w:r w:rsidRPr="00A42725">
        <w:rPr>
          <w:rFonts w:ascii="Arial" w:hAnsi="Arial" w:cs="Arial"/>
          <w:szCs w:val="28"/>
        </w:rPr>
        <w:t xml:space="preserve">необходимо </w:t>
      </w:r>
      <w:r w:rsidR="003E4AA8" w:rsidRPr="00A42725">
        <w:rPr>
          <w:rFonts w:ascii="Arial" w:hAnsi="Arial" w:cs="Arial"/>
          <w:szCs w:val="28"/>
        </w:rPr>
        <w:t>корректно оформлять по тексту в совместимых с WORD редакторах (</w:t>
      </w:r>
      <w:r w:rsidRPr="00A42725">
        <w:rPr>
          <w:rFonts w:ascii="Arial" w:hAnsi="Arial" w:cs="Arial"/>
          <w:szCs w:val="28"/>
          <w:lang w:val="en-US"/>
        </w:rPr>
        <w:t>CorelDraw</w:t>
      </w:r>
      <w:r w:rsidRPr="00A42725">
        <w:rPr>
          <w:rFonts w:ascii="Arial" w:hAnsi="Arial" w:cs="Arial"/>
          <w:szCs w:val="28"/>
        </w:rPr>
        <w:t>,</w:t>
      </w:r>
      <w:r w:rsidR="003C2480" w:rsidRPr="00A42725">
        <w:rPr>
          <w:rFonts w:ascii="Arial" w:hAnsi="Arial" w:cs="Arial"/>
          <w:szCs w:val="28"/>
        </w:rPr>
        <w:t xml:space="preserve"> </w:t>
      </w:r>
      <w:proofErr w:type="spellStart"/>
      <w:r w:rsidRPr="00A42725">
        <w:rPr>
          <w:rFonts w:ascii="Arial" w:hAnsi="Arial" w:cs="Arial"/>
          <w:szCs w:val="28"/>
          <w:lang w:val="en-US"/>
        </w:rPr>
        <w:t>AdobeIllustrator</w:t>
      </w:r>
      <w:proofErr w:type="spellEnd"/>
      <w:r w:rsidRPr="00A42725">
        <w:rPr>
          <w:rFonts w:ascii="Arial" w:hAnsi="Arial" w:cs="Arial"/>
          <w:szCs w:val="28"/>
        </w:rPr>
        <w:t xml:space="preserve"> и др.</w:t>
      </w:r>
      <w:r w:rsidR="003E4AA8" w:rsidRPr="00A42725">
        <w:rPr>
          <w:rFonts w:ascii="Arial" w:hAnsi="Arial" w:cs="Arial"/>
          <w:szCs w:val="28"/>
        </w:rPr>
        <w:t>)</w:t>
      </w:r>
      <w:r w:rsidRPr="00A42725">
        <w:rPr>
          <w:rFonts w:ascii="Arial" w:hAnsi="Arial" w:cs="Arial"/>
          <w:szCs w:val="28"/>
        </w:rPr>
        <w:t xml:space="preserve">. </w:t>
      </w:r>
      <w:r w:rsidR="00380DCE" w:rsidRPr="00A42725">
        <w:rPr>
          <w:rFonts w:ascii="Arial" w:hAnsi="Arial" w:cs="Arial"/>
          <w:szCs w:val="28"/>
        </w:rPr>
        <w:t>Иллюстрации должны быть без фона, чёрно-белыми либо заштрихованными. Подрисуночные подписи, экспликации и примечания допускается набирать меньшим кеглем (например, 12</w:t>
      </w:r>
      <w:r w:rsidR="00380DCE" w:rsidRPr="00A42725">
        <w:rPr>
          <w:rFonts w:ascii="Arial" w:hAnsi="Arial" w:cs="Arial"/>
          <w:szCs w:val="28"/>
          <w:lang w:val="en-US"/>
        </w:rPr>
        <w:t>pt</w:t>
      </w:r>
      <w:r w:rsidR="00380DCE" w:rsidRPr="00A42725">
        <w:rPr>
          <w:rFonts w:ascii="Arial" w:hAnsi="Arial" w:cs="Arial"/>
          <w:szCs w:val="28"/>
        </w:rPr>
        <w:t>).</w:t>
      </w:r>
      <w:r w:rsidR="0036209A" w:rsidRPr="00A42725">
        <w:rPr>
          <w:rFonts w:ascii="Arial" w:hAnsi="Arial" w:cs="Arial"/>
          <w:szCs w:val="28"/>
        </w:rPr>
        <w:t xml:space="preserve"> Иллюстрации должны иметь вертикальную ориентацию.</w:t>
      </w:r>
    </w:p>
    <w:p w:rsidR="00380DCE" w:rsidRPr="00A42725" w:rsidRDefault="00380DCE" w:rsidP="003E4AA8">
      <w:pPr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A42725">
        <w:rPr>
          <w:rFonts w:ascii="Arial" w:hAnsi="Arial" w:cs="Arial"/>
          <w:szCs w:val="28"/>
        </w:rPr>
        <w:t>С</w:t>
      </w:r>
      <w:r w:rsidR="003E4AA8" w:rsidRPr="00A42725">
        <w:rPr>
          <w:rFonts w:ascii="Arial" w:hAnsi="Arial" w:cs="Arial"/>
          <w:szCs w:val="28"/>
        </w:rPr>
        <w:t xml:space="preserve">сылки </w:t>
      </w:r>
      <w:r w:rsidR="00105426" w:rsidRPr="00A42725">
        <w:rPr>
          <w:rFonts w:ascii="Arial" w:hAnsi="Arial" w:cs="Arial"/>
          <w:szCs w:val="28"/>
        </w:rPr>
        <w:t xml:space="preserve">на источники научно-методической литературы </w:t>
      </w:r>
      <w:r w:rsidR="003E4AA8" w:rsidRPr="00A42725">
        <w:rPr>
          <w:rFonts w:ascii="Arial" w:hAnsi="Arial" w:cs="Arial"/>
          <w:szCs w:val="28"/>
        </w:rPr>
        <w:t>даются в тексте в квадратных [</w:t>
      </w:r>
      <w:r w:rsidR="00105426" w:rsidRPr="00A42725">
        <w:rPr>
          <w:rFonts w:ascii="Arial" w:hAnsi="Arial" w:cs="Arial"/>
          <w:szCs w:val="28"/>
        </w:rPr>
        <w:t>1</w:t>
      </w:r>
      <w:r w:rsidR="003E4AA8" w:rsidRPr="00A42725">
        <w:rPr>
          <w:rFonts w:ascii="Arial" w:hAnsi="Arial" w:cs="Arial"/>
          <w:szCs w:val="28"/>
        </w:rPr>
        <w:t>3] скобках</w:t>
      </w:r>
      <w:r w:rsidR="00105426" w:rsidRPr="00A42725">
        <w:rPr>
          <w:rFonts w:ascii="Arial" w:hAnsi="Arial" w:cs="Arial"/>
          <w:szCs w:val="28"/>
        </w:rPr>
        <w:t xml:space="preserve"> в соответствии с номерами списка литературы</w:t>
      </w:r>
      <w:r w:rsidR="003E4AA8" w:rsidRPr="00A42725">
        <w:rPr>
          <w:rFonts w:ascii="Arial" w:hAnsi="Arial" w:cs="Arial"/>
          <w:szCs w:val="28"/>
        </w:rPr>
        <w:t xml:space="preserve">, подтекстовые сноски запрещены. </w:t>
      </w:r>
      <w:r w:rsidRPr="00A42725">
        <w:rPr>
          <w:rFonts w:ascii="Arial" w:hAnsi="Arial" w:cs="Arial"/>
          <w:szCs w:val="28"/>
        </w:rPr>
        <w:t xml:space="preserve">Список литературы выстраивается по </w:t>
      </w:r>
      <w:r w:rsidR="0036209A" w:rsidRPr="00A42725">
        <w:rPr>
          <w:rFonts w:ascii="Arial" w:hAnsi="Arial" w:cs="Arial"/>
          <w:szCs w:val="28"/>
        </w:rPr>
        <w:t>алфавиту,</w:t>
      </w:r>
      <w:r w:rsidRPr="00A42725">
        <w:rPr>
          <w:rFonts w:ascii="Arial" w:hAnsi="Arial" w:cs="Arial"/>
          <w:szCs w:val="28"/>
        </w:rPr>
        <w:t xml:space="preserve"> оформляется в </w:t>
      </w:r>
      <w:r w:rsidRPr="00A42725">
        <w:rPr>
          <w:rFonts w:ascii="Arial" w:hAnsi="Arial" w:cs="Arial"/>
          <w:szCs w:val="28"/>
        </w:rPr>
        <w:lastRenderedPageBreak/>
        <w:t>соответствии с требованиями библиографического описания по ГОСТ 7.1.</w:t>
      </w:r>
      <w:r w:rsidR="009F7F26" w:rsidRPr="00A42725">
        <w:rPr>
          <w:rFonts w:ascii="Arial" w:hAnsi="Arial" w:cs="Arial"/>
          <w:szCs w:val="28"/>
        </w:rPr>
        <w:t xml:space="preserve"> - </w:t>
      </w:r>
      <w:r w:rsidRPr="00A42725">
        <w:rPr>
          <w:rFonts w:ascii="Arial" w:hAnsi="Arial" w:cs="Arial"/>
          <w:szCs w:val="28"/>
        </w:rPr>
        <w:t>2003 и имеет сквозную нумерацию.</w:t>
      </w:r>
    </w:p>
    <w:p w:rsidR="0036209A" w:rsidRPr="00A42725" w:rsidRDefault="0036209A" w:rsidP="003E4AA8">
      <w:pPr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A42725">
        <w:rPr>
          <w:rFonts w:ascii="Arial" w:hAnsi="Arial" w:cs="Arial"/>
          <w:szCs w:val="28"/>
        </w:rPr>
        <w:t xml:space="preserve">В статье желательно выдерживать следующие разделы: актуальность исследования, цель исследования, </w:t>
      </w:r>
      <w:r w:rsidR="006A1B8C" w:rsidRPr="00A42725">
        <w:rPr>
          <w:rFonts w:ascii="Arial" w:hAnsi="Arial" w:cs="Arial"/>
          <w:szCs w:val="28"/>
        </w:rPr>
        <w:t>методы и организация исследования, результаты исследования, выводы, список литературы.</w:t>
      </w:r>
    </w:p>
    <w:p w:rsidR="006A1B8C" w:rsidRPr="00A42725" w:rsidRDefault="006A1B8C" w:rsidP="003E4AA8">
      <w:pPr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A42725">
        <w:rPr>
          <w:rFonts w:ascii="Arial" w:hAnsi="Arial" w:cs="Arial"/>
          <w:szCs w:val="28"/>
        </w:rPr>
        <w:t>В имени файла со статьёй указываются слова «</w:t>
      </w:r>
      <w:proofErr w:type="spellStart"/>
      <w:r w:rsidR="00B34B3E" w:rsidRPr="00A42725">
        <w:rPr>
          <w:rFonts w:ascii="Arial" w:hAnsi="Arial" w:cs="Arial"/>
          <w:szCs w:val="28"/>
        </w:rPr>
        <w:t>КонференцияСГУС</w:t>
      </w:r>
      <w:proofErr w:type="spellEnd"/>
      <w:r w:rsidRPr="00A42725">
        <w:rPr>
          <w:rFonts w:ascii="Arial" w:hAnsi="Arial" w:cs="Arial"/>
          <w:szCs w:val="28"/>
        </w:rPr>
        <w:t>», фамилия первого автора, а также год 202</w:t>
      </w:r>
      <w:r w:rsidR="00B34B3E" w:rsidRPr="00A42725">
        <w:rPr>
          <w:rFonts w:ascii="Arial" w:hAnsi="Arial" w:cs="Arial"/>
          <w:szCs w:val="28"/>
        </w:rPr>
        <w:t>3</w:t>
      </w:r>
      <w:r w:rsidRPr="00A42725">
        <w:rPr>
          <w:rFonts w:ascii="Arial" w:hAnsi="Arial" w:cs="Arial"/>
          <w:szCs w:val="28"/>
        </w:rPr>
        <w:t xml:space="preserve"> (например, К</w:t>
      </w:r>
      <w:r w:rsidR="00B34B3E" w:rsidRPr="00A42725">
        <w:rPr>
          <w:rFonts w:ascii="Arial" w:hAnsi="Arial" w:cs="Arial"/>
          <w:szCs w:val="28"/>
        </w:rPr>
        <w:t>онференцияСГУС</w:t>
      </w:r>
      <w:r w:rsidRPr="00A42725">
        <w:rPr>
          <w:rFonts w:ascii="Arial" w:hAnsi="Arial" w:cs="Arial"/>
          <w:szCs w:val="28"/>
        </w:rPr>
        <w:t>_Иванов</w:t>
      </w:r>
      <w:r w:rsidR="00B34B3E" w:rsidRPr="00A42725">
        <w:rPr>
          <w:rFonts w:ascii="Arial" w:hAnsi="Arial" w:cs="Arial"/>
          <w:szCs w:val="28"/>
        </w:rPr>
        <w:t>_</w:t>
      </w:r>
      <w:r w:rsidRPr="00A42725">
        <w:rPr>
          <w:rFonts w:ascii="Arial" w:hAnsi="Arial" w:cs="Arial"/>
          <w:szCs w:val="28"/>
        </w:rPr>
        <w:t>202</w:t>
      </w:r>
      <w:r w:rsidR="00B34B3E" w:rsidRPr="00A42725">
        <w:rPr>
          <w:rFonts w:ascii="Arial" w:hAnsi="Arial" w:cs="Arial"/>
          <w:szCs w:val="28"/>
        </w:rPr>
        <w:t>3</w:t>
      </w:r>
      <w:r w:rsidRPr="00A42725">
        <w:rPr>
          <w:rFonts w:ascii="Arial" w:hAnsi="Arial" w:cs="Arial"/>
          <w:szCs w:val="28"/>
        </w:rPr>
        <w:t>).</w:t>
      </w:r>
    </w:p>
    <w:p w:rsidR="003A4610" w:rsidRPr="00A42725" w:rsidRDefault="003A4610" w:rsidP="00994D90">
      <w:pPr>
        <w:tabs>
          <w:tab w:val="left" w:pos="284"/>
        </w:tabs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A42725">
        <w:rPr>
          <w:rFonts w:ascii="Arial" w:hAnsi="Arial" w:cs="Arial"/>
          <w:spacing w:val="-4"/>
          <w:szCs w:val="28"/>
        </w:rPr>
        <w:t xml:space="preserve">Сборник статей получит международные классификационные индексы УДК, ББК, международный знак </w:t>
      </w:r>
      <w:r w:rsidRPr="00A42725">
        <w:rPr>
          <w:rFonts w:ascii="Arial" w:hAnsi="Arial" w:cs="Arial"/>
          <w:spacing w:val="-4"/>
          <w:szCs w:val="28"/>
          <w:lang w:val="en-US"/>
        </w:rPr>
        <w:t>ISBN</w:t>
      </w:r>
      <w:r w:rsidRPr="00A42725">
        <w:rPr>
          <w:rFonts w:ascii="Arial" w:hAnsi="Arial" w:cs="Arial"/>
          <w:spacing w:val="-4"/>
          <w:szCs w:val="28"/>
        </w:rPr>
        <w:t xml:space="preserve">. </w:t>
      </w:r>
      <w:r w:rsidRPr="00A42725">
        <w:rPr>
          <w:rFonts w:ascii="Arial" w:hAnsi="Arial" w:cs="Arial"/>
          <w:noProof/>
          <w:szCs w:val="28"/>
        </w:rPr>
        <w:t xml:space="preserve">Все статьи проходят рецензирование (экспертную оценку). </w:t>
      </w:r>
      <w:r w:rsidRPr="00A42725">
        <w:rPr>
          <w:rFonts w:ascii="Arial" w:hAnsi="Arial" w:cs="Arial"/>
          <w:szCs w:val="28"/>
        </w:rPr>
        <w:t xml:space="preserve">Статьи </w:t>
      </w:r>
      <w:r w:rsidR="00004531" w:rsidRPr="00A42725">
        <w:rPr>
          <w:rFonts w:ascii="Arial" w:hAnsi="Arial" w:cs="Arial"/>
          <w:szCs w:val="28"/>
        </w:rPr>
        <w:t xml:space="preserve">также </w:t>
      </w:r>
      <w:r w:rsidRPr="00A42725">
        <w:rPr>
          <w:rFonts w:ascii="Arial" w:hAnsi="Arial" w:cs="Arial"/>
          <w:szCs w:val="28"/>
        </w:rPr>
        <w:t xml:space="preserve">проходят проверку на наличие заимствований (плагиат) в системе </w:t>
      </w:r>
      <w:hyperlink r:id="rId12" w:history="1">
        <w:r w:rsidRPr="00A42725">
          <w:rPr>
            <w:rFonts w:ascii="Arial" w:hAnsi="Arial" w:cs="Arial"/>
            <w:szCs w:val="28"/>
          </w:rPr>
          <w:t>www.antiplagiat.ru</w:t>
        </w:r>
      </w:hyperlink>
      <w:r w:rsidRPr="00A42725">
        <w:rPr>
          <w:rFonts w:ascii="Arial" w:hAnsi="Arial" w:cs="Arial"/>
          <w:szCs w:val="28"/>
        </w:rPr>
        <w:t xml:space="preserve">. В статье должно быть не менее </w:t>
      </w:r>
      <w:r w:rsidR="009F7F26" w:rsidRPr="00A42725">
        <w:rPr>
          <w:rFonts w:ascii="Arial" w:hAnsi="Arial" w:cs="Arial"/>
          <w:szCs w:val="28"/>
        </w:rPr>
        <w:t>7</w:t>
      </w:r>
      <w:r w:rsidR="00F675C4">
        <w:rPr>
          <w:rFonts w:ascii="Arial" w:hAnsi="Arial" w:cs="Arial"/>
          <w:szCs w:val="28"/>
        </w:rPr>
        <w:t xml:space="preserve">0% оригинального текста. </w:t>
      </w:r>
      <w:r w:rsidRPr="00A42725">
        <w:rPr>
          <w:rFonts w:ascii="Arial" w:hAnsi="Arial" w:cs="Arial"/>
          <w:szCs w:val="28"/>
        </w:rPr>
        <w:t xml:space="preserve">Материалы, опубликованные в сборнике конференции, </w:t>
      </w:r>
      <w:r w:rsidR="00004531" w:rsidRPr="00A42725">
        <w:rPr>
          <w:rFonts w:ascii="Arial" w:hAnsi="Arial" w:cs="Arial"/>
          <w:szCs w:val="28"/>
        </w:rPr>
        <w:t xml:space="preserve">планируется </w:t>
      </w:r>
      <w:r w:rsidRPr="00A42725">
        <w:rPr>
          <w:rFonts w:ascii="Arial" w:hAnsi="Arial" w:cs="Arial"/>
          <w:szCs w:val="28"/>
        </w:rPr>
        <w:t>разме</w:t>
      </w:r>
      <w:r w:rsidR="00004531" w:rsidRPr="00A42725">
        <w:rPr>
          <w:rFonts w:ascii="Arial" w:hAnsi="Arial" w:cs="Arial"/>
          <w:szCs w:val="28"/>
        </w:rPr>
        <w:t>стить</w:t>
      </w:r>
      <w:r w:rsidRPr="00A42725">
        <w:rPr>
          <w:rFonts w:ascii="Arial" w:hAnsi="Arial" w:cs="Arial"/>
          <w:szCs w:val="28"/>
        </w:rPr>
        <w:t xml:space="preserve"> постатейно на сайте Научной электронной библиотеки: elibrary.ru, что подразумевает их индексацию в </w:t>
      </w:r>
      <w:proofErr w:type="spellStart"/>
      <w:r w:rsidRPr="00A42725">
        <w:rPr>
          <w:rFonts w:ascii="Arial" w:hAnsi="Arial" w:cs="Arial"/>
          <w:szCs w:val="28"/>
        </w:rPr>
        <w:t>наукометрической</w:t>
      </w:r>
      <w:proofErr w:type="spellEnd"/>
      <w:r w:rsidRPr="00A42725">
        <w:rPr>
          <w:rFonts w:ascii="Arial" w:hAnsi="Arial" w:cs="Arial"/>
          <w:szCs w:val="28"/>
        </w:rPr>
        <w:t xml:space="preserve"> базе РИНЦ (Российского индекса научного цитирования). Это позволит отследить цитируемость сборникав научных изданиях. </w:t>
      </w:r>
    </w:p>
    <w:p w:rsidR="00004531" w:rsidRPr="00A42725" w:rsidRDefault="00004531" w:rsidP="00994D90">
      <w:pPr>
        <w:tabs>
          <w:tab w:val="left" w:pos="284"/>
        </w:tabs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A42725">
        <w:rPr>
          <w:rFonts w:ascii="Arial" w:hAnsi="Arial" w:cs="Arial"/>
          <w:szCs w:val="28"/>
        </w:rPr>
        <w:t xml:space="preserve">Печатные   материалы   в  сборник  конференции  необходимо  отправить  </w:t>
      </w:r>
      <w:r w:rsidRPr="00A42725">
        <w:rPr>
          <w:rFonts w:ascii="Arial" w:hAnsi="Arial" w:cs="Arial"/>
          <w:b/>
          <w:szCs w:val="28"/>
        </w:rPr>
        <w:t xml:space="preserve">до </w:t>
      </w:r>
      <w:r w:rsidR="00DB4218" w:rsidRPr="00A42725">
        <w:rPr>
          <w:rFonts w:ascii="Arial" w:hAnsi="Arial" w:cs="Arial"/>
          <w:b/>
          <w:szCs w:val="28"/>
        </w:rPr>
        <w:t>10</w:t>
      </w:r>
      <w:r w:rsidRPr="00A42725">
        <w:rPr>
          <w:rFonts w:ascii="Arial" w:hAnsi="Arial" w:cs="Arial"/>
          <w:b/>
          <w:szCs w:val="28"/>
        </w:rPr>
        <w:t xml:space="preserve"> </w:t>
      </w:r>
      <w:r w:rsidR="001B3C23" w:rsidRPr="00A42725">
        <w:rPr>
          <w:rFonts w:ascii="Arial" w:hAnsi="Arial" w:cs="Arial"/>
          <w:b/>
          <w:szCs w:val="28"/>
        </w:rPr>
        <w:t>апреля</w:t>
      </w:r>
      <w:r w:rsidRPr="00A42725">
        <w:rPr>
          <w:rFonts w:ascii="Arial" w:hAnsi="Arial" w:cs="Arial"/>
          <w:b/>
          <w:szCs w:val="28"/>
        </w:rPr>
        <w:t xml:space="preserve"> 202</w:t>
      </w:r>
      <w:r w:rsidR="001B3C23" w:rsidRPr="00A42725">
        <w:rPr>
          <w:rFonts w:ascii="Arial" w:hAnsi="Arial" w:cs="Arial"/>
          <w:b/>
          <w:szCs w:val="28"/>
        </w:rPr>
        <w:t>3</w:t>
      </w:r>
      <w:r w:rsidRPr="00A42725">
        <w:rPr>
          <w:rFonts w:ascii="Arial" w:hAnsi="Arial" w:cs="Arial"/>
          <w:b/>
          <w:szCs w:val="28"/>
        </w:rPr>
        <w:t xml:space="preserve"> года </w:t>
      </w:r>
      <w:r w:rsidRPr="00A42725">
        <w:rPr>
          <w:rFonts w:ascii="Arial" w:hAnsi="Arial" w:cs="Arial"/>
          <w:szCs w:val="28"/>
        </w:rPr>
        <w:t xml:space="preserve">на электронный адрес: </w:t>
      </w:r>
      <w:hyperlink r:id="rId13" w:history="1">
        <w:r w:rsidRPr="00A42725">
          <w:rPr>
            <w:rStyle w:val="a3"/>
            <w:rFonts w:ascii="Arial" w:hAnsi="Arial" w:cs="Arial"/>
            <w:color w:val="auto"/>
            <w:szCs w:val="28"/>
            <w:u w:val="none"/>
            <w:lang w:val="en-US"/>
          </w:rPr>
          <w:t>sgafkorient</w:t>
        </w:r>
        <w:r w:rsidRPr="00A42725">
          <w:rPr>
            <w:rStyle w:val="a3"/>
            <w:rFonts w:ascii="Arial" w:hAnsi="Arial" w:cs="Arial"/>
            <w:color w:val="auto"/>
            <w:szCs w:val="28"/>
            <w:u w:val="none"/>
          </w:rPr>
          <w:t>@</w:t>
        </w:r>
        <w:r w:rsidRPr="00A42725">
          <w:rPr>
            <w:rStyle w:val="a3"/>
            <w:rFonts w:ascii="Arial" w:hAnsi="Arial" w:cs="Arial"/>
            <w:color w:val="auto"/>
            <w:szCs w:val="28"/>
            <w:u w:val="none"/>
            <w:lang w:val="en-US"/>
          </w:rPr>
          <w:t>yandex</w:t>
        </w:r>
        <w:r w:rsidRPr="00A42725">
          <w:rPr>
            <w:rStyle w:val="a3"/>
            <w:rFonts w:ascii="Arial" w:hAnsi="Arial" w:cs="Arial"/>
            <w:color w:val="auto"/>
            <w:szCs w:val="28"/>
            <w:u w:val="none"/>
          </w:rPr>
          <w:t>.</w:t>
        </w:r>
        <w:proofErr w:type="spellStart"/>
        <w:r w:rsidRPr="00A42725">
          <w:rPr>
            <w:rStyle w:val="a3"/>
            <w:rFonts w:ascii="Arial" w:hAnsi="Arial" w:cs="Arial"/>
            <w:color w:val="auto"/>
            <w:szCs w:val="28"/>
            <w:u w:val="none"/>
            <w:lang w:val="en-US"/>
          </w:rPr>
          <w:t>ru</w:t>
        </w:r>
        <w:proofErr w:type="spellEnd"/>
      </w:hyperlink>
    </w:p>
    <w:p w:rsidR="00004531" w:rsidRPr="00A42725" w:rsidRDefault="00004531" w:rsidP="00994D90">
      <w:pPr>
        <w:tabs>
          <w:tab w:val="left" w:pos="28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B4218" w:rsidRPr="00A42725" w:rsidRDefault="00DB4218" w:rsidP="00994D90">
      <w:pPr>
        <w:tabs>
          <w:tab w:val="left" w:pos="284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3A4610" w:rsidRPr="00A42725" w:rsidRDefault="003A4610" w:rsidP="00994D90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Arial" w:hAnsi="Arial" w:cs="Arial"/>
          <w:b/>
          <w:szCs w:val="28"/>
        </w:rPr>
      </w:pPr>
      <w:r w:rsidRPr="00A42725">
        <w:rPr>
          <w:rFonts w:ascii="Arial" w:hAnsi="Arial" w:cs="Arial"/>
          <w:b/>
          <w:bCs/>
          <w:szCs w:val="28"/>
        </w:rPr>
        <w:t>Данное информационное п</w:t>
      </w:r>
      <w:r w:rsidR="00DB4218" w:rsidRPr="00A42725">
        <w:rPr>
          <w:rFonts w:ascii="Arial" w:hAnsi="Arial" w:cs="Arial"/>
          <w:b/>
          <w:bCs/>
          <w:szCs w:val="28"/>
        </w:rPr>
        <w:t xml:space="preserve">исьмо является приглашением для участия </w:t>
      </w:r>
      <w:r w:rsidRPr="00A42725">
        <w:rPr>
          <w:rFonts w:ascii="Arial" w:hAnsi="Arial" w:cs="Arial"/>
          <w:b/>
          <w:bCs/>
          <w:szCs w:val="28"/>
        </w:rPr>
        <w:t>в конференции</w:t>
      </w:r>
      <w:r w:rsidR="003C2480" w:rsidRPr="00A42725">
        <w:rPr>
          <w:rFonts w:ascii="Arial" w:hAnsi="Arial" w:cs="Arial"/>
          <w:b/>
          <w:bCs/>
          <w:szCs w:val="28"/>
        </w:rPr>
        <w:t xml:space="preserve"> </w:t>
      </w:r>
      <w:r w:rsidRPr="00A42725">
        <w:rPr>
          <w:rFonts w:ascii="Arial" w:hAnsi="Arial" w:cs="Arial"/>
          <w:b/>
          <w:szCs w:val="28"/>
        </w:rPr>
        <w:t xml:space="preserve">(вызовы и именные приглашения высылаются </w:t>
      </w:r>
      <w:r w:rsidR="003C2480" w:rsidRPr="00A42725">
        <w:rPr>
          <w:rFonts w:ascii="Arial" w:hAnsi="Arial" w:cs="Arial"/>
          <w:b/>
          <w:szCs w:val="28"/>
        </w:rPr>
        <w:t xml:space="preserve">по запросу </w:t>
      </w:r>
      <w:r w:rsidR="00DB4218" w:rsidRPr="00A42725">
        <w:rPr>
          <w:rFonts w:ascii="Arial" w:hAnsi="Arial" w:cs="Arial"/>
          <w:b/>
          <w:szCs w:val="28"/>
        </w:rPr>
        <w:t>при необходимости)</w:t>
      </w:r>
    </w:p>
    <w:p w:rsidR="00A42725" w:rsidRDefault="00A42725">
      <w:p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380DCE" w:rsidRPr="00A42725" w:rsidRDefault="00DB4218" w:rsidP="00DB4218">
      <w:pPr>
        <w:spacing w:line="360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  <w:r w:rsidRPr="00A42725">
        <w:rPr>
          <w:rFonts w:ascii="Arial" w:hAnsi="Arial" w:cs="Arial"/>
          <w:i/>
          <w:sz w:val="28"/>
          <w:szCs w:val="28"/>
        </w:rPr>
        <w:lastRenderedPageBreak/>
        <w:t>ПРИМЕР ОФОРМЛЕНИЯ СТАТЬИ</w:t>
      </w:r>
    </w:p>
    <w:p w:rsidR="00DB4218" w:rsidRPr="00A42725" w:rsidRDefault="00DB4218" w:rsidP="00DB4218">
      <w:pPr>
        <w:spacing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DB4218" w:rsidRPr="00A42725" w:rsidRDefault="00DB4218" w:rsidP="00DB421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A42725">
        <w:rPr>
          <w:b/>
          <w:color w:val="000000"/>
          <w:sz w:val="28"/>
          <w:szCs w:val="28"/>
        </w:rPr>
        <w:t>КОМПЛЕКСНЫЙ ПЕДАГОГИЧЕСКИЙ КОНТРОЛЬ В СПОРТИВНОМ ОРИЕНТИРОВАНИИ (ТЕОРЕТИКО-МЕТОДОЛОГИЧЕСКИЙ АСПЕКТ ПРОБЛЕМЫ)</w:t>
      </w:r>
    </w:p>
    <w:p w:rsidR="00DB4218" w:rsidRPr="00A42725" w:rsidRDefault="00DB4218" w:rsidP="00DB4218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DB4218" w:rsidRPr="00A42725" w:rsidRDefault="00DB4218" w:rsidP="00DB4218">
      <w:pPr>
        <w:tabs>
          <w:tab w:val="left" w:pos="390"/>
          <w:tab w:val="right" w:pos="6527"/>
        </w:tabs>
        <w:contextualSpacing/>
        <w:jc w:val="right"/>
        <w:rPr>
          <w:b/>
          <w:sz w:val="28"/>
          <w:szCs w:val="28"/>
        </w:rPr>
      </w:pPr>
      <w:r w:rsidRPr="00A42725">
        <w:rPr>
          <w:b/>
          <w:sz w:val="28"/>
          <w:szCs w:val="28"/>
        </w:rPr>
        <w:t>Васильева З.В.</w:t>
      </w:r>
    </w:p>
    <w:p w:rsidR="00DB4218" w:rsidRPr="00A42725" w:rsidRDefault="00DB4218" w:rsidP="00DB4218">
      <w:pPr>
        <w:tabs>
          <w:tab w:val="left" w:pos="390"/>
          <w:tab w:val="right" w:pos="6527"/>
        </w:tabs>
        <w:contextualSpacing/>
        <w:jc w:val="right"/>
        <w:rPr>
          <w:sz w:val="28"/>
          <w:szCs w:val="28"/>
        </w:rPr>
      </w:pPr>
      <w:r w:rsidRPr="00A42725">
        <w:rPr>
          <w:sz w:val="28"/>
          <w:szCs w:val="28"/>
        </w:rPr>
        <w:t>кандидат педагогических наук, доцент</w:t>
      </w:r>
    </w:p>
    <w:p w:rsidR="00DB4218" w:rsidRPr="00A42725" w:rsidRDefault="00DB4218" w:rsidP="00DB4218">
      <w:pPr>
        <w:tabs>
          <w:tab w:val="left" w:pos="390"/>
          <w:tab w:val="right" w:pos="6527"/>
        </w:tabs>
        <w:contextualSpacing/>
        <w:jc w:val="right"/>
        <w:rPr>
          <w:i/>
          <w:sz w:val="28"/>
          <w:szCs w:val="28"/>
        </w:rPr>
      </w:pPr>
      <w:r w:rsidRPr="00A42725">
        <w:rPr>
          <w:i/>
          <w:sz w:val="28"/>
          <w:szCs w:val="28"/>
        </w:rPr>
        <w:t>Смоленский государственный университет спорта, Смоленск, Россия</w:t>
      </w:r>
    </w:p>
    <w:p w:rsidR="00DB4218" w:rsidRPr="00A42725" w:rsidRDefault="00DB4218" w:rsidP="00DB4218">
      <w:pPr>
        <w:contextualSpacing/>
        <w:jc w:val="center"/>
        <w:rPr>
          <w:b/>
          <w:sz w:val="28"/>
          <w:szCs w:val="28"/>
        </w:rPr>
      </w:pPr>
    </w:p>
    <w:p w:rsidR="00DB4218" w:rsidRPr="00A42725" w:rsidRDefault="00DB4218" w:rsidP="00DB421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42725">
        <w:rPr>
          <w:b/>
          <w:sz w:val="28"/>
          <w:szCs w:val="28"/>
        </w:rPr>
        <w:t>Аннотация.</w:t>
      </w:r>
      <w:r w:rsidRPr="00A42725">
        <w:rPr>
          <w:sz w:val="28"/>
          <w:szCs w:val="28"/>
        </w:rPr>
        <w:t xml:space="preserve"> В статье рассматриваются вопросы организации комплексного контроля специальной подготовленности спортсменов-ориентировщиков. Раскрываются проблемы организации контроля соревновательной деятельности и тренировочных нагрузок в кроссовых видах ориентирования. </w:t>
      </w:r>
    </w:p>
    <w:p w:rsidR="00DB4218" w:rsidRPr="00A42725" w:rsidRDefault="00DB4218" w:rsidP="00DB421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A42725">
        <w:rPr>
          <w:b/>
          <w:color w:val="000000"/>
          <w:sz w:val="28"/>
          <w:szCs w:val="28"/>
        </w:rPr>
        <w:t xml:space="preserve">Ключевые слова: </w:t>
      </w:r>
      <w:r w:rsidRPr="00A42725">
        <w:rPr>
          <w:color w:val="000000"/>
          <w:sz w:val="28"/>
          <w:szCs w:val="28"/>
        </w:rPr>
        <w:t>спортивное ориентирование, комплексный контроль, тесты, оценка результатов тестирования.</w:t>
      </w:r>
    </w:p>
    <w:p w:rsidR="00DB4218" w:rsidRPr="00A42725" w:rsidRDefault="00DB4218" w:rsidP="00DB421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DB4218" w:rsidRPr="00A42725" w:rsidRDefault="00DB4218" w:rsidP="00DB421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  <w:lang w:val="en-US"/>
        </w:rPr>
      </w:pPr>
      <w:r w:rsidRPr="00A42725">
        <w:rPr>
          <w:b/>
          <w:color w:val="000000"/>
          <w:sz w:val="28"/>
          <w:szCs w:val="28"/>
          <w:lang w:val="en-US"/>
        </w:rPr>
        <w:t>COMPREHENSIVE PEDAGOGICAL CONTROL IN ORIENTEERING (THEORETICAL AND METHODOLOGICAL ASPECT OF THE PROBLEM)</w:t>
      </w:r>
    </w:p>
    <w:p w:rsidR="00DB4218" w:rsidRPr="00A42725" w:rsidRDefault="00DB4218" w:rsidP="00DB4218">
      <w:pPr>
        <w:contextualSpacing/>
        <w:jc w:val="right"/>
        <w:rPr>
          <w:b/>
          <w:sz w:val="28"/>
          <w:szCs w:val="28"/>
          <w:lang w:val="en-US"/>
        </w:rPr>
      </w:pPr>
    </w:p>
    <w:p w:rsidR="00DB4218" w:rsidRPr="00A42725" w:rsidRDefault="00DB4218" w:rsidP="00DB4218">
      <w:pPr>
        <w:contextualSpacing/>
        <w:jc w:val="right"/>
        <w:rPr>
          <w:b/>
          <w:sz w:val="28"/>
          <w:szCs w:val="28"/>
          <w:lang w:val="en-US"/>
        </w:rPr>
      </w:pPr>
      <w:proofErr w:type="spellStart"/>
      <w:r w:rsidRPr="00A42725">
        <w:rPr>
          <w:b/>
          <w:sz w:val="28"/>
          <w:szCs w:val="28"/>
          <w:lang w:val="en-US"/>
        </w:rPr>
        <w:t>Vasileva</w:t>
      </w:r>
      <w:proofErr w:type="spellEnd"/>
      <w:r w:rsidRPr="00A42725">
        <w:rPr>
          <w:b/>
          <w:sz w:val="28"/>
          <w:szCs w:val="28"/>
          <w:lang w:val="en-US"/>
        </w:rPr>
        <w:t xml:space="preserve"> Z.V.</w:t>
      </w:r>
    </w:p>
    <w:p w:rsidR="00DB4218" w:rsidRPr="00A42725" w:rsidRDefault="00DB4218" w:rsidP="00DB4218">
      <w:pPr>
        <w:contextualSpacing/>
        <w:jc w:val="right"/>
        <w:rPr>
          <w:sz w:val="28"/>
          <w:szCs w:val="28"/>
          <w:lang w:val="en-US"/>
        </w:rPr>
      </w:pPr>
      <w:r w:rsidRPr="00A42725">
        <w:rPr>
          <w:sz w:val="28"/>
          <w:szCs w:val="28"/>
          <w:lang w:val="en-US"/>
        </w:rPr>
        <w:t>Candidate of Pedagogical Sciences, Associate Professor</w:t>
      </w:r>
    </w:p>
    <w:p w:rsidR="00DB4218" w:rsidRPr="00A42725" w:rsidRDefault="00DB4218" w:rsidP="00DB4218">
      <w:pPr>
        <w:tabs>
          <w:tab w:val="left" w:pos="390"/>
          <w:tab w:val="right" w:pos="6527"/>
        </w:tabs>
        <w:ind w:firstLine="709"/>
        <w:contextualSpacing/>
        <w:jc w:val="right"/>
        <w:rPr>
          <w:i/>
          <w:sz w:val="28"/>
          <w:szCs w:val="28"/>
          <w:lang w:val="en-US"/>
        </w:rPr>
      </w:pPr>
      <w:r w:rsidRPr="00A42725">
        <w:rPr>
          <w:i/>
          <w:sz w:val="28"/>
          <w:szCs w:val="28"/>
          <w:lang w:val="en-US"/>
        </w:rPr>
        <w:t>Smolensk State University of Sports, Smolensk, Russia</w:t>
      </w:r>
    </w:p>
    <w:p w:rsidR="00DB4218" w:rsidRPr="00A42725" w:rsidRDefault="00DB4218" w:rsidP="00DB4218">
      <w:pPr>
        <w:tabs>
          <w:tab w:val="left" w:pos="390"/>
          <w:tab w:val="right" w:pos="6527"/>
        </w:tabs>
        <w:contextualSpacing/>
        <w:jc w:val="right"/>
        <w:rPr>
          <w:i/>
          <w:sz w:val="28"/>
          <w:szCs w:val="28"/>
          <w:lang w:val="en-US"/>
        </w:rPr>
      </w:pPr>
    </w:p>
    <w:p w:rsidR="00465FD0" w:rsidRPr="00A42725" w:rsidRDefault="00DB4218" w:rsidP="00DB421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val="en-US"/>
        </w:rPr>
      </w:pPr>
      <w:r w:rsidRPr="00A42725">
        <w:rPr>
          <w:b/>
          <w:color w:val="000000"/>
          <w:sz w:val="28"/>
          <w:szCs w:val="28"/>
          <w:lang w:val="en-US"/>
        </w:rPr>
        <w:t>Annotation.</w:t>
      </w:r>
      <w:r w:rsidRPr="00A42725">
        <w:rPr>
          <w:color w:val="000000"/>
          <w:sz w:val="28"/>
          <w:szCs w:val="28"/>
          <w:lang w:val="en-US"/>
        </w:rPr>
        <w:t xml:space="preserve"> The article deals with the issues of organizing a comprehensive control of the special training of orienteering athletes. The problems of organizing the control of competitive activity and training loads in cross-country orienteering are revealed. </w:t>
      </w:r>
    </w:p>
    <w:p w:rsidR="00DB4218" w:rsidRPr="00A42725" w:rsidRDefault="00DB4218" w:rsidP="00DB421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val="en-US"/>
        </w:rPr>
      </w:pPr>
      <w:r w:rsidRPr="00A42725">
        <w:rPr>
          <w:b/>
          <w:color w:val="000000"/>
          <w:sz w:val="28"/>
          <w:szCs w:val="28"/>
          <w:lang w:val="en-US"/>
        </w:rPr>
        <w:t>Keywords:</w:t>
      </w:r>
      <w:r w:rsidRPr="00A42725">
        <w:rPr>
          <w:color w:val="000000"/>
          <w:sz w:val="28"/>
          <w:szCs w:val="28"/>
          <w:lang w:val="en-US"/>
        </w:rPr>
        <w:t xml:space="preserve"> orienteering, complex control, tests, evaluation of test results.</w:t>
      </w:r>
    </w:p>
    <w:p w:rsidR="00DB4218" w:rsidRPr="00A42725" w:rsidRDefault="00DB4218" w:rsidP="00DB421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val="en-US"/>
        </w:rPr>
      </w:pPr>
    </w:p>
    <w:p w:rsidR="00DB4218" w:rsidRPr="00A42725" w:rsidRDefault="00DB4218" w:rsidP="00DB421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A42725">
        <w:rPr>
          <w:b/>
          <w:color w:val="000000"/>
          <w:sz w:val="28"/>
          <w:szCs w:val="28"/>
        </w:rPr>
        <w:t>Введение.</w:t>
      </w:r>
      <w:r w:rsidRPr="00A42725">
        <w:rPr>
          <w:color w:val="000000"/>
          <w:sz w:val="28"/>
          <w:szCs w:val="28"/>
        </w:rPr>
        <w:t xml:space="preserve"> На современном этапе развития спорта успешное осуществление процесса спортивной тренировки и повышение мастерства во многом зависит от совершенствования учебно-тренировочного процесса  в плане учета физиологических и психических закономерностей протекания адаптационных процессов и своевременного внесения корректив в управление состоянием спортсмена. При этом результаты управления спортивной тренировкой находятся в прямой зависимости от объективности, точности и быстроты получения информации о состоянии спортсмена. Следовательно, оправдана усиливающаяся тенденция внедрения в практику спортивной деятельности наиболее эффективных и доступных средств комплексного педагогического контроля на всех этапах многолетней подготовки, что и предопределило актуальность предпринятого нами исследования.</w:t>
      </w:r>
    </w:p>
    <w:p w:rsidR="00DB4218" w:rsidRPr="00A42725" w:rsidRDefault="00DB4218" w:rsidP="00DB4218">
      <w:pPr>
        <w:ind w:firstLine="709"/>
        <w:contextualSpacing/>
        <w:jc w:val="both"/>
        <w:rPr>
          <w:b/>
          <w:sz w:val="28"/>
          <w:szCs w:val="28"/>
        </w:rPr>
      </w:pPr>
      <w:r w:rsidRPr="00A42725">
        <w:rPr>
          <w:b/>
          <w:sz w:val="28"/>
          <w:szCs w:val="28"/>
        </w:rPr>
        <w:t>Методика и организация исследования.</w:t>
      </w:r>
      <w:r w:rsidRPr="00A42725">
        <w:rPr>
          <w:sz w:val="28"/>
          <w:szCs w:val="28"/>
        </w:rPr>
        <w:t xml:space="preserve"> В ходе исследования изучены основные средства комплексного педагогического контроля в спортивном ориентировании и уровень их влияния на организацию тренировочного процесса.</w:t>
      </w:r>
      <w:r w:rsidRPr="00A42725">
        <w:rPr>
          <w:rFonts w:ascii="Arial" w:hAnsi="Arial" w:cs="Arial"/>
          <w:sz w:val="28"/>
          <w:szCs w:val="28"/>
        </w:rPr>
        <w:t xml:space="preserve"> </w:t>
      </w:r>
      <w:r w:rsidRPr="00A42725">
        <w:rPr>
          <w:sz w:val="28"/>
          <w:szCs w:val="28"/>
        </w:rPr>
        <w:lastRenderedPageBreak/>
        <w:t>С целью обоснования принципов применения комплексного педагогического контроля в спортивном ориентировании, была проанализирована специальная научно-методическая литература. Также применялись такие формально-логические методы, как анализ, синтез, индукция, дедукция и обобщение.</w:t>
      </w:r>
    </w:p>
    <w:p w:rsidR="00DB4218" w:rsidRPr="00A42725" w:rsidRDefault="00DB4218" w:rsidP="00DB421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A42725">
        <w:rPr>
          <w:b/>
          <w:color w:val="000000"/>
          <w:sz w:val="28"/>
          <w:szCs w:val="28"/>
        </w:rPr>
        <w:t>Результаты исследования и их обсуждение.</w:t>
      </w:r>
      <w:r w:rsidRPr="00A42725">
        <w:rPr>
          <w:color w:val="000000"/>
          <w:sz w:val="28"/>
          <w:szCs w:val="28"/>
        </w:rPr>
        <w:t xml:space="preserve"> Общеизвестно, что цель комплексного контроля в спорте – это всесторонняя и объективная оценка  показателей физического и психического состояния, уровня технико-тактического мастерства и интеллектуальной работоспособности, особенностей соревновательной и тренировочной деятельности [1, 2, 3</w:t>
      </w:r>
      <w:r w:rsidR="00F02BDF" w:rsidRPr="00A42725">
        <w:rPr>
          <w:color w:val="000000"/>
          <w:sz w:val="28"/>
          <w:szCs w:val="28"/>
        </w:rPr>
        <w:t>, 5</w:t>
      </w:r>
      <w:r w:rsidRPr="00A42725">
        <w:rPr>
          <w:color w:val="000000"/>
          <w:sz w:val="28"/>
          <w:szCs w:val="28"/>
        </w:rPr>
        <w:t>].</w:t>
      </w:r>
    </w:p>
    <w:p w:rsidR="00DB4218" w:rsidRPr="00A42725" w:rsidRDefault="00DB4218" w:rsidP="00DB4218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A42725">
        <w:rPr>
          <w:color w:val="000000"/>
          <w:sz w:val="28"/>
          <w:szCs w:val="28"/>
        </w:rPr>
        <w:t xml:space="preserve">Создание программы комплексного контроля в спортивной практике включает в себя следующие этапы: логический анализ соревновательной деятельности и выявление факторов, обусловливающих её эффективность;  разработка тестов, позволяющих оценить эти факторы; разработка методики тестирования; проведение контрольных испытаний; математико-статистический анализ результатов тестирования с выявлением надёжных и информативных тестов; составление батареи тестов с разработкой нормативов по каждому из них [3, 4, 5, 6]. </w:t>
      </w:r>
    </w:p>
    <w:p w:rsidR="00DB4218" w:rsidRPr="00A42725" w:rsidRDefault="00DB4218" w:rsidP="00DB4218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</w:p>
    <w:p w:rsidR="00DB4218" w:rsidRPr="00A42725" w:rsidRDefault="00DB4218" w:rsidP="00DB4218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</w:p>
    <w:p w:rsidR="00DB4218" w:rsidRPr="00A42725" w:rsidRDefault="00DB4218" w:rsidP="00DB421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A42725">
        <w:rPr>
          <w:b/>
          <w:color w:val="000000"/>
          <w:sz w:val="28"/>
          <w:szCs w:val="28"/>
        </w:rPr>
        <w:t>СПИСОК ЛИТЕРАТУРЫ</w:t>
      </w:r>
    </w:p>
    <w:p w:rsidR="00DB4218" w:rsidRPr="00A42725" w:rsidRDefault="00DB4218" w:rsidP="00DB4218">
      <w:pPr>
        <w:pStyle w:val="a4"/>
        <w:widowControl/>
        <w:numPr>
          <w:ilvl w:val="0"/>
          <w:numId w:val="4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A42725">
        <w:rPr>
          <w:sz w:val="28"/>
          <w:szCs w:val="28"/>
        </w:rPr>
        <w:t>Брайцева, В.А. Анализ состояния и проблем повышения эффективности технико-тактических действий спортсменов, специализирующихся в ориентировании бегом, в стандартных ситуациях / В.А. Брайцева // Учёные записки университета имени П.Ф. Лесгафта: научно-теоретический журнал. – 2015. – № 10(128). – С. 28-32.</w:t>
      </w:r>
    </w:p>
    <w:p w:rsidR="00DB4218" w:rsidRPr="00A42725" w:rsidRDefault="00DB4218" w:rsidP="00DB4218">
      <w:pPr>
        <w:pStyle w:val="a4"/>
        <w:widowControl/>
        <w:numPr>
          <w:ilvl w:val="0"/>
          <w:numId w:val="4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A42725">
        <w:rPr>
          <w:sz w:val="28"/>
          <w:szCs w:val="28"/>
        </w:rPr>
        <w:t xml:space="preserve">Брайцева, В.А. Основы тактического взаимодействия с соперником на дистанциях заданного направления в ориентировании бегом / В.А. Брайцева // </w:t>
      </w:r>
      <w:r w:rsidRPr="00A42725">
        <w:rPr>
          <w:spacing w:val="-6"/>
          <w:sz w:val="28"/>
          <w:szCs w:val="28"/>
        </w:rPr>
        <w:t>Учёные записки университета имени П.Ф. Лесгафта. – 2016. – №6 (136). – С. 24-29.</w:t>
      </w:r>
    </w:p>
    <w:p w:rsidR="00DB4218" w:rsidRPr="00A42725" w:rsidRDefault="00DB4218" w:rsidP="00DB4218">
      <w:pPr>
        <w:pStyle w:val="a9"/>
        <w:numPr>
          <w:ilvl w:val="0"/>
          <w:numId w:val="4"/>
        </w:numPr>
        <w:spacing w:line="240" w:lineRule="auto"/>
        <w:ind w:left="0" w:firstLine="0"/>
        <w:contextualSpacing/>
        <w:rPr>
          <w:szCs w:val="28"/>
        </w:rPr>
      </w:pPr>
      <w:r w:rsidRPr="00A42725">
        <w:rPr>
          <w:szCs w:val="28"/>
        </w:rPr>
        <w:t>Воронов,  Ю.С.  Комплексный   педагогический   контроль   в   спортивном ориентировании: учебное пособие / Ю.С. Воронов. – Смоленск: СГИФК, 1995. – 88 с.</w:t>
      </w:r>
    </w:p>
    <w:p w:rsidR="00DB4218" w:rsidRPr="00A42725" w:rsidRDefault="00DB4218" w:rsidP="00DB4218">
      <w:pPr>
        <w:pStyle w:val="a9"/>
        <w:numPr>
          <w:ilvl w:val="0"/>
          <w:numId w:val="4"/>
        </w:numPr>
        <w:spacing w:line="240" w:lineRule="auto"/>
        <w:ind w:left="0" w:firstLine="0"/>
        <w:contextualSpacing/>
        <w:rPr>
          <w:spacing w:val="-6"/>
          <w:szCs w:val="28"/>
        </w:rPr>
      </w:pPr>
      <w:r w:rsidRPr="00A42725">
        <w:rPr>
          <w:szCs w:val="28"/>
        </w:rPr>
        <w:t xml:space="preserve">Воронов, Ю.С. Система подготовки спортивного резерва в </w:t>
      </w:r>
      <w:r w:rsidRPr="00A42725">
        <w:rPr>
          <w:spacing w:val="-6"/>
          <w:szCs w:val="28"/>
        </w:rPr>
        <w:t>ориентировании: монография / Ю.С. Воронов. – Смоленск: СГИФК, 2003. – 192 с.</w:t>
      </w:r>
    </w:p>
    <w:p w:rsidR="00C40EAE" w:rsidRPr="00A42725" w:rsidRDefault="00C40EAE" w:rsidP="00C40EAE">
      <w:pPr>
        <w:numPr>
          <w:ilvl w:val="0"/>
          <w:numId w:val="4"/>
        </w:numPr>
        <w:ind w:left="0" w:firstLine="0"/>
        <w:contextualSpacing/>
        <w:jc w:val="both"/>
        <w:rPr>
          <w:spacing w:val="-6"/>
          <w:sz w:val="28"/>
          <w:szCs w:val="28"/>
        </w:rPr>
      </w:pPr>
      <w:r w:rsidRPr="00A42725">
        <w:rPr>
          <w:sz w:val="28"/>
          <w:szCs w:val="28"/>
        </w:rPr>
        <w:t xml:space="preserve">Воронов, Ю.С. Контроль соревновательной деятельности в спортивном ориентировании на основе использования систем </w:t>
      </w:r>
      <w:r w:rsidRPr="00A42725">
        <w:rPr>
          <w:sz w:val="28"/>
          <w:szCs w:val="28"/>
          <w:lang w:val="en-US"/>
        </w:rPr>
        <w:t>GPS</w:t>
      </w:r>
      <w:r w:rsidRPr="00A42725">
        <w:rPr>
          <w:sz w:val="28"/>
          <w:szCs w:val="28"/>
        </w:rPr>
        <w:t xml:space="preserve">-трекинга / Ю.С. Воронов, З.В. Васильева // Сборник материалов 68-й научно-практической </w:t>
      </w:r>
      <w:r w:rsidRPr="00A42725">
        <w:rPr>
          <w:spacing w:val="-6"/>
          <w:sz w:val="28"/>
          <w:szCs w:val="28"/>
        </w:rPr>
        <w:t>конференции по итогам НИР за 2017 г. – Смоленск: СГАФКСТ, 2018. – С. 127-135.</w:t>
      </w:r>
    </w:p>
    <w:p w:rsidR="00DB4218" w:rsidRPr="00A42725" w:rsidRDefault="00DB4218" w:rsidP="00DB4218">
      <w:pPr>
        <w:pStyle w:val="a9"/>
        <w:numPr>
          <w:ilvl w:val="0"/>
          <w:numId w:val="4"/>
        </w:numPr>
        <w:spacing w:line="240" w:lineRule="auto"/>
        <w:ind w:left="0" w:firstLine="0"/>
        <w:contextualSpacing/>
        <w:rPr>
          <w:szCs w:val="28"/>
        </w:rPr>
      </w:pPr>
      <w:r w:rsidRPr="00A42725">
        <w:rPr>
          <w:szCs w:val="28"/>
        </w:rPr>
        <w:t>Шумаков, А.В. Педагогический контроль в системе подготовки спортсменов / А.В. Шумаков, В.В. Иваницкий, Л.В. Захарова // Проблемы современного педагогического образования. – 2018. – №1(58). – С. 299-302.</w:t>
      </w:r>
    </w:p>
    <w:p w:rsidR="00DB4218" w:rsidRPr="00A42725" w:rsidRDefault="00DB4218" w:rsidP="00DB4218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sectPr w:rsidR="00DB4218" w:rsidRPr="00A42725" w:rsidSect="006D4379">
      <w:pgSz w:w="11906" w:h="16838"/>
      <w:pgMar w:top="130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B0E3E"/>
    <w:multiLevelType w:val="hybridMultilevel"/>
    <w:tmpl w:val="41FA6C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F3A1010"/>
    <w:multiLevelType w:val="hybridMultilevel"/>
    <w:tmpl w:val="C50A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E336EF"/>
    <w:multiLevelType w:val="hybridMultilevel"/>
    <w:tmpl w:val="62DE340E"/>
    <w:lvl w:ilvl="0" w:tplc="794AA95C">
      <w:start w:val="1"/>
      <w:numFmt w:val="decimal"/>
      <w:lvlText w:val="%1."/>
      <w:lvlJc w:val="left"/>
      <w:pPr>
        <w:ind w:left="160" w:hanging="187"/>
      </w:pPr>
      <w:rPr>
        <w:rFonts w:ascii="Times New Roman" w:eastAsia="Times New Roman" w:hAnsi="Times New Roman" w:cs="Times New Roman" w:hint="default"/>
        <w:w w:val="91"/>
        <w:sz w:val="24"/>
        <w:szCs w:val="24"/>
        <w:lang w:val="ru-RU" w:eastAsia="en-US" w:bidi="ar-SA"/>
      </w:rPr>
    </w:lvl>
    <w:lvl w:ilvl="1" w:tplc="16A631F2">
      <w:numFmt w:val="bullet"/>
      <w:lvlText w:val="•"/>
      <w:lvlJc w:val="left"/>
      <w:pPr>
        <w:ind w:left="954" w:hanging="187"/>
      </w:pPr>
      <w:rPr>
        <w:rFonts w:hint="default"/>
        <w:lang w:val="ru-RU" w:eastAsia="en-US" w:bidi="ar-SA"/>
      </w:rPr>
    </w:lvl>
    <w:lvl w:ilvl="2" w:tplc="8F7E60BA">
      <w:numFmt w:val="bullet"/>
      <w:lvlText w:val="•"/>
      <w:lvlJc w:val="left"/>
      <w:pPr>
        <w:ind w:left="1749" w:hanging="187"/>
      </w:pPr>
      <w:rPr>
        <w:rFonts w:hint="default"/>
        <w:lang w:val="ru-RU" w:eastAsia="en-US" w:bidi="ar-SA"/>
      </w:rPr>
    </w:lvl>
    <w:lvl w:ilvl="3" w:tplc="38A46FD6">
      <w:numFmt w:val="bullet"/>
      <w:lvlText w:val="•"/>
      <w:lvlJc w:val="left"/>
      <w:pPr>
        <w:ind w:left="2544" w:hanging="187"/>
      </w:pPr>
      <w:rPr>
        <w:rFonts w:hint="default"/>
        <w:lang w:val="ru-RU" w:eastAsia="en-US" w:bidi="ar-SA"/>
      </w:rPr>
    </w:lvl>
    <w:lvl w:ilvl="4" w:tplc="CA9EA9AE">
      <w:numFmt w:val="bullet"/>
      <w:lvlText w:val="•"/>
      <w:lvlJc w:val="left"/>
      <w:pPr>
        <w:ind w:left="3339" w:hanging="187"/>
      </w:pPr>
      <w:rPr>
        <w:rFonts w:hint="default"/>
        <w:lang w:val="ru-RU" w:eastAsia="en-US" w:bidi="ar-SA"/>
      </w:rPr>
    </w:lvl>
    <w:lvl w:ilvl="5" w:tplc="2CBA47D8">
      <w:numFmt w:val="bullet"/>
      <w:lvlText w:val="•"/>
      <w:lvlJc w:val="left"/>
      <w:pPr>
        <w:ind w:left="4133" w:hanging="187"/>
      </w:pPr>
      <w:rPr>
        <w:rFonts w:hint="default"/>
        <w:lang w:val="ru-RU" w:eastAsia="en-US" w:bidi="ar-SA"/>
      </w:rPr>
    </w:lvl>
    <w:lvl w:ilvl="6" w:tplc="8AD6A08A">
      <w:numFmt w:val="bullet"/>
      <w:lvlText w:val="•"/>
      <w:lvlJc w:val="left"/>
      <w:pPr>
        <w:ind w:left="4928" w:hanging="187"/>
      </w:pPr>
      <w:rPr>
        <w:rFonts w:hint="default"/>
        <w:lang w:val="ru-RU" w:eastAsia="en-US" w:bidi="ar-SA"/>
      </w:rPr>
    </w:lvl>
    <w:lvl w:ilvl="7" w:tplc="5658ECC0">
      <w:numFmt w:val="bullet"/>
      <w:lvlText w:val="•"/>
      <w:lvlJc w:val="left"/>
      <w:pPr>
        <w:ind w:left="5723" w:hanging="187"/>
      </w:pPr>
      <w:rPr>
        <w:rFonts w:hint="default"/>
        <w:lang w:val="ru-RU" w:eastAsia="en-US" w:bidi="ar-SA"/>
      </w:rPr>
    </w:lvl>
    <w:lvl w:ilvl="8" w:tplc="3F6A0F16">
      <w:numFmt w:val="bullet"/>
      <w:lvlText w:val="•"/>
      <w:lvlJc w:val="left"/>
      <w:pPr>
        <w:ind w:left="6518" w:hanging="187"/>
      </w:pPr>
      <w:rPr>
        <w:rFonts w:hint="default"/>
        <w:lang w:val="ru-RU" w:eastAsia="en-US" w:bidi="ar-SA"/>
      </w:rPr>
    </w:lvl>
  </w:abstractNum>
  <w:abstractNum w:abstractNumId="3">
    <w:nsid w:val="42D23BA8"/>
    <w:multiLevelType w:val="hybridMultilevel"/>
    <w:tmpl w:val="BC6C2C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92C6069"/>
    <w:multiLevelType w:val="hybridMultilevel"/>
    <w:tmpl w:val="F0AA432E"/>
    <w:lvl w:ilvl="0" w:tplc="E7E6F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0B10A4"/>
    <w:multiLevelType w:val="hybridMultilevel"/>
    <w:tmpl w:val="126E57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B1E39F4"/>
    <w:multiLevelType w:val="multilevel"/>
    <w:tmpl w:val="FD380C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7">
    <w:nsid w:val="76EF0C7B"/>
    <w:multiLevelType w:val="hybridMultilevel"/>
    <w:tmpl w:val="F740096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70"/>
    <w:rsid w:val="00004531"/>
    <w:rsid w:val="0007266D"/>
    <w:rsid w:val="000D0C29"/>
    <w:rsid w:val="000F34AA"/>
    <w:rsid w:val="000F41E8"/>
    <w:rsid w:val="00105426"/>
    <w:rsid w:val="00122283"/>
    <w:rsid w:val="001229B6"/>
    <w:rsid w:val="00145178"/>
    <w:rsid w:val="00180C5A"/>
    <w:rsid w:val="001B3C23"/>
    <w:rsid w:val="001C7871"/>
    <w:rsid w:val="001E0EBB"/>
    <w:rsid w:val="001F59F5"/>
    <w:rsid w:val="00272890"/>
    <w:rsid w:val="002818E1"/>
    <w:rsid w:val="002C2470"/>
    <w:rsid w:val="002D423F"/>
    <w:rsid w:val="0032088A"/>
    <w:rsid w:val="003337FA"/>
    <w:rsid w:val="00340E1F"/>
    <w:rsid w:val="0036209A"/>
    <w:rsid w:val="0037787A"/>
    <w:rsid w:val="00380DCE"/>
    <w:rsid w:val="003A4610"/>
    <w:rsid w:val="003C2480"/>
    <w:rsid w:val="003E4AA8"/>
    <w:rsid w:val="003F2E4C"/>
    <w:rsid w:val="00401F9C"/>
    <w:rsid w:val="00410BB4"/>
    <w:rsid w:val="004319BD"/>
    <w:rsid w:val="004422D6"/>
    <w:rsid w:val="004504BC"/>
    <w:rsid w:val="00465FD0"/>
    <w:rsid w:val="004A04A3"/>
    <w:rsid w:val="00505291"/>
    <w:rsid w:val="005104B8"/>
    <w:rsid w:val="005A6F59"/>
    <w:rsid w:val="005B18B6"/>
    <w:rsid w:val="005D4C0A"/>
    <w:rsid w:val="005F1A2E"/>
    <w:rsid w:val="00640291"/>
    <w:rsid w:val="00642867"/>
    <w:rsid w:val="00685E25"/>
    <w:rsid w:val="006A1B8C"/>
    <w:rsid w:val="006D4379"/>
    <w:rsid w:val="006E77E2"/>
    <w:rsid w:val="00770705"/>
    <w:rsid w:val="007B61A7"/>
    <w:rsid w:val="007C1DEF"/>
    <w:rsid w:val="00851281"/>
    <w:rsid w:val="00887831"/>
    <w:rsid w:val="00994D90"/>
    <w:rsid w:val="009F7F26"/>
    <w:rsid w:val="00A06216"/>
    <w:rsid w:val="00A1291E"/>
    <w:rsid w:val="00A160C0"/>
    <w:rsid w:val="00A34B58"/>
    <w:rsid w:val="00A42725"/>
    <w:rsid w:val="00AB43A8"/>
    <w:rsid w:val="00B34B3E"/>
    <w:rsid w:val="00BF7649"/>
    <w:rsid w:val="00C06E0D"/>
    <w:rsid w:val="00C37299"/>
    <w:rsid w:val="00C40EAE"/>
    <w:rsid w:val="00C545E3"/>
    <w:rsid w:val="00C86124"/>
    <w:rsid w:val="00CE570C"/>
    <w:rsid w:val="00CE5894"/>
    <w:rsid w:val="00D2375C"/>
    <w:rsid w:val="00D51535"/>
    <w:rsid w:val="00D531F9"/>
    <w:rsid w:val="00D56B65"/>
    <w:rsid w:val="00DB4218"/>
    <w:rsid w:val="00DC0CE7"/>
    <w:rsid w:val="00DD5F40"/>
    <w:rsid w:val="00E117B8"/>
    <w:rsid w:val="00E37724"/>
    <w:rsid w:val="00E619D4"/>
    <w:rsid w:val="00E70A5C"/>
    <w:rsid w:val="00F02BDF"/>
    <w:rsid w:val="00F675C4"/>
    <w:rsid w:val="00F725A1"/>
    <w:rsid w:val="00F97574"/>
    <w:rsid w:val="00FB7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84370-15DF-49AE-9F81-AF50C19A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F76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4C0A"/>
    <w:pPr>
      <w:widowControl w:val="0"/>
      <w:autoSpaceDE w:val="0"/>
      <w:autoSpaceDN w:val="0"/>
      <w:spacing w:before="26"/>
      <w:ind w:left="291" w:hanging="189"/>
    </w:pPr>
    <w:rPr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CE589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504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4B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D0C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DB4218"/>
    <w:pPr>
      <w:spacing w:line="360" w:lineRule="auto"/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DB42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akademsport@mail.ru" TargetMode="External"/><Relationship Id="rId13" Type="http://schemas.openxmlformats.org/officeDocument/2006/relationships/hyperlink" Target="mailto:sgafkorient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antiplagia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gafkorient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gafkorient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68C09-9521-43CF-B3F9-1A3BF20A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cp:lastPrinted>2023-03-03T11:47:00Z</cp:lastPrinted>
  <dcterms:created xsi:type="dcterms:W3CDTF">2023-03-21T09:40:00Z</dcterms:created>
  <dcterms:modified xsi:type="dcterms:W3CDTF">2023-03-21T09:40:00Z</dcterms:modified>
</cp:coreProperties>
</file>