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B4" w:rsidRDefault="003F4FB4" w:rsidP="00251B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Министерство спорта Республики Татарстан</w:t>
      </w:r>
    </w:p>
    <w:p w:rsidR="003F4FB4" w:rsidRDefault="003F4FB4" w:rsidP="00251B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директоров училищ олимпийского резерва Российской Федерации</w:t>
      </w:r>
    </w:p>
    <w:p w:rsidR="001A4FCA" w:rsidRDefault="001D224F" w:rsidP="00251B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D224F">
        <w:rPr>
          <w:rFonts w:ascii="Times New Roman" w:hAnsi="Times New Roman" w:cs="Times New Roman"/>
          <w:sz w:val="24"/>
          <w:szCs w:val="24"/>
        </w:rPr>
        <w:t>Государственное бюджетное</w:t>
      </w:r>
      <w:r w:rsidR="005B682D" w:rsidRPr="005B682D">
        <w:rPr>
          <w:rFonts w:ascii="Times New Roman" w:hAnsi="Times New Roman" w:cs="Times New Roman"/>
          <w:sz w:val="24"/>
          <w:szCs w:val="24"/>
        </w:rPr>
        <w:t xml:space="preserve"> </w:t>
      </w:r>
      <w:r w:rsidR="005B682D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1D224F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</w:p>
    <w:p w:rsidR="00FD3020" w:rsidRDefault="001D224F" w:rsidP="00251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24F">
        <w:rPr>
          <w:rFonts w:ascii="Times New Roman" w:hAnsi="Times New Roman" w:cs="Times New Roman"/>
          <w:sz w:val="24"/>
          <w:szCs w:val="24"/>
        </w:rPr>
        <w:t>«Казанское училище олимпийского резерва»</w:t>
      </w:r>
    </w:p>
    <w:p w:rsidR="001D224F" w:rsidRDefault="001D224F" w:rsidP="00251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КазУОР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1D224F" w:rsidRDefault="001D224F" w:rsidP="00251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24F" w:rsidRDefault="001D224F" w:rsidP="00251B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24F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1D224F" w:rsidRPr="00A56DF8" w:rsidRDefault="007D1222" w:rsidP="00251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Межр</w:t>
      </w:r>
      <w:r w:rsidR="001D224F" w:rsidRPr="00A56DF8">
        <w:rPr>
          <w:rFonts w:ascii="Times New Roman" w:hAnsi="Times New Roman" w:cs="Times New Roman"/>
          <w:sz w:val="28"/>
          <w:szCs w:val="28"/>
        </w:rPr>
        <w:t xml:space="preserve">егиональной научно-практической конференции </w:t>
      </w:r>
    </w:p>
    <w:p w:rsidR="00A57D85" w:rsidRPr="00554FFE" w:rsidRDefault="001D224F" w:rsidP="00251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FE">
        <w:rPr>
          <w:rFonts w:ascii="Times New Roman" w:hAnsi="Times New Roman" w:cs="Times New Roman"/>
          <w:b/>
          <w:sz w:val="28"/>
          <w:szCs w:val="28"/>
        </w:rPr>
        <w:t>«</w:t>
      </w:r>
      <w:r w:rsidR="007D1222" w:rsidRPr="00554FFE">
        <w:rPr>
          <w:rFonts w:ascii="Times New Roman" w:hAnsi="Times New Roman" w:cs="Times New Roman"/>
          <w:b/>
          <w:sz w:val="28"/>
          <w:szCs w:val="28"/>
        </w:rPr>
        <w:t>Инновационное развитие училища олимпийского резерва</w:t>
      </w:r>
      <w:r w:rsidRPr="00554F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FFE" w:rsidRPr="00C3133E" w:rsidRDefault="001D224F" w:rsidP="00C31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4FF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54FFE">
        <w:rPr>
          <w:rFonts w:ascii="Times New Roman" w:hAnsi="Times New Roman" w:cs="Times New Roman"/>
          <w:b/>
          <w:sz w:val="28"/>
          <w:szCs w:val="28"/>
        </w:rPr>
        <w:t xml:space="preserve"> современном этапе</w:t>
      </w:r>
      <w:r w:rsidR="007D1222" w:rsidRPr="00554FFE">
        <w:rPr>
          <w:rFonts w:ascii="Times New Roman" w:hAnsi="Times New Roman" w:cs="Times New Roman"/>
          <w:b/>
          <w:sz w:val="28"/>
          <w:szCs w:val="28"/>
        </w:rPr>
        <w:t>: реалии, проблемы, перспективы</w:t>
      </w:r>
      <w:r w:rsidRPr="00554FFE">
        <w:rPr>
          <w:rFonts w:ascii="Times New Roman" w:hAnsi="Times New Roman" w:cs="Times New Roman"/>
          <w:b/>
          <w:sz w:val="28"/>
          <w:szCs w:val="28"/>
        </w:rPr>
        <w:t>»</w:t>
      </w:r>
      <w:r w:rsidR="00C3133E">
        <w:rPr>
          <w:rFonts w:ascii="Times New Roman" w:hAnsi="Times New Roman" w:cs="Times New Roman"/>
          <w:b/>
          <w:sz w:val="28"/>
          <w:szCs w:val="28"/>
        </w:rPr>
        <w:t>,</w:t>
      </w:r>
    </w:p>
    <w:p w:rsidR="00554FFE" w:rsidRDefault="00554FFE" w:rsidP="00251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посвященной</w:t>
      </w:r>
      <w:proofErr w:type="gramEnd"/>
    </w:p>
    <w:p w:rsidR="00554FFE" w:rsidRPr="00554FFE" w:rsidRDefault="00554FFE" w:rsidP="00554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FE">
        <w:rPr>
          <w:rFonts w:ascii="Times New Roman" w:hAnsi="Times New Roman" w:cs="Times New Roman"/>
          <w:b/>
          <w:sz w:val="28"/>
          <w:szCs w:val="28"/>
        </w:rPr>
        <w:t>100-летию образования государственного органа управления в сфере физической культуры и спорт,</w:t>
      </w:r>
    </w:p>
    <w:p w:rsidR="00554FFE" w:rsidRPr="00554FFE" w:rsidRDefault="00554FFE" w:rsidP="00251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FE">
        <w:rPr>
          <w:rFonts w:ascii="Times New Roman" w:hAnsi="Times New Roman" w:cs="Times New Roman"/>
          <w:b/>
          <w:sz w:val="28"/>
          <w:szCs w:val="28"/>
        </w:rPr>
        <w:t>Году педагога и наставника,</w:t>
      </w:r>
    </w:p>
    <w:p w:rsidR="00554FFE" w:rsidRPr="00554FFE" w:rsidRDefault="00554FFE" w:rsidP="00251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FE">
        <w:rPr>
          <w:rFonts w:ascii="Times New Roman" w:hAnsi="Times New Roman" w:cs="Times New Roman"/>
          <w:b/>
          <w:sz w:val="28"/>
          <w:szCs w:val="28"/>
        </w:rPr>
        <w:t xml:space="preserve">20-летию со дня образования </w:t>
      </w:r>
      <w:proofErr w:type="spellStart"/>
      <w:r w:rsidRPr="00554FFE">
        <w:rPr>
          <w:rFonts w:ascii="Times New Roman" w:hAnsi="Times New Roman" w:cs="Times New Roman"/>
          <w:b/>
          <w:sz w:val="28"/>
          <w:szCs w:val="28"/>
        </w:rPr>
        <w:t>КазУОР</w:t>
      </w:r>
      <w:proofErr w:type="spellEnd"/>
      <w:r w:rsidRPr="00554F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33E" w:rsidRDefault="00C3133E" w:rsidP="00C31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4EE" w:rsidRPr="00A56DF8" w:rsidRDefault="000654EE" w:rsidP="00C3133E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1A4FCA" w:rsidRPr="007D1222" w:rsidRDefault="000654EE" w:rsidP="007D12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A4FCA" w:rsidRPr="001A4FC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</w:t>
      </w:r>
      <w:r w:rsidR="00A56DF8">
        <w:rPr>
          <w:rFonts w:ascii="Times New Roman" w:hAnsi="Times New Roman" w:cs="Times New Roman"/>
          <w:sz w:val="28"/>
          <w:szCs w:val="28"/>
        </w:rPr>
        <w:t>ьное образовательное учреждение</w:t>
      </w:r>
      <w:r w:rsidR="00F35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FCA" w:rsidRPr="001A4FCA">
        <w:rPr>
          <w:rFonts w:ascii="Times New Roman" w:hAnsi="Times New Roman" w:cs="Times New Roman"/>
          <w:sz w:val="28"/>
          <w:szCs w:val="28"/>
        </w:rPr>
        <w:t>«Казанское училище олимпийского резерва»</w:t>
      </w:r>
      <w:r w:rsidR="007D1222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="00D34F23">
        <w:rPr>
          <w:rFonts w:ascii="Times New Roman" w:hAnsi="Times New Roman" w:cs="Times New Roman"/>
          <w:sz w:val="28"/>
          <w:szCs w:val="28"/>
        </w:rPr>
        <w:t>Каз</w:t>
      </w:r>
      <w:r w:rsidR="007D1222">
        <w:rPr>
          <w:rFonts w:ascii="Times New Roman" w:hAnsi="Times New Roman" w:cs="Times New Roman"/>
          <w:sz w:val="28"/>
          <w:szCs w:val="28"/>
        </w:rPr>
        <w:t>УОР</w:t>
      </w:r>
      <w:proofErr w:type="spellEnd"/>
      <w:r w:rsidR="007D1222">
        <w:rPr>
          <w:rFonts w:ascii="Times New Roman" w:hAnsi="Times New Roman" w:cs="Times New Roman"/>
          <w:sz w:val="28"/>
          <w:szCs w:val="28"/>
        </w:rPr>
        <w:t xml:space="preserve">) проводит </w:t>
      </w:r>
      <w:r w:rsidR="00EB3CA2">
        <w:rPr>
          <w:rFonts w:ascii="Times New Roman" w:hAnsi="Times New Roman" w:cs="Times New Roman"/>
          <w:b/>
          <w:sz w:val="28"/>
          <w:szCs w:val="28"/>
        </w:rPr>
        <w:t>1</w:t>
      </w:r>
      <w:r w:rsidR="00EB3CA2" w:rsidRPr="00EB3CA2">
        <w:rPr>
          <w:rFonts w:ascii="Times New Roman" w:hAnsi="Times New Roman" w:cs="Times New Roman"/>
          <w:b/>
          <w:sz w:val="28"/>
          <w:szCs w:val="28"/>
        </w:rPr>
        <w:t>9</w:t>
      </w:r>
      <w:r w:rsidR="00C3133E" w:rsidRPr="00C3133E">
        <w:rPr>
          <w:rFonts w:ascii="Times New Roman" w:hAnsi="Times New Roman" w:cs="Times New Roman"/>
          <w:b/>
          <w:sz w:val="28"/>
          <w:szCs w:val="28"/>
        </w:rPr>
        <w:t xml:space="preserve"> апреля 2023 года</w:t>
      </w:r>
      <w:r w:rsidR="00C3133E">
        <w:rPr>
          <w:rFonts w:ascii="Times New Roman" w:hAnsi="Times New Roman" w:cs="Times New Roman"/>
          <w:sz w:val="28"/>
          <w:szCs w:val="28"/>
        </w:rPr>
        <w:t xml:space="preserve"> </w:t>
      </w:r>
      <w:r w:rsidR="007D1222">
        <w:rPr>
          <w:rFonts w:ascii="Times New Roman" w:hAnsi="Times New Roman" w:cs="Times New Roman"/>
          <w:sz w:val="28"/>
          <w:szCs w:val="28"/>
        </w:rPr>
        <w:t>Межр</w:t>
      </w:r>
      <w:r w:rsidR="001A4FCA">
        <w:rPr>
          <w:rFonts w:ascii="Times New Roman" w:hAnsi="Times New Roman" w:cs="Times New Roman"/>
          <w:sz w:val="28"/>
          <w:szCs w:val="28"/>
        </w:rPr>
        <w:t>егиональную научно-практическую конференцию</w:t>
      </w:r>
      <w:r w:rsidR="001A4FCA" w:rsidRPr="001A4FCA">
        <w:rPr>
          <w:rFonts w:ascii="Times New Roman" w:hAnsi="Times New Roman" w:cs="Times New Roman"/>
          <w:sz w:val="28"/>
          <w:szCs w:val="28"/>
        </w:rPr>
        <w:t xml:space="preserve"> </w:t>
      </w:r>
      <w:r w:rsidR="001A4FCA" w:rsidRPr="007D1222">
        <w:rPr>
          <w:rFonts w:ascii="Times New Roman" w:hAnsi="Times New Roman" w:cs="Times New Roman"/>
          <w:b/>
          <w:sz w:val="28"/>
          <w:szCs w:val="28"/>
        </w:rPr>
        <w:t>«</w:t>
      </w:r>
      <w:r w:rsidR="007D1222" w:rsidRPr="007D1222">
        <w:rPr>
          <w:rFonts w:ascii="Times New Roman" w:hAnsi="Times New Roman" w:cs="Times New Roman"/>
          <w:b/>
          <w:sz w:val="28"/>
          <w:szCs w:val="28"/>
        </w:rPr>
        <w:t>Инновационное развитие училища олимпийского резерва на современном этапе: реалии, проблемы, перспективы</w:t>
      </w:r>
      <w:r w:rsidR="001A4FCA" w:rsidRPr="007D1222">
        <w:rPr>
          <w:rFonts w:ascii="Times New Roman" w:hAnsi="Times New Roman" w:cs="Times New Roman"/>
          <w:b/>
          <w:sz w:val="28"/>
          <w:szCs w:val="28"/>
        </w:rPr>
        <w:t>»</w:t>
      </w:r>
      <w:r w:rsidR="001A4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FCA" w:rsidRPr="001A4FCA">
        <w:rPr>
          <w:rFonts w:ascii="Times New Roman" w:hAnsi="Times New Roman" w:cs="Times New Roman"/>
          <w:sz w:val="28"/>
          <w:szCs w:val="28"/>
        </w:rPr>
        <w:t>(</w:t>
      </w:r>
      <w:r w:rsidR="001A4FCA">
        <w:rPr>
          <w:rFonts w:ascii="Times New Roman" w:hAnsi="Times New Roman" w:cs="Times New Roman"/>
          <w:sz w:val="28"/>
          <w:szCs w:val="28"/>
        </w:rPr>
        <w:t>далее - Конференция</w:t>
      </w:r>
      <w:r w:rsidR="001A4FCA" w:rsidRPr="001A4FCA">
        <w:rPr>
          <w:rFonts w:ascii="Times New Roman" w:hAnsi="Times New Roman" w:cs="Times New Roman"/>
          <w:sz w:val="28"/>
          <w:szCs w:val="28"/>
        </w:rPr>
        <w:t>)</w:t>
      </w:r>
      <w:r w:rsidR="001A4FCA">
        <w:rPr>
          <w:rFonts w:ascii="Times New Roman" w:hAnsi="Times New Roman" w:cs="Times New Roman"/>
          <w:sz w:val="28"/>
          <w:szCs w:val="28"/>
        </w:rPr>
        <w:t>.</w:t>
      </w:r>
    </w:p>
    <w:p w:rsidR="000A4554" w:rsidRPr="00F3555E" w:rsidRDefault="000A4554" w:rsidP="00251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Конференция проводится в соответствии с Планом работы Совета директоров училищ олимпийского резе</w:t>
      </w:r>
      <w:r w:rsidR="007D1222">
        <w:rPr>
          <w:rFonts w:ascii="Times New Roman" w:hAnsi="Times New Roman" w:cs="Times New Roman"/>
          <w:sz w:val="28"/>
          <w:szCs w:val="28"/>
        </w:rPr>
        <w:t>рва Российской Федерации на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54FFE" w:rsidRPr="00554FFE" w:rsidRDefault="001A4FCA" w:rsidP="00554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4FCA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A4FCA">
        <w:rPr>
          <w:rFonts w:ascii="Times New Roman" w:hAnsi="Times New Roman" w:cs="Times New Roman"/>
          <w:sz w:val="28"/>
          <w:szCs w:val="28"/>
        </w:rPr>
        <w:t>дистанционная</w:t>
      </w:r>
      <w:r w:rsidR="00554FFE">
        <w:rPr>
          <w:rFonts w:ascii="Times New Roman" w:hAnsi="Times New Roman" w:cs="Times New Roman"/>
          <w:sz w:val="28"/>
          <w:szCs w:val="28"/>
        </w:rPr>
        <w:t>,</w:t>
      </w:r>
      <w:r w:rsidRPr="001A4FCA">
        <w:rPr>
          <w:rFonts w:ascii="Times New Roman" w:hAnsi="Times New Roman" w:cs="Times New Roman"/>
          <w:sz w:val="28"/>
          <w:szCs w:val="28"/>
        </w:rPr>
        <w:t xml:space="preserve"> в формате видеоконференции </w:t>
      </w:r>
      <w:r w:rsidR="00A369F0">
        <w:rPr>
          <w:rFonts w:ascii="Times New Roman" w:hAnsi="Times New Roman" w:cs="Times New Roman"/>
          <w:sz w:val="28"/>
          <w:szCs w:val="28"/>
        </w:rPr>
        <w:t>на он</w:t>
      </w:r>
      <w:r w:rsidR="006657BB">
        <w:rPr>
          <w:rFonts w:ascii="Times New Roman" w:hAnsi="Times New Roman" w:cs="Times New Roman"/>
          <w:sz w:val="28"/>
          <w:szCs w:val="28"/>
        </w:rPr>
        <w:t xml:space="preserve">лайн платформе </w:t>
      </w:r>
      <w:r w:rsidR="00554FFE" w:rsidRPr="00554FFE">
        <w:rPr>
          <w:rFonts w:ascii="Times New Roman" w:hAnsi="Times New Roman" w:cs="Times New Roman"/>
          <w:sz w:val="28"/>
          <w:szCs w:val="28"/>
        </w:rPr>
        <w:t>Яндекс.</w:t>
      </w:r>
      <w:r w:rsidR="00A369F0">
        <w:rPr>
          <w:rFonts w:ascii="Times New Roman" w:hAnsi="Times New Roman" w:cs="Times New Roman"/>
          <w:sz w:val="28"/>
          <w:szCs w:val="28"/>
        </w:rPr>
        <w:t xml:space="preserve"> </w:t>
      </w:r>
      <w:r w:rsidR="00554FFE" w:rsidRPr="00554FFE">
        <w:rPr>
          <w:rFonts w:ascii="Times New Roman" w:hAnsi="Times New Roman" w:cs="Times New Roman"/>
          <w:sz w:val="28"/>
          <w:szCs w:val="28"/>
        </w:rPr>
        <w:t>Телемост.</w:t>
      </w:r>
    </w:p>
    <w:p w:rsidR="001A4FCA" w:rsidRDefault="007806FA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19</w:t>
      </w:r>
      <w:r w:rsidR="001A4FCA" w:rsidRPr="00554FFE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7D1222" w:rsidRPr="00554FFE">
        <w:rPr>
          <w:rFonts w:ascii="Times New Roman" w:hAnsi="Times New Roman" w:cs="Times New Roman"/>
          <w:sz w:val="28"/>
          <w:szCs w:val="28"/>
        </w:rPr>
        <w:t>2023</w:t>
      </w:r>
      <w:r w:rsidR="001A4FCA" w:rsidRPr="00554F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4FCA" w:rsidRDefault="001A4FCA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4FC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2C5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9FF" w:rsidRPr="002C59FF">
        <w:rPr>
          <w:rFonts w:ascii="Times New Roman" w:hAnsi="Times New Roman" w:cs="Times New Roman"/>
          <w:sz w:val="28"/>
          <w:szCs w:val="28"/>
        </w:rPr>
        <w:t>г.</w:t>
      </w:r>
      <w:r w:rsidR="002C59FF">
        <w:rPr>
          <w:rFonts w:ascii="Times New Roman" w:hAnsi="Times New Roman" w:cs="Times New Roman"/>
          <w:sz w:val="28"/>
          <w:szCs w:val="28"/>
        </w:rPr>
        <w:t xml:space="preserve"> Казань, ул. Горьковское шоссе, д.26, </w:t>
      </w:r>
      <w:r w:rsidR="000A4554">
        <w:rPr>
          <w:rFonts w:ascii="Times New Roman" w:hAnsi="Times New Roman" w:cs="Times New Roman"/>
          <w:sz w:val="28"/>
          <w:szCs w:val="28"/>
        </w:rPr>
        <w:t>актовый зал.</w:t>
      </w:r>
    </w:p>
    <w:p w:rsidR="002C59FF" w:rsidRDefault="002C59FF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9FF">
        <w:rPr>
          <w:rFonts w:ascii="Times New Roman" w:hAnsi="Times New Roman" w:cs="Times New Roman"/>
          <w:b/>
          <w:sz w:val="28"/>
          <w:szCs w:val="28"/>
        </w:rPr>
        <w:t>Материалы конференции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C59FF">
        <w:rPr>
          <w:rFonts w:ascii="Times New Roman" w:hAnsi="Times New Roman" w:cs="Times New Roman"/>
          <w:sz w:val="28"/>
          <w:szCs w:val="28"/>
        </w:rPr>
        <w:t>на официальном сайте УОР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9FF" w:rsidRDefault="002C59FF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9FF">
        <w:rPr>
          <w:rFonts w:ascii="Times New Roman" w:hAnsi="Times New Roman" w:cs="Times New Roman"/>
          <w:b/>
          <w:sz w:val="28"/>
          <w:szCs w:val="28"/>
        </w:rPr>
        <w:t>Начало работы Конференции:</w:t>
      </w:r>
      <w:r>
        <w:rPr>
          <w:rFonts w:ascii="Times New Roman" w:hAnsi="Times New Roman" w:cs="Times New Roman"/>
          <w:sz w:val="28"/>
          <w:szCs w:val="28"/>
        </w:rPr>
        <w:t xml:space="preserve"> 10.00 час.</w:t>
      </w:r>
    </w:p>
    <w:p w:rsidR="002C59FF" w:rsidRDefault="002C59FF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9FF">
        <w:rPr>
          <w:rFonts w:ascii="Times New Roman" w:hAnsi="Times New Roman" w:cs="Times New Roman"/>
          <w:b/>
          <w:sz w:val="28"/>
          <w:szCs w:val="28"/>
        </w:rPr>
        <w:t>Участники конференции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C59FF" w:rsidRPr="002C59FF" w:rsidRDefault="002C59FF" w:rsidP="00251B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Профессорско-преподавательский и научный состав ВУЗов </w:t>
      </w:r>
      <w:r w:rsidR="00B14F65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272DC2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B14F65">
        <w:rPr>
          <w:rFonts w:ascii="Times New Roman" w:hAnsi="Times New Roman" w:cs="Times New Roman"/>
          <w:sz w:val="28"/>
          <w:szCs w:val="28"/>
        </w:rPr>
        <w:t>,</w:t>
      </w:r>
      <w:r w:rsidR="007D1222">
        <w:rPr>
          <w:rFonts w:ascii="Times New Roman" w:hAnsi="Times New Roman" w:cs="Times New Roman"/>
          <w:sz w:val="28"/>
          <w:szCs w:val="28"/>
        </w:rPr>
        <w:t xml:space="preserve"> ученые научно-исслед</w:t>
      </w:r>
      <w:r w:rsidR="00DB6733">
        <w:rPr>
          <w:rFonts w:ascii="Times New Roman" w:hAnsi="Times New Roman" w:cs="Times New Roman"/>
          <w:sz w:val="28"/>
          <w:szCs w:val="28"/>
        </w:rPr>
        <w:t>овательских институтов физическ</w:t>
      </w:r>
      <w:r w:rsidR="007D1222">
        <w:rPr>
          <w:rFonts w:ascii="Times New Roman" w:hAnsi="Times New Roman" w:cs="Times New Roman"/>
          <w:sz w:val="28"/>
          <w:szCs w:val="28"/>
        </w:rPr>
        <w:t>ой культуры и спорта, проблемных лабораторий</w:t>
      </w:r>
      <w:r w:rsidR="00DB6733">
        <w:rPr>
          <w:rFonts w:ascii="Times New Roman" w:hAnsi="Times New Roman" w:cs="Times New Roman"/>
          <w:sz w:val="28"/>
          <w:szCs w:val="28"/>
        </w:rPr>
        <w:t>, специалисты в области спортивной медицины, физиологии и биохимии, психологии и педагогики,</w:t>
      </w:r>
      <w:r w:rsidR="00B14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ведущие тренеры</w:t>
      </w:r>
      <w:r w:rsidR="007D12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733">
        <w:rPr>
          <w:rFonts w:ascii="Times New Roman" w:hAnsi="Times New Roman" w:cs="Times New Roman"/>
          <w:sz w:val="28"/>
          <w:szCs w:val="28"/>
        </w:rPr>
        <w:t xml:space="preserve">аспиранты, студенты и преподаватели училищ олимпийского резерва, колледжей, </w:t>
      </w:r>
      <w:r w:rsidR="007806FA">
        <w:rPr>
          <w:rFonts w:ascii="Times New Roman" w:hAnsi="Times New Roman" w:cs="Times New Roman"/>
          <w:sz w:val="28"/>
          <w:szCs w:val="28"/>
        </w:rPr>
        <w:t>техникумов физической культуры,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Pr="00A032CE">
        <w:rPr>
          <w:rFonts w:ascii="Times New Roman" w:hAnsi="Times New Roman" w:cs="Times New Roman"/>
          <w:sz w:val="28"/>
          <w:szCs w:val="28"/>
        </w:rPr>
        <w:t>государственных и общественных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DB6733">
        <w:rPr>
          <w:rFonts w:ascii="Times New Roman" w:hAnsi="Times New Roman" w:cs="Times New Roman"/>
          <w:sz w:val="28"/>
          <w:szCs w:val="28"/>
        </w:rPr>
        <w:t xml:space="preserve">ляющих свою деятельность в сферах образования,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спорта.</w:t>
      </w:r>
    </w:p>
    <w:p w:rsidR="00A56DF8" w:rsidRDefault="008B188B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0635">
        <w:rPr>
          <w:rFonts w:ascii="Times New Roman" w:hAnsi="Times New Roman" w:cs="Times New Roman"/>
          <w:b/>
          <w:sz w:val="28"/>
          <w:szCs w:val="28"/>
        </w:rPr>
        <w:t>Цели</w:t>
      </w:r>
      <w:r w:rsidRPr="008B188B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  <w:r w:rsidR="00A56DF8">
        <w:rPr>
          <w:rFonts w:ascii="Times New Roman" w:hAnsi="Times New Roman" w:cs="Times New Roman"/>
          <w:sz w:val="28"/>
          <w:szCs w:val="28"/>
        </w:rPr>
        <w:t>:</w:t>
      </w:r>
    </w:p>
    <w:p w:rsidR="00D005AC" w:rsidRDefault="00B41383" w:rsidP="0075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-обмен опытом </w:t>
      </w:r>
      <w:r w:rsidR="00D005AC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инновационной деятельности</w:t>
      </w:r>
      <w:r w:rsidR="00D005AC">
        <w:rPr>
          <w:rFonts w:ascii="Times New Roman" w:hAnsi="Times New Roman" w:cs="Times New Roman"/>
          <w:sz w:val="28"/>
          <w:szCs w:val="28"/>
        </w:rPr>
        <w:t xml:space="preserve"> в учебно-воспитательном, учебно-тренировочном и соревновательном процессах в системе УОР на современном этапе</w:t>
      </w:r>
      <w:r w:rsidR="00D005AC" w:rsidRPr="00E42C2E">
        <w:rPr>
          <w:rFonts w:ascii="Times New Roman" w:hAnsi="Times New Roman" w:cs="Times New Roman"/>
          <w:sz w:val="28"/>
          <w:szCs w:val="28"/>
        </w:rPr>
        <w:t xml:space="preserve"> </w:t>
      </w:r>
      <w:r w:rsidR="00D005AC">
        <w:rPr>
          <w:rFonts w:ascii="Times New Roman" w:hAnsi="Times New Roman" w:cs="Times New Roman"/>
          <w:sz w:val="28"/>
          <w:szCs w:val="28"/>
        </w:rPr>
        <w:t>поступательного развития сферы физической культуры и спорта в Российской федерации;</w:t>
      </w:r>
    </w:p>
    <w:p w:rsidR="00A56DF8" w:rsidRPr="00FA592A" w:rsidRDefault="00A56DF8" w:rsidP="007572B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F4FB4">
        <w:rPr>
          <w:rFonts w:ascii="Times New Roman" w:hAnsi="Times New Roman" w:cs="Times New Roman"/>
          <w:sz w:val="28"/>
          <w:szCs w:val="28"/>
        </w:rPr>
        <w:t xml:space="preserve">поиск новых форм эффективного </w:t>
      </w:r>
      <w:r w:rsidR="00FA592A">
        <w:rPr>
          <w:rFonts w:ascii="Times New Roman" w:hAnsi="Times New Roman" w:cs="Times New Roman"/>
          <w:sz w:val="28"/>
          <w:szCs w:val="28"/>
        </w:rPr>
        <w:t>межотраслевого и межведомственного взаимодействия федеральных, региональных органов исполнительной власти, органов местного самоуправления, общественных, научных и образовательных организаций, осуществляющих свою деятельность в сферах образования, физической культуры и спорта</w:t>
      </w:r>
      <w:r w:rsidR="00367336">
        <w:rPr>
          <w:rFonts w:ascii="Times New Roman" w:hAnsi="Times New Roman" w:cs="Times New Roman"/>
          <w:sz w:val="28"/>
          <w:szCs w:val="28"/>
        </w:rPr>
        <w:t>;</w:t>
      </w:r>
    </w:p>
    <w:p w:rsidR="00FA592A" w:rsidRDefault="00A56DF8" w:rsidP="00FA59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592A" w:rsidRPr="00FA592A">
        <w:rPr>
          <w:rFonts w:ascii="Times New Roman" w:hAnsi="Times New Roman" w:cs="Times New Roman"/>
          <w:sz w:val="28"/>
          <w:szCs w:val="28"/>
        </w:rPr>
        <w:t xml:space="preserve"> </w:t>
      </w:r>
      <w:r w:rsidR="00FA592A">
        <w:rPr>
          <w:rFonts w:ascii="Times New Roman" w:hAnsi="Times New Roman" w:cs="Times New Roman"/>
          <w:sz w:val="28"/>
          <w:szCs w:val="28"/>
        </w:rPr>
        <w:t xml:space="preserve">обсуждение вопросов </w:t>
      </w:r>
      <w:r w:rsidR="007572BA">
        <w:rPr>
          <w:rFonts w:ascii="Times New Roman" w:hAnsi="Times New Roman" w:cs="Times New Roman"/>
          <w:sz w:val="28"/>
          <w:szCs w:val="28"/>
        </w:rPr>
        <w:t>о партнерстве</w:t>
      </w:r>
      <w:r w:rsidR="00FA592A">
        <w:rPr>
          <w:rFonts w:ascii="Times New Roman" w:hAnsi="Times New Roman" w:cs="Times New Roman"/>
          <w:sz w:val="28"/>
          <w:szCs w:val="28"/>
        </w:rPr>
        <w:t>,</w:t>
      </w:r>
      <w:r w:rsidR="007572BA">
        <w:rPr>
          <w:rFonts w:ascii="Times New Roman" w:hAnsi="Times New Roman" w:cs="Times New Roman"/>
          <w:sz w:val="28"/>
          <w:szCs w:val="28"/>
        </w:rPr>
        <w:t xml:space="preserve"> сотрудничестве</w:t>
      </w:r>
      <w:r w:rsidR="00FA592A">
        <w:rPr>
          <w:rFonts w:ascii="Times New Roman" w:hAnsi="Times New Roman" w:cs="Times New Roman"/>
          <w:sz w:val="28"/>
          <w:szCs w:val="28"/>
        </w:rPr>
        <w:t xml:space="preserve"> педагогических работников, работодателей, государства и бизнеса, </w:t>
      </w:r>
      <w:r w:rsidR="007572BA">
        <w:rPr>
          <w:rFonts w:ascii="Times New Roman" w:hAnsi="Times New Roman" w:cs="Times New Roman"/>
          <w:sz w:val="28"/>
          <w:szCs w:val="28"/>
        </w:rPr>
        <w:t>направленных на устойчивое развитие сферы физической культуры и спорта.</w:t>
      </w:r>
    </w:p>
    <w:p w:rsidR="00A969DF" w:rsidRDefault="00507184" w:rsidP="00251B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184">
        <w:rPr>
          <w:rFonts w:ascii="Times New Roman" w:hAnsi="Times New Roman" w:cs="Times New Roman"/>
          <w:b/>
          <w:sz w:val="28"/>
          <w:szCs w:val="28"/>
        </w:rPr>
        <w:t>Программа Конференции</w:t>
      </w:r>
      <w:r w:rsidR="0083216B">
        <w:rPr>
          <w:rFonts w:ascii="Times New Roman" w:hAnsi="Times New Roman" w:cs="Times New Roman"/>
          <w:sz w:val="28"/>
          <w:szCs w:val="28"/>
        </w:rPr>
        <w:t xml:space="preserve"> включает</w:t>
      </w:r>
      <w:r>
        <w:rPr>
          <w:rFonts w:ascii="Times New Roman" w:hAnsi="Times New Roman" w:cs="Times New Roman"/>
          <w:sz w:val="28"/>
          <w:szCs w:val="28"/>
        </w:rPr>
        <w:t xml:space="preserve"> пленарное и секционные заседания по актуальным вопросам </w:t>
      </w:r>
      <w:r w:rsidR="007572BA">
        <w:rPr>
          <w:rFonts w:ascii="Times New Roman" w:hAnsi="Times New Roman" w:cs="Times New Roman"/>
          <w:sz w:val="28"/>
          <w:szCs w:val="28"/>
        </w:rPr>
        <w:t>инновационного развития училищ олимпийского резерва на современном этапе поступательного развития физической культуры и спорта, научно-методического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2BA">
        <w:rPr>
          <w:rFonts w:ascii="Times New Roman" w:hAnsi="Times New Roman" w:cs="Times New Roman"/>
          <w:sz w:val="28"/>
          <w:szCs w:val="28"/>
        </w:rPr>
        <w:t>сопровождения инновационных процессов</w:t>
      </w:r>
      <w:r w:rsidR="00367336">
        <w:rPr>
          <w:rFonts w:ascii="Times New Roman" w:hAnsi="Times New Roman" w:cs="Times New Roman"/>
          <w:sz w:val="28"/>
          <w:szCs w:val="28"/>
        </w:rPr>
        <w:t xml:space="preserve">; будут обсуждены и </w:t>
      </w:r>
      <w:r>
        <w:rPr>
          <w:rFonts w:ascii="Times New Roman" w:hAnsi="Times New Roman" w:cs="Times New Roman"/>
          <w:sz w:val="28"/>
          <w:szCs w:val="28"/>
        </w:rPr>
        <w:t xml:space="preserve">другие аспекты </w:t>
      </w:r>
      <w:r w:rsidR="007E4B46">
        <w:rPr>
          <w:rFonts w:ascii="Times New Roman" w:hAnsi="Times New Roman" w:cs="Times New Roman"/>
          <w:sz w:val="28"/>
          <w:szCs w:val="28"/>
        </w:rPr>
        <w:t>подготовки спортивного резерва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32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психолого-педагогические, социальные</w:t>
      </w:r>
      <w:r w:rsidR="0083216B">
        <w:rPr>
          <w:rFonts w:ascii="Times New Roman" w:hAnsi="Times New Roman" w:cs="Times New Roman"/>
          <w:sz w:val="28"/>
          <w:szCs w:val="28"/>
        </w:rPr>
        <w:t>,</w:t>
      </w:r>
      <w:r w:rsidR="007D3A2B">
        <w:rPr>
          <w:rFonts w:ascii="Times New Roman" w:hAnsi="Times New Roman" w:cs="Times New Roman"/>
          <w:sz w:val="28"/>
          <w:szCs w:val="28"/>
        </w:rPr>
        <w:t xml:space="preserve"> организационно-</w:t>
      </w:r>
      <w:r w:rsidR="009A6DD1">
        <w:rPr>
          <w:rFonts w:ascii="Times New Roman" w:hAnsi="Times New Roman" w:cs="Times New Roman"/>
          <w:sz w:val="28"/>
          <w:szCs w:val="28"/>
        </w:rPr>
        <w:t>методические</w:t>
      </w:r>
      <w:r w:rsidR="007D3A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медико-биологические и антидопинговые</w:t>
      </w:r>
      <w:r w:rsidR="007E4B46">
        <w:rPr>
          <w:rFonts w:ascii="Times New Roman" w:hAnsi="Times New Roman" w:cs="Times New Roman"/>
          <w:sz w:val="28"/>
          <w:szCs w:val="28"/>
        </w:rPr>
        <w:t>, материально-технического обеспечения спортивной подготовки.</w:t>
      </w:r>
      <w:r w:rsidR="007E4B46" w:rsidRPr="00177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6399" w:rsidRDefault="00596399" w:rsidP="00251B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C2E0C" w:rsidRDefault="00367336" w:rsidP="00251B6F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участников К</w:t>
      </w:r>
      <w:r w:rsidR="002C2E0C" w:rsidRPr="002C2E0C">
        <w:rPr>
          <w:rFonts w:ascii="Times New Roman" w:hAnsi="Times New Roman" w:cs="Times New Roman"/>
          <w:b/>
          <w:sz w:val="28"/>
          <w:szCs w:val="28"/>
        </w:rPr>
        <w:t>онференции предполагается в рамках следующих секций:</w:t>
      </w:r>
    </w:p>
    <w:p w:rsidR="00EE777D" w:rsidRPr="00D34F23" w:rsidRDefault="00A92A14" w:rsidP="00D34F2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№ </w:t>
      </w:r>
      <w:r w:rsidR="00051E89">
        <w:rPr>
          <w:rFonts w:ascii="Times New Roman" w:hAnsi="Times New Roman" w:cs="Times New Roman"/>
          <w:b/>
          <w:sz w:val="28"/>
          <w:szCs w:val="28"/>
        </w:rPr>
        <w:t>1.</w:t>
      </w:r>
      <w:r w:rsidR="00260D41" w:rsidRPr="00260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77D" w:rsidRPr="00DF1D22">
        <w:rPr>
          <w:rFonts w:ascii="Times New Roman" w:hAnsi="Times New Roman" w:cs="Times New Roman"/>
          <w:sz w:val="28"/>
          <w:szCs w:val="28"/>
        </w:rPr>
        <w:t xml:space="preserve">Научно-методическое сопровождение образовательного процесса в сфере </w:t>
      </w:r>
      <w:r w:rsidR="00FD1E59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EE777D" w:rsidRPr="00DF1D22">
        <w:rPr>
          <w:rFonts w:ascii="Times New Roman" w:hAnsi="Times New Roman" w:cs="Times New Roman"/>
          <w:sz w:val="28"/>
          <w:szCs w:val="28"/>
        </w:rPr>
        <w:t xml:space="preserve"> как условие соответствия вызовам времени</w:t>
      </w:r>
    </w:p>
    <w:p w:rsidR="00EE777D" w:rsidRPr="00DF1D22" w:rsidRDefault="00EE777D" w:rsidP="00EE7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3A0" w:rsidRPr="00DF1D22" w:rsidRDefault="00A92A14" w:rsidP="005963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№ </w:t>
      </w:r>
      <w:r w:rsidR="00B14098" w:rsidRPr="00A92A1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3A0" w:rsidRPr="00DF1D22">
        <w:rPr>
          <w:rFonts w:ascii="Times New Roman" w:hAnsi="Times New Roman" w:cs="Times New Roman"/>
          <w:sz w:val="28"/>
          <w:szCs w:val="28"/>
        </w:rPr>
        <w:t xml:space="preserve">Новые подходы к организации подготовки </w:t>
      </w:r>
      <w:r w:rsidR="00EE777D" w:rsidRPr="00DF1D22">
        <w:rPr>
          <w:rFonts w:ascii="Times New Roman" w:hAnsi="Times New Roman" w:cs="Times New Roman"/>
          <w:sz w:val="28"/>
        </w:rPr>
        <w:t>спортивного резерва</w:t>
      </w:r>
      <w:r w:rsidR="002B118B" w:rsidRPr="00DF1D22">
        <w:rPr>
          <w:rFonts w:ascii="Times New Roman" w:hAnsi="Times New Roman" w:cs="Times New Roman"/>
          <w:sz w:val="28"/>
        </w:rPr>
        <w:t xml:space="preserve"> на современном этапе</w:t>
      </w:r>
      <w:r w:rsidR="00463638" w:rsidRPr="00DF1D22">
        <w:rPr>
          <w:rFonts w:ascii="Times New Roman" w:hAnsi="Times New Roman" w:cs="Times New Roman"/>
          <w:sz w:val="28"/>
        </w:rPr>
        <w:t>: вектор развития и реальная практика</w:t>
      </w:r>
    </w:p>
    <w:p w:rsidR="00EE777D" w:rsidRPr="00DF1D22" w:rsidRDefault="00EE777D" w:rsidP="005963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EE777D" w:rsidRPr="00D34F23" w:rsidRDefault="0083216B" w:rsidP="00D34F2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№ 3. </w:t>
      </w:r>
      <w:r w:rsidR="00463638" w:rsidRPr="00DF1D22">
        <w:rPr>
          <w:rFonts w:ascii="Times New Roman" w:hAnsi="Times New Roman" w:cs="Times New Roman"/>
          <w:sz w:val="28"/>
          <w:szCs w:val="28"/>
        </w:rPr>
        <w:t>Инновационные подходы к воспитанию и социализации обучающихся в условиях современного УОР</w:t>
      </w:r>
    </w:p>
    <w:p w:rsidR="00EE777D" w:rsidRDefault="00EE777D" w:rsidP="00251B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665E6" w:rsidRPr="00DF1D22" w:rsidRDefault="0083216B" w:rsidP="00D34F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 4</w:t>
      </w:r>
      <w:r w:rsidR="00C020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DA2" w:rsidRPr="00DF1D22">
        <w:rPr>
          <w:rFonts w:ascii="Times New Roman" w:hAnsi="Times New Roman" w:cs="Times New Roman"/>
          <w:sz w:val="28"/>
          <w:szCs w:val="28"/>
        </w:rPr>
        <w:t xml:space="preserve">Научно-исследовательская и </w:t>
      </w:r>
      <w:r w:rsidR="00272769" w:rsidRPr="00DF1D22">
        <w:rPr>
          <w:rFonts w:ascii="Times New Roman" w:hAnsi="Times New Roman" w:cs="Times New Roman"/>
          <w:sz w:val="28"/>
          <w:szCs w:val="28"/>
        </w:rPr>
        <w:t>проектная</w:t>
      </w:r>
      <w:r w:rsidR="00F74DA2" w:rsidRPr="00DF1D22">
        <w:rPr>
          <w:rFonts w:ascii="Times New Roman" w:hAnsi="Times New Roman" w:cs="Times New Roman"/>
          <w:sz w:val="28"/>
          <w:szCs w:val="28"/>
        </w:rPr>
        <w:t xml:space="preserve"> деятельность студентов как неотъемлемая </w:t>
      </w:r>
      <w:r w:rsidR="00272769" w:rsidRPr="00DF1D22">
        <w:rPr>
          <w:rFonts w:ascii="Times New Roman" w:hAnsi="Times New Roman" w:cs="Times New Roman"/>
          <w:sz w:val="28"/>
          <w:szCs w:val="28"/>
        </w:rPr>
        <w:t>составляющая инновационного разви</w:t>
      </w:r>
      <w:r w:rsidR="00035999" w:rsidRPr="00DF1D22">
        <w:rPr>
          <w:rFonts w:ascii="Times New Roman" w:hAnsi="Times New Roman" w:cs="Times New Roman"/>
          <w:sz w:val="28"/>
          <w:szCs w:val="28"/>
        </w:rPr>
        <w:t>тия училища олимпийского резерва</w:t>
      </w:r>
    </w:p>
    <w:p w:rsidR="00035999" w:rsidRPr="00272769" w:rsidRDefault="00035999" w:rsidP="000359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969DF" w:rsidRDefault="00A969DF" w:rsidP="00251B6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9DF">
        <w:rPr>
          <w:rFonts w:ascii="Times New Roman" w:hAnsi="Times New Roman" w:cs="Times New Roman"/>
          <w:b/>
          <w:sz w:val="28"/>
          <w:szCs w:val="28"/>
        </w:rPr>
        <w:t>Формы участия в Конференции</w:t>
      </w:r>
      <w:r w:rsidR="00FB134C">
        <w:rPr>
          <w:rFonts w:ascii="Times New Roman" w:hAnsi="Times New Roman" w:cs="Times New Roman"/>
          <w:b/>
          <w:sz w:val="28"/>
          <w:szCs w:val="28"/>
        </w:rPr>
        <w:t>:</w:t>
      </w:r>
    </w:p>
    <w:p w:rsidR="00B14F65" w:rsidRDefault="00FB134C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14F65" w:rsidRPr="00B14F65">
        <w:rPr>
          <w:rFonts w:ascii="Times New Roman" w:hAnsi="Times New Roman" w:cs="Times New Roman"/>
          <w:i/>
          <w:sz w:val="28"/>
          <w:szCs w:val="28"/>
        </w:rPr>
        <w:t>Очное участие</w:t>
      </w:r>
      <w:r w:rsidR="00B14F65" w:rsidRPr="00B14F65">
        <w:rPr>
          <w:rFonts w:ascii="Times New Roman" w:hAnsi="Times New Roman" w:cs="Times New Roman"/>
          <w:sz w:val="28"/>
          <w:szCs w:val="28"/>
        </w:rPr>
        <w:t xml:space="preserve">: устный доклад в формате видеоконференции </w:t>
      </w:r>
      <w:r w:rsidR="00EB3CA2" w:rsidRPr="00EB3CA2">
        <w:rPr>
          <w:rFonts w:ascii="Times New Roman" w:hAnsi="Times New Roman" w:cs="Times New Roman"/>
          <w:sz w:val="28"/>
          <w:szCs w:val="28"/>
        </w:rPr>
        <w:t xml:space="preserve">на онлайн </w:t>
      </w:r>
      <w:proofErr w:type="gramStart"/>
      <w:r w:rsidR="00EB3CA2" w:rsidRPr="00EB3CA2">
        <w:rPr>
          <w:rFonts w:ascii="Times New Roman" w:hAnsi="Times New Roman" w:cs="Times New Roman"/>
          <w:sz w:val="28"/>
          <w:szCs w:val="28"/>
        </w:rPr>
        <w:t>платформе</w:t>
      </w:r>
      <w:proofErr w:type="gramEnd"/>
      <w:r w:rsidR="00B14F65">
        <w:rPr>
          <w:rFonts w:ascii="Times New Roman" w:hAnsi="Times New Roman" w:cs="Times New Roman"/>
          <w:sz w:val="28"/>
          <w:szCs w:val="28"/>
        </w:rPr>
        <w:t xml:space="preserve"> </w:t>
      </w:r>
      <w:r w:rsidR="00DF1D22">
        <w:rPr>
          <w:rFonts w:ascii="Times New Roman" w:hAnsi="Times New Roman" w:cs="Times New Roman"/>
          <w:sz w:val="28"/>
          <w:szCs w:val="28"/>
        </w:rPr>
        <w:t>Яндекс.</w:t>
      </w:r>
      <w:r w:rsidR="00A369F0">
        <w:rPr>
          <w:rFonts w:ascii="Times New Roman" w:hAnsi="Times New Roman" w:cs="Times New Roman"/>
          <w:sz w:val="28"/>
          <w:szCs w:val="28"/>
        </w:rPr>
        <w:t xml:space="preserve"> </w:t>
      </w:r>
      <w:r w:rsidR="00DF1D22">
        <w:rPr>
          <w:rFonts w:ascii="Times New Roman" w:hAnsi="Times New Roman" w:cs="Times New Roman"/>
          <w:sz w:val="28"/>
          <w:szCs w:val="28"/>
        </w:rPr>
        <w:t>Телемост</w:t>
      </w:r>
      <w:r w:rsidR="00B14F65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="00B14F65">
        <w:rPr>
          <w:rFonts w:ascii="Times New Roman" w:hAnsi="Times New Roman" w:cs="Times New Roman"/>
          <w:sz w:val="28"/>
          <w:szCs w:val="28"/>
        </w:rPr>
        <w:t>регламент</w:t>
      </w:r>
      <w:proofErr w:type="gramEnd"/>
      <w:r w:rsidR="00B14F65">
        <w:rPr>
          <w:rFonts w:ascii="Times New Roman" w:hAnsi="Times New Roman" w:cs="Times New Roman"/>
          <w:sz w:val="28"/>
          <w:szCs w:val="28"/>
        </w:rPr>
        <w:t xml:space="preserve"> выступления до 7 минут, ответы на вопросы до 3 минут).</w:t>
      </w:r>
    </w:p>
    <w:p w:rsidR="00B14F65" w:rsidRPr="00B14F65" w:rsidRDefault="00B14F65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Участник конференции обеспечивает техническое устройство (ПК, смартфон, планшетный компьютер, ноутбук) согласно следующим системным требованиям: подключение к интернету, веб-камера, микрофон, </w:t>
      </w:r>
      <w:r w:rsidR="00DF1D22">
        <w:rPr>
          <w:rFonts w:ascii="Times New Roman" w:hAnsi="Times New Roman" w:cs="Times New Roman"/>
          <w:sz w:val="28"/>
          <w:szCs w:val="28"/>
        </w:rPr>
        <w:t>вход по ссылке в Яндекс.</w:t>
      </w:r>
      <w:r w:rsidR="00160BA8">
        <w:rPr>
          <w:rFonts w:ascii="Times New Roman" w:hAnsi="Times New Roman" w:cs="Times New Roman"/>
          <w:sz w:val="28"/>
          <w:szCs w:val="28"/>
        </w:rPr>
        <w:t xml:space="preserve"> </w:t>
      </w:r>
      <w:r w:rsidR="00DF1D22">
        <w:rPr>
          <w:rFonts w:ascii="Times New Roman" w:hAnsi="Times New Roman" w:cs="Times New Roman"/>
          <w:sz w:val="28"/>
          <w:szCs w:val="28"/>
        </w:rPr>
        <w:t>Телемост.</w:t>
      </w:r>
    </w:p>
    <w:p w:rsidR="0073721F" w:rsidRDefault="0073721F" w:rsidP="00DF1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21F">
        <w:rPr>
          <w:rFonts w:ascii="Times New Roman" w:hAnsi="Times New Roman" w:cs="Times New Roman"/>
          <w:sz w:val="28"/>
          <w:szCs w:val="28"/>
        </w:rPr>
        <w:t>За день до проведения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участники могут протестировать настройки </w:t>
      </w:r>
      <w:r w:rsidR="00EB3CA2">
        <w:rPr>
          <w:rFonts w:ascii="Times New Roman" w:hAnsi="Times New Roman" w:cs="Times New Roman"/>
          <w:sz w:val="28"/>
          <w:szCs w:val="28"/>
        </w:rPr>
        <w:t>на онлайн платформе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D22">
        <w:rPr>
          <w:rFonts w:ascii="Times New Roman" w:hAnsi="Times New Roman" w:cs="Times New Roman"/>
          <w:sz w:val="28"/>
          <w:szCs w:val="28"/>
        </w:rPr>
        <w:t>Яндекс.</w:t>
      </w:r>
      <w:r w:rsidR="00A369F0">
        <w:rPr>
          <w:rFonts w:ascii="Times New Roman" w:hAnsi="Times New Roman" w:cs="Times New Roman"/>
          <w:sz w:val="28"/>
          <w:szCs w:val="28"/>
        </w:rPr>
        <w:t xml:space="preserve"> </w:t>
      </w:r>
      <w:r w:rsidR="00DF1D22">
        <w:rPr>
          <w:rFonts w:ascii="Times New Roman" w:hAnsi="Times New Roman" w:cs="Times New Roman"/>
          <w:sz w:val="28"/>
          <w:szCs w:val="28"/>
        </w:rPr>
        <w:t>Телемост</w:t>
      </w:r>
      <w:r>
        <w:rPr>
          <w:rFonts w:ascii="Times New Roman" w:hAnsi="Times New Roman" w:cs="Times New Roman"/>
          <w:sz w:val="28"/>
          <w:szCs w:val="28"/>
        </w:rPr>
        <w:t xml:space="preserve"> и качество связи по ссылке-приглашению.</w:t>
      </w:r>
    </w:p>
    <w:p w:rsidR="0073721F" w:rsidRDefault="0073721F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день проведения Конференции участники допускаются в видеоконференцию </w:t>
      </w:r>
      <w:r w:rsidR="00DF1D22">
        <w:rPr>
          <w:rFonts w:ascii="Times New Roman" w:hAnsi="Times New Roman" w:cs="Times New Roman"/>
          <w:sz w:val="28"/>
          <w:szCs w:val="28"/>
        </w:rPr>
        <w:t>Яндекс. Телемост</w:t>
      </w:r>
      <w:r>
        <w:rPr>
          <w:rFonts w:ascii="Times New Roman" w:hAnsi="Times New Roman" w:cs="Times New Roman"/>
          <w:sz w:val="28"/>
          <w:szCs w:val="28"/>
        </w:rPr>
        <w:t xml:space="preserve"> по ссылке- приглашению за 20 минут до начала мероприятия.</w:t>
      </w:r>
    </w:p>
    <w:p w:rsidR="0073721F" w:rsidRDefault="0073721F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Инструкция по установке и работе </w:t>
      </w:r>
      <w:r w:rsidR="00EB3CA2">
        <w:rPr>
          <w:rFonts w:ascii="Times New Roman" w:hAnsi="Times New Roman" w:cs="Times New Roman"/>
          <w:sz w:val="28"/>
          <w:szCs w:val="28"/>
        </w:rPr>
        <w:t>на онлайн платформе Яндекс. Телемост</w:t>
      </w:r>
      <w:r>
        <w:rPr>
          <w:rFonts w:ascii="Times New Roman" w:hAnsi="Times New Roman" w:cs="Times New Roman"/>
          <w:sz w:val="28"/>
          <w:szCs w:val="28"/>
        </w:rPr>
        <w:t xml:space="preserve"> для видеоконференции</w:t>
      </w:r>
      <w:r w:rsidR="00EB3CA2">
        <w:rPr>
          <w:rFonts w:ascii="Times New Roman" w:hAnsi="Times New Roman" w:cs="Times New Roman"/>
          <w:sz w:val="28"/>
          <w:szCs w:val="28"/>
        </w:rPr>
        <w:t>,</w:t>
      </w:r>
      <w:r w:rsidR="0078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ссылка – приглашение будут направлены участникам в ответ на заявку.</w:t>
      </w:r>
    </w:p>
    <w:p w:rsidR="007C642D" w:rsidRDefault="0073721F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721F">
        <w:rPr>
          <w:rFonts w:ascii="Times New Roman" w:hAnsi="Times New Roman" w:cs="Times New Roman"/>
          <w:i/>
          <w:sz w:val="28"/>
          <w:szCs w:val="28"/>
        </w:rPr>
        <w:t>Заочное участие</w:t>
      </w:r>
      <w:r w:rsidR="0083216B">
        <w:rPr>
          <w:rFonts w:ascii="Times New Roman" w:hAnsi="Times New Roman" w:cs="Times New Roman"/>
          <w:sz w:val="28"/>
          <w:szCs w:val="28"/>
        </w:rPr>
        <w:t xml:space="preserve">: только публикация статьи в электронном </w:t>
      </w:r>
      <w:r w:rsidRPr="0073721F">
        <w:rPr>
          <w:rFonts w:ascii="Times New Roman" w:hAnsi="Times New Roman" w:cs="Times New Roman"/>
          <w:sz w:val="28"/>
          <w:szCs w:val="28"/>
        </w:rPr>
        <w:t xml:space="preserve">сборнике </w:t>
      </w:r>
      <w:r w:rsidR="00677053">
        <w:rPr>
          <w:rFonts w:ascii="Times New Roman" w:hAnsi="Times New Roman" w:cs="Times New Roman"/>
          <w:sz w:val="28"/>
          <w:szCs w:val="28"/>
        </w:rPr>
        <w:t>материалов Конференции</w:t>
      </w:r>
      <w:r w:rsidR="0083216B">
        <w:rPr>
          <w:rFonts w:ascii="Times New Roman" w:hAnsi="Times New Roman" w:cs="Times New Roman"/>
          <w:sz w:val="28"/>
          <w:szCs w:val="28"/>
        </w:rPr>
        <w:t>.</w:t>
      </w:r>
      <w:r w:rsidR="00677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C52" w:rsidRPr="00314B07" w:rsidRDefault="00B35204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2D">
        <w:rPr>
          <w:rFonts w:ascii="Times New Roman" w:hAnsi="Times New Roman" w:cs="Times New Roman"/>
          <w:sz w:val="28"/>
          <w:szCs w:val="28"/>
        </w:rPr>
        <w:t xml:space="preserve">ланируется </w:t>
      </w:r>
      <w:r>
        <w:rPr>
          <w:rFonts w:ascii="Times New Roman" w:hAnsi="Times New Roman" w:cs="Times New Roman"/>
          <w:sz w:val="28"/>
          <w:szCs w:val="28"/>
        </w:rPr>
        <w:t>выпуск электронного</w:t>
      </w:r>
      <w:r w:rsidR="007C642D">
        <w:rPr>
          <w:rFonts w:ascii="Times New Roman" w:hAnsi="Times New Roman" w:cs="Times New Roman"/>
          <w:sz w:val="28"/>
          <w:szCs w:val="28"/>
        </w:rPr>
        <w:t xml:space="preserve"> сборника материалов</w:t>
      </w:r>
      <w:r>
        <w:rPr>
          <w:rFonts w:ascii="Times New Roman" w:hAnsi="Times New Roman" w:cs="Times New Roman"/>
          <w:sz w:val="28"/>
          <w:szCs w:val="28"/>
        </w:rPr>
        <w:t xml:space="preserve"> участников Конференции, который будет опубликован</w:t>
      </w:r>
      <w:r w:rsidR="007C642D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DF1D22">
        <w:rPr>
          <w:rFonts w:ascii="Times New Roman" w:hAnsi="Times New Roman" w:cs="Times New Roman"/>
          <w:sz w:val="28"/>
          <w:szCs w:val="28"/>
        </w:rPr>
        <w:t>Каз</w:t>
      </w:r>
      <w:r w:rsidR="007C642D">
        <w:rPr>
          <w:rFonts w:ascii="Times New Roman" w:hAnsi="Times New Roman" w:cs="Times New Roman"/>
          <w:sz w:val="28"/>
          <w:szCs w:val="28"/>
        </w:rPr>
        <w:t>УОР</w:t>
      </w:r>
      <w:proofErr w:type="spellEnd"/>
      <w:r w:rsidR="007C642D" w:rsidRPr="00B12DED">
        <w:rPr>
          <w:rFonts w:ascii="Times New Roman" w:hAnsi="Times New Roman" w:cs="Times New Roman"/>
          <w:sz w:val="28"/>
          <w:szCs w:val="28"/>
        </w:rPr>
        <w:t xml:space="preserve"> </w:t>
      </w:r>
      <w:r w:rsidR="007C642D" w:rsidRPr="003D14BC">
        <w:rPr>
          <w:rFonts w:ascii="Times New Roman" w:hAnsi="Times New Roman" w:cs="Times New Roman"/>
          <w:sz w:val="28"/>
          <w:szCs w:val="28"/>
        </w:rPr>
        <w:t>в разделе</w:t>
      </w:r>
      <w:r w:rsidR="007C6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5AB">
        <w:rPr>
          <w:rFonts w:ascii="Times New Roman" w:hAnsi="Times New Roman" w:cs="Times New Roman"/>
          <w:sz w:val="28"/>
          <w:szCs w:val="28"/>
          <w:u w:val="single"/>
        </w:rPr>
        <w:t xml:space="preserve">Межрегиональная </w:t>
      </w:r>
      <w:r w:rsidR="007C642D" w:rsidRPr="0073721F">
        <w:rPr>
          <w:rFonts w:ascii="Times New Roman" w:hAnsi="Times New Roman" w:cs="Times New Roman"/>
          <w:sz w:val="28"/>
          <w:szCs w:val="28"/>
          <w:u w:val="single"/>
        </w:rPr>
        <w:t>научно-практическая конференция</w:t>
      </w:r>
      <w:r w:rsidR="007C642D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DF1D22">
        <w:rPr>
          <w:rFonts w:ascii="Times New Roman" w:hAnsi="Times New Roman" w:cs="Times New Roman"/>
          <w:sz w:val="28"/>
          <w:szCs w:val="28"/>
        </w:rPr>
        <w:t xml:space="preserve"> </w:t>
      </w:r>
      <w:r w:rsidR="00DF1D22" w:rsidRPr="00DF1D22">
        <w:rPr>
          <w:rFonts w:ascii="Times New Roman" w:hAnsi="Times New Roman" w:cs="Times New Roman"/>
          <w:b/>
          <w:sz w:val="28"/>
          <w:szCs w:val="28"/>
        </w:rPr>
        <w:t>31</w:t>
      </w:r>
      <w:r w:rsidR="007355AB" w:rsidRPr="00DF1D22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7355A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7C642D" w:rsidRPr="007811A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C642D">
        <w:rPr>
          <w:rFonts w:ascii="Times New Roman" w:hAnsi="Times New Roman" w:cs="Times New Roman"/>
          <w:b/>
          <w:sz w:val="28"/>
          <w:szCs w:val="28"/>
        </w:rPr>
        <w:t>.</w:t>
      </w:r>
    </w:p>
    <w:p w:rsidR="00786C52" w:rsidRPr="00A53360" w:rsidRDefault="00786C52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621">
        <w:rPr>
          <w:rFonts w:ascii="Times New Roman" w:hAnsi="Times New Roman" w:cs="Times New Roman"/>
          <w:sz w:val="28"/>
          <w:szCs w:val="28"/>
        </w:rPr>
        <w:t>В течение месяца после проведения Конференции всем 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621">
        <w:rPr>
          <w:rFonts w:ascii="Times New Roman" w:hAnsi="Times New Roman" w:cs="Times New Roman"/>
          <w:sz w:val="28"/>
          <w:szCs w:val="28"/>
        </w:rPr>
        <w:t xml:space="preserve">будут высланы электронные </w:t>
      </w:r>
      <w:r w:rsidRPr="002F635E">
        <w:rPr>
          <w:rFonts w:ascii="Times New Roman" w:hAnsi="Times New Roman" w:cs="Times New Roman"/>
          <w:b/>
          <w:sz w:val="28"/>
          <w:szCs w:val="28"/>
        </w:rPr>
        <w:t>сертификаты,</w:t>
      </w:r>
      <w:r w:rsidRPr="00893621">
        <w:rPr>
          <w:rFonts w:ascii="Times New Roman" w:hAnsi="Times New Roman" w:cs="Times New Roman"/>
          <w:sz w:val="28"/>
          <w:szCs w:val="28"/>
        </w:rPr>
        <w:t xml:space="preserve">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их участие в Конференции, </w:t>
      </w:r>
      <w:r w:rsidRPr="00A53360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A53360" w:rsidRPr="00A53360">
        <w:rPr>
          <w:rFonts w:ascii="Times New Roman" w:hAnsi="Times New Roman" w:cs="Times New Roman"/>
          <w:sz w:val="28"/>
          <w:szCs w:val="28"/>
        </w:rPr>
        <w:t>, указанный в заявке</w:t>
      </w:r>
      <w:r w:rsidRPr="00A53360">
        <w:rPr>
          <w:rFonts w:ascii="Times New Roman" w:hAnsi="Times New Roman" w:cs="Times New Roman"/>
          <w:sz w:val="28"/>
          <w:szCs w:val="28"/>
        </w:rPr>
        <w:t>.</w:t>
      </w:r>
    </w:p>
    <w:p w:rsidR="0073721F" w:rsidRDefault="0073721F" w:rsidP="0025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60">
        <w:rPr>
          <w:rFonts w:ascii="Times New Roman" w:hAnsi="Times New Roman" w:cs="Times New Roman"/>
          <w:sz w:val="28"/>
          <w:szCs w:val="28"/>
        </w:rPr>
        <w:t>.</w:t>
      </w:r>
    </w:p>
    <w:p w:rsidR="0073721F" w:rsidRDefault="0073721F" w:rsidP="00251B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21F"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  <w:r w:rsidR="0004132E">
        <w:rPr>
          <w:rFonts w:ascii="Times New Roman" w:hAnsi="Times New Roman" w:cs="Times New Roman"/>
          <w:b/>
          <w:sz w:val="28"/>
          <w:szCs w:val="28"/>
        </w:rPr>
        <w:t>:</w:t>
      </w:r>
    </w:p>
    <w:p w:rsidR="0004132E" w:rsidRDefault="0004132E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4132E">
        <w:rPr>
          <w:rFonts w:ascii="Times New Roman" w:hAnsi="Times New Roman" w:cs="Times New Roman"/>
          <w:sz w:val="28"/>
          <w:szCs w:val="28"/>
        </w:rPr>
        <w:t>частие</w:t>
      </w:r>
      <w:r>
        <w:rPr>
          <w:rFonts w:ascii="Times New Roman" w:hAnsi="Times New Roman" w:cs="Times New Roman"/>
          <w:sz w:val="28"/>
          <w:szCs w:val="28"/>
        </w:rPr>
        <w:t xml:space="preserve"> в Конференции бесплатное.</w:t>
      </w:r>
    </w:p>
    <w:p w:rsidR="00A53360" w:rsidRDefault="00A53360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32E" w:rsidRDefault="0004132E" w:rsidP="00251B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32E">
        <w:rPr>
          <w:rFonts w:ascii="Times New Roman" w:hAnsi="Times New Roman" w:cs="Times New Roman"/>
          <w:b/>
          <w:sz w:val="28"/>
          <w:szCs w:val="28"/>
        </w:rPr>
        <w:t>Порядок участия в Конференции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4132E" w:rsidRDefault="0004132E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4132E">
        <w:rPr>
          <w:rFonts w:ascii="Times New Roman" w:hAnsi="Times New Roman" w:cs="Times New Roman"/>
          <w:i/>
          <w:sz w:val="28"/>
          <w:szCs w:val="28"/>
        </w:rPr>
        <w:t>очного</w:t>
      </w:r>
      <w:r w:rsidR="00B35204">
        <w:rPr>
          <w:rFonts w:ascii="Times New Roman" w:hAnsi="Times New Roman" w:cs="Times New Roman"/>
          <w:i/>
          <w:sz w:val="28"/>
          <w:szCs w:val="28"/>
        </w:rPr>
        <w:t>/заочного</w:t>
      </w:r>
      <w:r w:rsidRPr="0004132E">
        <w:rPr>
          <w:rFonts w:ascii="Times New Roman" w:hAnsi="Times New Roman" w:cs="Times New Roman"/>
          <w:i/>
          <w:sz w:val="28"/>
          <w:szCs w:val="28"/>
        </w:rPr>
        <w:t xml:space="preserve"> участия</w:t>
      </w:r>
      <w:r w:rsidR="00C4083C">
        <w:rPr>
          <w:rFonts w:ascii="Times New Roman" w:hAnsi="Times New Roman" w:cs="Times New Roman"/>
          <w:sz w:val="28"/>
          <w:szCs w:val="28"/>
        </w:rPr>
        <w:t xml:space="preserve"> и </w:t>
      </w:r>
      <w:r w:rsidR="002F635E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статьи в </w:t>
      </w:r>
      <w:r w:rsidR="00B352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борнике Конференции</w:t>
      </w:r>
      <w:r w:rsidR="00B35204">
        <w:rPr>
          <w:rFonts w:ascii="Times New Roman" w:hAnsi="Times New Roman" w:cs="Times New Roman"/>
          <w:sz w:val="28"/>
          <w:szCs w:val="28"/>
        </w:rPr>
        <w:t xml:space="preserve"> </w:t>
      </w:r>
      <w:r w:rsidR="00093489">
        <w:rPr>
          <w:rFonts w:ascii="Times New Roman" w:hAnsi="Times New Roman" w:cs="Times New Roman"/>
          <w:sz w:val="28"/>
          <w:szCs w:val="28"/>
        </w:rPr>
        <w:t>н</w:t>
      </w:r>
      <w:r w:rsidR="00093489" w:rsidRPr="00093489">
        <w:rPr>
          <w:rFonts w:ascii="Times New Roman" w:hAnsi="Times New Roman" w:cs="Times New Roman"/>
          <w:sz w:val="28"/>
          <w:szCs w:val="28"/>
        </w:rPr>
        <w:t>еобходимо</w:t>
      </w:r>
      <w:r w:rsidR="00093489">
        <w:rPr>
          <w:rFonts w:ascii="Times New Roman" w:hAnsi="Times New Roman" w:cs="Times New Roman"/>
          <w:sz w:val="28"/>
          <w:szCs w:val="28"/>
        </w:rPr>
        <w:t xml:space="preserve"> выслать </w:t>
      </w:r>
      <w:r w:rsidR="00093489" w:rsidRPr="007806FA">
        <w:rPr>
          <w:rFonts w:ascii="Times New Roman" w:hAnsi="Times New Roman" w:cs="Times New Roman"/>
          <w:sz w:val="28"/>
          <w:szCs w:val="28"/>
        </w:rPr>
        <w:t xml:space="preserve">до </w:t>
      </w:r>
      <w:r w:rsidR="007806FA" w:rsidRPr="007806FA">
        <w:rPr>
          <w:rFonts w:ascii="Times New Roman" w:hAnsi="Times New Roman" w:cs="Times New Roman"/>
          <w:b/>
          <w:sz w:val="28"/>
          <w:szCs w:val="28"/>
        </w:rPr>
        <w:t>05</w:t>
      </w:r>
      <w:r w:rsidR="00093489" w:rsidRPr="007806FA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7355AB" w:rsidRPr="007806FA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093489" w:rsidRPr="007806F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9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489" w:rsidRPr="00093489">
        <w:rPr>
          <w:rFonts w:ascii="Times New Roman" w:hAnsi="Times New Roman" w:cs="Times New Roman"/>
          <w:sz w:val="28"/>
          <w:szCs w:val="28"/>
        </w:rPr>
        <w:t>(</w:t>
      </w:r>
      <w:r w:rsidR="00093489">
        <w:rPr>
          <w:rFonts w:ascii="Times New Roman" w:hAnsi="Times New Roman" w:cs="Times New Roman"/>
          <w:sz w:val="28"/>
          <w:szCs w:val="28"/>
        </w:rPr>
        <w:t>включительно</w:t>
      </w:r>
      <w:r w:rsidR="00093489" w:rsidRPr="00093489">
        <w:rPr>
          <w:rFonts w:ascii="Times New Roman" w:hAnsi="Times New Roman" w:cs="Times New Roman"/>
          <w:sz w:val="28"/>
          <w:szCs w:val="28"/>
        </w:rPr>
        <w:t>)</w:t>
      </w:r>
      <w:r w:rsidR="007811AE">
        <w:rPr>
          <w:rFonts w:ascii="Times New Roman" w:hAnsi="Times New Roman" w:cs="Times New Roman"/>
          <w:sz w:val="28"/>
          <w:szCs w:val="28"/>
        </w:rPr>
        <w:t xml:space="preserve"> </w:t>
      </w:r>
      <w:r w:rsidR="00093489">
        <w:rPr>
          <w:rFonts w:ascii="Times New Roman" w:hAnsi="Times New Roman" w:cs="Times New Roman"/>
          <w:sz w:val="28"/>
          <w:szCs w:val="28"/>
        </w:rPr>
        <w:t>следующие материалы:</w:t>
      </w:r>
    </w:p>
    <w:p w:rsidR="00093489" w:rsidRDefault="00093489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заявку</w:t>
      </w:r>
      <w:r w:rsidR="000A455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="000A4554">
        <w:rPr>
          <w:rFonts w:ascii="Times New Roman" w:hAnsi="Times New Roman" w:cs="Times New Roman"/>
          <w:sz w:val="28"/>
          <w:szCs w:val="28"/>
        </w:rPr>
        <w:t xml:space="preserve">ие </w:t>
      </w:r>
      <w:r w:rsidR="009C0675">
        <w:rPr>
          <w:rFonts w:ascii="Times New Roman" w:hAnsi="Times New Roman" w:cs="Times New Roman"/>
          <w:sz w:val="28"/>
          <w:szCs w:val="28"/>
        </w:rPr>
        <w:t>в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093489" w:rsidRDefault="00093489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-статью до 5 страниц, оформленную в соответствии с требованиями (приложение 2)</w:t>
      </w:r>
      <w:r w:rsidR="00244FB7">
        <w:rPr>
          <w:rFonts w:ascii="Times New Roman" w:hAnsi="Times New Roman" w:cs="Times New Roman"/>
          <w:sz w:val="28"/>
          <w:szCs w:val="28"/>
        </w:rPr>
        <w:t>.</w:t>
      </w:r>
    </w:p>
    <w:p w:rsidR="00C521C9" w:rsidRPr="003A0159" w:rsidRDefault="00C521C9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и статью отправить по электронной почте </w:t>
      </w:r>
      <w:r w:rsidRPr="00C521C9">
        <w:rPr>
          <w:rFonts w:ascii="Times New Roman" w:hAnsi="Times New Roman" w:cs="Times New Roman"/>
          <w:b/>
          <w:sz w:val="28"/>
          <w:szCs w:val="28"/>
        </w:rPr>
        <w:t>одним письмом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1C9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692B26">
        <w:rPr>
          <w:rFonts w:ascii="Times New Roman" w:hAnsi="Times New Roman" w:cs="Times New Roman"/>
          <w:sz w:val="28"/>
          <w:szCs w:val="28"/>
        </w:rPr>
        <w:t>:</w:t>
      </w:r>
      <w:r w:rsidR="0012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204" w:rsidRPr="003A0159">
        <w:rPr>
          <w:rFonts w:ascii="Times New Roman" w:hAnsi="Times New Roman" w:cs="Times New Roman"/>
          <w:b/>
          <w:sz w:val="28"/>
          <w:szCs w:val="28"/>
          <w:lang w:val="en-US"/>
        </w:rPr>
        <w:t>morozovagn</w:t>
      </w:r>
      <w:proofErr w:type="spellEnd"/>
      <w:r w:rsidR="00B35204" w:rsidRPr="003A0159">
        <w:rPr>
          <w:rFonts w:ascii="Times New Roman" w:hAnsi="Times New Roman" w:cs="Times New Roman"/>
          <w:b/>
          <w:sz w:val="28"/>
          <w:szCs w:val="28"/>
        </w:rPr>
        <w:t>@</w:t>
      </w:r>
      <w:r w:rsidR="00B35204" w:rsidRPr="003A015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B35204" w:rsidRPr="003A015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35204" w:rsidRPr="003A015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A900A8">
        <w:rPr>
          <w:rFonts w:ascii="Times New Roman" w:hAnsi="Times New Roman" w:cs="Times New Roman"/>
          <w:sz w:val="28"/>
          <w:szCs w:val="28"/>
        </w:rPr>
        <w:t xml:space="preserve"> </w:t>
      </w:r>
      <w:r w:rsidR="000A4554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0A4554" w:rsidRPr="000A4554">
        <w:rPr>
          <w:rFonts w:ascii="Times New Roman" w:hAnsi="Times New Roman" w:cs="Times New Roman"/>
          <w:b/>
          <w:sz w:val="28"/>
          <w:szCs w:val="28"/>
        </w:rPr>
        <w:t>«К</w:t>
      </w:r>
      <w:r w:rsidR="003A0159">
        <w:rPr>
          <w:rFonts w:ascii="Times New Roman" w:hAnsi="Times New Roman" w:cs="Times New Roman"/>
          <w:b/>
          <w:sz w:val="28"/>
          <w:szCs w:val="28"/>
        </w:rPr>
        <w:t>онференция</w:t>
      </w:r>
      <w:r w:rsidR="000A4554" w:rsidRPr="000A4554">
        <w:rPr>
          <w:rFonts w:ascii="Times New Roman" w:hAnsi="Times New Roman" w:cs="Times New Roman"/>
          <w:b/>
          <w:sz w:val="28"/>
          <w:szCs w:val="28"/>
        </w:rPr>
        <w:t>»</w:t>
      </w:r>
      <w:r w:rsidRPr="000A4554">
        <w:rPr>
          <w:rFonts w:ascii="Times New Roman" w:hAnsi="Times New Roman" w:cs="Times New Roman"/>
          <w:b/>
          <w:sz w:val="28"/>
          <w:szCs w:val="28"/>
        </w:rPr>
        <w:t>.</w:t>
      </w:r>
      <w:r w:rsidR="003A0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59" w:rsidRPr="003A0159">
        <w:rPr>
          <w:rFonts w:ascii="Times New Roman" w:hAnsi="Times New Roman" w:cs="Times New Roman"/>
          <w:sz w:val="28"/>
          <w:szCs w:val="28"/>
        </w:rPr>
        <w:t>Название папки должно совпадать с фамилией автора</w:t>
      </w:r>
      <w:r w:rsidR="003A0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59" w:rsidRPr="003A0159">
        <w:rPr>
          <w:rFonts w:ascii="Times New Roman" w:hAnsi="Times New Roman" w:cs="Times New Roman"/>
          <w:sz w:val="28"/>
          <w:szCs w:val="28"/>
        </w:rPr>
        <w:t>(</w:t>
      </w:r>
      <w:r w:rsidR="003A0159">
        <w:rPr>
          <w:rFonts w:ascii="Times New Roman" w:hAnsi="Times New Roman" w:cs="Times New Roman"/>
          <w:sz w:val="28"/>
          <w:szCs w:val="28"/>
        </w:rPr>
        <w:t>например, Петров И.И.</w:t>
      </w:r>
      <w:r w:rsidR="003A0159" w:rsidRPr="003A0159">
        <w:rPr>
          <w:rFonts w:ascii="Times New Roman" w:hAnsi="Times New Roman" w:cs="Times New Roman"/>
          <w:sz w:val="28"/>
          <w:szCs w:val="28"/>
        </w:rPr>
        <w:t>)</w:t>
      </w:r>
      <w:r w:rsidR="003A0159">
        <w:rPr>
          <w:rFonts w:ascii="Times New Roman" w:hAnsi="Times New Roman" w:cs="Times New Roman"/>
          <w:sz w:val="28"/>
          <w:szCs w:val="28"/>
        </w:rPr>
        <w:t>. Файл статьи назвать фамилией автора, файл заявки назвать «Заявка. Фамилия И.О. автора» (например, «Заявка. Петров И.И.»). Автору необходимо проконтролировать получение заявки и статьи.</w:t>
      </w:r>
    </w:p>
    <w:p w:rsidR="003D14BC" w:rsidRDefault="003D14BC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Конференции публикуется на сайте </w:t>
      </w:r>
      <w:proofErr w:type="spellStart"/>
      <w:r w:rsidR="00160BA8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УОР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806FA" w:rsidRPr="007806FA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4C1B68" w:rsidRPr="007806FA">
        <w:rPr>
          <w:rFonts w:ascii="Times New Roman" w:hAnsi="Times New Roman" w:cs="Times New Roman"/>
          <w:b/>
          <w:sz w:val="28"/>
          <w:szCs w:val="28"/>
        </w:rPr>
        <w:t>апреля 2023</w:t>
      </w:r>
      <w:r w:rsidRPr="007806F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4BC">
        <w:rPr>
          <w:rFonts w:ascii="Times New Roman" w:hAnsi="Times New Roman" w:cs="Times New Roman"/>
          <w:sz w:val="28"/>
          <w:szCs w:val="28"/>
        </w:rPr>
        <w:t>в разделе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5AB">
        <w:rPr>
          <w:rFonts w:ascii="Times New Roman" w:hAnsi="Times New Roman" w:cs="Times New Roman"/>
          <w:sz w:val="28"/>
          <w:szCs w:val="28"/>
          <w:u w:val="single"/>
        </w:rPr>
        <w:t>Межр</w:t>
      </w:r>
      <w:r w:rsidRPr="0073721F">
        <w:rPr>
          <w:rFonts w:ascii="Times New Roman" w:hAnsi="Times New Roman" w:cs="Times New Roman"/>
          <w:sz w:val="28"/>
          <w:szCs w:val="28"/>
          <w:u w:val="single"/>
        </w:rPr>
        <w:t>егиональная научно-практическая конференция</w:t>
      </w:r>
      <w:r w:rsidR="002F63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204" w:rsidRDefault="006C06D8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D8">
        <w:rPr>
          <w:rFonts w:ascii="Times New Roman" w:hAnsi="Times New Roman" w:cs="Times New Roman"/>
          <w:sz w:val="28"/>
          <w:szCs w:val="28"/>
        </w:rPr>
        <w:t>По вопросам участия в Конференции обращаться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6D8">
        <w:rPr>
          <w:rFonts w:ascii="Times New Roman" w:hAnsi="Times New Roman" w:cs="Times New Roman"/>
          <w:sz w:val="28"/>
          <w:szCs w:val="28"/>
        </w:rPr>
        <w:t>ГБПОУ «Казанское училище олимпийского резерва».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204" w:rsidRDefault="007C642D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 для справок</w:t>
      </w:r>
      <w:r w:rsidR="00D52B1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52B10" w:rsidRPr="00C4083C" w:rsidRDefault="00D52B10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204">
        <w:rPr>
          <w:rFonts w:ascii="Times New Roman" w:hAnsi="Times New Roman" w:cs="Times New Roman"/>
          <w:sz w:val="28"/>
          <w:szCs w:val="28"/>
        </w:rPr>
        <w:t>тел.: (843)</w:t>
      </w:r>
      <w:r w:rsidR="00B35204" w:rsidRPr="006A3624">
        <w:rPr>
          <w:rFonts w:ascii="Times New Roman" w:hAnsi="Times New Roman" w:cs="Times New Roman"/>
          <w:sz w:val="28"/>
          <w:szCs w:val="28"/>
        </w:rPr>
        <w:t>555-47-63</w:t>
      </w:r>
      <w:r w:rsidR="008F7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77C2">
        <w:rPr>
          <w:rFonts w:ascii="Times New Roman" w:hAnsi="Times New Roman" w:cs="Times New Roman"/>
          <w:sz w:val="28"/>
          <w:szCs w:val="28"/>
        </w:rPr>
        <w:t>Бутлеровская</w:t>
      </w:r>
      <w:proofErr w:type="spellEnd"/>
      <w:r w:rsidR="008F77C2">
        <w:rPr>
          <w:rFonts w:ascii="Times New Roman" w:hAnsi="Times New Roman" w:cs="Times New Roman"/>
          <w:sz w:val="28"/>
          <w:szCs w:val="28"/>
        </w:rPr>
        <w:t xml:space="preserve"> Любовь Юрьевна,</w:t>
      </w:r>
      <w:r w:rsidR="00C4083C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учебной работе.</w:t>
      </w:r>
    </w:p>
    <w:p w:rsidR="00893621" w:rsidRDefault="00C4083C" w:rsidP="0025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C4083C">
        <w:rPr>
          <w:rFonts w:ascii="Times New Roman" w:hAnsi="Times New Roman" w:cs="Times New Roman"/>
          <w:sz w:val="28"/>
          <w:szCs w:val="28"/>
        </w:rPr>
        <w:t>об.те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89033886880, Морозова Галина Николаевна, </w:t>
      </w:r>
      <w:r w:rsidR="00D52B10" w:rsidRPr="00C4083C">
        <w:rPr>
          <w:rFonts w:ascii="Times New Roman" w:hAnsi="Times New Roman" w:cs="Times New Roman"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2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289" w:rsidRDefault="00244FB7" w:rsidP="00DE1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1B68" w:rsidRDefault="00244FB7" w:rsidP="00A1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1E3">
        <w:rPr>
          <w:rFonts w:ascii="Times New Roman" w:hAnsi="Times New Roman" w:cs="Times New Roman"/>
          <w:b/>
          <w:sz w:val="28"/>
          <w:szCs w:val="28"/>
        </w:rPr>
        <w:t xml:space="preserve">Данное письмо </w:t>
      </w:r>
      <w:r w:rsidR="00692B26">
        <w:rPr>
          <w:rFonts w:ascii="Times New Roman" w:hAnsi="Times New Roman" w:cs="Times New Roman"/>
          <w:b/>
          <w:sz w:val="28"/>
          <w:szCs w:val="28"/>
        </w:rPr>
        <w:t xml:space="preserve">является </w:t>
      </w:r>
      <w:r w:rsidR="00A15289">
        <w:rPr>
          <w:rFonts w:ascii="Times New Roman" w:hAnsi="Times New Roman" w:cs="Times New Roman"/>
          <w:b/>
          <w:sz w:val="28"/>
          <w:szCs w:val="28"/>
        </w:rPr>
        <w:t xml:space="preserve">официальным </w:t>
      </w:r>
      <w:r w:rsidR="00692B26">
        <w:rPr>
          <w:rFonts w:ascii="Times New Roman" w:hAnsi="Times New Roman" w:cs="Times New Roman"/>
          <w:b/>
          <w:sz w:val="28"/>
          <w:szCs w:val="28"/>
        </w:rPr>
        <w:t>приглашением к участию</w:t>
      </w:r>
      <w:r w:rsidRPr="00CC71E3">
        <w:rPr>
          <w:rFonts w:ascii="Times New Roman" w:hAnsi="Times New Roman" w:cs="Times New Roman"/>
          <w:b/>
          <w:sz w:val="28"/>
          <w:szCs w:val="28"/>
        </w:rPr>
        <w:t xml:space="preserve"> в Конференции</w:t>
      </w:r>
      <w:r w:rsidR="002F635E">
        <w:rPr>
          <w:rFonts w:ascii="Times New Roman" w:hAnsi="Times New Roman" w:cs="Times New Roman"/>
          <w:b/>
          <w:sz w:val="28"/>
          <w:szCs w:val="28"/>
        </w:rPr>
        <w:t>.</w:t>
      </w:r>
      <w:r w:rsidR="00A15289">
        <w:rPr>
          <w:rFonts w:ascii="Times New Roman" w:hAnsi="Times New Roman" w:cs="Times New Roman"/>
          <w:b/>
          <w:sz w:val="28"/>
          <w:szCs w:val="28"/>
        </w:rPr>
        <w:t xml:space="preserve"> Заранее благодарим за проявленный интерес</w:t>
      </w:r>
    </w:p>
    <w:p w:rsidR="00C3133E" w:rsidRDefault="00C3133E" w:rsidP="004B25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33E" w:rsidRDefault="00C3133E" w:rsidP="004B25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33E" w:rsidRDefault="00C3133E" w:rsidP="009F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57E" w:rsidRDefault="004B257E" w:rsidP="004B25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ПРИЛОЖЕНИЕ1</w:t>
      </w:r>
    </w:p>
    <w:p w:rsidR="004B257E" w:rsidRDefault="004B257E" w:rsidP="004B25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57E" w:rsidRPr="0061323B" w:rsidRDefault="004B257E" w:rsidP="00613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23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1323B" w:rsidRPr="002F7171" w:rsidRDefault="004B257E" w:rsidP="00613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71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7171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DE1AD3">
        <w:rPr>
          <w:rFonts w:ascii="Times New Roman" w:hAnsi="Times New Roman" w:cs="Times New Roman"/>
          <w:sz w:val="28"/>
          <w:szCs w:val="28"/>
        </w:rPr>
        <w:t xml:space="preserve"> Межр</w:t>
      </w:r>
      <w:r w:rsidR="0061323B" w:rsidRPr="002F7171">
        <w:rPr>
          <w:rFonts w:ascii="Times New Roman" w:hAnsi="Times New Roman" w:cs="Times New Roman"/>
          <w:sz w:val="28"/>
          <w:szCs w:val="28"/>
        </w:rPr>
        <w:t xml:space="preserve">егиональной научно-практической конференции </w:t>
      </w:r>
    </w:p>
    <w:p w:rsidR="0061323B" w:rsidRPr="002F7171" w:rsidRDefault="00DE1AD3" w:rsidP="00DE1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222">
        <w:rPr>
          <w:rFonts w:ascii="Times New Roman" w:hAnsi="Times New Roman" w:cs="Times New Roman"/>
          <w:b/>
          <w:sz w:val="28"/>
          <w:szCs w:val="28"/>
        </w:rPr>
        <w:t>«Инновационное развитие училища олимпийского резерва на современном этапе: реалии, проблемы, перспективы»</w:t>
      </w:r>
    </w:p>
    <w:p w:rsidR="0061323B" w:rsidRDefault="0061323B" w:rsidP="006132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323B" w:rsidRPr="00AC32EB" w:rsidTr="00791FF2">
        <w:tc>
          <w:tcPr>
            <w:tcW w:w="9345" w:type="dxa"/>
            <w:gridSpan w:val="2"/>
          </w:tcPr>
          <w:p w:rsidR="0061323B" w:rsidRPr="00AC32EB" w:rsidRDefault="0061323B" w:rsidP="0061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</w:t>
            </w:r>
          </w:p>
        </w:tc>
      </w:tr>
      <w:tr w:rsidR="0061323B" w:rsidRPr="00AC32EB" w:rsidTr="0061323B">
        <w:tc>
          <w:tcPr>
            <w:tcW w:w="4672" w:type="dxa"/>
          </w:tcPr>
          <w:p w:rsidR="0061323B" w:rsidRPr="00AC32EB" w:rsidRDefault="0061323B" w:rsidP="003D1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(полное название в соответствии с уставом)</w:t>
            </w:r>
          </w:p>
        </w:tc>
        <w:tc>
          <w:tcPr>
            <w:tcW w:w="4673" w:type="dxa"/>
          </w:tcPr>
          <w:p w:rsidR="0061323B" w:rsidRPr="00AC32EB" w:rsidRDefault="0061323B" w:rsidP="003D1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3B" w:rsidRPr="00AC32EB" w:rsidTr="0061323B">
        <w:tc>
          <w:tcPr>
            <w:tcW w:w="4672" w:type="dxa"/>
          </w:tcPr>
          <w:p w:rsidR="0061323B" w:rsidRPr="00AC32EB" w:rsidRDefault="0061323B" w:rsidP="003D1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4673" w:type="dxa"/>
          </w:tcPr>
          <w:p w:rsidR="0061323B" w:rsidRPr="00AC32EB" w:rsidRDefault="0061323B" w:rsidP="003D1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3B" w:rsidRPr="00AC32EB" w:rsidTr="0061323B">
        <w:tc>
          <w:tcPr>
            <w:tcW w:w="4672" w:type="dxa"/>
          </w:tcPr>
          <w:p w:rsidR="0061323B" w:rsidRPr="00AC32EB" w:rsidRDefault="0061323B" w:rsidP="00C1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61323B" w:rsidRPr="00AC32EB" w:rsidRDefault="0061323B" w:rsidP="003D1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3B" w:rsidRPr="00AC32EB" w:rsidTr="00D9269E">
        <w:tc>
          <w:tcPr>
            <w:tcW w:w="9345" w:type="dxa"/>
            <w:gridSpan w:val="2"/>
          </w:tcPr>
          <w:p w:rsidR="0061323B" w:rsidRPr="00AC32EB" w:rsidRDefault="0061323B" w:rsidP="0061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участнике</w:t>
            </w:r>
          </w:p>
        </w:tc>
      </w:tr>
      <w:tr w:rsidR="0061323B" w:rsidRPr="00AC32EB" w:rsidTr="0061323B">
        <w:tc>
          <w:tcPr>
            <w:tcW w:w="4672" w:type="dxa"/>
          </w:tcPr>
          <w:p w:rsidR="0061323B" w:rsidRPr="00AC32EB" w:rsidRDefault="0061323B" w:rsidP="003D1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4673" w:type="dxa"/>
          </w:tcPr>
          <w:p w:rsidR="0061323B" w:rsidRPr="00AC32EB" w:rsidRDefault="0061323B" w:rsidP="003D1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3B" w:rsidRPr="00AC32EB" w:rsidTr="0061323B">
        <w:tc>
          <w:tcPr>
            <w:tcW w:w="4672" w:type="dxa"/>
          </w:tcPr>
          <w:p w:rsidR="0061323B" w:rsidRPr="00AC32EB" w:rsidRDefault="00C14D06" w:rsidP="003D1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3" w:type="dxa"/>
          </w:tcPr>
          <w:p w:rsidR="0061323B" w:rsidRPr="00AC32EB" w:rsidRDefault="0061323B" w:rsidP="003D1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3B" w:rsidRPr="00AC32EB" w:rsidTr="00F243CA">
        <w:tc>
          <w:tcPr>
            <w:tcW w:w="4672" w:type="dxa"/>
          </w:tcPr>
          <w:p w:rsidR="0061323B" w:rsidRPr="00AC32EB" w:rsidRDefault="0061323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 или спортивное звание, квалификационная категория</w:t>
            </w:r>
          </w:p>
        </w:tc>
        <w:tc>
          <w:tcPr>
            <w:tcW w:w="4673" w:type="dxa"/>
          </w:tcPr>
          <w:p w:rsidR="0061323B" w:rsidRPr="00AC32EB" w:rsidRDefault="0061323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3B" w:rsidRPr="00AC32EB" w:rsidTr="00F243CA">
        <w:tc>
          <w:tcPr>
            <w:tcW w:w="4672" w:type="dxa"/>
          </w:tcPr>
          <w:p w:rsidR="0061323B" w:rsidRPr="00AC32EB" w:rsidRDefault="00F01D2B" w:rsidP="00F0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</w:tcPr>
          <w:p w:rsidR="0061323B" w:rsidRPr="00AC32EB" w:rsidRDefault="0061323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3B" w:rsidRPr="00AC32EB" w:rsidTr="00F243CA">
        <w:tc>
          <w:tcPr>
            <w:tcW w:w="4672" w:type="dxa"/>
          </w:tcPr>
          <w:p w:rsidR="0061323B" w:rsidRPr="00AC32EB" w:rsidRDefault="00C14D06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</w:tcPr>
          <w:p w:rsidR="0061323B" w:rsidRPr="00AC32EB" w:rsidRDefault="0061323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2B" w:rsidRPr="00AC32EB" w:rsidTr="00F01D2B">
        <w:tc>
          <w:tcPr>
            <w:tcW w:w="4672" w:type="dxa"/>
          </w:tcPr>
          <w:p w:rsidR="00F01D2B" w:rsidRPr="00AC32EB" w:rsidRDefault="00F01D2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Форма участия (</w:t>
            </w:r>
            <w:r w:rsidR="00FC56DB" w:rsidRPr="00AC32EB">
              <w:rPr>
                <w:rFonts w:ascii="Times New Roman" w:hAnsi="Times New Roman" w:cs="Times New Roman"/>
                <w:sz w:val="28"/>
                <w:szCs w:val="28"/>
              </w:rPr>
              <w:t>подчеркните необходимое</w:t>
            </w: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244FB7" w:rsidRPr="00AC32EB" w:rsidRDefault="00244FB7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9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 xml:space="preserve"> (выступление с докладом и публикацией, выступление с докладом без публикации)</w:t>
            </w:r>
          </w:p>
          <w:p w:rsidR="00FC56DB" w:rsidRPr="00AC32EB" w:rsidRDefault="00FC56D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9"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 xml:space="preserve"> (только публикация)</w:t>
            </w:r>
          </w:p>
        </w:tc>
      </w:tr>
      <w:tr w:rsidR="00FC56DB" w:rsidRPr="00AC32EB" w:rsidTr="003F7178">
        <w:tc>
          <w:tcPr>
            <w:tcW w:w="9345" w:type="dxa"/>
            <w:gridSpan w:val="2"/>
          </w:tcPr>
          <w:p w:rsidR="00FC56DB" w:rsidRPr="00AC32EB" w:rsidRDefault="00FC56DB" w:rsidP="00C1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Информация о выступлении /</w:t>
            </w:r>
            <w:r w:rsidR="004B1ECE">
              <w:rPr>
                <w:rFonts w:ascii="Times New Roman" w:hAnsi="Times New Roman" w:cs="Times New Roman"/>
                <w:sz w:val="28"/>
                <w:szCs w:val="28"/>
              </w:rPr>
              <w:t>статье</w:t>
            </w:r>
          </w:p>
        </w:tc>
      </w:tr>
      <w:tr w:rsidR="00F01D2B" w:rsidRPr="00AC32EB" w:rsidTr="00F01D2B">
        <w:tc>
          <w:tcPr>
            <w:tcW w:w="4672" w:type="dxa"/>
          </w:tcPr>
          <w:p w:rsidR="00F01D2B" w:rsidRPr="00AC32EB" w:rsidRDefault="00FC56D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Название доклада / статьи</w:t>
            </w:r>
          </w:p>
        </w:tc>
        <w:tc>
          <w:tcPr>
            <w:tcW w:w="4673" w:type="dxa"/>
          </w:tcPr>
          <w:p w:rsidR="00F01D2B" w:rsidRPr="00AC32EB" w:rsidRDefault="00F01D2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2B" w:rsidRPr="00AC32EB" w:rsidTr="00F01D2B">
        <w:tc>
          <w:tcPr>
            <w:tcW w:w="4672" w:type="dxa"/>
          </w:tcPr>
          <w:p w:rsidR="00F01D2B" w:rsidRPr="00AC32EB" w:rsidRDefault="00244FB7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4673" w:type="dxa"/>
          </w:tcPr>
          <w:p w:rsidR="00F01D2B" w:rsidRPr="00AC32EB" w:rsidRDefault="00F01D2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2B" w:rsidRPr="00AC32EB" w:rsidTr="00F01D2B">
        <w:tc>
          <w:tcPr>
            <w:tcW w:w="4672" w:type="dxa"/>
          </w:tcPr>
          <w:p w:rsidR="00F01D2B" w:rsidRPr="00AC32EB" w:rsidRDefault="002F7171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почты, на который</w:t>
            </w:r>
            <w:r w:rsidR="00244FB7" w:rsidRPr="00AC32EB">
              <w:rPr>
                <w:rFonts w:ascii="Times New Roman" w:hAnsi="Times New Roman" w:cs="Times New Roman"/>
                <w:sz w:val="28"/>
                <w:szCs w:val="28"/>
              </w:rPr>
              <w:t xml:space="preserve"> следует </w:t>
            </w:r>
            <w:proofErr w:type="gramStart"/>
            <w:r w:rsidR="00244FB7" w:rsidRPr="00AC32EB">
              <w:rPr>
                <w:rFonts w:ascii="Times New Roman" w:hAnsi="Times New Roman" w:cs="Times New Roman"/>
                <w:sz w:val="28"/>
                <w:szCs w:val="28"/>
              </w:rPr>
              <w:t>выслать  сертификат</w:t>
            </w:r>
            <w:proofErr w:type="gramEnd"/>
            <w:r w:rsidR="00244FB7" w:rsidRPr="00AC32E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Конференции</w:t>
            </w:r>
          </w:p>
        </w:tc>
        <w:tc>
          <w:tcPr>
            <w:tcW w:w="4673" w:type="dxa"/>
          </w:tcPr>
          <w:p w:rsidR="00F01D2B" w:rsidRPr="00AC32EB" w:rsidRDefault="00F01D2B" w:rsidP="00F24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57E" w:rsidRPr="00AC32EB" w:rsidRDefault="004B257E" w:rsidP="003D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DB" w:rsidRDefault="00FC56DB" w:rsidP="00C521C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6DB" w:rsidRDefault="00FC56DB" w:rsidP="00C521C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6DB" w:rsidRDefault="00FC56DB" w:rsidP="00C521C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CCF" w:rsidRDefault="00F76CCF" w:rsidP="00851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D3" w:rsidRDefault="00DE1AD3" w:rsidP="00AC3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A61" w:rsidRDefault="00851A61" w:rsidP="00FC5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1E59" w:rsidRDefault="00FD1E59" w:rsidP="00FC5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602" w:rsidRDefault="009F4602" w:rsidP="00FC5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E7E" w:rsidRDefault="00010E7E" w:rsidP="00FC5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E7E" w:rsidRDefault="00010E7E" w:rsidP="00FC5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E7E" w:rsidRDefault="00010E7E" w:rsidP="00FC5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E7E" w:rsidRDefault="00010E7E" w:rsidP="00FC5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E7E" w:rsidRDefault="00010E7E" w:rsidP="00FC5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6DB" w:rsidRDefault="00FC56DB" w:rsidP="00FC5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C56DB" w:rsidRDefault="00FC56DB" w:rsidP="00FC5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6DB" w:rsidRDefault="007744E0" w:rsidP="007744E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 представляемой статьи</w:t>
      </w:r>
    </w:p>
    <w:p w:rsidR="002F7171" w:rsidRDefault="002F7171" w:rsidP="007744E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71" w:rsidRPr="00EF0226" w:rsidRDefault="00A53360" w:rsidP="00EF02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42D">
        <w:rPr>
          <w:rFonts w:ascii="Times New Roman" w:hAnsi="Times New Roman" w:cs="Times New Roman"/>
          <w:sz w:val="28"/>
          <w:szCs w:val="28"/>
        </w:rPr>
        <w:t>Статьи для участия в Конференции принимаются электронной почтой</w:t>
      </w:r>
      <w:r w:rsidR="008A392D">
        <w:rPr>
          <w:rFonts w:ascii="Times New Roman" w:hAnsi="Times New Roman" w:cs="Times New Roman"/>
          <w:sz w:val="28"/>
          <w:szCs w:val="28"/>
        </w:rPr>
        <w:t>.</w:t>
      </w:r>
      <w:r w:rsidRPr="007C642D">
        <w:rPr>
          <w:rFonts w:ascii="Times New Roman" w:hAnsi="Times New Roman" w:cs="Times New Roman"/>
          <w:sz w:val="28"/>
          <w:szCs w:val="28"/>
        </w:rPr>
        <w:t xml:space="preserve"> </w:t>
      </w:r>
      <w:r w:rsidR="008A392D">
        <w:rPr>
          <w:rFonts w:ascii="Times New Roman" w:hAnsi="Times New Roman" w:cs="Times New Roman"/>
          <w:sz w:val="28"/>
          <w:szCs w:val="28"/>
        </w:rPr>
        <w:t xml:space="preserve">Объем публикации не более </w:t>
      </w:r>
      <w:r w:rsidR="00846BF1">
        <w:rPr>
          <w:rFonts w:ascii="Times New Roman" w:hAnsi="Times New Roman" w:cs="Times New Roman"/>
          <w:sz w:val="28"/>
          <w:szCs w:val="28"/>
        </w:rPr>
        <w:t xml:space="preserve">5 </w:t>
      </w:r>
      <w:r w:rsidR="008A392D">
        <w:rPr>
          <w:rFonts w:ascii="Times New Roman" w:hAnsi="Times New Roman" w:cs="Times New Roman"/>
          <w:sz w:val="28"/>
          <w:szCs w:val="28"/>
        </w:rPr>
        <w:t xml:space="preserve">страниц, </w:t>
      </w:r>
      <w:r w:rsidRPr="007C642D">
        <w:rPr>
          <w:rFonts w:ascii="Times New Roman" w:hAnsi="Times New Roman" w:cs="Times New Roman"/>
          <w:sz w:val="28"/>
          <w:szCs w:val="28"/>
        </w:rPr>
        <w:t>формат текста</w:t>
      </w:r>
      <w:r w:rsidR="00846BF1">
        <w:rPr>
          <w:rFonts w:ascii="Times New Roman" w:hAnsi="Times New Roman" w:cs="Times New Roman"/>
          <w:sz w:val="28"/>
          <w:szCs w:val="28"/>
        </w:rPr>
        <w:t xml:space="preserve"> А4</w:t>
      </w:r>
      <w:r w:rsidR="008A392D">
        <w:rPr>
          <w:rFonts w:ascii="Times New Roman" w:hAnsi="Times New Roman" w:cs="Times New Roman"/>
          <w:sz w:val="28"/>
          <w:szCs w:val="28"/>
        </w:rPr>
        <w:t>.</w:t>
      </w:r>
      <w:r w:rsidRPr="007C642D">
        <w:rPr>
          <w:rFonts w:ascii="Times New Roman" w:hAnsi="Times New Roman" w:cs="Times New Roman"/>
          <w:sz w:val="28"/>
          <w:szCs w:val="28"/>
        </w:rPr>
        <w:t xml:space="preserve"> Шрифт – </w:t>
      </w:r>
      <w:r w:rsidRPr="007C642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C642D">
        <w:rPr>
          <w:rFonts w:ascii="Times New Roman" w:hAnsi="Times New Roman" w:cs="Times New Roman"/>
          <w:sz w:val="28"/>
          <w:szCs w:val="28"/>
        </w:rPr>
        <w:t xml:space="preserve"> </w:t>
      </w:r>
      <w:r w:rsidRPr="007C642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C642D">
        <w:rPr>
          <w:rFonts w:ascii="Times New Roman" w:hAnsi="Times New Roman" w:cs="Times New Roman"/>
          <w:sz w:val="28"/>
          <w:szCs w:val="28"/>
        </w:rPr>
        <w:t xml:space="preserve"> </w:t>
      </w:r>
      <w:r w:rsidRPr="007C642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C642D">
        <w:rPr>
          <w:rFonts w:ascii="Times New Roman" w:hAnsi="Times New Roman" w:cs="Times New Roman"/>
          <w:sz w:val="28"/>
          <w:szCs w:val="28"/>
        </w:rPr>
        <w:t>, размер14 пт., подрисуночные подписи, текст таблиц – 12 пт., выравнивание по ширине без переносов, отступ</w:t>
      </w:r>
      <w:r w:rsidR="003C371D">
        <w:rPr>
          <w:rFonts w:ascii="Times New Roman" w:hAnsi="Times New Roman" w:cs="Times New Roman"/>
          <w:sz w:val="28"/>
          <w:szCs w:val="28"/>
        </w:rPr>
        <w:t>ы в начале абзаца</w:t>
      </w:r>
      <w:r w:rsidRPr="007C642D">
        <w:rPr>
          <w:rFonts w:ascii="Times New Roman" w:hAnsi="Times New Roman" w:cs="Times New Roman"/>
          <w:sz w:val="28"/>
          <w:szCs w:val="28"/>
        </w:rPr>
        <w:t xml:space="preserve"> - 1,25 см; межстрочный интервал - 1,5; </w:t>
      </w:r>
      <w:r w:rsidR="003C371D">
        <w:rPr>
          <w:rFonts w:ascii="Times New Roman" w:hAnsi="Times New Roman" w:cs="Times New Roman"/>
          <w:sz w:val="28"/>
          <w:szCs w:val="28"/>
        </w:rPr>
        <w:t xml:space="preserve">все </w:t>
      </w:r>
      <w:r w:rsidRPr="007C642D">
        <w:rPr>
          <w:rFonts w:ascii="Times New Roman" w:hAnsi="Times New Roman" w:cs="Times New Roman"/>
          <w:sz w:val="28"/>
          <w:szCs w:val="28"/>
        </w:rPr>
        <w:t xml:space="preserve">поля </w:t>
      </w:r>
      <w:r w:rsidR="003C371D">
        <w:rPr>
          <w:rFonts w:ascii="Times New Roman" w:hAnsi="Times New Roman" w:cs="Times New Roman"/>
          <w:sz w:val="28"/>
          <w:szCs w:val="28"/>
        </w:rPr>
        <w:t>по 2</w:t>
      </w:r>
      <w:r w:rsidRPr="007C642D">
        <w:rPr>
          <w:rFonts w:ascii="Times New Roman" w:hAnsi="Times New Roman" w:cs="Times New Roman"/>
          <w:sz w:val="28"/>
          <w:szCs w:val="28"/>
        </w:rPr>
        <w:t xml:space="preserve"> см, страницы </w:t>
      </w:r>
      <w:r w:rsidRPr="002F7171">
        <w:rPr>
          <w:rFonts w:ascii="Times New Roman" w:hAnsi="Times New Roman" w:cs="Times New Roman"/>
          <w:b/>
          <w:sz w:val="28"/>
          <w:szCs w:val="28"/>
        </w:rPr>
        <w:t>не нумеровать</w:t>
      </w:r>
    </w:p>
    <w:p w:rsidR="003B4D60" w:rsidRPr="007C642D" w:rsidRDefault="003B4D60" w:rsidP="00EF02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42D">
        <w:rPr>
          <w:rFonts w:ascii="Times New Roman" w:hAnsi="Times New Roman" w:cs="Times New Roman"/>
          <w:b/>
          <w:sz w:val="28"/>
          <w:szCs w:val="28"/>
        </w:rPr>
        <w:t>Оформление текста</w:t>
      </w:r>
      <w:r w:rsidRPr="007C642D">
        <w:rPr>
          <w:rFonts w:ascii="Times New Roman" w:hAnsi="Times New Roman" w:cs="Times New Roman"/>
          <w:sz w:val="28"/>
          <w:szCs w:val="28"/>
        </w:rPr>
        <w:t xml:space="preserve">: название </w:t>
      </w:r>
      <w:r w:rsidR="008A392D">
        <w:rPr>
          <w:rFonts w:ascii="Times New Roman" w:hAnsi="Times New Roman" w:cs="Times New Roman"/>
          <w:sz w:val="28"/>
          <w:szCs w:val="28"/>
        </w:rPr>
        <w:t>ста</w:t>
      </w:r>
      <w:r w:rsidR="00EF0226">
        <w:rPr>
          <w:rFonts w:ascii="Times New Roman" w:hAnsi="Times New Roman" w:cs="Times New Roman"/>
          <w:sz w:val="28"/>
          <w:szCs w:val="28"/>
        </w:rPr>
        <w:t>тьи (</w:t>
      </w:r>
      <w:r w:rsidR="008A392D">
        <w:rPr>
          <w:rFonts w:ascii="Times New Roman" w:hAnsi="Times New Roman" w:cs="Times New Roman"/>
          <w:sz w:val="28"/>
          <w:szCs w:val="28"/>
        </w:rPr>
        <w:t xml:space="preserve">прописные буквы </w:t>
      </w:r>
      <w:r w:rsidR="008A392D" w:rsidRPr="007C642D">
        <w:rPr>
          <w:rFonts w:ascii="Times New Roman" w:hAnsi="Times New Roman" w:cs="Times New Roman"/>
          <w:sz w:val="28"/>
          <w:szCs w:val="28"/>
        </w:rPr>
        <w:t>жирным шрифтом</w:t>
      </w:r>
      <w:r w:rsidR="008A392D">
        <w:rPr>
          <w:rFonts w:ascii="Times New Roman" w:hAnsi="Times New Roman" w:cs="Times New Roman"/>
          <w:sz w:val="28"/>
          <w:szCs w:val="28"/>
        </w:rPr>
        <w:t>, выравнивание</w:t>
      </w:r>
      <w:r w:rsidRPr="007C642D">
        <w:rPr>
          <w:rFonts w:ascii="Times New Roman" w:hAnsi="Times New Roman" w:cs="Times New Roman"/>
          <w:sz w:val="28"/>
          <w:szCs w:val="28"/>
        </w:rPr>
        <w:t xml:space="preserve"> по центру</w:t>
      </w:r>
      <w:r w:rsidR="008A392D">
        <w:rPr>
          <w:rFonts w:ascii="Times New Roman" w:hAnsi="Times New Roman" w:cs="Times New Roman"/>
          <w:sz w:val="28"/>
          <w:szCs w:val="28"/>
        </w:rPr>
        <w:t>)</w:t>
      </w:r>
      <w:r w:rsidRPr="007C642D">
        <w:rPr>
          <w:rFonts w:ascii="Times New Roman" w:hAnsi="Times New Roman" w:cs="Times New Roman"/>
          <w:sz w:val="28"/>
          <w:szCs w:val="28"/>
        </w:rPr>
        <w:t>. Через 1 интервал курсивом указываются инициалы, а затем</w:t>
      </w:r>
      <w:r w:rsidR="00BA446A">
        <w:rPr>
          <w:rFonts w:ascii="Times New Roman" w:hAnsi="Times New Roman" w:cs="Times New Roman"/>
          <w:sz w:val="28"/>
          <w:szCs w:val="28"/>
        </w:rPr>
        <w:t xml:space="preserve"> фамилия автора, через запятую </w:t>
      </w:r>
      <w:r w:rsidRPr="007C642D">
        <w:rPr>
          <w:rFonts w:ascii="Times New Roman" w:hAnsi="Times New Roman" w:cs="Times New Roman"/>
          <w:sz w:val="28"/>
          <w:szCs w:val="28"/>
        </w:rPr>
        <w:t>соавторов</w:t>
      </w:r>
      <w:r w:rsidR="00EF0226">
        <w:rPr>
          <w:rFonts w:ascii="Times New Roman" w:hAnsi="Times New Roman" w:cs="Times New Roman"/>
          <w:sz w:val="28"/>
          <w:szCs w:val="28"/>
        </w:rPr>
        <w:t xml:space="preserve"> (в одну строку), место работы</w:t>
      </w:r>
      <w:r w:rsidR="00BA446A">
        <w:rPr>
          <w:rFonts w:ascii="Times New Roman" w:hAnsi="Times New Roman" w:cs="Times New Roman"/>
          <w:sz w:val="28"/>
          <w:szCs w:val="28"/>
        </w:rPr>
        <w:t>,</w:t>
      </w:r>
      <w:r w:rsidR="00EF0226">
        <w:rPr>
          <w:rFonts w:ascii="Times New Roman" w:hAnsi="Times New Roman" w:cs="Times New Roman"/>
          <w:sz w:val="28"/>
          <w:szCs w:val="28"/>
        </w:rPr>
        <w:t xml:space="preserve"> </w:t>
      </w:r>
      <w:r w:rsidRPr="007C642D">
        <w:rPr>
          <w:rFonts w:ascii="Times New Roman" w:hAnsi="Times New Roman" w:cs="Times New Roman"/>
          <w:sz w:val="28"/>
          <w:szCs w:val="28"/>
        </w:rPr>
        <w:t>учреждение и город ч</w:t>
      </w:r>
      <w:r w:rsidR="00BA446A">
        <w:rPr>
          <w:rFonts w:ascii="Times New Roman" w:hAnsi="Times New Roman" w:cs="Times New Roman"/>
          <w:sz w:val="28"/>
          <w:szCs w:val="28"/>
        </w:rPr>
        <w:t>ерез запятую в следующей строке (выравнивание по правому краю</w:t>
      </w:r>
      <w:r w:rsidR="008A392D">
        <w:rPr>
          <w:rFonts w:ascii="Times New Roman" w:hAnsi="Times New Roman" w:cs="Times New Roman"/>
          <w:sz w:val="28"/>
          <w:szCs w:val="28"/>
        </w:rPr>
        <w:t>)</w:t>
      </w:r>
      <w:r w:rsidR="00EF0226">
        <w:rPr>
          <w:rFonts w:ascii="Times New Roman" w:hAnsi="Times New Roman" w:cs="Times New Roman"/>
          <w:sz w:val="28"/>
          <w:szCs w:val="28"/>
        </w:rPr>
        <w:t>, ниже текст.</w:t>
      </w:r>
      <w:r w:rsidR="008A392D">
        <w:rPr>
          <w:rFonts w:ascii="Times New Roman" w:hAnsi="Times New Roman" w:cs="Times New Roman"/>
          <w:sz w:val="28"/>
          <w:szCs w:val="28"/>
        </w:rPr>
        <w:t xml:space="preserve"> </w:t>
      </w:r>
      <w:r w:rsidRPr="007C642D">
        <w:rPr>
          <w:rFonts w:ascii="Times New Roman" w:hAnsi="Times New Roman" w:cs="Times New Roman"/>
          <w:sz w:val="28"/>
          <w:szCs w:val="28"/>
        </w:rPr>
        <w:t xml:space="preserve">Все </w:t>
      </w:r>
      <w:r w:rsidR="007C642D">
        <w:rPr>
          <w:rFonts w:ascii="Times New Roman" w:hAnsi="Times New Roman" w:cs="Times New Roman"/>
          <w:sz w:val="28"/>
          <w:szCs w:val="28"/>
        </w:rPr>
        <w:t>с заглав</w:t>
      </w:r>
      <w:r w:rsidR="00EF0226">
        <w:rPr>
          <w:rFonts w:ascii="Times New Roman" w:hAnsi="Times New Roman" w:cs="Times New Roman"/>
          <w:sz w:val="28"/>
          <w:szCs w:val="28"/>
        </w:rPr>
        <w:t>ных букв на строчные. В конце</w:t>
      </w:r>
      <w:r w:rsidR="007C642D">
        <w:rPr>
          <w:rFonts w:ascii="Times New Roman" w:hAnsi="Times New Roman" w:cs="Times New Roman"/>
          <w:sz w:val="28"/>
          <w:szCs w:val="28"/>
        </w:rPr>
        <w:t xml:space="preserve"> указывается использова</w:t>
      </w:r>
      <w:r w:rsidRPr="007C642D">
        <w:rPr>
          <w:rFonts w:ascii="Times New Roman" w:hAnsi="Times New Roman" w:cs="Times New Roman"/>
          <w:sz w:val="28"/>
          <w:szCs w:val="28"/>
        </w:rPr>
        <w:t>нная литература в соответствии с ГОСТ 7.1 – 2003.</w:t>
      </w:r>
    </w:p>
    <w:p w:rsidR="003B4D60" w:rsidRPr="007C642D" w:rsidRDefault="003B4D60" w:rsidP="003B4D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42D">
        <w:rPr>
          <w:rFonts w:ascii="Times New Roman" w:hAnsi="Times New Roman" w:cs="Times New Roman"/>
          <w:sz w:val="28"/>
          <w:szCs w:val="28"/>
        </w:rPr>
        <w:tab/>
        <w:t xml:space="preserve">Статьи </w:t>
      </w:r>
      <w:r w:rsidR="00EF0226">
        <w:rPr>
          <w:rFonts w:ascii="Times New Roman" w:hAnsi="Times New Roman" w:cs="Times New Roman"/>
          <w:sz w:val="28"/>
          <w:szCs w:val="28"/>
        </w:rPr>
        <w:t>печатаются в авторском варианте.</w:t>
      </w:r>
    </w:p>
    <w:p w:rsidR="003B4D60" w:rsidRPr="007C642D" w:rsidRDefault="003B4D60" w:rsidP="003B4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42D">
        <w:rPr>
          <w:rFonts w:ascii="Times New Roman" w:hAnsi="Times New Roman" w:cs="Times New Roman"/>
          <w:sz w:val="28"/>
          <w:szCs w:val="28"/>
        </w:rPr>
        <w:t>Статьи не возвращаются авторам.</w:t>
      </w:r>
    </w:p>
    <w:p w:rsidR="003B4D60" w:rsidRDefault="003B4D60" w:rsidP="00EF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42D">
        <w:rPr>
          <w:rFonts w:ascii="Times New Roman" w:hAnsi="Times New Roman" w:cs="Times New Roman"/>
          <w:sz w:val="28"/>
          <w:szCs w:val="28"/>
        </w:rPr>
        <w:t>Орг</w:t>
      </w:r>
      <w:r w:rsidR="00EF0226">
        <w:rPr>
          <w:rFonts w:ascii="Times New Roman" w:hAnsi="Times New Roman" w:cs="Times New Roman"/>
          <w:sz w:val="28"/>
          <w:szCs w:val="28"/>
        </w:rPr>
        <w:t>анизаторы</w:t>
      </w:r>
      <w:r w:rsidRPr="007C642D">
        <w:rPr>
          <w:rFonts w:ascii="Times New Roman" w:hAnsi="Times New Roman" w:cs="Times New Roman"/>
          <w:sz w:val="28"/>
          <w:szCs w:val="28"/>
        </w:rPr>
        <w:t xml:space="preserve"> </w:t>
      </w:r>
      <w:r w:rsidR="00EF0226">
        <w:rPr>
          <w:rFonts w:ascii="Times New Roman" w:hAnsi="Times New Roman" w:cs="Times New Roman"/>
          <w:sz w:val="28"/>
          <w:szCs w:val="28"/>
        </w:rPr>
        <w:t>оставляют за собой право отклонять работы из-за несоответствия направлениям работы Кон</w:t>
      </w:r>
      <w:r w:rsidR="00B50471">
        <w:rPr>
          <w:rFonts w:ascii="Times New Roman" w:hAnsi="Times New Roman" w:cs="Times New Roman"/>
          <w:sz w:val="28"/>
          <w:szCs w:val="28"/>
        </w:rPr>
        <w:t xml:space="preserve">ференции, нарушения сроков или </w:t>
      </w:r>
      <w:r w:rsidR="00EF0226">
        <w:rPr>
          <w:rFonts w:ascii="Times New Roman" w:hAnsi="Times New Roman" w:cs="Times New Roman"/>
          <w:sz w:val="28"/>
          <w:szCs w:val="28"/>
        </w:rPr>
        <w:t>требований оформления статьи.</w:t>
      </w:r>
    </w:p>
    <w:p w:rsidR="00E845CB" w:rsidRPr="00E845CB" w:rsidRDefault="00E845CB" w:rsidP="00E84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C97EB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C56DB" w:rsidRPr="00E01C0D" w:rsidRDefault="00E01C0D" w:rsidP="00E01C0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C0D">
        <w:rPr>
          <w:rFonts w:ascii="Times New Roman" w:hAnsi="Times New Roman" w:cs="Times New Roman"/>
          <w:b/>
          <w:sz w:val="28"/>
          <w:szCs w:val="28"/>
        </w:rPr>
        <w:t>Образец оформления</w:t>
      </w:r>
    </w:p>
    <w:p w:rsidR="00FC56DB" w:rsidRPr="007744E0" w:rsidRDefault="007744E0" w:rsidP="009E46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4E0">
        <w:rPr>
          <w:rFonts w:ascii="Times New Roman" w:hAnsi="Times New Roman" w:cs="Times New Roman"/>
          <w:sz w:val="28"/>
          <w:szCs w:val="28"/>
        </w:rPr>
        <w:tab/>
      </w:r>
    </w:p>
    <w:p w:rsidR="00E01C0D" w:rsidRPr="00E01C0D" w:rsidRDefault="00E01C0D" w:rsidP="00E01C0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C0D">
        <w:rPr>
          <w:rFonts w:ascii="Times New Roman" w:hAnsi="Times New Roman" w:cs="Times New Roman"/>
          <w:b/>
          <w:sz w:val="28"/>
          <w:szCs w:val="28"/>
        </w:rPr>
        <w:t>РЕАЛИЗАЦИЯ ГУМАНИСТИЧЕСКИХ ИДЕЙ ОЛИМПИЙСКОГО ДВИЖЕНИЯ КАК СРЕДСТВО ГАРМОНИЧНОГО И ВСЕСТОРОННЕГО РАЗВИТИЯ СПОРТСМЕНА</w:t>
      </w:r>
    </w:p>
    <w:p w:rsidR="00E01C0D" w:rsidRDefault="00E01C0D" w:rsidP="00C521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01C0D" w:rsidRPr="00E01C0D" w:rsidRDefault="00E01C0D" w:rsidP="007C1330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1C0D">
        <w:rPr>
          <w:rFonts w:ascii="Times New Roman" w:hAnsi="Times New Roman" w:cs="Times New Roman"/>
          <w:i/>
          <w:sz w:val="28"/>
          <w:szCs w:val="28"/>
        </w:rPr>
        <w:t xml:space="preserve">Р.А. </w:t>
      </w:r>
      <w:proofErr w:type="spellStart"/>
      <w:r w:rsidRPr="00E01C0D">
        <w:rPr>
          <w:rFonts w:ascii="Times New Roman" w:hAnsi="Times New Roman" w:cs="Times New Roman"/>
          <w:i/>
          <w:sz w:val="28"/>
          <w:szCs w:val="28"/>
        </w:rPr>
        <w:t>Загидуллин</w:t>
      </w:r>
      <w:proofErr w:type="spellEnd"/>
      <w:r w:rsidRPr="00E01C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1330" w:rsidRDefault="00E01C0D" w:rsidP="007C133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01C0D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End"/>
      <w:r w:rsidRPr="00E01C0D">
        <w:rPr>
          <w:rFonts w:ascii="Times New Roman" w:hAnsi="Times New Roman" w:cs="Times New Roman"/>
          <w:sz w:val="28"/>
          <w:szCs w:val="28"/>
        </w:rPr>
        <w:t xml:space="preserve"> ГБПОУ </w:t>
      </w:r>
    </w:p>
    <w:p w:rsidR="00E01C0D" w:rsidRDefault="00E01C0D" w:rsidP="007C133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E01C0D">
        <w:rPr>
          <w:rFonts w:ascii="Times New Roman" w:hAnsi="Times New Roman" w:cs="Times New Roman"/>
          <w:sz w:val="28"/>
          <w:szCs w:val="28"/>
        </w:rPr>
        <w:t xml:space="preserve">«Казанское училище олимпийского резерва», </w:t>
      </w:r>
    </w:p>
    <w:p w:rsidR="00FC56DB" w:rsidRDefault="00E01C0D" w:rsidP="007C133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E01C0D">
        <w:rPr>
          <w:rFonts w:ascii="Times New Roman" w:hAnsi="Times New Roman" w:cs="Times New Roman"/>
          <w:sz w:val="28"/>
          <w:szCs w:val="28"/>
        </w:rPr>
        <w:t>г. Казань</w:t>
      </w:r>
    </w:p>
    <w:p w:rsidR="006501EC" w:rsidRDefault="006501EC" w:rsidP="006501EC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501EC" w:rsidRDefault="006501EC" w:rsidP="00FD0D4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501EC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 (3-4 строки).</w:t>
      </w:r>
    </w:p>
    <w:p w:rsidR="006501EC" w:rsidRDefault="006501EC" w:rsidP="00FD0D4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501EC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 (5-8 основных понятий).</w:t>
      </w:r>
    </w:p>
    <w:p w:rsidR="006501EC" w:rsidRDefault="00FD0D44" w:rsidP="00FD0D4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Текст. Текст. Текст. Текст. Текст. Текст.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Текст.Текст.Текст.Текст.Текст</w:t>
      </w:r>
      <w:proofErr w:type="spellEnd"/>
    </w:p>
    <w:p w:rsidR="00F76CCF" w:rsidRPr="0094704E" w:rsidRDefault="00FD0D44" w:rsidP="0094704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Текст. Текст. Текст.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ТексТекст.Текст.Текст.Текст.Текст.Текст.Текст.Текст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0D44" w:rsidRPr="00FD0D44" w:rsidRDefault="00FD0D44" w:rsidP="00FD0D44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D0D4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D53B9" w:rsidRPr="00E01C0D" w:rsidRDefault="00FD0D44" w:rsidP="00F76CC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Список литературы оформляется </w:t>
      </w:r>
      <w:r w:rsidR="00FD1E59">
        <w:rPr>
          <w:rFonts w:ascii="Times New Roman" w:hAnsi="Times New Roman" w:cs="Times New Roman"/>
          <w:sz w:val="28"/>
          <w:szCs w:val="28"/>
        </w:rPr>
        <w:t xml:space="preserve">в соответствии с ГОСТ 7.1-2003 в </w:t>
      </w:r>
      <w:r>
        <w:rPr>
          <w:rFonts w:ascii="Times New Roman" w:hAnsi="Times New Roman" w:cs="Times New Roman"/>
          <w:sz w:val="28"/>
          <w:szCs w:val="28"/>
        </w:rPr>
        <w:t>алфавитном порядке.</w:t>
      </w:r>
    </w:p>
    <w:sectPr w:rsidR="005D53B9" w:rsidRPr="00E01C0D" w:rsidSect="00C3133E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11EC"/>
    <w:multiLevelType w:val="hybridMultilevel"/>
    <w:tmpl w:val="8126FA82"/>
    <w:lvl w:ilvl="0" w:tplc="12DCF7B4">
      <w:numFmt w:val="bullet"/>
      <w:lvlText w:val="•"/>
      <w:lvlJc w:val="left"/>
      <w:pPr>
        <w:ind w:left="11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4FC0E82A">
      <w:numFmt w:val="bullet"/>
      <w:lvlText w:val="-"/>
      <w:lvlJc w:val="left"/>
      <w:pPr>
        <w:ind w:left="989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2" w:tplc="2EEA4432">
      <w:numFmt w:val="bullet"/>
      <w:lvlText w:val="•"/>
      <w:lvlJc w:val="left"/>
      <w:pPr>
        <w:ind w:left="1982" w:hanging="162"/>
      </w:pPr>
      <w:rPr>
        <w:rFonts w:hint="default"/>
        <w:lang w:val="ru-RU" w:eastAsia="en-US" w:bidi="ar-SA"/>
      </w:rPr>
    </w:lvl>
    <w:lvl w:ilvl="3" w:tplc="AF5020EE">
      <w:numFmt w:val="bullet"/>
      <w:lvlText w:val="•"/>
      <w:lvlJc w:val="left"/>
      <w:pPr>
        <w:ind w:left="2984" w:hanging="162"/>
      </w:pPr>
      <w:rPr>
        <w:rFonts w:hint="default"/>
        <w:lang w:val="ru-RU" w:eastAsia="en-US" w:bidi="ar-SA"/>
      </w:rPr>
    </w:lvl>
    <w:lvl w:ilvl="4" w:tplc="CCDC9942">
      <w:numFmt w:val="bullet"/>
      <w:lvlText w:val="•"/>
      <w:lvlJc w:val="left"/>
      <w:pPr>
        <w:ind w:left="3986" w:hanging="162"/>
      </w:pPr>
      <w:rPr>
        <w:rFonts w:hint="default"/>
        <w:lang w:val="ru-RU" w:eastAsia="en-US" w:bidi="ar-SA"/>
      </w:rPr>
    </w:lvl>
    <w:lvl w:ilvl="5" w:tplc="062AB7BE">
      <w:numFmt w:val="bullet"/>
      <w:lvlText w:val="•"/>
      <w:lvlJc w:val="left"/>
      <w:pPr>
        <w:ind w:left="4988" w:hanging="162"/>
      </w:pPr>
      <w:rPr>
        <w:rFonts w:hint="default"/>
        <w:lang w:val="ru-RU" w:eastAsia="en-US" w:bidi="ar-SA"/>
      </w:rPr>
    </w:lvl>
    <w:lvl w:ilvl="6" w:tplc="6D96B154">
      <w:numFmt w:val="bullet"/>
      <w:lvlText w:val="•"/>
      <w:lvlJc w:val="left"/>
      <w:pPr>
        <w:ind w:left="5991" w:hanging="162"/>
      </w:pPr>
      <w:rPr>
        <w:rFonts w:hint="default"/>
        <w:lang w:val="ru-RU" w:eastAsia="en-US" w:bidi="ar-SA"/>
      </w:rPr>
    </w:lvl>
    <w:lvl w:ilvl="7" w:tplc="7B64430E">
      <w:numFmt w:val="bullet"/>
      <w:lvlText w:val="•"/>
      <w:lvlJc w:val="left"/>
      <w:pPr>
        <w:ind w:left="6993" w:hanging="162"/>
      </w:pPr>
      <w:rPr>
        <w:rFonts w:hint="default"/>
        <w:lang w:val="ru-RU" w:eastAsia="en-US" w:bidi="ar-SA"/>
      </w:rPr>
    </w:lvl>
    <w:lvl w:ilvl="8" w:tplc="BFE8C69C">
      <w:numFmt w:val="bullet"/>
      <w:lvlText w:val="•"/>
      <w:lvlJc w:val="left"/>
      <w:pPr>
        <w:ind w:left="7995" w:hanging="162"/>
      </w:pPr>
      <w:rPr>
        <w:rFonts w:hint="default"/>
        <w:lang w:val="ru-RU" w:eastAsia="en-US" w:bidi="ar-SA"/>
      </w:rPr>
    </w:lvl>
  </w:abstractNum>
  <w:abstractNum w:abstractNumId="1">
    <w:nsid w:val="12197F80"/>
    <w:multiLevelType w:val="hybridMultilevel"/>
    <w:tmpl w:val="735282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D26D71"/>
    <w:multiLevelType w:val="hybridMultilevel"/>
    <w:tmpl w:val="90F6C228"/>
    <w:lvl w:ilvl="0" w:tplc="263E9084">
      <w:start w:val="1"/>
      <w:numFmt w:val="decimal"/>
      <w:lvlText w:val="%1."/>
      <w:lvlJc w:val="left"/>
      <w:pPr>
        <w:ind w:left="116" w:hanging="3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88EAFB60">
      <w:numFmt w:val="bullet"/>
      <w:lvlText w:val="•"/>
      <w:lvlJc w:val="left"/>
      <w:pPr>
        <w:ind w:left="1108" w:hanging="345"/>
      </w:pPr>
      <w:rPr>
        <w:rFonts w:hint="default"/>
        <w:lang w:val="ru-RU" w:eastAsia="en-US" w:bidi="ar-SA"/>
      </w:rPr>
    </w:lvl>
    <w:lvl w:ilvl="2" w:tplc="448409E4">
      <w:numFmt w:val="bullet"/>
      <w:lvlText w:val="•"/>
      <w:lvlJc w:val="left"/>
      <w:pPr>
        <w:ind w:left="2096" w:hanging="345"/>
      </w:pPr>
      <w:rPr>
        <w:rFonts w:hint="default"/>
        <w:lang w:val="ru-RU" w:eastAsia="en-US" w:bidi="ar-SA"/>
      </w:rPr>
    </w:lvl>
    <w:lvl w:ilvl="3" w:tplc="D96A412C">
      <w:numFmt w:val="bullet"/>
      <w:lvlText w:val="•"/>
      <w:lvlJc w:val="left"/>
      <w:pPr>
        <w:ind w:left="3084" w:hanging="345"/>
      </w:pPr>
      <w:rPr>
        <w:rFonts w:hint="default"/>
        <w:lang w:val="ru-RU" w:eastAsia="en-US" w:bidi="ar-SA"/>
      </w:rPr>
    </w:lvl>
    <w:lvl w:ilvl="4" w:tplc="BB8C843E">
      <w:numFmt w:val="bullet"/>
      <w:lvlText w:val="•"/>
      <w:lvlJc w:val="left"/>
      <w:pPr>
        <w:ind w:left="4072" w:hanging="345"/>
      </w:pPr>
      <w:rPr>
        <w:rFonts w:hint="default"/>
        <w:lang w:val="ru-RU" w:eastAsia="en-US" w:bidi="ar-SA"/>
      </w:rPr>
    </w:lvl>
    <w:lvl w:ilvl="5" w:tplc="A134F96E">
      <w:numFmt w:val="bullet"/>
      <w:lvlText w:val="•"/>
      <w:lvlJc w:val="left"/>
      <w:pPr>
        <w:ind w:left="5060" w:hanging="345"/>
      </w:pPr>
      <w:rPr>
        <w:rFonts w:hint="default"/>
        <w:lang w:val="ru-RU" w:eastAsia="en-US" w:bidi="ar-SA"/>
      </w:rPr>
    </w:lvl>
    <w:lvl w:ilvl="6" w:tplc="8B4EC5DA">
      <w:numFmt w:val="bullet"/>
      <w:lvlText w:val="•"/>
      <w:lvlJc w:val="left"/>
      <w:pPr>
        <w:ind w:left="6048" w:hanging="345"/>
      </w:pPr>
      <w:rPr>
        <w:rFonts w:hint="default"/>
        <w:lang w:val="ru-RU" w:eastAsia="en-US" w:bidi="ar-SA"/>
      </w:rPr>
    </w:lvl>
    <w:lvl w:ilvl="7" w:tplc="BB0A288C">
      <w:numFmt w:val="bullet"/>
      <w:lvlText w:val="•"/>
      <w:lvlJc w:val="left"/>
      <w:pPr>
        <w:ind w:left="7036" w:hanging="345"/>
      </w:pPr>
      <w:rPr>
        <w:rFonts w:hint="default"/>
        <w:lang w:val="ru-RU" w:eastAsia="en-US" w:bidi="ar-SA"/>
      </w:rPr>
    </w:lvl>
    <w:lvl w:ilvl="8" w:tplc="F4D0675A">
      <w:numFmt w:val="bullet"/>
      <w:lvlText w:val="•"/>
      <w:lvlJc w:val="left"/>
      <w:pPr>
        <w:ind w:left="8024" w:hanging="345"/>
      </w:pPr>
      <w:rPr>
        <w:rFonts w:hint="default"/>
        <w:lang w:val="ru-RU" w:eastAsia="en-US" w:bidi="ar-SA"/>
      </w:rPr>
    </w:lvl>
  </w:abstractNum>
  <w:abstractNum w:abstractNumId="3">
    <w:nsid w:val="22D75999"/>
    <w:multiLevelType w:val="hybridMultilevel"/>
    <w:tmpl w:val="6F16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A6227"/>
    <w:multiLevelType w:val="hybridMultilevel"/>
    <w:tmpl w:val="5A76DD6C"/>
    <w:lvl w:ilvl="0" w:tplc="2AB60DF0">
      <w:start w:val="1"/>
      <w:numFmt w:val="decimal"/>
      <w:lvlText w:val="%1."/>
      <w:lvlJc w:val="left"/>
      <w:pPr>
        <w:ind w:left="119" w:hanging="355"/>
        <w:jc w:val="right"/>
      </w:pPr>
      <w:rPr>
        <w:rFonts w:hint="default"/>
        <w:w w:val="97"/>
        <w:lang w:val="ru-RU" w:eastAsia="en-US" w:bidi="ar-SA"/>
      </w:rPr>
    </w:lvl>
    <w:lvl w:ilvl="1" w:tplc="276CE40E">
      <w:start w:val="1"/>
      <w:numFmt w:val="decimal"/>
      <w:lvlText w:val="%2."/>
      <w:lvlJc w:val="left"/>
      <w:pPr>
        <w:ind w:left="2413" w:hanging="3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A80452FC">
      <w:numFmt w:val="bullet"/>
      <w:lvlText w:val="•"/>
      <w:lvlJc w:val="left"/>
      <w:pPr>
        <w:ind w:left="3262" w:hanging="354"/>
      </w:pPr>
      <w:rPr>
        <w:rFonts w:hint="default"/>
        <w:lang w:val="ru-RU" w:eastAsia="en-US" w:bidi="ar-SA"/>
      </w:rPr>
    </w:lvl>
    <w:lvl w:ilvl="3" w:tplc="0400DD20">
      <w:numFmt w:val="bullet"/>
      <w:lvlText w:val="•"/>
      <w:lvlJc w:val="left"/>
      <w:pPr>
        <w:ind w:left="4104" w:hanging="354"/>
      </w:pPr>
      <w:rPr>
        <w:rFonts w:hint="default"/>
        <w:lang w:val="ru-RU" w:eastAsia="en-US" w:bidi="ar-SA"/>
      </w:rPr>
    </w:lvl>
    <w:lvl w:ilvl="4" w:tplc="C2E6A8D8">
      <w:numFmt w:val="bullet"/>
      <w:lvlText w:val="•"/>
      <w:lvlJc w:val="left"/>
      <w:pPr>
        <w:ind w:left="4946" w:hanging="354"/>
      </w:pPr>
      <w:rPr>
        <w:rFonts w:hint="default"/>
        <w:lang w:val="ru-RU" w:eastAsia="en-US" w:bidi="ar-SA"/>
      </w:rPr>
    </w:lvl>
    <w:lvl w:ilvl="5" w:tplc="08E22B98">
      <w:numFmt w:val="bullet"/>
      <w:lvlText w:val="•"/>
      <w:lvlJc w:val="left"/>
      <w:pPr>
        <w:ind w:left="5788" w:hanging="354"/>
      </w:pPr>
      <w:rPr>
        <w:rFonts w:hint="default"/>
        <w:lang w:val="ru-RU" w:eastAsia="en-US" w:bidi="ar-SA"/>
      </w:rPr>
    </w:lvl>
    <w:lvl w:ilvl="6" w:tplc="C0947CD2">
      <w:numFmt w:val="bullet"/>
      <w:lvlText w:val="•"/>
      <w:lvlJc w:val="left"/>
      <w:pPr>
        <w:ind w:left="6631" w:hanging="354"/>
      </w:pPr>
      <w:rPr>
        <w:rFonts w:hint="default"/>
        <w:lang w:val="ru-RU" w:eastAsia="en-US" w:bidi="ar-SA"/>
      </w:rPr>
    </w:lvl>
    <w:lvl w:ilvl="7" w:tplc="120A62E8">
      <w:numFmt w:val="bullet"/>
      <w:lvlText w:val="•"/>
      <w:lvlJc w:val="left"/>
      <w:pPr>
        <w:ind w:left="7473" w:hanging="354"/>
      </w:pPr>
      <w:rPr>
        <w:rFonts w:hint="default"/>
        <w:lang w:val="ru-RU" w:eastAsia="en-US" w:bidi="ar-SA"/>
      </w:rPr>
    </w:lvl>
    <w:lvl w:ilvl="8" w:tplc="BB228EC8">
      <w:numFmt w:val="bullet"/>
      <w:lvlText w:val="•"/>
      <w:lvlJc w:val="left"/>
      <w:pPr>
        <w:ind w:left="8315" w:hanging="354"/>
      </w:pPr>
      <w:rPr>
        <w:rFonts w:hint="default"/>
        <w:lang w:val="ru-RU" w:eastAsia="en-US" w:bidi="ar-SA"/>
      </w:rPr>
    </w:lvl>
  </w:abstractNum>
  <w:abstractNum w:abstractNumId="5">
    <w:nsid w:val="56D45982"/>
    <w:multiLevelType w:val="hybridMultilevel"/>
    <w:tmpl w:val="5A76DD6C"/>
    <w:lvl w:ilvl="0" w:tplc="2AB60DF0">
      <w:start w:val="1"/>
      <w:numFmt w:val="decimal"/>
      <w:lvlText w:val="%1."/>
      <w:lvlJc w:val="left"/>
      <w:pPr>
        <w:ind w:left="119" w:hanging="355"/>
        <w:jc w:val="right"/>
      </w:pPr>
      <w:rPr>
        <w:rFonts w:hint="default"/>
        <w:w w:val="97"/>
        <w:lang w:val="ru-RU" w:eastAsia="en-US" w:bidi="ar-SA"/>
      </w:rPr>
    </w:lvl>
    <w:lvl w:ilvl="1" w:tplc="276CE40E">
      <w:start w:val="1"/>
      <w:numFmt w:val="decimal"/>
      <w:lvlText w:val="%2."/>
      <w:lvlJc w:val="left"/>
      <w:pPr>
        <w:ind w:left="2413" w:hanging="3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A80452FC">
      <w:numFmt w:val="bullet"/>
      <w:lvlText w:val="•"/>
      <w:lvlJc w:val="left"/>
      <w:pPr>
        <w:ind w:left="3262" w:hanging="354"/>
      </w:pPr>
      <w:rPr>
        <w:rFonts w:hint="default"/>
        <w:lang w:val="ru-RU" w:eastAsia="en-US" w:bidi="ar-SA"/>
      </w:rPr>
    </w:lvl>
    <w:lvl w:ilvl="3" w:tplc="0400DD20">
      <w:numFmt w:val="bullet"/>
      <w:lvlText w:val="•"/>
      <w:lvlJc w:val="left"/>
      <w:pPr>
        <w:ind w:left="4104" w:hanging="354"/>
      </w:pPr>
      <w:rPr>
        <w:rFonts w:hint="default"/>
        <w:lang w:val="ru-RU" w:eastAsia="en-US" w:bidi="ar-SA"/>
      </w:rPr>
    </w:lvl>
    <w:lvl w:ilvl="4" w:tplc="C2E6A8D8">
      <w:numFmt w:val="bullet"/>
      <w:lvlText w:val="•"/>
      <w:lvlJc w:val="left"/>
      <w:pPr>
        <w:ind w:left="4946" w:hanging="354"/>
      </w:pPr>
      <w:rPr>
        <w:rFonts w:hint="default"/>
        <w:lang w:val="ru-RU" w:eastAsia="en-US" w:bidi="ar-SA"/>
      </w:rPr>
    </w:lvl>
    <w:lvl w:ilvl="5" w:tplc="08E22B98">
      <w:numFmt w:val="bullet"/>
      <w:lvlText w:val="•"/>
      <w:lvlJc w:val="left"/>
      <w:pPr>
        <w:ind w:left="5788" w:hanging="354"/>
      </w:pPr>
      <w:rPr>
        <w:rFonts w:hint="default"/>
        <w:lang w:val="ru-RU" w:eastAsia="en-US" w:bidi="ar-SA"/>
      </w:rPr>
    </w:lvl>
    <w:lvl w:ilvl="6" w:tplc="C0947CD2">
      <w:numFmt w:val="bullet"/>
      <w:lvlText w:val="•"/>
      <w:lvlJc w:val="left"/>
      <w:pPr>
        <w:ind w:left="6631" w:hanging="354"/>
      </w:pPr>
      <w:rPr>
        <w:rFonts w:hint="default"/>
        <w:lang w:val="ru-RU" w:eastAsia="en-US" w:bidi="ar-SA"/>
      </w:rPr>
    </w:lvl>
    <w:lvl w:ilvl="7" w:tplc="120A62E8">
      <w:numFmt w:val="bullet"/>
      <w:lvlText w:val="•"/>
      <w:lvlJc w:val="left"/>
      <w:pPr>
        <w:ind w:left="7473" w:hanging="354"/>
      </w:pPr>
      <w:rPr>
        <w:rFonts w:hint="default"/>
        <w:lang w:val="ru-RU" w:eastAsia="en-US" w:bidi="ar-SA"/>
      </w:rPr>
    </w:lvl>
    <w:lvl w:ilvl="8" w:tplc="BB228EC8">
      <w:numFmt w:val="bullet"/>
      <w:lvlText w:val="•"/>
      <w:lvlJc w:val="left"/>
      <w:pPr>
        <w:ind w:left="8315" w:hanging="354"/>
      </w:pPr>
      <w:rPr>
        <w:rFonts w:hint="default"/>
        <w:lang w:val="ru-RU" w:eastAsia="en-US" w:bidi="ar-SA"/>
      </w:rPr>
    </w:lvl>
  </w:abstractNum>
  <w:abstractNum w:abstractNumId="6">
    <w:nsid w:val="599C0D62"/>
    <w:multiLevelType w:val="hybridMultilevel"/>
    <w:tmpl w:val="1270A606"/>
    <w:lvl w:ilvl="0" w:tplc="B9D2285C">
      <w:start w:val="1"/>
      <w:numFmt w:val="decimal"/>
      <w:lvlText w:val="%1."/>
      <w:lvlJc w:val="left"/>
      <w:pPr>
        <w:ind w:left="221" w:hanging="50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A3825E2">
      <w:numFmt w:val="bullet"/>
      <w:lvlText w:val="•"/>
      <w:lvlJc w:val="left"/>
      <w:pPr>
        <w:ind w:left="1210" w:hanging="509"/>
      </w:pPr>
      <w:rPr>
        <w:rFonts w:hint="default"/>
        <w:lang w:val="ru-RU" w:eastAsia="en-US" w:bidi="ar-SA"/>
      </w:rPr>
    </w:lvl>
    <w:lvl w:ilvl="2" w:tplc="D6EE2AF8">
      <w:numFmt w:val="bullet"/>
      <w:lvlText w:val="•"/>
      <w:lvlJc w:val="left"/>
      <w:pPr>
        <w:ind w:left="2201" w:hanging="509"/>
      </w:pPr>
      <w:rPr>
        <w:rFonts w:hint="default"/>
        <w:lang w:val="ru-RU" w:eastAsia="en-US" w:bidi="ar-SA"/>
      </w:rPr>
    </w:lvl>
    <w:lvl w:ilvl="3" w:tplc="CDB6623C">
      <w:numFmt w:val="bullet"/>
      <w:lvlText w:val="•"/>
      <w:lvlJc w:val="left"/>
      <w:pPr>
        <w:ind w:left="3191" w:hanging="509"/>
      </w:pPr>
      <w:rPr>
        <w:rFonts w:hint="default"/>
        <w:lang w:val="ru-RU" w:eastAsia="en-US" w:bidi="ar-SA"/>
      </w:rPr>
    </w:lvl>
    <w:lvl w:ilvl="4" w:tplc="10609EF6">
      <w:numFmt w:val="bullet"/>
      <w:lvlText w:val="•"/>
      <w:lvlJc w:val="left"/>
      <w:pPr>
        <w:ind w:left="4182" w:hanging="509"/>
      </w:pPr>
      <w:rPr>
        <w:rFonts w:hint="default"/>
        <w:lang w:val="ru-RU" w:eastAsia="en-US" w:bidi="ar-SA"/>
      </w:rPr>
    </w:lvl>
    <w:lvl w:ilvl="5" w:tplc="D2045C2A">
      <w:numFmt w:val="bullet"/>
      <w:lvlText w:val="•"/>
      <w:lvlJc w:val="left"/>
      <w:pPr>
        <w:ind w:left="5173" w:hanging="509"/>
      </w:pPr>
      <w:rPr>
        <w:rFonts w:hint="default"/>
        <w:lang w:val="ru-RU" w:eastAsia="en-US" w:bidi="ar-SA"/>
      </w:rPr>
    </w:lvl>
    <w:lvl w:ilvl="6" w:tplc="21CCD640">
      <w:numFmt w:val="bullet"/>
      <w:lvlText w:val="•"/>
      <w:lvlJc w:val="left"/>
      <w:pPr>
        <w:ind w:left="6163" w:hanging="509"/>
      </w:pPr>
      <w:rPr>
        <w:rFonts w:hint="default"/>
        <w:lang w:val="ru-RU" w:eastAsia="en-US" w:bidi="ar-SA"/>
      </w:rPr>
    </w:lvl>
    <w:lvl w:ilvl="7" w:tplc="DFA69B7E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9C5E3A5C">
      <w:numFmt w:val="bullet"/>
      <w:lvlText w:val="•"/>
      <w:lvlJc w:val="left"/>
      <w:pPr>
        <w:ind w:left="8145" w:hanging="509"/>
      </w:pPr>
      <w:rPr>
        <w:rFonts w:hint="default"/>
        <w:lang w:val="ru-RU" w:eastAsia="en-US" w:bidi="ar-SA"/>
      </w:rPr>
    </w:lvl>
  </w:abstractNum>
  <w:abstractNum w:abstractNumId="7">
    <w:nsid w:val="78801C5B"/>
    <w:multiLevelType w:val="hybridMultilevel"/>
    <w:tmpl w:val="0CFC952A"/>
    <w:lvl w:ilvl="0" w:tplc="D08ADC56">
      <w:start w:val="1"/>
      <w:numFmt w:val="decimal"/>
      <w:lvlText w:val="%1."/>
      <w:lvlJc w:val="left"/>
      <w:pPr>
        <w:ind w:left="22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8A37C8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6ECC0B78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4DCAB4F8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31F282BE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3E6E94DC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2C226BB0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C4966630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9AFE8204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8">
    <w:nsid w:val="7EDE5F8A"/>
    <w:multiLevelType w:val="hybridMultilevel"/>
    <w:tmpl w:val="1AEAD502"/>
    <w:lvl w:ilvl="0" w:tplc="5ED6B610">
      <w:numFmt w:val="bullet"/>
      <w:lvlText w:val="-"/>
      <w:lvlJc w:val="left"/>
      <w:pPr>
        <w:ind w:left="28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22EE8DE">
      <w:numFmt w:val="bullet"/>
      <w:lvlText w:val="-"/>
      <w:lvlJc w:val="left"/>
      <w:pPr>
        <w:ind w:left="117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2" w:tplc="1F30F96E">
      <w:numFmt w:val="bullet"/>
      <w:lvlText w:val="•"/>
      <w:lvlJc w:val="left"/>
      <w:pPr>
        <w:ind w:left="1360" w:hanging="170"/>
      </w:pPr>
      <w:rPr>
        <w:rFonts w:hint="default"/>
        <w:lang w:val="ru-RU" w:eastAsia="en-US" w:bidi="ar-SA"/>
      </w:rPr>
    </w:lvl>
    <w:lvl w:ilvl="3" w:tplc="7FD0D292">
      <w:numFmt w:val="bullet"/>
      <w:lvlText w:val="•"/>
      <w:lvlJc w:val="left"/>
      <w:pPr>
        <w:ind w:left="2440" w:hanging="170"/>
      </w:pPr>
      <w:rPr>
        <w:rFonts w:hint="default"/>
        <w:lang w:val="ru-RU" w:eastAsia="en-US" w:bidi="ar-SA"/>
      </w:rPr>
    </w:lvl>
    <w:lvl w:ilvl="4" w:tplc="E1F28AA2">
      <w:numFmt w:val="bullet"/>
      <w:lvlText w:val="•"/>
      <w:lvlJc w:val="left"/>
      <w:pPr>
        <w:ind w:left="3520" w:hanging="170"/>
      </w:pPr>
      <w:rPr>
        <w:rFonts w:hint="default"/>
        <w:lang w:val="ru-RU" w:eastAsia="en-US" w:bidi="ar-SA"/>
      </w:rPr>
    </w:lvl>
    <w:lvl w:ilvl="5" w:tplc="E1D8C6FA">
      <w:numFmt w:val="bullet"/>
      <w:lvlText w:val="•"/>
      <w:lvlJc w:val="left"/>
      <w:pPr>
        <w:ind w:left="4600" w:hanging="170"/>
      </w:pPr>
      <w:rPr>
        <w:rFonts w:hint="default"/>
        <w:lang w:val="ru-RU" w:eastAsia="en-US" w:bidi="ar-SA"/>
      </w:rPr>
    </w:lvl>
    <w:lvl w:ilvl="6" w:tplc="FACCEC8E">
      <w:numFmt w:val="bullet"/>
      <w:lvlText w:val="•"/>
      <w:lvlJc w:val="left"/>
      <w:pPr>
        <w:ind w:left="5680" w:hanging="170"/>
      </w:pPr>
      <w:rPr>
        <w:rFonts w:hint="default"/>
        <w:lang w:val="ru-RU" w:eastAsia="en-US" w:bidi="ar-SA"/>
      </w:rPr>
    </w:lvl>
    <w:lvl w:ilvl="7" w:tplc="A0F09442">
      <w:numFmt w:val="bullet"/>
      <w:lvlText w:val="•"/>
      <w:lvlJc w:val="left"/>
      <w:pPr>
        <w:ind w:left="6760" w:hanging="170"/>
      </w:pPr>
      <w:rPr>
        <w:rFonts w:hint="default"/>
        <w:lang w:val="ru-RU" w:eastAsia="en-US" w:bidi="ar-SA"/>
      </w:rPr>
    </w:lvl>
    <w:lvl w:ilvl="8" w:tplc="18943722">
      <w:numFmt w:val="bullet"/>
      <w:lvlText w:val="•"/>
      <w:lvlJc w:val="left"/>
      <w:pPr>
        <w:ind w:left="7840" w:hanging="17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4F"/>
    <w:rsid w:val="00000813"/>
    <w:rsid w:val="00003C64"/>
    <w:rsid w:val="00004613"/>
    <w:rsid w:val="00010E7E"/>
    <w:rsid w:val="000144C5"/>
    <w:rsid w:val="0002725E"/>
    <w:rsid w:val="00035999"/>
    <w:rsid w:val="0004132E"/>
    <w:rsid w:val="00051E89"/>
    <w:rsid w:val="00057309"/>
    <w:rsid w:val="000636B0"/>
    <w:rsid w:val="00065076"/>
    <w:rsid w:val="000654EE"/>
    <w:rsid w:val="0007220E"/>
    <w:rsid w:val="00073544"/>
    <w:rsid w:val="00093489"/>
    <w:rsid w:val="00094984"/>
    <w:rsid w:val="000A4554"/>
    <w:rsid w:val="000C02F4"/>
    <w:rsid w:val="000D0B00"/>
    <w:rsid w:val="000F030D"/>
    <w:rsid w:val="00104FBA"/>
    <w:rsid w:val="00106249"/>
    <w:rsid w:val="0011155F"/>
    <w:rsid w:val="001145D5"/>
    <w:rsid w:val="00126B03"/>
    <w:rsid w:val="00131484"/>
    <w:rsid w:val="00145DBA"/>
    <w:rsid w:val="00160BA8"/>
    <w:rsid w:val="00170259"/>
    <w:rsid w:val="00172D91"/>
    <w:rsid w:val="00177016"/>
    <w:rsid w:val="0018751B"/>
    <w:rsid w:val="00190737"/>
    <w:rsid w:val="00192DB4"/>
    <w:rsid w:val="001A387E"/>
    <w:rsid w:val="001A4FCA"/>
    <w:rsid w:val="001A6856"/>
    <w:rsid w:val="001B1963"/>
    <w:rsid w:val="001D224F"/>
    <w:rsid w:val="001F6AFC"/>
    <w:rsid w:val="00244FB7"/>
    <w:rsid w:val="00251B6F"/>
    <w:rsid w:val="00260D41"/>
    <w:rsid w:val="002651BF"/>
    <w:rsid w:val="00272769"/>
    <w:rsid w:val="00272DC2"/>
    <w:rsid w:val="002B118B"/>
    <w:rsid w:val="002C2E0C"/>
    <w:rsid w:val="002C59FF"/>
    <w:rsid w:val="002F635E"/>
    <w:rsid w:val="002F7171"/>
    <w:rsid w:val="00314B07"/>
    <w:rsid w:val="00331401"/>
    <w:rsid w:val="00331FAF"/>
    <w:rsid w:val="00332E6F"/>
    <w:rsid w:val="0034177F"/>
    <w:rsid w:val="00367336"/>
    <w:rsid w:val="00386D8C"/>
    <w:rsid w:val="0038762F"/>
    <w:rsid w:val="003A0159"/>
    <w:rsid w:val="003B0596"/>
    <w:rsid w:val="003B4D60"/>
    <w:rsid w:val="003B5503"/>
    <w:rsid w:val="003B707C"/>
    <w:rsid w:val="003B73DF"/>
    <w:rsid w:val="003C371D"/>
    <w:rsid w:val="003C4AC7"/>
    <w:rsid w:val="003D0902"/>
    <w:rsid w:val="003D14BC"/>
    <w:rsid w:val="003E68B0"/>
    <w:rsid w:val="003F0F66"/>
    <w:rsid w:val="003F4FB4"/>
    <w:rsid w:val="00444288"/>
    <w:rsid w:val="00452C96"/>
    <w:rsid w:val="00456426"/>
    <w:rsid w:val="00463638"/>
    <w:rsid w:val="004A1F56"/>
    <w:rsid w:val="004A370F"/>
    <w:rsid w:val="004B1ECE"/>
    <w:rsid w:val="004B257E"/>
    <w:rsid w:val="004C1B68"/>
    <w:rsid w:val="004C4315"/>
    <w:rsid w:val="004E63BF"/>
    <w:rsid w:val="00507184"/>
    <w:rsid w:val="005358D1"/>
    <w:rsid w:val="00540635"/>
    <w:rsid w:val="00554FFE"/>
    <w:rsid w:val="00557F66"/>
    <w:rsid w:val="00596399"/>
    <w:rsid w:val="005A530E"/>
    <w:rsid w:val="005B682D"/>
    <w:rsid w:val="005D53B9"/>
    <w:rsid w:val="005E00C6"/>
    <w:rsid w:val="0061323B"/>
    <w:rsid w:val="00625024"/>
    <w:rsid w:val="006501EC"/>
    <w:rsid w:val="006657BB"/>
    <w:rsid w:val="00672E9B"/>
    <w:rsid w:val="00677053"/>
    <w:rsid w:val="00692B26"/>
    <w:rsid w:val="006A3624"/>
    <w:rsid w:val="006C06D8"/>
    <w:rsid w:val="00704ED4"/>
    <w:rsid w:val="00720D66"/>
    <w:rsid w:val="007247DE"/>
    <w:rsid w:val="0073216F"/>
    <w:rsid w:val="007355AB"/>
    <w:rsid w:val="0073721F"/>
    <w:rsid w:val="007572BA"/>
    <w:rsid w:val="007744E0"/>
    <w:rsid w:val="007806FA"/>
    <w:rsid w:val="007811AE"/>
    <w:rsid w:val="00786C52"/>
    <w:rsid w:val="007B28B6"/>
    <w:rsid w:val="007C1330"/>
    <w:rsid w:val="007C642D"/>
    <w:rsid w:val="007D1222"/>
    <w:rsid w:val="007D3A2B"/>
    <w:rsid w:val="007E4B46"/>
    <w:rsid w:val="007F3D99"/>
    <w:rsid w:val="00813603"/>
    <w:rsid w:val="0083216B"/>
    <w:rsid w:val="00835BAE"/>
    <w:rsid w:val="00846BF1"/>
    <w:rsid w:val="00851A61"/>
    <w:rsid w:val="00872814"/>
    <w:rsid w:val="008877BB"/>
    <w:rsid w:val="00893621"/>
    <w:rsid w:val="008957D6"/>
    <w:rsid w:val="008A392D"/>
    <w:rsid w:val="008B188B"/>
    <w:rsid w:val="008E3D38"/>
    <w:rsid w:val="008F77C2"/>
    <w:rsid w:val="009148FF"/>
    <w:rsid w:val="00935F41"/>
    <w:rsid w:val="00941116"/>
    <w:rsid w:val="009444DE"/>
    <w:rsid w:val="0094704E"/>
    <w:rsid w:val="00962F34"/>
    <w:rsid w:val="00987D28"/>
    <w:rsid w:val="00997D96"/>
    <w:rsid w:val="009A6DD1"/>
    <w:rsid w:val="009B7E82"/>
    <w:rsid w:val="009C0675"/>
    <w:rsid w:val="009C458B"/>
    <w:rsid w:val="009D5DFF"/>
    <w:rsid w:val="009D6DFF"/>
    <w:rsid w:val="009E46D3"/>
    <w:rsid w:val="009F4602"/>
    <w:rsid w:val="00A032CE"/>
    <w:rsid w:val="00A15289"/>
    <w:rsid w:val="00A202C4"/>
    <w:rsid w:val="00A30942"/>
    <w:rsid w:val="00A369F0"/>
    <w:rsid w:val="00A53360"/>
    <w:rsid w:val="00A56DF8"/>
    <w:rsid w:val="00A57D85"/>
    <w:rsid w:val="00A71E08"/>
    <w:rsid w:val="00A900A8"/>
    <w:rsid w:val="00A92A14"/>
    <w:rsid w:val="00A969DF"/>
    <w:rsid w:val="00AB0DBB"/>
    <w:rsid w:val="00AC32EB"/>
    <w:rsid w:val="00AD5199"/>
    <w:rsid w:val="00B12DED"/>
    <w:rsid w:val="00B14098"/>
    <w:rsid w:val="00B14F65"/>
    <w:rsid w:val="00B24D67"/>
    <w:rsid w:val="00B35204"/>
    <w:rsid w:val="00B41383"/>
    <w:rsid w:val="00B435BA"/>
    <w:rsid w:val="00B50471"/>
    <w:rsid w:val="00B90ADA"/>
    <w:rsid w:val="00BA446A"/>
    <w:rsid w:val="00BC0126"/>
    <w:rsid w:val="00BF6D20"/>
    <w:rsid w:val="00C0202A"/>
    <w:rsid w:val="00C03EAD"/>
    <w:rsid w:val="00C14D06"/>
    <w:rsid w:val="00C20265"/>
    <w:rsid w:val="00C3133E"/>
    <w:rsid w:val="00C4083C"/>
    <w:rsid w:val="00C521C9"/>
    <w:rsid w:val="00C54153"/>
    <w:rsid w:val="00C6021D"/>
    <w:rsid w:val="00C95A26"/>
    <w:rsid w:val="00C97EBD"/>
    <w:rsid w:val="00CA33A0"/>
    <w:rsid w:val="00CC71E3"/>
    <w:rsid w:val="00D005AC"/>
    <w:rsid w:val="00D23635"/>
    <w:rsid w:val="00D34F23"/>
    <w:rsid w:val="00D52B10"/>
    <w:rsid w:val="00D603F1"/>
    <w:rsid w:val="00D80AF9"/>
    <w:rsid w:val="00DB6733"/>
    <w:rsid w:val="00DC123F"/>
    <w:rsid w:val="00DD7C02"/>
    <w:rsid w:val="00DE1AD3"/>
    <w:rsid w:val="00DF1D22"/>
    <w:rsid w:val="00E01C0D"/>
    <w:rsid w:val="00E16364"/>
    <w:rsid w:val="00E239C1"/>
    <w:rsid w:val="00E367D6"/>
    <w:rsid w:val="00E42C2E"/>
    <w:rsid w:val="00E473D3"/>
    <w:rsid w:val="00E665E6"/>
    <w:rsid w:val="00E845CB"/>
    <w:rsid w:val="00EB3CA2"/>
    <w:rsid w:val="00ED4788"/>
    <w:rsid w:val="00EE420D"/>
    <w:rsid w:val="00EE777D"/>
    <w:rsid w:val="00EF0226"/>
    <w:rsid w:val="00F01D2B"/>
    <w:rsid w:val="00F04D9E"/>
    <w:rsid w:val="00F07540"/>
    <w:rsid w:val="00F3555E"/>
    <w:rsid w:val="00F45C3B"/>
    <w:rsid w:val="00F74DA2"/>
    <w:rsid w:val="00F76CCF"/>
    <w:rsid w:val="00F9000C"/>
    <w:rsid w:val="00FA592A"/>
    <w:rsid w:val="00FB134C"/>
    <w:rsid w:val="00FC56DB"/>
    <w:rsid w:val="00FD0D44"/>
    <w:rsid w:val="00FD1E59"/>
    <w:rsid w:val="00FD3020"/>
    <w:rsid w:val="00FE1596"/>
    <w:rsid w:val="00FE20C4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88B2B-22DC-429A-9344-B49D4E99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C0126"/>
    <w:pPr>
      <w:widowControl w:val="0"/>
      <w:autoSpaceDE w:val="0"/>
      <w:autoSpaceDN w:val="0"/>
      <w:spacing w:before="60" w:after="0" w:line="240" w:lineRule="auto"/>
      <w:ind w:left="118" w:firstLine="70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F6D20"/>
    <w:pPr>
      <w:ind w:left="720"/>
      <w:contextualSpacing/>
    </w:pPr>
  </w:style>
  <w:style w:type="table" w:styleId="a4">
    <w:name w:val="Table Grid"/>
    <w:basedOn w:val="a1"/>
    <w:uiPriority w:val="39"/>
    <w:rsid w:val="0061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">
    <w:name w:val="font6"/>
    <w:basedOn w:val="a0"/>
    <w:rsid w:val="009D5DFF"/>
  </w:style>
  <w:style w:type="paragraph" w:styleId="a5">
    <w:name w:val="Normal (Web)"/>
    <w:basedOn w:val="a"/>
    <w:uiPriority w:val="99"/>
    <w:unhideWhenUsed/>
    <w:rsid w:val="00E6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C01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BC0126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C012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7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2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235C-8B60-41D6-A99A-7EFED712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cp:lastPrinted>2023-03-10T07:46:00Z</cp:lastPrinted>
  <dcterms:created xsi:type="dcterms:W3CDTF">2023-03-21T08:22:00Z</dcterms:created>
  <dcterms:modified xsi:type="dcterms:W3CDTF">2023-03-21T08:22:00Z</dcterms:modified>
</cp:coreProperties>
</file>