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E3" w:rsidRDefault="005802E3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987"/>
        <w:gridCol w:w="4584"/>
      </w:tblGrid>
      <w:tr w:rsidR="006E47FA" w:rsidRPr="006E47FA" w:rsidTr="00F405C7">
        <w:tc>
          <w:tcPr>
            <w:tcW w:w="4987" w:type="dxa"/>
            <w:shd w:val="clear" w:color="auto" w:fill="auto"/>
          </w:tcPr>
          <w:p w:rsidR="006E47FA" w:rsidRPr="006E47FA" w:rsidRDefault="006E47FA" w:rsidP="006E47FA">
            <w:pPr>
              <w:tabs>
                <w:tab w:val="left" w:pos="900"/>
                <w:tab w:val="left" w:pos="1080"/>
              </w:tabs>
              <w:jc w:val="center"/>
              <w:rPr>
                <w:rFonts w:eastAsia="Calibri"/>
                <w:b/>
                <w:sz w:val="28"/>
                <w:szCs w:val="28"/>
                <w:lang w:val="en-US"/>
              </w:rPr>
            </w:pPr>
          </w:p>
        </w:tc>
        <w:tc>
          <w:tcPr>
            <w:tcW w:w="4584" w:type="dxa"/>
            <w:shd w:val="clear" w:color="auto" w:fill="auto"/>
          </w:tcPr>
          <w:p w:rsidR="006E47FA" w:rsidRPr="006E47FA" w:rsidRDefault="006E47FA" w:rsidP="006E47FA">
            <w:pPr>
              <w:tabs>
                <w:tab w:val="left" w:pos="900"/>
                <w:tab w:val="left" w:pos="1080"/>
              </w:tabs>
              <w:ind w:left="1309" w:hanging="425"/>
              <w:rPr>
                <w:rFonts w:eastAsia="Calibri"/>
                <w:sz w:val="28"/>
                <w:szCs w:val="28"/>
                <w:lang w:val="be-BY"/>
              </w:rPr>
            </w:pPr>
            <w:r w:rsidRPr="006E47FA">
              <w:rPr>
                <w:rFonts w:eastAsia="Calibri"/>
                <w:sz w:val="28"/>
                <w:szCs w:val="28"/>
                <w:lang w:val="be-BY"/>
              </w:rPr>
              <w:t>УТВЕРЖДАЮ</w:t>
            </w:r>
          </w:p>
          <w:p w:rsidR="006E47FA" w:rsidRPr="006E47FA" w:rsidRDefault="006E47FA" w:rsidP="006E47FA">
            <w:pPr>
              <w:tabs>
                <w:tab w:val="left" w:pos="900"/>
                <w:tab w:val="left" w:pos="1080"/>
              </w:tabs>
              <w:ind w:left="1309" w:hanging="425"/>
              <w:rPr>
                <w:rFonts w:eastAsia="Calibri"/>
                <w:sz w:val="28"/>
                <w:szCs w:val="28"/>
              </w:rPr>
            </w:pPr>
            <w:r w:rsidRPr="006E47FA">
              <w:rPr>
                <w:rFonts w:eastAsia="Calibri"/>
                <w:sz w:val="28"/>
                <w:szCs w:val="28"/>
              </w:rPr>
              <w:t>Зав. кафедрой психологии</w:t>
            </w:r>
          </w:p>
          <w:p w:rsidR="006E47FA" w:rsidRPr="006E47FA" w:rsidRDefault="006E47FA" w:rsidP="006E47FA">
            <w:pPr>
              <w:tabs>
                <w:tab w:val="left" w:pos="900"/>
                <w:tab w:val="left" w:pos="1080"/>
              </w:tabs>
              <w:ind w:left="1309" w:hanging="425"/>
              <w:rPr>
                <w:rFonts w:eastAsia="Calibri"/>
                <w:sz w:val="28"/>
                <w:szCs w:val="28"/>
              </w:rPr>
            </w:pPr>
            <w:r w:rsidRPr="006E47FA">
              <w:rPr>
                <w:rFonts w:eastAsia="Calibri"/>
                <w:sz w:val="28"/>
                <w:szCs w:val="28"/>
              </w:rPr>
              <w:t xml:space="preserve">___________Н.В. </w:t>
            </w:r>
            <w:proofErr w:type="spellStart"/>
            <w:r w:rsidRPr="006E47FA">
              <w:rPr>
                <w:rFonts w:eastAsia="Calibri"/>
                <w:sz w:val="28"/>
                <w:szCs w:val="28"/>
              </w:rPr>
              <w:t>Былинская</w:t>
            </w:r>
            <w:proofErr w:type="spellEnd"/>
          </w:p>
          <w:p w:rsidR="006E47FA" w:rsidRPr="006E47FA" w:rsidRDefault="006E47FA" w:rsidP="006E47FA">
            <w:pPr>
              <w:tabs>
                <w:tab w:val="left" w:pos="900"/>
                <w:tab w:val="left" w:pos="1080"/>
              </w:tabs>
              <w:ind w:left="1309" w:hanging="425"/>
              <w:rPr>
                <w:rFonts w:eastAsia="Calibri"/>
                <w:sz w:val="28"/>
                <w:szCs w:val="28"/>
              </w:rPr>
            </w:pPr>
            <w:r w:rsidRPr="006E47FA">
              <w:rPr>
                <w:rFonts w:eastAsia="Calibri"/>
                <w:sz w:val="28"/>
                <w:szCs w:val="28"/>
              </w:rPr>
              <w:t>________________2018 г.</w:t>
            </w:r>
          </w:p>
        </w:tc>
      </w:tr>
    </w:tbl>
    <w:p w:rsidR="006E47FA" w:rsidRPr="006E47FA" w:rsidRDefault="006E47FA" w:rsidP="006E47FA">
      <w:pPr>
        <w:tabs>
          <w:tab w:val="left" w:pos="900"/>
          <w:tab w:val="left" w:pos="1080"/>
        </w:tabs>
        <w:rPr>
          <w:sz w:val="26"/>
          <w:szCs w:val="26"/>
        </w:rPr>
      </w:pPr>
    </w:p>
    <w:p w:rsidR="006E47FA" w:rsidRPr="006E47FA" w:rsidRDefault="006E47FA" w:rsidP="006E47FA">
      <w:pPr>
        <w:tabs>
          <w:tab w:val="left" w:pos="900"/>
          <w:tab w:val="left" w:pos="1080"/>
        </w:tabs>
        <w:rPr>
          <w:sz w:val="28"/>
          <w:szCs w:val="28"/>
        </w:rPr>
      </w:pPr>
      <w:r w:rsidRPr="006E47FA">
        <w:rPr>
          <w:sz w:val="28"/>
          <w:szCs w:val="28"/>
        </w:rPr>
        <w:t>ВОПРОСЫ К ЗАЧЕТУ</w:t>
      </w:r>
    </w:p>
    <w:p w:rsidR="006E47FA" w:rsidRPr="006E47FA" w:rsidRDefault="006E47FA" w:rsidP="006E47FA">
      <w:pPr>
        <w:tabs>
          <w:tab w:val="left" w:pos="900"/>
          <w:tab w:val="left" w:pos="1080"/>
        </w:tabs>
        <w:rPr>
          <w:sz w:val="28"/>
          <w:szCs w:val="28"/>
        </w:rPr>
      </w:pPr>
      <w:r w:rsidRPr="006E47FA">
        <w:rPr>
          <w:sz w:val="28"/>
          <w:szCs w:val="28"/>
        </w:rPr>
        <w:t>По курсу: «</w:t>
      </w:r>
      <w:r>
        <w:rPr>
          <w:sz w:val="28"/>
          <w:szCs w:val="28"/>
          <w:lang w:val="be-BY"/>
        </w:rPr>
        <w:t>Психология массовой коммуникации</w:t>
      </w:r>
      <w:r w:rsidRPr="006E47FA">
        <w:rPr>
          <w:sz w:val="28"/>
          <w:szCs w:val="28"/>
        </w:rPr>
        <w:t>»</w:t>
      </w:r>
    </w:p>
    <w:p w:rsidR="006E47FA" w:rsidRPr="006E47FA" w:rsidRDefault="006E47FA" w:rsidP="006E47FA">
      <w:pPr>
        <w:tabs>
          <w:tab w:val="left" w:pos="900"/>
          <w:tab w:val="left" w:pos="1080"/>
        </w:tabs>
        <w:rPr>
          <w:sz w:val="28"/>
          <w:szCs w:val="28"/>
        </w:rPr>
      </w:pPr>
      <w:r w:rsidRPr="006E47FA">
        <w:rPr>
          <w:sz w:val="28"/>
          <w:szCs w:val="28"/>
        </w:rPr>
        <w:t>Специальность: «Психология», 5 курс (</w:t>
      </w:r>
      <w:r w:rsidRPr="006E47FA">
        <w:rPr>
          <w:sz w:val="28"/>
          <w:szCs w:val="28"/>
          <w:lang w:val="be-BY"/>
        </w:rPr>
        <w:t>заочная</w:t>
      </w:r>
      <w:r w:rsidRPr="006E47FA">
        <w:rPr>
          <w:sz w:val="28"/>
          <w:szCs w:val="28"/>
        </w:rPr>
        <w:t xml:space="preserve"> форма получения образования)</w:t>
      </w:r>
    </w:p>
    <w:p w:rsidR="006E47FA" w:rsidRPr="006E47FA" w:rsidRDefault="006E47FA" w:rsidP="006E47FA">
      <w:pPr>
        <w:shd w:val="clear" w:color="auto" w:fill="FFFFFF"/>
        <w:spacing w:line="326" w:lineRule="exact"/>
        <w:ind w:left="672" w:firstLine="118"/>
        <w:jc w:val="right"/>
        <w:rPr>
          <w:bCs/>
          <w:i/>
          <w:color w:val="000000"/>
          <w:spacing w:val="-1"/>
          <w:sz w:val="28"/>
          <w:szCs w:val="28"/>
        </w:rPr>
      </w:pPr>
      <w:r w:rsidRPr="006E47FA">
        <w:rPr>
          <w:bCs/>
          <w:i/>
          <w:color w:val="000000"/>
          <w:spacing w:val="-1"/>
          <w:sz w:val="28"/>
          <w:szCs w:val="28"/>
        </w:rPr>
        <w:t xml:space="preserve">Зимняя сессия 2018/2019 </w:t>
      </w:r>
      <w:proofErr w:type="spellStart"/>
      <w:r w:rsidRPr="006E47FA">
        <w:rPr>
          <w:bCs/>
          <w:i/>
          <w:color w:val="000000"/>
          <w:spacing w:val="-1"/>
          <w:sz w:val="28"/>
          <w:szCs w:val="28"/>
        </w:rPr>
        <w:t>уч</w:t>
      </w:r>
      <w:proofErr w:type="gramStart"/>
      <w:r w:rsidRPr="006E47FA">
        <w:rPr>
          <w:bCs/>
          <w:i/>
          <w:color w:val="000000"/>
          <w:spacing w:val="-1"/>
          <w:sz w:val="28"/>
          <w:szCs w:val="28"/>
        </w:rPr>
        <w:t>.г</w:t>
      </w:r>
      <w:proofErr w:type="gramEnd"/>
      <w:r w:rsidRPr="006E47FA">
        <w:rPr>
          <w:bCs/>
          <w:i/>
          <w:color w:val="000000"/>
          <w:spacing w:val="-1"/>
          <w:sz w:val="28"/>
          <w:szCs w:val="28"/>
        </w:rPr>
        <w:t>од</w:t>
      </w:r>
      <w:proofErr w:type="spellEnd"/>
    </w:p>
    <w:p w:rsidR="005600D2" w:rsidRPr="00B40F6B" w:rsidRDefault="005600D2" w:rsidP="005600D2">
      <w:pPr>
        <w:pStyle w:val="a3"/>
        <w:ind w:left="0" w:firstLine="0"/>
        <w:jc w:val="center"/>
        <w:rPr>
          <w:b/>
          <w:color w:val="000000"/>
          <w:sz w:val="28"/>
          <w:szCs w:val="28"/>
        </w:rPr>
      </w:pPr>
    </w:p>
    <w:p w:rsidR="005600D2" w:rsidRPr="00B40F6B" w:rsidRDefault="005600D2" w:rsidP="005600D2">
      <w:pPr>
        <w:pStyle w:val="a3"/>
        <w:numPr>
          <w:ilvl w:val="0"/>
          <w:numId w:val="1"/>
        </w:numPr>
        <w:ind w:right="174"/>
        <w:rPr>
          <w:bCs w:val="0"/>
          <w:color w:val="000000"/>
          <w:sz w:val="28"/>
          <w:szCs w:val="28"/>
        </w:rPr>
      </w:pPr>
      <w:r w:rsidRPr="00B40F6B">
        <w:rPr>
          <w:bCs w:val="0"/>
          <w:color w:val="000000"/>
          <w:sz w:val="28"/>
          <w:szCs w:val="28"/>
        </w:rPr>
        <w:t xml:space="preserve">Структура коммуникативной ситуации.  </w:t>
      </w:r>
    </w:p>
    <w:p w:rsidR="005600D2" w:rsidRPr="00B40F6B" w:rsidRDefault="005600D2" w:rsidP="005600D2">
      <w:pPr>
        <w:pStyle w:val="a3"/>
        <w:numPr>
          <w:ilvl w:val="0"/>
          <w:numId w:val="1"/>
        </w:numPr>
        <w:ind w:right="174"/>
        <w:rPr>
          <w:bCs w:val="0"/>
          <w:color w:val="000000"/>
          <w:sz w:val="28"/>
          <w:szCs w:val="28"/>
        </w:rPr>
      </w:pPr>
      <w:r w:rsidRPr="00B40F6B">
        <w:rPr>
          <w:bCs w:val="0"/>
          <w:color w:val="000000"/>
          <w:sz w:val="28"/>
          <w:szCs w:val="28"/>
        </w:rPr>
        <w:t>Сравнение вербальной и невербальной коммуникации.</w:t>
      </w:r>
    </w:p>
    <w:p w:rsidR="005600D2" w:rsidRPr="00B40F6B" w:rsidRDefault="005600D2" w:rsidP="005600D2">
      <w:pPr>
        <w:numPr>
          <w:ilvl w:val="0"/>
          <w:numId w:val="1"/>
        </w:numPr>
        <w:ind w:right="174"/>
        <w:jc w:val="both"/>
        <w:rPr>
          <w:color w:val="000000"/>
          <w:sz w:val="28"/>
          <w:szCs w:val="28"/>
        </w:rPr>
      </w:pPr>
      <w:r w:rsidRPr="00B40F6B">
        <w:rPr>
          <w:color w:val="000000"/>
          <w:sz w:val="28"/>
          <w:szCs w:val="28"/>
        </w:rPr>
        <w:t xml:space="preserve">Определение, структура, свойства и функции аттитюдов. </w:t>
      </w:r>
    </w:p>
    <w:p w:rsidR="005600D2" w:rsidRPr="00B40F6B" w:rsidRDefault="005600D2" w:rsidP="005600D2">
      <w:pPr>
        <w:numPr>
          <w:ilvl w:val="0"/>
          <w:numId w:val="1"/>
        </w:numPr>
        <w:ind w:right="174"/>
        <w:jc w:val="both"/>
        <w:rPr>
          <w:color w:val="000000"/>
          <w:sz w:val="28"/>
          <w:szCs w:val="28"/>
        </w:rPr>
      </w:pPr>
      <w:r w:rsidRPr="00B40F6B">
        <w:rPr>
          <w:color w:val="000000"/>
          <w:sz w:val="28"/>
          <w:szCs w:val="28"/>
        </w:rPr>
        <w:t>Степень и условия влияния аттитюдов на намерения и поведение.</w:t>
      </w:r>
    </w:p>
    <w:p w:rsidR="005600D2" w:rsidRPr="00B40F6B" w:rsidRDefault="005600D2" w:rsidP="005600D2">
      <w:pPr>
        <w:pStyle w:val="a3"/>
        <w:numPr>
          <w:ilvl w:val="0"/>
          <w:numId w:val="1"/>
        </w:numPr>
        <w:ind w:right="174"/>
        <w:rPr>
          <w:bCs w:val="0"/>
          <w:color w:val="000000"/>
          <w:sz w:val="28"/>
          <w:szCs w:val="28"/>
        </w:rPr>
      </w:pPr>
      <w:r w:rsidRPr="00B40F6B">
        <w:rPr>
          <w:bCs w:val="0"/>
          <w:color w:val="000000"/>
          <w:sz w:val="28"/>
          <w:szCs w:val="28"/>
        </w:rPr>
        <w:t xml:space="preserve">Изменение аттитюдов через изменение поведения: теории </w:t>
      </w:r>
      <w:proofErr w:type="spellStart"/>
      <w:r w:rsidRPr="00B40F6B">
        <w:rPr>
          <w:bCs w:val="0"/>
          <w:color w:val="000000"/>
          <w:sz w:val="28"/>
          <w:szCs w:val="28"/>
        </w:rPr>
        <w:t>Л.Фестингера</w:t>
      </w:r>
      <w:proofErr w:type="spellEnd"/>
      <w:r w:rsidRPr="00B40F6B">
        <w:rPr>
          <w:bCs w:val="0"/>
          <w:color w:val="000000"/>
          <w:sz w:val="28"/>
          <w:szCs w:val="28"/>
        </w:rPr>
        <w:t xml:space="preserve"> и </w:t>
      </w:r>
      <w:proofErr w:type="spellStart"/>
      <w:r w:rsidRPr="00B40F6B">
        <w:rPr>
          <w:bCs w:val="0"/>
          <w:color w:val="000000"/>
          <w:sz w:val="28"/>
          <w:szCs w:val="28"/>
        </w:rPr>
        <w:t>Д.Бема</w:t>
      </w:r>
      <w:proofErr w:type="spellEnd"/>
      <w:r w:rsidRPr="00B40F6B">
        <w:rPr>
          <w:bCs w:val="0"/>
          <w:color w:val="000000"/>
          <w:sz w:val="28"/>
          <w:szCs w:val="28"/>
        </w:rPr>
        <w:t>.</w:t>
      </w:r>
    </w:p>
    <w:p w:rsidR="005600D2" w:rsidRPr="00B40F6B" w:rsidRDefault="005600D2" w:rsidP="005600D2">
      <w:pPr>
        <w:pStyle w:val="a3"/>
        <w:numPr>
          <w:ilvl w:val="0"/>
          <w:numId w:val="1"/>
        </w:numPr>
        <w:ind w:right="174"/>
        <w:rPr>
          <w:bCs w:val="0"/>
          <w:color w:val="000000"/>
          <w:sz w:val="28"/>
          <w:szCs w:val="28"/>
        </w:rPr>
      </w:pPr>
      <w:r w:rsidRPr="00B40F6B">
        <w:rPr>
          <w:bCs w:val="0"/>
          <w:color w:val="000000"/>
          <w:sz w:val="28"/>
          <w:szCs w:val="28"/>
        </w:rPr>
        <w:t>Методики изучения аттитюдов и их связи с поведением.</w:t>
      </w:r>
    </w:p>
    <w:p w:rsidR="005600D2" w:rsidRPr="00B40F6B" w:rsidRDefault="005600D2" w:rsidP="005600D2">
      <w:pPr>
        <w:numPr>
          <w:ilvl w:val="0"/>
          <w:numId w:val="1"/>
        </w:numPr>
        <w:ind w:right="174"/>
        <w:jc w:val="both"/>
        <w:rPr>
          <w:snapToGrid w:val="0"/>
          <w:color w:val="000000"/>
          <w:sz w:val="28"/>
          <w:szCs w:val="28"/>
        </w:rPr>
      </w:pPr>
      <w:proofErr w:type="spellStart"/>
      <w:r w:rsidRPr="00B40F6B">
        <w:rPr>
          <w:snapToGrid w:val="0"/>
          <w:color w:val="000000"/>
          <w:sz w:val="28"/>
          <w:szCs w:val="28"/>
        </w:rPr>
        <w:t>Бихевиоральные</w:t>
      </w:r>
      <w:proofErr w:type="spellEnd"/>
      <w:r w:rsidRPr="00B40F6B">
        <w:rPr>
          <w:snapToGrid w:val="0"/>
          <w:color w:val="000000"/>
          <w:sz w:val="28"/>
          <w:szCs w:val="28"/>
        </w:rPr>
        <w:t xml:space="preserve"> модели убеждающей коммуникации.</w:t>
      </w:r>
    </w:p>
    <w:p w:rsidR="005600D2" w:rsidRPr="00B40F6B" w:rsidRDefault="005600D2" w:rsidP="005600D2">
      <w:pPr>
        <w:numPr>
          <w:ilvl w:val="0"/>
          <w:numId w:val="1"/>
        </w:numPr>
        <w:ind w:right="174"/>
        <w:jc w:val="both"/>
        <w:rPr>
          <w:snapToGrid w:val="0"/>
          <w:color w:val="000000"/>
          <w:sz w:val="28"/>
          <w:szCs w:val="28"/>
        </w:rPr>
      </w:pPr>
      <w:r w:rsidRPr="00B40F6B">
        <w:rPr>
          <w:snapToGrid w:val="0"/>
          <w:color w:val="000000"/>
          <w:sz w:val="28"/>
          <w:szCs w:val="28"/>
        </w:rPr>
        <w:t>Когнитивные модели убеждающей коммуникации.</w:t>
      </w:r>
    </w:p>
    <w:p w:rsidR="005600D2" w:rsidRPr="00B40F6B" w:rsidRDefault="005600D2" w:rsidP="005600D2">
      <w:pPr>
        <w:numPr>
          <w:ilvl w:val="0"/>
          <w:numId w:val="1"/>
        </w:numPr>
        <w:ind w:right="174"/>
        <w:jc w:val="both"/>
        <w:rPr>
          <w:snapToGrid w:val="0"/>
          <w:color w:val="000000"/>
          <w:sz w:val="28"/>
          <w:szCs w:val="28"/>
        </w:rPr>
      </w:pPr>
      <w:r w:rsidRPr="00B40F6B">
        <w:rPr>
          <w:snapToGrid w:val="0"/>
          <w:color w:val="000000"/>
          <w:sz w:val="28"/>
          <w:szCs w:val="28"/>
        </w:rPr>
        <w:t>Характеристики коммуникатора и аудитории, оказывающие влияние на эффективность сообщения.</w:t>
      </w:r>
    </w:p>
    <w:p w:rsidR="005600D2" w:rsidRPr="00B40F6B" w:rsidRDefault="005600D2" w:rsidP="005600D2">
      <w:pPr>
        <w:numPr>
          <w:ilvl w:val="0"/>
          <w:numId w:val="1"/>
        </w:numPr>
        <w:ind w:right="174"/>
        <w:jc w:val="both"/>
        <w:rPr>
          <w:snapToGrid w:val="0"/>
          <w:color w:val="000000"/>
          <w:sz w:val="28"/>
          <w:szCs w:val="28"/>
        </w:rPr>
      </w:pPr>
      <w:r w:rsidRPr="00B40F6B">
        <w:rPr>
          <w:snapToGrid w:val="0"/>
          <w:color w:val="000000"/>
          <w:sz w:val="28"/>
          <w:szCs w:val="28"/>
        </w:rPr>
        <w:t>Характеристики сообщения, оказывающие влияние на его эффективность.</w:t>
      </w:r>
    </w:p>
    <w:p w:rsidR="005600D2" w:rsidRPr="00B40F6B" w:rsidRDefault="005600D2" w:rsidP="005600D2">
      <w:pPr>
        <w:numPr>
          <w:ilvl w:val="0"/>
          <w:numId w:val="1"/>
        </w:numPr>
        <w:ind w:right="174"/>
        <w:jc w:val="both"/>
        <w:rPr>
          <w:color w:val="000000"/>
          <w:sz w:val="28"/>
          <w:szCs w:val="28"/>
        </w:rPr>
      </w:pPr>
      <w:r w:rsidRPr="00B40F6B">
        <w:rPr>
          <w:snapToGrid w:val="0"/>
          <w:color w:val="000000"/>
          <w:sz w:val="28"/>
          <w:szCs w:val="28"/>
        </w:rPr>
        <w:t xml:space="preserve">Системы  и цели невербальной коммуникации. </w:t>
      </w:r>
    </w:p>
    <w:p w:rsidR="005600D2" w:rsidRPr="00B40F6B" w:rsidRDefault="005600D2" w:rsidP="005600D2">
      <w:pPr>
        <w:numPr>
          <w:ilvl w:val="0"/>
          <w:numId w:val="1"/>
        </w:numPr>
        <w:ind w:right="174"/>
        <w:jc w:val="both"/>
        <w:rPr>
          <w:color w:val="000000"/>
          <w:sz w:val="28"/>
          <w:szCs w:val="28"/>
        </w:rPr>
      </w:pPr>
      <w:r w:rsidRPr="00B40F6B">
        <w:rPr>
          <w:snapToGrid w:val="0"/>
          <w:color w:val="000000"/>
          <w:sz w:val="28"/>
          <w:szCs w:val="28"/>
        </w:rPr>
        <w:t>Проблемы кодирования невербальной коммуникации.</w:t>
      </w:r>
    </w:p>
    <w:p w:rsidR="005600D2" w:rsidRPr="00B40F6B" w:rsidRDefault="005600D2" w:rsidP="005600D2">
      <w:pPr>
        <w:numPr>
          <w:ilvl w:val="0"/>
          <w:numId w:val="1"/>
        </w:numPr>
        <w:ind w:right="174"/>
        <w:jc w:val="both"/>
        <w:rPr>
          <w:color w:val="000000"/>
          <w:sz w:val="28"/>
          <w:szCs w:val="28"/>
        </w:rPr>
      </w:pPr>
      <w:r w:rsidRPr="00B40F6B">
        <w:rPr>
          <w:color w:val="000000"/>
          <w:sz w:val="28"/>
          <w:szCs w:val="28"/>
        </w:rPr>
        <w:t>Проблемы декодирования невербальной коммуникации.</w:t>
      </w:r>
    </w:p>
    <w:p w:rsidR="005600D2" w:rsidRPr="00B40F6B" w:rsidRDefault="005600D2" w:rsidP="005600D2">
      <w:pPr>
        <w:numPr>
          <w:ilvl w:val="0"/>
          <w:numId w:val="1"/>
        </w:numPr>
        <w:ind w:right="174"/>
        <w:jc w:val="both"/>
        <w:rPr>
          <w:color w:val="000000"/>
          <w:sz w:val="28"/>
          <w:szCs w:val="28"/>
        </w:rPr>
      </w:pPr>
      <w:r w:rsidRPr="00B40F6B">
        <w:rPr>
          <w:color w:val="000000"/>
          <w:sz w:val="28"/>
          <w:szCs w:val="28"/>
        </w:rPr>
        <w:t>Методики изучения невербальной коммуникации.</w:t>
      </w:r>
    </w:p>
    <w:p w:rsidR="005600D2" w:rsidRPr="00B40F6B" w:rsidRDefault="005600D2" w:rsidP="005600D2">
      <w:pPr>
        <w:numPr>
          <w:ilvl w:val="0"/>
          <w:numId w:val="1"/>
        </w:numPr>
        <w:ind w:right="174"/>
        <w:jc w:val="both"/>
        <w:rPr>
          <w:sz w:val="28"/>
          <w:szCs w:val="28"/>
        </w:rPr>
      </w:pPr>
      <w:r w:rsidRPr="00B40F6B">
        <w:rPr>
          <w:sz w:val="28"/>
          <w:szCs w:val="28"/>
        </w:rPr>
        <w:t>Навыки получения информации в межличностной коммуникации.</w:t>
      </w:r>
    </w:p>
    <w:p w:rsidR="005600D2" w:rsidRPr="00B40F6B" w:rsidRDefault="005600D2" w:rsidP="005600D2">
      <w:pPr>
        <w:numPr>
          <w:ilvl w:val="0"/>
          <w:numId w:val="1"/>
        </w:numPr>
        <w:ind w:right="174"/>
        <w:jc w:val="both"/>
        <w:rPr>
          <w:sz w:val="28"/>
          <w:szCs w:val="28"/>
        </w:rPr>
      </w:pPr>
      <w:r w:rsidRPr="00B40F6B">
        <w:rPr>
          <w:sz w:val="28"/>
          <w:szCs w:val="28"/>
        </w:rPr>
        <w:t>Эффекты групповой дискуссии</w:t>
      </w:r>
    </w:p>
    <w:p w:rsidR="005600D2" w:rsidRPr="00B40F6B" w:rsidRDefault="005600D2" w:rsidP="005600D2">
      <w:pPr>
        <w:numPr>
          <w:ilvl w:val="0"/>
          <w:numId w:val="1"/>
        </w:numPr>
        <w:ind w:right="174"/>
        <w:jc w:val="both"/>
        <w:rPr>
          <w:sz w:val="28"/>
          <w:szCs w:val="28"/>
        </w:rPr>
      </w:pPr>
      <w:r w:rsidRPr="00B40F6B">
        <w:rPr>
          <w:sz w:val="28"/>
          <w:szCs w:val="28"/>
        </w:rPr>
        <w:t>Этапы и способы повышения эффективности групповой дискуссии.</w:t>
      </w:r>
    </w:p>
    <w:p w:rsidR="005600D2" w:rsidRPr="00B40F6B" w:rsidRDefault="005600D2" w:rsidP="005600D2">
      <w:pPr>
        <w:numPr>
          <w:ilvl w:val="0"/>
          <w:numId w:val="1"/>
        </w:numPr>
        <w:ind w:right="174"/>
        <w:jc w:val="both"/>
        <w:rPr>
          <w:sz w:val="28"/>
          <w:szCs w:val="28"/>
        </w:rPr>
      </w:pPr>
      <w:r w:rsidRPr="00B40F6B">
        <w:rPr>
          <w:bCs/>
          <w:sz w:val="28"/>
          <w:szCs w:val="28"/>
        </w:rPr>
        <w:t xml:space="preserve">Сравнение межличностной и массовой коммуникации. </w:t>
      </w:r>
      <w:r w:rsidRPr="00B40F6B">
        <w:rPr>
          <w:sz w:val="28"/>
          <w:szCs w:val="28"/>
        </w:rPr>
        <w:t>Сравнение традиционных каналов СМК.</w:t>
      </w:r>
    </w:p>
    <w:p w:rsidR="005600D2" w:rsidRPr="00B40F6B" w:rsidRDefault="005600D2" w:rsidP="005600D2">
      <w:pPr>
        <w:numPr>
          <w:ilvl w:val="0"/>
          <w:numId w:val="1"/>
        </w:numPr>
        <w:ind w:right="174"/>
        <w:jc w:val="both"/>
        <w:rPr>
          <w:sz w:val="28"/>
          <w:szCs w:val="28"/>
        </w:rPr>
      </w:pPr>
      <w:proofErr w:type="spellStart"/>
      <w:r w:rsidRPr="00B40F6B">
        <w:rPr>
          <w:sz w:val="28"/>
          <w:szCs w:val="28"/>
        </w:rPr>
        <w:t>Необихевиоральный</w:t>
      </w:r>
      <w:proofErr w:type="spellEnd"/>
      <w:r w:rsidRPr="00B40F6B">
        <w:rPr>
          <w:sz w:val="28"/>
          <w:szCs w:val="28"/>
        </w:rPr>
        <w:t xml:space="preserve"> подход к изучению массовой коммуникации: социально-когнитивная теория.</w:t>
      </w:r>
    </w:p>
    <w:p w:rsidR="005600D2" w:rsidRPr="00B40F6B" w:rsidRDefault="005600D2" w:rsidP="005600D2">
      <w:pPr>
        <w:numPr>
          <w:ilvl w:val="0"/>
          <w:numId w:val="1"/>
        </w:numPr>
        <w:ind w:right="174"/>
        <w:jc w:val="both"/>
        <w:rPr>
          <w:sz w:val="28"/>
          <w:szCs w:val="28"/>
        </w:rPr>
      </w:pPr>
      <w:r w:rsidRPr="00B40F6B">
        <w:rPr>
          <w:sz w:val="28"/>
          <w:szCs w:val="28"/>
        </w:rPr>
        <w:t xml:space="preserve">Когнитивный подход к изучению массово коммуникации: модели </w:t>
      </w:r>
      <w:proofErr w:type="spellStart"/>
      <w:r w:rsidRPr="00B40F6B">
        <w:rPr>
          <w:sz w:val="28"/>
          <w:szCs w:val="28"/>
        </w:rPr>
        <w:t>прайминга</w:t>
      </w:r>
      <w:proofErr w:type="spellEnd"/>
      <w:r w:rsidRPr="00B40F6B">
        <w:rPr>
          <w:sz w:val="28"/>
          <w:szCs w:val="28"/>
        </w:rPr>
        <w:t xml:space="preserve">, повестки дня, культивации, «использования и удовлетворения». </w:t>
      </w:r>
    </w:p>
    <w:p w:rsidR="005600D2" w:rsidRPr="00B40F6B" w:rsidRDefault="005600D2" w:rsidP="005600D2">
      <w:pPr>
        <w:pStyle w:val="a3"/>
        <w:numPr>
          <w:ilvl w:val="0"/>
          <w:numId w:val="1"/>
        </w:numPr>
        <w:tabs>
          <w:tab w:val="left" w:pos="-540"/>
        </w:tabs>
        <w:rPr>
          <w:sz w:val="28"/>
          <w:szCs w:val="28"/>
        </w:rPr>
      </w:pPr>
      <w:r w:rsidRPr="00B40F6B">
        <w:rPr>
          <w:sz w:val="28"/>
          <w:szCs w:val="28"/>
        </w:rPr>
        <w:t xml:space="preserve">Направление и скорость влияния СМК. </w:t>
      </w:r>
    </w:p>
    <w:p w:rsidR="005600D2" w:rsidRPr="00B40F6B" w:rsidRDefault="005600D2" w:rsidP="005600D2">
      <w:pPr>
        <w:pStyle w:val="a3"/>
        <w:numPr>
          <w:ilvl w:val="0"/>
          <w:numId w:val="1"/>
        </w:numPr>
        <w:tabs>
          <w:tab w:val="left" w:pos="-540"/>
        </w:tabs>
        <w:rPr>
          <w:sz w:val="28"/>
          <w:szCs w:val="28"/>
        </w:rPr>
      </w:pPr>
      <w:r w:rsidRPr="00B40F6B">
        <w:rPr>
          <w:sz w:val="28"/>
          <w:szCs w:val="28"/>
        </w:rPr>
        <w:t>Степень влияния СМК и его осознание аудиторией.</w:t>
      </w:r>
    </w:p>
    <w:p w:rsidR="005600D2" w:rsidRPr="00B40F6B" w:rsidRDefault="005600D2" w:rsidP="005600D2">
      <w:pPr>
        <w:pStyle w:val="a3"/>
        <w:numPr>
          <w:ilvl w:val="0"/>
          <w:numId w:val="1"/>
        </w:numPr>
        <w:tabs>
          <w:tab w:val="left" w:pos="-540"/>
        </w:tabs>
        <w:rPr>
          <w:sz w:val="28"/>
          <w:szCs w:val="28"/>
        </w:rPr>
      </w:pPr>
      <w:r w:rsidRPr="00B40F6B">
        <w:rPr>
          <w:sz w:val="28"/>
          <w:szCs w:val="28"/>
        </w:rPr>
        <w:t>Передача информации и влияние на когнитивную активность аудитории в МК.</w:t>
      </w:r>
    </w:p>
    <w:p w:rsidR="005600D2" w:rsidRPr="00B40F6B" w:rsidRDefault="005600D2" w:rsidP="005600D2">
      <w:pPr>
        <w:pStyle w:val="a3"/>
        <w:numPr>
          <w:ilvl w:val="0"/>
          <w:numId w:val="1"/>
        </w:numPr>
        <w:tabs>
          <w:tab w:val="left" w:pos="-540"/>
        </w:tabs>
        <w:rPr>
          <w:sz w:val="28"/>
          <w:szCs w:val="28"/>
        </w:rPr>
      </w:pPr>
      <w:r w:rsidRPr="00B40F6B">
        <w:rPr>
          <w:sz w:val="28"/>
          <w:szCs w:val="28"/>
        </w:rPr>
        <w:t>Изменение аттитюдов и поведения в МК: здоровый образ жизни, агрессивное и сексуальное поведение.</w:t>
      </w:r>
    </w:p>
    <w:p w:rsidR="005600D2" w:rsidRPr="00B40F6B" w:rsidRDefault="005600D2" w:rsidP="005600D2">
      <w:pPr>
        <w:pStyle w:val="a3"/>
        <w:numPr>
          <w:ilvl w:val="0"/>
          <w:numId w:val="1"/>
        </w:numPr>
        <w:tabs>
          <w:tab w:val="left" w:pos="-540"/>
        </w:tabs>
        <w:rPr>
          <w:sz w:val="28"/>
          <w:szCs w:val="28"/>
        </w:rPr>
      </w:pPr>
      <w:r w:rsidRPr="00B40F6B">
        <w:rPr>
          <w:sz w:val="28"/>
          <w:szCs w:val="28"/>
        </w:rPr>
        <w:lastRenderedPageBreak/>
        <w:t>Изменение аттитюдов и поведения в МК: политическое поведение, массовое поведение, поведение в ходе боевых действий.</w:t>
      </w:r>
    </w:p>
    <w:p w:rsidR="005600D2" w:rsidRPr="00B40F6B" w:rsidRDefault="005600D2" w:rsidP="005600D2">
      <w:pPr>
        <w:pStyle w:val="a3"/>
        <w:numPr>
          <w:ilvl w:val="0"/>
          <w:numId w:val="1"/>
        </w:numPr>
        <w:tabs>
          <w:tab w:val="left" w:pos="-540"/>
        </w:tabs>
        <w:rPr>
          <w:sz w:val="28"/>
          <w:szCs w:val="28"/>
        </w:rPr>
      </w:pPr>
      <w:r w:rsidRPr="00B40F6B">
        <w:rPr>
          <w:sz w:val="28"/>
          <w:szCs w:val="28"/>
        </w:rPr>
        <w:t>Изменение эмоционального состояния аудитории и Я-концепции.</w:t>
      </w:r>
    </w:p>
    <w:p w:rsidR="005600D2" w:rsidRPr="00B40F6B" w:rsidRDefault="005600D2" w:rsidP="005600D2">
      <w:pPr>
        <w:numPr>
          <w:ilvl w:val="0"/>
          <w:numId w:val="1"/>
        </w:numPr>
        <w:tabs>
          <w:tab w:val="left" w:pos="-540"/>
        </w:tabs>
        <w:ind w:right="-6"/>
        <w:jc w:val="both"/>
        <w:rPr>
          <w:sz w:val="28"/>
          <w:szCs w:val="28"/>
        </w:rPr>
      </w:pPr>
      <w:r w:rsidRPr="00B40F6B">
        <w:rPr>
          <w:sz w:val="28"/>
          <w:szCs w:val="28"/>
        </w:rPr>
        <w:t>Характеристики пользователей электронных сетей.</w:t>
      </w:r>
    </w:p>
    <w:p w:rsidR="005600D2" w:rsidRPr="00B40F6B" w:rsidRDefault="005600D2" w:rsidP="005600D2">
      <w:pPr>
        <w:numPr>
          <w:ilvl w:val="0"/>
          <w:numId w:val="1"/>
        </w:numPr>
        <w:tabs>
          <w:tab w:val="left" w:pos="-540"/>
        </w:tabs>
        <w:ind w:right="-6"/>
        <w:jc w:val="both"/>
        <w:rPr>
          <w:sz w:val="28"/>
          <w:szCs w:val="28"/>
        </w:rPr>
      </w:pPr>
      <w:r w:rsidRPr="00B40F6B">
        <w:rPr>
          <w:sz w:val="28"/>
          <w:szCs w:val="28"/>
        </w:rPr>
        <w:t>Характеристики сетевого общения.</w:t>
      </w:r>
    </w:p>
    <w:p w:rsidR="005600D2" w:rsidRPr="00B40F6B" w:rsidRDefault="005600D2" w:rsidP="005600D2">
      <w:pPr>
        <w:numPr>
          <w:ilvl w:val="0"/>
          <w:numId w:val="1"/>
        </w:numPr>
        <w:tabs>
          <w:tab w:val="left" w:pos="-540"/>
        </w:tabs>
        <w:ind w:right="-6"/>
        <w:jc w:val="both"/>
        <w:rPr>
          <w:sz w:val="28"/>
          <w:szCs w:val="28"/>
        </w:rPr>
      </w:pPr>
      <w:r w:rsidRPr="00B40F6B">
        <w:rPr>
          <w:sz w:val="28"/>
          <w:szCs w:val="28"/>
        </w:rPr>
        <w:t>Получение информации и изменение аттитюдов в электронных сетях.</w:t>
      </w:r>
    </w:p>
    <w:p w:rsidR="005600D2" w:rsidRPr="00B40F6B" w:rsidRDefault="005600D2" w:rsidP="005600D2">
      <w:pPr>
        <w:numPr>
          <w:ilvl w:val="0"/>
          <w:numId w:val="1"/>
        </w:numPr>
        <w:tabs>
          <w:tab w:val="left" w:pos="-540"/>
        </w:tabs>
        <w:ind w:right="-6"/>
        <w:jc w:val="both"/>
        <w:rPr>
          <w:sz w:val="28"/>
          <w:szCs w:val="28"/>
        </w:rPr>
      </w:pPr>
      <w:r w:rsidRPr="00B40F6B">
        <w:rPr>
          <w:sz w:val="28"/>
          <w:szCs w:val="28"/>
        </w:rPr>
        <w:t xml:space="preserve">Влияние на когнитивную активность и принятие решения в электронных сетях: </w:t>
      </w:r>
    </w:p>
    <w:p w:rsidR="005600D2" w:rsidRPr="00B40F6B" w:rsidRDefault="005600D2" w:rsidP="005600D2">
      <w:pPr>
        <w:numPr>
          <w:ilvl w:val="0"/>
          <w:numId w:val="1"/>
        </w:numPr>
        <w:ind w:right="-6"/>
        <w:jc w:val="both"/>
        <w:rPr>
          <w:sz w:val="28"/>
          <w:szCs w:val="28"/>
        </w:rPr>
      </w:pPr>
      <w:r w:rsidRPr="00B40F6B">
        <w:rPr>
          <w:sz w:val="28"/>
          <w:szCs w:val="28"/>
        </w:rPr>
        <w:t xml:space="preserve">Изменение эмоционального состояния и Я-концепции в электронной коммуникации. </w:t>
      </w:r>
    </w:p>
    <w:p w:rsidR="005600D2" w:rsidRDefault="005600D2" w:rsidP="005600D2">
      <w:pPr>
        <w:numPr>
          <w:ilvl w:val="0"/>
          <w:numId w:val="1"/>
        </w:numPr>
        <w:ind w:right="-6"/>
        <w:jc w:val="both"/>
        <w:rPr>
          <w:sz w:val="28"/>
          <w:szCs w:val="28"/>
        </w:rPr>
      </w:pPr>
      <w:r w:rsidRPr="00B40F6B">
        <w:rPr>
          <w:bCs/>
          <w:sz w:val="28"/>
          <w:szCs w:val="28"/>
        </w:rPr>
        <w:t xml:space="preserve">Интернет-зависимость </w:t>
      </w:r>
      <w:r w:rsidRPr="00B40F6B">
        <w:rPr>
          <w:sz w:val="28"/>
          <w:szCs w:val="28"/>
        </w:rPr>
        <w:t xml:space="preserve">и терапевтическая работа с ней. </w:t>
      </w:r>
    </w:p>
    <w:p w:rsidR="005600D2" w:rsidRPr="0058702F" w:rsidRDefault="005600D2" w:rsidP="005600D2">
      <w:pPr>
        <w:numPr>
          <w:ilvl w:val="0"/>
          <w:numId w:val="1"/>
        </w:numPr>
        <w:ind w:right="-6"/>
        <w:jc w:val="both"/>
        <w:rPr>
          <w:sz w:val="28"/>
          <w:szCs w:val="28"/>
        </w:rPr>
      </w:pPr>
      <w:r w:rsidRPr="0058702F">
        <w:rPr>
          <w:sz w:val="28"/>
          <w:szCs w:val="28"/>
        </w:rPr>
        <w:t xml:space="preserve">Межличностная и массовая коммуникация. Различие традиционных каналов СМК. </w:t>
      </w:r>
    </w:p>
    <w:p w:rsidR="005600D2" w:rsidRPr="0058702F" w:rsidRDefault="005600D2" w:rsidP="005600D2">
      <w:pPr>
        <w:numPr>
          <w:ilvl w:val="0"/>
          <w:numId w:val="1"/>
        </w:numPr>
        <w:ind w:right="-6"/>
        <w:jc w:val="both"/>
        <w:rPr>
          <w:sz w:val="28"/>
          <w:szCs w:val="28"/>
        </w:rPr>
      </w:pPr>
      <w:r w:rsidRPr="0058702F">
        <w:rPr>
          <w:sz w:val="28"/>
          <w:szCs w:val="28"/>
        </w:rPr>
        <w:t xml:space="preserve">Общая характеристика влияния массовой коммуникации, скорость и степень влияния. Осознание влияния СМК. </w:t>
      </w:r>
    </w:p>
    <w:p w:rsidR="005600D2" w:rsidRPr="0058702F" w:rsidRDefault="005600D2" w:rsidP="005600D2">
      <w:pPr>
        <w:numPr>
          <w:ilvl w:val="0"/>
          <w:numId w:val="1"/>
        </w:numPr>
        <w:ind w:right="-6"/>
        <w:jc w:val="both"/>
        <w:rPr>
          <w:sz w:val="28"/>
          <w:szCs w:val="28"/>
        </w:rPr>
      </w:pPr>
      <w:r w:rsidRPr="0058702F">
        <w:rPr>
          <w:sz w:val="28"/>
          <w:szCs w:val="28"/>
        </w:rPr>
        <w:t>Взаимосвязь аттитюдов, намерений и поведения.</w:t>
      </w:r>
    </w:p>
    <w:p w:rsidR="005600D2" w:rsidRPr="0058702F" w:rsidRDefault="005600D2" w:rsidP="005600D2">
      <w:pPr>
        <w:numPr>
          <w:ilvl w:val="0"/>
          <w:numId w:val="1"/>
        </w:numPr>
        <w:ind w:right="-6"/>
        <w:jc w:val="both"/>
        <w:rPr>
          <w:sz w:val="28"/>
          <w:szCs w:val="28"/>
        </w:rPr>
      </w:pPr>
      <w:r w:rsidRPr="0058702F">
        <w:rPr>
          <w:sz w:val="28"/>
          <w:szCs w:val="28"/>
        </w:rPr>
        <w:t xml:space="preserve">Социально-когнитивная теория </w:t>
      </w:r>
      <w:proofErr w:type="spellStart"/>
      <w:r w:rsidRPr="0058702F">
        <w:rPr>
          <w:sz w:val="28"/>
          <w:szCs w:val="28"/>
        </w:rPr>
        <w:t>А.Бандуры</w:t>
      </w:r>
      <w:proofErr w:type="spellEnd"/>
      <w:r w:rsidRPr="0058702F">
        <w:rPr>
          <w:sz w:val="28"/>
          <w:szCs w:val="28"/>
        </w:rPr>
        <w:t>.</w:t>
      </w:r>
    </w:p>
    <w:p w:rsidR="005600D2" w:rsidRPr="0058702F" w:rsidRDefault="005600D2" w:rsidP="005600D2">
      <w:pPr>
        <w:numPr>
          <w:ilvl w:val="0"/>
          <w:numId w:val="1"/>
        </w:numPr>
        <w:ind w:right="-6"/>
        <w:jc w:val="both"/>
        <w:rPr>
          <w:sz w:val="28"/>
          <w:szCs w:val="28"/>
        </w:rPr>
      </w:pPr>
      <w:r w:rsidRPr="0058702F">
        <w:rPr>
          <w:sz w:val="28"/>
          <w:szCs w:val="28"/>
        </w:rPr>
        <w:t xml:space="preserve">Функции СМК. </w:t>
      </w:r>
    </w:p>
    <w:p w:rsidR="005600D2" w:rsidRPr="0058702F" w:rsidRDefault="005600D2" w:rsidP="005600D2">
      <w:pPr>
        <w:numPr>
          <w:ilvl w:val="0"/>
          <w:numId w:val="1"/>
        </w:numPr>
        <w:ind w:right="-6"/>
        <w:jc w:val="both"/>
        <w:rPr>
          <w:sz w:val="28"/>
          <w:szCs w:val="28"/>
        </w:rPr>
      </w:pPr>
      <w:r w:rsidRPr="0058702F">
        <w:rPr>
          <w:sz w:val="28"/>
          <w:szCs w:val="28"/>
        </w:rPr>
        <w:t xml:space="preserve">Специфика новостных сообщений в СМК и их эффективность. </w:t>
      </w:r>
    </w:p>
    <w:p w:rsidR="005600D2" w:rsidRPr="0058702F" w:rsidRDefault="005600D2" w:rsidP="005600D2">
      <w:pPr>
        <w:numPr>
          <w:ilvl w:val="0"/>
          <w:numId w:val="1"/>
        </w:numPr>
        <w:ind w:right="-6"/>
        <w:jc w:val="both"/>
        <w:rPr>
          <w:sz w:val="28"/>
          <w:szCs w:val="28"/>
        </w:rPr>
      </w:pPr>
      <w:r w:rsidRPr="0058702F">
        <w:rPr>
          <w:sz w:val="28"/>
          <w:szCs w:val="28"/>
        </w:rPr>
        <w:t xml:space="preserve">Особенности коммуникатора, оказывающие влияние на эффективность убеждающего сообщения. </w:t>
      </w:r>
    </w:p>
    <w:p w:rsidR="005600D2" w:rsidRPr="0058702F" w:rsidRDefault="005600D2" w:rsidP="005600D2">
      <w:pPr>
        <w:numPr>
          <w:ilvl w:val="0"/>
          <w:numId w:val="1"/>
        </w:numPr>
        <w:ind w:right="-6"/>
        <w:jc w:val="both"/>
        <w:rPr>
          <w:sz w:val="28"/>
          <w:szCs w:val="28"/>
        </w:rPr>
      </w:pPr>
      <w:r w:rsidRPr="0058702F">
        <w:rPr>
          <w:sz w:val="28"/>
          <w:szCs w:val="28"/>
        </w:rPr>
        <w:t xml:space="preserve">Особенности аудитории, оказывающие влияние на эффективность убеждающего сообщения. </w:t>
      </w:r>
    </w:p>
    <w:p w:rsidR="005600D2" w:rsidRPr="0058702F" w:rsidRDefault="005600D2" w:rsidP="005600D2">
      <w:pPr>
        <w:numPr>
          <w:ilvl w:val="0"/>
          <w:numId w:val="1"/>
        </w:numPr>
        <w:ind w:right="-6"/>
        <w:jc w:val="both"/>
        <w:rPr>
          <w:sz w:val="28"/>
          <w:szCs w:val="28"/>
        </w:rPr>
      </w:pPr>
      <w:r w:rsidRPr="0058702F">
        <w:rPr>
          <w:sz w:val="28"/>
          <w:szCs w:val="28"/>
        </w:rPr>
        <w:t>Особенности сообщения, оказывающие влияние на его эффективность.</w:t>
      </w:r>
    </w:p>
    <w:p w:rsidR="005600D2" w:rsidRPr="0058702F" w:rsidRDefault="005600D2" w:rsidP="005600D2">
      <w:pPr>
        <w:numPr>
          <w:ilvl w:val="0"/>
          <w:numId w:val="1"/>
        </w:numPr>
        <w:ind w:right="-6"/>
        <w:jc w:val="both"/>
        <w:rPr>
          <w:sz w:val="28"/>
          <w:szCs w:val="28"/>
        </w:rPr>
      </w:pPr>
      <w:r w:rsidRPr="0058702F">
        <w:rPr>
          <w:sz w:val="28"/>
          <w:szCs w:val="28"/>
        </w:rPr>
        <w:t xml:space="preserve">Последствия демонстрации агрессии в СМК, условия ее влияния. </w:t>
      </w:r>
    </w:p>
    <w:p w:rsidR="005600D2" w:rsidRPr="0058702F" w:rsidRDefault="005600D2" w:rsidP="005600D2">
      <w:pPr>
        <w:numPr>
          <w:ilvl w:val="0"/>
          <w:numId w:val="1"/>
        </w:numPr>
        <w:ind w:right="-6"/>
        <w:jc w:val="both"/>
        <w:rPr>
          <w:sz w:val="28"/>
          <w:szCs w:val="28"/>
        </w:rPr>
      </w:pPr>
      <w:r w:rsidRPr="0058702F">
        <w:rPr>
          <w:sz w:val="28"/>
          <w:szCs w:val="28"/>
        </w:rPr>
        <w:t xml:space="preserve">Последствия демонстрации откровенных сексуальных материалов в СМК. </w:t>
      </w:r>
    </w:p>
    <w:p w:rsidR="005600D2" w:rsidRPr="0058702F" w:rsidRDefault="005600D2" w:rsidP="005600D2">
      <w:pPr>
        <w:numPr>
          <w:ilvl w:val="0"/>
          <w:numId w:val="1"/>
        </w:numPr>
        <w:ind w:right="-6"/>
        <w:jc w:val="both"/>
        <w:rPr>
          <w:sz w:val="28"/>
          <w:szCs w:val="28"/>
        </w:rPr>
      </w:pPr>
      <w:r w:rsidRPr="0058702F">
        <w:rPr>
          <w:sz w:val="28"/>
          <w:szCs w:val="28"/>
        </w:rPr>
        <w:t xml:space="preserve">Роль СМК в возникновении и протекании межгрупповых конфликтов. </w:t>
      </w:r>
    </w:p>
    <w:p w:rsidR="005600D2" w:rsidRPr="0058702F" w:rsidRDefault="005600D2" w:rsidP="005600D2">
      <w:pPr>
        <w:numPr>
          <w:ilvl w:val="0"/>
          <w:numId w:val="1"/>
        </w:numPr>
        <w:ind w:right="-6"/>
        <w:jc w:val="both"/>
        <w:rPr>
          <w:sz w:val="28"/>
          <w:szCs w:val="28"/>
        </w:rPr>
      </w:pPr>
      <w:r w:rsidRPr="0058702F">
        <w:rPr>
          <w:sz w:val="28"/>
          <w:szCs w:val="28"/>
        </w:rPr>
        <w:t xml:space="preserve">Направления влияния СМК в сфере политики. </w:t>
      </w:r>
    </w:p>
    <w:p w:rsidR="005600D2" w:rsidRPr="0058702F" w:rsidRDefault="005600D2" w:rsidP="005600D2">
      <w:pPr>
        <w:numPr>
          <w:ilvl w:val="0"/>
          <w:numId w:val="1"/>
        </w:numPr>
        <w:ind w:right="-6"/>
        <w:jc w:val="both"/>
        <w:rPr>
          <w:sz w:val="28"/>
          <w:szCs w:val="28"/>
        </w:rPr>
      </w:pPr>
      <w:r w:rsidRPr="0058702F">
        <w:rPr>
          <w:sz w:val="28"/>
          <w:szCs w:val="28"/>
        </w:rPr>
        <w:t xml:space="preserve">Роль СМК в оптимизации межгруппового контакта. </w:t>
      </w:r>
    </w:p>
    <w:p w:rsidR="005600D2" w:rsidRPr="0058702F" w:rsidRDefault="005600D2" w:rsidP="005600D2">
      <w:pPr>
        <w:numPr>
          <w:ilvl w:val="0"/>
          <w:numId w:val="1"/>
        </w:numPr>
        <w:ind w:right="-6"/>
        <w:jc w:val="both"/>
        <w:rPr>
          <w:sz w:val="28"/>
          <w:szCs w:val="28"/>
        </w:rPr>
      </w:pPr>
      <w:r w:rsidRPr="0058702F">
        <w:rPr>
          <w:sz w:val="28"/>
          <w:szCs w:val="28"/>
        </w:rPr>
        <w:t>СМК, кампании социального маркетинга, образовательные и развлекательные передачи.</w:t>
      </w:r>
    </w:p>
    <w:p w:rsidR="005600D2" w:rsidRPr="0058702F" w:rsidRDefault="005600D2" w:rsidP="005600D2">
      <w:pPr>
        <w:ind w:left="720" w:right="-6"/>
        <w:jc w:val="both"/>
        <w:rPr>
          <w:sz w:val="28"/>
          <w:szCs w:val="28"/>
        </w:rPr>
      </w:pPr>
    </w:p>
    <w:p w:rsidR="005600D2" w:rsidRDefault="005600D2"/>
    <w:p w:rsidR="005600D2" w:rsidRPr="005600D2" w:rsidRDefault="005600D2" w:rsidP="005600D2">
      <w:pPr>
        <w:rPr>
          <w:sz w:val="28"/>
          <w:szCs w:val="28"/>
        </w:rPr>
      </w:pPr>
      <w:r w:rsidRPr="005600D2">
        <w:rPr>
          <w:sz w:val="28"/>
          <w:szCs w:val="28"/>
        </w:rPr>
        <w:t>До</w:t>
      </w:r>
      <w:r>
        <w:rPr>
          <w:sz w:val="28"/>
          <w:szCs w:val="28"/>
        </w:rPr>
        <w:t>цент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Pr="005600D2">
        <w:rPr>
          <w:sz w:val="28"/>
          <w:szCs w:val="28"/>
        </w:rPr>
        <w:t xml:space="preserve">    </w:t>
      </w:r>
      <w:r>
        <w:rPr>
          <w:sz w:val="28"/>
          <w:szCs w:val="28"/>
        </w:rPr>
        <w:t>Е</w:t>
      </w:r>
      <w:r w:rsidRPr="005600D2">
        <w:rPr>
          <w:sz w:val="28"/>
          <w:szCs w:val="28"/>
        </w:rPr>
        <w:t>.И. М</w:t>
      </w:r>
      <w:r>
        <w:rPr>
          <w:sz w:val="28"/>
          <w:szCs w:val="28"/>
        </w:rPr>
        <w:t>едведская</w:t>
      </w:r>
    </w:p>
    <w:p w:rsidR="005600D2" w:rsidRPr="005600D2" w:rsidRDefault="005600D2" w:rsidP="005600D2">
      <w:r w:rsidRPr="005600D2">
        <w:rPr>
          <w:sz w:val="28"/>
          <w:szCs w:val="28"/>
        </w:rPr>
        <w:t>Протокол № 4 от 16.10.2018 г.</w:t>
      </w:r>
    </w:p>
    <w:p w:rsidR="005600D2" w:rsidRDefault="005600D2"/>
    <w:sectPr w:rsidR="0056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60B82"/>
    <w:multiLevelType w:val="hybridMultilevel"/>
    <w:tmpl w:val="70A03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9C"/>
    <w:rsid w:val="00016347"/>
    <w:rsid w:val="0012129C"/>
    <w:rsid w:val="0029150D"/>
    <w:rsid w:val="003347F7"/>
    <w:rsid w:val="00353E50"/>
    <w:rsid w:val="0039114F"/>
    <w:rsid w:val="003E0B40"/>
    <w:rsid w:val="005600D2"/>
    <w:rsid w:val="005802E3"/>
    <w:rsid w:val="006372B4"/>
    <w:rsid w:val="006A6F16"/>
    <w:rsid w:val="006E47FA"/>
    <w:rsid w:val="00711CD3"/>
    <w:rsid w:val="007A3A65"/>
    <w:rsid w:val="008A36A2"/>
    <w:rsid w:val="00904F2E"/>
    <w:rsid w:val="00F5571E"/>
    <w:rsid w:val="00F779E2"/>
    <w:rsid w:val="00F8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600D2"/>
    <w:pPr>
      <w:ind w:left="-567" w:right="-5" w:firstLine="567"/>
      <w:jc w:val="both"/>
    </w:pPr>
    <w:rPr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5600D2"/>
    <w:pPr>
      <w:ind w:left="-567" w:right="-5" w:firstLine="567"/>
      <w:jc w:val="both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ShaTar</dc:creator>
  <cp:lastModifiedBy>User</cp:lastModifiedBy>
  <cp:revision>2</cp:revision>
  <dcterms:created xsi:type="dcterms:W3CDTF">2018-10-27T16:54:00Z</dcterms:created>
  <dcterms:modified xsi:type="dcterms:W3CDTF">2018-10-27T16:54:00Z</dcterms:modified>
</cp:coreProperties>
</file>