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9EA" w:rsidRDefault="00FB69EA" w:rsidP="0019301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Разработано студентами и сотрудниками учебной лаборатории «Юридическая клиника»</w:t>
      </w:r>
    </w:p>
    <w:p w:rsidR="00FB69EA" w:rsidRDefault="00FB69EA" w:rsidP="0019301F">
      <w:pPr>
        <w:spacing w:line="240" w:lineRule="auto"/>
        <w:contextualSpacing/>
        <w:jc w:val="center"/>
        <w:rPr>
          <w:rFonts w:ascii="Times New Roman" w:hAnsi="Times New Roman" w:cs="Times New Roman"/>
          <w:b/>
          <w:sz w:val="28"/>
          <w:szCs w:val="28"/>
        </w:rPr>
      </w:pPr>
    </w:p>
    <w:p w:rsidR="006E5525" w:rsidRDefault="00CE0402" w:rsidP="0019301F">
      <w:pPr>
        <w:spacing w:line="240" w:lineRule="auto"/>
        <w:contextualSpacing/>
        <w:jc w:val="center"/>
        <w:rPr>
          <w:rFonts w:ascii="Times New Roman" w:hAnsi="Times New Roman" w:cs="Times New Roman"/>
          <w:b/>
          <w:sz w:val="28"/>
          <w:szCs w:val="28"/>
        </w:rPr>
      </w:pPr>
      <w:r w:rsidRPr="00F5033A">
        <w:rPr>
          <w:rFonts w:ascii="Times New Roman" w:hAnsi="Times New Roman" w:cs="Times New Roman"/>
          <w:b/>
          <w:sz w:val="28"/>
          <w:szCs w:val="28"/>
        </w:rPr>
        <w:t xml:space="preserve">ТЕМА: </w:t>
      </w:r>
      <w:r w:rsidR="0019301F">
        <w:rPr>
          <w:rFonts w:ascii="Times New Roman" w:hAnsi="Times New Roman" w:cs="Times New Roman"/>
          <w:b/>
          <w:sz w:val="28"/>
          <w:szCs w:val="28"/>
        </w:rPr>
        <w:t>ОТВЕТСТВЕННОСТЬ ЗА КОРРУПЦИОННЫЕ ПРАВОНАРУШЕНИЯ</w:t>
      </w:r>
      <w:r w:rsidR="00257BC0">
        <w:rPr>
          <w:rFonts w:ascii="Times New Roman" w:hAnsi="Times New Roman" w:cs="Times New Roman"/>
          <w:b/>
          <w:sz w:val="28"/>
          <w:szCs w:val="28"/>
        </w:rPr>
        <w:t xml:space="preserve"> В РЕСПУБЛИКЕ</w:t>
      </w:r>
      <w:r>
        <w:rPr>
          <w:rFonts w:ascii="Times New Roman" w:hAnsi="Times New Roman" w:cs="Times New Roman"/>
          <w:b/>
          <w:sz w:val="28"/>
          <w:szCs w:val="28"/>
        </w:rPr>
        <w:t xml:space="preserve"> БЕЛАРУСЬ</w:t>
      </w:r>
    </w:p>
    <w:p w:rsidR="00FB69EA" w:rsidRPr="00F5033A" w:rsidRDefault="00FB69EA" w:rsidP="0019301F">
      <w:pPr>
        <w:spacing w:line="240" w:lineRule="auto"/>
        <w:contextualSpacing/>
        <w:jc w:val="center"/>
        <w:rPr>
          <w:rFonts w:ascii="Times New Roman" w:hAnsi="Times New Roman" w:cs="Times New Roman"/>
          <w:b/>
          <w:sz w:val="28"/>
          <w:szCs w:val="28"/>
        </w:rPr>
      </w:pPr>
    </w:p>
    <w:p w:rsidR="00BE3B2B" w:rsidRDefault="00BE3B2B" w:rsidP="00855CAC">
      <w:pPr>
        <w:spacing w:line="240" w:lineRule="auto"/>
        <w:ind w:firstLine="709"/>
        <w:contextualSpacing/>
        <w:jc w:val="both"/>
        <w:rPr>
          <w:rFonts w:ascii="Times New Roman" w:hAnsi="Times New Roman" w:cs="Times New Roman"/>
          <w:sz w:val="28"/>
          <w:szCs w:val="28"/>
        </w:rPr>
      </w:pPr>
      <w:r w:rsidRPr="00F5033A">
        <w:rPr>
          <w:rFonts w:ascii="Times New Roman" w:hAnsi="Times New Roman" w:cs="Times New Roman"/>
          <w:b/>
          <w:sz w:val="28"/>
          <w:szCs w:val="28"/>
        </w:rPr>
        <w:t>Время проведения:</w:t>
      </w:r>
      <w:r w:rsidR="00CE21DA">
        <w:rPr>
          <w:rFonts w:ascii="Times New Roman" w:hAnsi="Times New Roman" w:cs="Times New Roman"/>
          <w:sz w:val="28"/>
          <w:szCs w:val="28"/>
        </w:rPr>
        <w:t xml:space="preserve"> 1 час </w:t>
      </w:r>
      <w:r w:rsidR="00C2358B">
        <w:rPr>
          <w:rFonts w:ascii="Times New Roman" w:hAnsi="Times New Roman" w:cs="Times New Roman"/>
          <w:sz w:val="28"/>
          <w:szCs w:val="28"/>
        </w:rPr>
        <w:t>2</w:t>
      </w:r>
      <w:r w:rsidR="00CE21DA">
        <w:rPr>
          <w:rFonts w:ascii="Times New Roman" w:hAnsi="Times New Roman" w:cs="Times New Roman"/>
          <w:sz w:val="28"/>
          <w:szCs w:val="28"/>
        </w:rPr>
        <w:t>0</w:t>
      </w:r>
      <w:r w:rsidRPr="00F5033A">
        <w:rPr>
          <w:rFonts w:ascii="Times New Roman" w:hAnsi="Times New Roman" w:cs="Times New Roman"/>
          <w:sz w:val="28"/>
          <w:szCs w:val="28"/>
        </w:rPr>
        <w:t xml:space="preserve"> минут</w:t>
      </w:r>
    </w:p>
    <w:p w:rsidR="00FB69EA" w:rsidRPr="00F5033A" w:rsidRDefault="00FB69EA" w:rsidP="00855CAC">
      <w:pPr>
        <w:spacing w:line="240" w:lineRule="auto"/>
        <w:ind w:firstLine="709"/>
        <w:contextualSpacing/>
        <w:jc w:val="both"/>
        <w:rPr>
          <w:rFonts w:ascii="Times New Roman" w:hAnsi="Times New Roman" w:cs="Times New Roman"/>
          <w:sz w:val="28"/>
          <w:szCs w:val="28"/>
        </w:rPr>
      </w:pPr>
    </w:p>
    <w:p w:rsidR="00BE3B2B" w:rsidRDefault="00BE3B2B" w:rsidP="00855CAC">
      <w:pPr>
        <w:spacing w:line="240" w:lineRule="auto"/>
        <w:ind w:firstLine="709"/>
        <w:contextualSpacing/>
        <w:jc w:val="both"/>
        <w:rPr>
          <w:rFonts w:ascii="Times New Roman" w:hAnsi="Times New Roman" w:cs="Times New Roman"/>
          <w:sz w:val="28"/>
          <w:szCs w:val="28"/>
        </w:rPr>
      </w:pPr>
      <w:r w:rsidRPr="00F5033A">
        <w:rPr>
          <w:rFonts w:ascii="Times New Roman" w:hAnsi="Times New Roman" w:cs="Times New Roman"/>
          <w:b/>
          <w:sz w:val="28"/>
          <w:szCs w:val="28"/>
        </w:rPr>
        <w:t xml:space="preserve">Аудитория: </w:t>
      </w:r>
      <w:r w:rsidR="00CE0402">
        <w:rPr>
          <w:rFonts w:ascii="Times New Roman" w:hAnsi="Times New Roman" w:cs="Times New Roman"/>
          <w:sz w:val="28"/>
          <w:szCs w:val="28"/>
        </w:rPr>
        <w:t>20-</w:t>
      </w:r>
      <w:r w:rsidR="00CE0402" w:rsidRPr="00C83B9C">
        <w:rPr>
          <w:rFonts w:ascii="Times New Roman" w:hAnsi="Times New Roman" w:cs="Times New Roman"/>
          <w:sz w:val="28"/>
          <w:szCs w:val="28"/>
        </w:rPr>
        <w:t>30</w:t>
      </w:r>
      <w:r w:rsidRPr="00F5033A">
        <w:rPr>
          <w:rFonts w:ascii="Times New Roman" w:hAnsi="Times New Roman" w:cs="Times New Roman"/>
          <w:sz w:val="28"/>
          <w:szCs w:val="28"/>
        </w:rPr>
        <w:t xml:space="preserve"> человек</w:t>
      </w:r>
    </w:p>
    <w:p w:rsidR="00FB69EA" w:rsidRPr="00F5033A" w:rsidRDefault="00FB69EA" w:rsidP="00855CAC">
      <w:pPr>
        <w:spacing w:line="240" w:lineRule="auto"/>
        <w:ind w:firstLine="709"/>
        <w:contextualSpacing/>
        <w:jc w:val="both"/>
        <w:rPr>
          <w:rFonts w:ascii="Times New Roman" w:hAnsi="Times New Roman" w:cs="Times New Roman"/>
          <w:sz w:val="28"/>
          <w:szCs w:val="28"/>
        </w:rPr>
      </w:pPr>
    </w:p>
    <w:p w:rsidR="00BE3B2B" w:rsidRDefault="00BE3B2B" w:rsidP="00855CAC">
      <w:pPr>
        <w:spacing w:line="240" w:lineRule="auto"/>
        <w:ind w:firstLine="709"/>
        <w:contextualSpacing/>
        <w:jc w:val="both"/>
        <w:rPr>
          <w:rFonts w:ascii="Times New Roman" w:hAnsi="Times New Roman" w:cs="Times New Roman"/>
          <w:sz w:val="28"/>
          <w:szCs w:val="28"/>
        </w:rPr>
      </w:pPr>
      <w:r w:rsidRPr="00F5033A">
        <w:rPr>
          <w:rFonts w:ascii="Times New Roman" w:hAnsi="Times New Roman" w:cs="Times New Roman"/>
          <w:b/>
          <w:sz w:val="28"/>
          <w:szCs w:val="28"/>
        </w:rPr>
        <w:t xml:space="preserve">Цель: </w:t>
      </w:r>
      <w:r w:rsidRPr="00F5033A">
        <w:rPr>
          <w:rFonts w:ascii="Times New Roman" w:hAnsi="Times New Roman" w:cs="Times New Roman"/>
          <w:sz w:val="28"/>
          <w:szCs w:val="28"/>
        </w:rPr>
        <w:t xml:space="preserve">повышение правосознания </w:t>
      </w:r>
      <w:r w:rsidR="002553AD">
        <w:rPr>
          <w:rFonts w:ascii="Times New Roman" w:hAnsi="Times New Roman" w:cs="Times New Roman"/>
          <w:sz w:val="28"/>
          <w:szCs w:val="28"/>
        </w:rPr>
        <w:t xml:space="preserve">по вопросам </w:t>
      </w:r>
      <w:r w:rsidR="0019301F">
        <w:rPr>
          <w:rFonts w:ascii="Times New Roman" w:hAnsi="Times New Roman" w:cs="Times New Roman"/>
          <w:sz w:val="28"/>
          <w:szCs w:val="28"/>
        </w:rPr>
        <w:t>ответственности за коррупционные правонарушения в Республике Беларусь</w:t>
      </w:r>
      <w:r w:rsidRPr="00F5033A">
        <w:rPr>
          <w:rFonts w:ascii="Times New Roman" w:hAnsi="Times New Roman" w:cs="Times New Roman"/>
          <w:sz w:val="28"/>
          <w:szCs w:val="28"/>
        </w:rPr>
        <w:t>, формирование правовой культуры.</w:t>
      </w:r>
    </w:p>
    <w:p w:rsidR="008C70AC" w:rsidRPr="00F5033A" w:rsidRDefault="008C70AC" w:rsidP="00855CAC">
      <w:pPr>
        <w:spacing w:line="240" w:lineRule="auto"/>
        <w:ind w:firstLine="709"/>
        <w:contextualSpacing/>
        <w:jc w:val="both"/>
        <w:rPr>
          <w:rFonts w:ascii="Times New Roman" w:hAnsi="Times New Roman" w:cs="Times New Roman"/>
          <w:sz w:val="28"/>
          <w:szCs w:val="28"/>
        </w:rPr>
      </w:pPr>
    </w:p>
    <w:p w:rsidR="00BE3B2B" w:rsidRPr="00F5033A" w:rsidRDefault="00BE3B2B" w:rsidP="00855CAC">
      <w:pPr>
        <w:spacing w:line="240" w:lineRule="auto"/>
        <w:ind w:firstLine="709"/>
        <w:contextualSpacing/>
        <w:jc w:val="both"/>
        <w:rPr>
          <w:rFonts w:ascii="Times New Roman" w:hAnsi="Times New Roman" w:cs="Times New Roman"/>
          <w:b/>
          <w:sz w:val="28"/>
          <w:szCs w:val="28"/>
        </w:rPr>
      </w:pPr>
      <w:r w:rsidRPr="00F5033A">
        <w:rPr>
          <w:rFonts w:ascii="Times New Roman" w:hAnsi="Times New Roman" w:cs="Times New Roman"/>
          <w:b/>
          <w:sz w:val="28"/>
          <w:szCs w:val="28"/>
        </w:rPr>
        <w:t>Задачи:</w:t>
      </w:r>
    </w:p>
    <w:p w:rsidR="00BE3B2B" w:rsidRPr="00F5033A" w:rsidRDefault="00CE0402" w:rsidP="00855CAC">
      <w:pPr>
        <w:pStyle w:val="a3"/>
        <w:numPr>
          <w:ilvl w:val="0"/>
          <w:numId w:val="5"/>
        </w:numPr>
        <w:tabs>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2553AD">
        <w:rPr>
          <w:rFonts w:ascii="Times New Roman" w:hAnsi="Times New Roman" w:cs="Times New Roman"/>
          <w:sz w:val="28"/>
          <w:szCs w:val="28"/>
        </w:rPr>
        <w:t>ать определение категории коррупция</w:t>
      </w:r>
      <w:r>
        <w:rPr>
          <w:rFonts w:ascii="Times New Roman" w:hAnsi="Times New Roman" w:cs="Times New Roman"/>
          <w:sz w:val="28"/>
          <w:szCs w:val="28"/>
        </w:rPr>
        <w:t>;</w:t>
      </w:r>
    </w:p>
    <w:p w:rsidR="002553AD" w:rsidRDefault="00CE0402" w:rsidP="00855CAC">
      <w:pPr>
        <w:pStyle w:val="a3"/>
        <w:numPr>
          <w:ilvl w:val="0"/>
          <w:numId w:val="5"/>
        </w:numPr>
        <w:tabs>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2553AD">
        <w:rPr>
          <w:rFonts w:ascii="Times New Roman" w:hAnsi="Times New Roman" w:cs="Times New Roman"/>
          <w:sz w:val="28"/>
          <w:szCs w:val="28"/>
        </w:rPr>
        <w:t>еречислить субъектов коррупции</w:t>
      </w:r>
      <w:r>
        <w:rPr>
          <w:rFonts w:ascii="Times New Roman" w:hAnsi="Times New Roman" w:cs="Times New Roman"/>
          <w:sz w:val="28"/>
          <w:szCs w:val="28"/>
        </w:rPr>
        <w:t>;</w:t>
      </w:r>
    </w:p>
    <w:p w:rsidR="00105555" w:rsidRDefault="00CE0402" w:rsidP="00855CAC">
      <w:pPr>
        <w:pStyle w:val="a3"/>
        <w:numPr>
          <w:ilvl w:val="0"/>
          <w:numId w:val="5"/>
        </w:numPr>
        <w:tabs>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2553AD">
        <w:rPr>
          <w:rFonts w:ascii="Times New Roman" w:hAnsi="Times New Roman" w:cs="Times New Roman"/>
          <w:sz w:val="28"/>
          <w:szCs w:val="28"/>
        </w:rPr>
        <w:t>характеризовать составы коррупционных преступлений</w:t>
      </w:r>
      <w:r>
        <w:rPr>
          <w:rFonts w:ascii="Times New Roman" w:hAnsi="Times New Roman" w:cs="Times New Roman"/>
          <w:sz w:val="28"/>
          <w:szCs w:val="28"/>
        </w:rPr>
        <w:t>;</w:t>
      </w:r>
    </w:p>
    <w:p w:rsidR="005D79E7" w:rsidRDefault="005D79E7" w:rsidP="00855CAC">
      <w:pPr>
        <w:pStyle w:val="a3"/>
        <w:numPr>
          <w:ilvl w:val="0"/>
          <w:numId w:val="5"/>
        </w:numPr>
        <w:tabs>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разъяснить ответственность за коррупционные правонарушения.</w:t>
      </w:r>
    </w:p>
    <w:p w:rsidR="00BE3B2B" w:rsidRPr="00F5033A" w:rsidRDefault="00BE3B2B" w:rsidP="00855CAC">
      <w:pPr>
        <w:spacing w:line="240" w:lineRule="auto"/>
        <w:ind w:firstLine="709"/>
        <w:contextualSpacing/>
        <w:jc w:val="both"/>
        <w:rPr>
          <w:rFonts w:ascii="Times New Roman" w:hAnsi="Times New Roman" w:cs="Times New Roman"/>
          <w:b/>
          <w:sz w:val="28"/>
          <w:szCs w:val="28"/>
        </w:rPr>
      </w:pPr>
      <w:r w:rsidRPr="00F5033A">
        <w:rPr>
          <w:rFonts w:ascii="Times New Roman" w:hAnsi="Times New Roman" w:cs="Times New Roman"/>
          <w:b/>
          <w:sz w:val="28"/>
          <w:szCs w:val="28"/>
        </w:rPr>
        <w:t>Методы:</w:t>
      </w:r>
    </w:p>
    <w:p w:rsidR="00105555" w:rsidRPr="00F5033A" w:rsidRDefault="00105555" w:rsidP="00855CAC">
      <w:pPr>
        <w:pStyle w:val="a3"/>
        <w:numPr>
          <w:ilvl w:val="0"/>
          <w:numId w:val="6"/>
        </w:numPr>
        <w:tabs>
          <w:tab w:val="left" w:pos="993"/>
        </w:tabs>
        <w:spacing w:line="240" w:lineRule="auto"/>
        <w:ind w:left="0" w:firstLine="709"/>
        <w:jc w:val="both"/>
        <w:rPr>
          <w:rFonts w:ascii="Times New Roman" w:hAnsi="Times New Roman" w:cs="Times New Roman"/>
          <w:sz w:val="28"/>
          <w:szCs w:val="28"/>
        </w:rPr>
      </w:pPr>
      <w:r w:rsidRPr="00F5033A">
        <w:rPr>
          <w:rFonts w:ascii="Times New Roman" w:hAnsi="Times New Roman" w:cs="Times New Roman"/>
          <w:sz w:val="28"/>
          <w:szCs w:val="28"/>
        </w:rPr>
        <w:t>Мозговой штурм</w:t>
      </w:r>
    </w:p>
    <w:p w:rsidR="00105555" w:rsidRPr="00F5033A" w:rsidRDefault="00105555" w:rsidP="00855CAC">
      <w:pPr>
        <w:pStyle w:val="a3"/>
        <w:numPr>
          <w:ilvl w:val="0"/>
          <w:numId w:val="6"/>
        </w:numPr>
        <w:tabs>
          <w:tab w:val="left" w:pos="993"/>
        </w:tabs>
        <w:spacing w:line="240" w:lineRule="auto"/>
        <w:ind w:left="0" w:firstLine="709"/>
        <w:jc w:val="both"/>
        <w:rPr>
          <w:rFonts w:ascii="Times New Roman" w:hAnsi="Times New Roman" w:cs="Times New Roman"/>
          <w:sz w:val="28"/>
          <w:szCs w:val="28"/>
        </w:rPr>
      </w:pPr>
      <w:r w:rsidRPr="00F5033A">
        <w:rPr>
          <w:rFonts w:ascii="Times New Roman" w:hAnsi="Times New Roman" w:cs="Times New Roman"/>
          <w:sz w:val="28"/>
          <w:szCs w:val="28"/>
        </w:rPr>
        <w:t>Мини-лекция</w:t>
      </w:r>
    </w:p>
    <w:p w:rsidR="00105555" w:rsidRDefault="00AB64E7" w:rsidP="00855CAC">
      <w:pPr>
        <w:pStyle w:val="a3"/>
        <w:numPr>
          <w:ilvl w:val="0"/>
          <w:numId w:val="6"/>
        </w:numPr>
        <w:tabs>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 в группах</w:t>
      </w:r>
    </w:p>
    <w:p w:rsidR="00BE3B2B" w:rsidRPr="00F5033A" w:rsidRDefault="005D79E7" w:rsidP="00855CAC">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План</w:t>
      </w:r>
    </w:p>
    <w:p w:rsidR="00105555" w:rsidRPr="00F5033A" w:rsidRDefault="007F2AE2" w:rsidP="00855CAC">
      <w:pPr>
        <w:pStyle w:val="a3"/>
        <w:numPr>
          <w:ilvl w:val="0"/>
          <w:numId w:val="7"/>
        </w:numPr>
        <w:tabs>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Введение </w:t>
      </w:r>
      <w:r w:rsidR="00C2358B">
        <w:rPr>
          <w:rFonts w:ascii="Times New Roman" w:hAnsi="Times New Roman" w:cs="Times New Roman"/>
          <w:sz w:val="28"/>
          <w:szCs w:val="28"/>
        </w:rPr>
        <w:t>6</w:t>
      </w:r>
      <w:r w:rsidR="00105555" w:rsidRPr="00F5033A">
        <w:rPr>
          <w:rFonts w:ascii="Times New Roman" w:hAnsi="Times New Roman" w:cs="Times New Roman"/>
          <w:sz w:val="28"/>
          <w:szCs w:val="28"/>
        </w:rPr>
        <w:t xml:space="preserve"> минут</w:t>
      </w:r>
    </w:p>
    <w:p w:rsidR="00105555" w:rsidRPr="00F5033A" w:rsidRDefault="00105555" w:rsidP="00855CAC">
      <w:pPr>
        <w:pStyle w:val="a3"/>
        <w:numPr>
          <w:ilvl w:val="0"/>
          <w:numId w:val="7"/>
        </w:numPr>
        <w:tabs>
          <w:tab w:val="left" w:pos="993"/>
        </w:tabs>
        <w:spacing w:line="240" w:lineRule="auto"/>
        <w:ind w:left="0" w:firstLine="709"/>
        <w:jc w:val="both"/>
        <w:rPr>
          <w:rFonts w:ascii="Times New Roman" w:hAnsi="Times New Roman" w:cs="Times New Roman"/>
          <w:sz w:val="28"/>
          <w:szCs w:val="28"/>
        </w:rPr>
      </w:pPr>
      <w:r w:rsidRPr="00F5033A">
        <w:rPr>
          <w:rFonts w:ascii="Times New Roman" w:hAnsi="Times New Roman" w:cs="Times New Roman"/>
          <w:sz w:val="28"/>
          <w:szCs w:val="28"/>
        </w:rPr>
        <w:t>Мозгово</w:t>
      </w:r>
      <w:r w:rsidR="002553AD">
        <w:rPr>
          <w:rFonts w:ascii="Times New Roman" w:hAnsi="Times New Roman" w:cs="Times New Roman"/>
          <w:sz w:val="28"/>
          <w:szCs w:val="28"/>
        </w:rPr>
        <w:t xml:space="preserve">й штурм по понятию коррупция </w:t>
      </w:r>
      <w:r w:rsidR="00C2358B">
        <w:rPr>
          <w:rFonts w:ascii="Times New Roman" w:hAnsi="Times New Roman" w:cs="Times New Roman"/>
          <w:sz w:val="28"/>
          <w:szCs w:val="28"/>
        </w:rPr>
        <w:t>5</w:t>
      </w:r>
      <w:r w:rsidR="008C70AC">
        <w:rPr>
          <w:rFonts w:ascii="Times New Roman" w:hAnsi="Times New Roman" w:cs="Times New Roman"/>
          <w:sz w:val="28"/>
          <w:szCs w:val="28"/>
        </w:rPr>
        <w:t xml:space="preserve"> минут</w:t>
      </w:r>
    </w:p>
    <w:p w:rsidR="004F5536" w:rsidRPr="00F5033A" w:rsidRDefault="00105555" w:rsidP="00855CAC">
      <w:pPr>
        <w:pStyle w:val="a3"/>
        <w:numPr>
          <w:ilvl w:val="0"/>
          <w:numId w:val="7"/>
        </w:numPr>
        <w:tabs>
          <w:tab w:val="left" w:pos="993"/>
        </w:tabs>
        <w:spacing w:line="240" w:lineRule="auto"/>
        <w:ind w:left="0" w:firstLine="709"/>
        <w:jc w:val="both"/>
        <w:rPr>
          <w:rFonts w:ascii="Times New Roman" w:hAnsi="Times New Roman" w:cs="Times New Roman"/>
          <w:sz w:val="28"/>
          <w:szCs w:val="28"/>
        </w:rPr>
      </w:pPr>
      <w:r w:rsidRPr="00F5033A">
        <w:rPr>
          <w:rFonts w:ascii="Times New Roman" w:hAnsi="Times New Roman" w:cs="Times New Roman"/>
          <w:sz w:val="28"/>
          <w:szCs w:val="28"/>
        </w:rPr>
        <w:t>Мини-лекция</w:t>
      </w:r>
      <w:r w:rsidR="00257BC0">
        <w:rPr>
          <w:rFonts w:ascii="Times New Roman" w:hAnsi="Times New Roman" w:cs="Times New Roman"/>
          <w:sz w:val="28"/>
          <w:szCs w:val="28"/>
        </w:rPr>
        <w:t xml:space="preserve"> 1</w:t>
      </w:r>
      <w:r w:rsidR="00C2358B">
        <w:rPr>
          <w:rFonts w:ascii="Times New Roman" w:hAnsi="Times New Roman" w:cs="Times New Roman"/>
          <w:sz w:val="28"/>
          <w:szCs w:val="28"/>
        </w:rPr>
        <w:t>7</w:t>
      </w:r>
      <w:r w:rsidR="004F5536" w:rsidRPr="00F5033A">
        <w:rPr>
          <w:rFonts w:ascii="Times New Roman" w:hAnsi="Times New Roman" w:cs="Times New Roman"/>
          <w:sz w:val="28"/>
          <w:szCs w:val="28"/>
        </w:rPr>
        <w:t xml:space="preserve"> минут</w:t>
      </w:r>
    </w:p>
    <w:p w:rsidR="00105555" w:rsidRPr="00F5033A" w:rsidRDefault="002553AD" w:rsidP="00855CAC">
      <w:pPr>
        <w:pStyle w:val="a3"/>
        <w:numPr>
          <w:ilvl w:val="0"/>
          <w:numId w:val="7"/>
        </w:numPr>
        <w:tabs>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Работа в группах</w:t>
      </w:r>
      <w:r w:rsidR="00CE21DA">
        <w:rPr>
          <w:rFonts w:ascii="Times New Roman" w:hAnsi="Times New Roman" w:cs="Times New Roman"/>
          <w:sz w:val="28"/>
          <w:szCs w:val="28"/>
        </w:rPr>
        <w:t xml:space="preserve"> 50</w:t>
      </w:r>
      <w:r w:rsidR="004F5536" w:rsidRPr="00F5033A">
        <w:rPr>
          <w:rFonts w:ascii="Times New Roman" w:hAnsi="Times New Roman" w:cs="Times New Roman"/>
          <w:sz w:val="28"/>
          <w:szCs w:val="28"/>
        </w:rPr>
        <w:t xml:space="preserve"> минут </w:t>
      </w:r>
    </w:p>
    <w:p w:rsidR="00105555" w:rsidRPr="00F5033A" w:rsidRDefault="007F2AE2" w:rsidP="00855CAC">
      <w:pPr>
        <w:pStyle w:val="a3"/>
        <w:numPr>
          <w:ilvl w:val="0"/>
          <w:numId w:val="7"/>
        </w:numPr>
        <w:tabs>
          <w:tab w:val="left" w:pos="99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w:t>
      </w:r>
      <w:r w:rsidR="00105555" w:rsidRPr="00F5033A">
        <w:rPr>
          <w:rFonts w:ascii="Times New Roman" w:hAnsi="Times New Roman" w:cs="Times New Roman"/>
          <w:sz w:val="28"/>
          <w:szCs w:val="28"/>
        </w:rPr>
        <w:t xml:space="preserve"> </w:t>
      </w:r>
      <w:r w:rsidR="00257BC0">
        <w:rPr>
          <w:rFonts w:ascii="Times New Roman" w:hAnsi="Times New Roman" w:cs="Times New Roman"/>
          <w:sz w:val="28"/>
          <w:szCs w:val="28"/>
        </w:rPr>
        <w:t>2</w:t>
      </w:r>
      <w:r w:rsidR="004F5536" w:rsidRPr="00F5033A">
        <w:rPr>
          <w:rFonts w:ascii="Times New Roman" w:hAnsi="Times New Roman" w:cs="Times New Roman"/>
          <w:sz w:val="28"/>
          <w:szCs w:val="28"/>
        </w:rPr>
        <w:t xml:space="preserve"> минут</w:t>
      </w:r>
      <w:r>
        <w:rPr>
          <w:rFonts w:ascii="Times New Roman" w:hAnsi="Times New Roman" w:cs="Times New Roman"/>
          <w:sz w:val="28"/>
          <w:szCs w:val="28"/>
        </w:rPr>
        <w:t>ы</w:t>
      </w:r>
      <w:r w:rsidR="004F5536" w:rsidRPr="00F5033A">
        <w:rPr>
          <w:rFonts w:ascii="Times New Roman" w:hAnsi="Times New Roman" w:cs="Times New Roman"/>
          <w:sz w:val="28"/>
          <w:szCs w:val="28"/>
        </w:rPr>
        <w:t xml:space="preserve"> </w:t>
      </w:r>
    </w:p>
    <w:p w:rsidR="009B7503" w:rsidRDefault="009B7503">
      <w:pPr>
        <w:rPr>
          <w:rFonts w:ascii="Times New Roman" w:hAnsi="Times New Roman" w:cs="Times New Roman"/>
          <w:b/>
          <w:sz w:val="28"/>
          <w:szCs w:val="28"/>
        </w:rPr>
      </w:pPr>
      <w:r>
        <w:rPr>
          <w:rFonts w:ascii="Times New Roman" w:hAnsi="Times New Roman" w:cs="Times New Roman"/>
          <w:b/>
          <w:sz w:val="28"/>
          <w:szCs w:val="28"/>
        </w:rPr>
        <w:br w:type="page"/>
      </w:r>
    </w:p>
    <w:p w:rsidR="00BE3B2B" w:rsidRPr="00F5033A" w:rsidRDefault="00BE3B2B" w:rsidP="00855CAC">
      <w:pPr>
        <w:spacing w:line="240" w:lineRule="auto"/>
        <w:ind w:firstLine="709"/>
        <w:contextualSpacing/>
        <w:jc w:val="center"/>
        <w:rPr>
          <w:rFonts w:ascii="Times New Roman" w:hAnsi="Times New Roman" w:cs="Times New Roman"/>
          <w:b/>
          <w:sz w:val="28"/>
          <w:szCs w:val="28"/>
        </w:rPr>
      </w:pPr>
      <w:r w:rsidRPr="00F5033A">
        <w:rPr>
          <w:rFonts w:ascii="Times New Roman" w:hAnsi="Times New Roman" w:cs="Times New Roman"/>
          <w:b/>
          <w:sz w:val="28"/>
          <w:szCs w:val="28"/>
        </w:rPr>
        <w:lastRenderedPageBreak/>
        <w:t>Ход занятия:</w:t>
      </w:r>
    </w:p>
    <w:p w:rsidR="004F5536" w:rsidRPr="00F5033A" w:rsidRDefault="004F5536" w:rsidP="00855CAC">
      <w:pPr>
        <w:pStyle w:val="a3"/>
        <w:numPr>
          <w:ilvl w:val="0"/>
          <w:numId w:val="8"/>
        </w:numPr>
        <w:tabs>
          <w:tab w:val="left" w:pos="993"/>
        </w:tabs>
        <w:spacing w:line="240" w:lineRule="auto"/>
        <w:ind w:left="0" w:firstLine="709"/>
        <w:jc w:val="both"/>
        <w:rPr>
          <w:rFonts w:ascii="Times New Roman" w:hAnsi="Times New Roman" w:cs="Times New Roman"/>
          <w:i/>
          <w:sz w:val="28"/>
          <w:szCs w:val="28"/>
        </w:rPr>
      </w:pPr>
      <w:r w:rsidRPr="00F5033A">
        <w:rPr>
          <w:rFonts w:ascii="Times New Roman" w:hAnsi="Times New Roman" w:cs="Times New Roman"/>
          <w:i/>
          <w:sz w:val="28"/>
          <w:szCs w:val="28"/>
        </w:rPr>
        <w:t>Введение.</w:t>
      </w:r>
      <w:r w:rsidRPr="00F5033A">
        <w:rPr>
          <w:rFonts w:ascii="Times New Roman" w:hAnsi="Times New Roman" w:cs="Times New Roman"/>
          <w:sz w:val="28"/>
          <w:szCs w:val="28"/>
        </w:rPr>
        <w:t xml:space="preserve"> Представление. </w:t>
      </w:r>
      <w:r w:rsidR="005D79E7">
        <w:rPr>
          <w:rFonts w:ascii="Times New Roman" w:hAnsi="Times New Roman" w:cs="Times New Roman"/>
          <w:sz w:val="28"/>
          <w:szCs w:val="28"/>
        </w:rPr>
        <w:t>Объявление цели и задач занятия.</w:t>
      </w:r>
      <w:r w:rsidRPr="00F5033A">
        <w:rPr>
          <w:rFonts w:ascii="Times New Roman" w:hAnsi="Times New Roman" w:cs="Times New Roman"/>
          <w:sz w:val="28"/>
          <w:szCs w:val="28"/>
        </w:rPr>
        <w:t xml:space="preserve"> </w:t>
      </w:r>
    </w:p>
    <w:p w:rsidR="004F5536" w:rsidRPr="00F5033A" w:rsidRDefault="004F5536" w:rsidP="00855CAC">
      <w:pPr>
        <w:pStyle w:val="a3"/>
        <w:numPr>
          <w:ilvl w:val="0"/>
          <w:numId w:val="8"/>
        </w:numPr>
        <w:tabs>
          <w:tab w:val="left" w:pos="993"/>
        </w:tabs>
        <w:spacing w:line="240" w:lineRule="auto"/>
        <w:ind w:left="0" w:firstLine="709"/>
        <w:jc w:val="both"/>
        <w:rPr>
          <w:rFonts w:ascii="Times New Roman" w:hAnsi="Times New Roman" w:cs="Times New Roman"/>
          <w:i/>
          <w:sz w:val="28"/>
          <w:szCs w:val="28"/>
        </w:rPr>
      </w:pPr>
      <w:r w:rsidRPr="00F5033A">
        <w:rPr>
          <w:rFonts w:ascii="Times New Roman" w:hAnsi="Times New Roman" w:cs="Times New Roman"/>
          <w:i/>
          <w:sz w:val="28"/>
          <w:szCs w:val="28"/>
        </w:rPr>
        <w:t xml:space="preserve">Мозговой штурм. </w:t>
      </w:r>
      <w:r w:rsidR="00AB64E7">
        <w:rPr>
          <w:rFonts w:ascii="Times New Roman" w:hAnsi="Times New Roman" w:cs="Times New Roman"/>
          <w:sz w:val="28"/>
          <w:szCs w:val="28"/>
        </w:rPr>
        <w:t>С целью выяснить, что</w:t>
      </w:r>
      <w:r w:rsidR="002553AD">
        <w:rPr>
          <w:rFonts w:ascii="Times New Roman" w:hAnsi="Times New Roman" w:cs="Times New Roman"/>
          <w:sz w:val="28"/>
          <w:szCs w:val="28"/>
        </w:rPr>
        <w:t xml:space="preserve"> студенты</w:t>
      </w:r>
      <w:r w:rsidRPr="00F5033A">
        <w:rPr>
          <w:rFonts w:ascii="Times New Roman" w:hAnsi="Times New Roman" w:cs="Times New Roman"/>
          <w:sz w:val="28"/>
          <w:szCs w:val="28"/>
        </w:rPr>
        <w:t xml:space="preserve"> понимают </w:t>
      </w:r>
      <w:r w:rsidR="002553AD">
        <w:rPr>
          <w:rFonts w:ascii="Times New Roman" w:hAnsi="Times New Roman" w:cs="Times New Roman"/>
          <w:sz w:val="28"/>
          <w:szCs w:val="28"/>
        </w:rPr>
        <w:t>под коррупцией</w:t>
      </w:r>
      <w:r w:rsidR="00EA00F1" w:rsidRPr="00F5033A">
        <w:rPr>
          <w:rFonts w:ascii="Times New Roman" w:hAnsi="Times New Roman" w:cs="Times New Roman"/>
          <w:sz w:val="28"/>
          <w:szCs w:val="28"/>
        </w:rPr>
        <w:t xml:space="preserve">, попросить </w:t>
      </w:r>
      <w:r w:rsidR="000231AD">
        <w:rPr>
          <w:rFonts w:ascii="Times New Roman" w:hAnsi="Times New Roman" w:cs="Times New Roman"/>
          <w:sz w:val="28"/>
          <w:szCs w:val="28"/>
        </w:rPr>
        <w:t>назвать слово, которое у них</w:t>
      </w:r>
      <w:r w:rsidR="002553AD">
        <w:rPr>
          <w:rFonts w:ascii="Times New Roman" w:hAnsi="Times New Roman" w:cs="Times New Roman"/>
          <w:sz w:val="28"/>
          <w:szCs w:val="28"/>
        </w:rPr>
        <w:t xml:space="preserve"> ассоциируются с категорией коррупция</w:t>
      </w:r>
      <w:r w:rsidR="000231AD">
        <w:rPr>
          <w:rFonts w:ascii="Times New Roman" w:hAnsi="Times New Roman" w:cs="Times New Roman"/>
          <w:sz w:val="28"/>
          <w:szCs w:val="28"/>
        </w:rPr>
        <w:t>.</w:t>
      </w:r>
    </w:p>
    <w:p w:rsidR="008E78DB" w:rsidRPr="008E78DB" w:rsidRDefault="00EA00F1" w:rsidP="008E78DB">
      <w:pPr>
        <w:pStyle w:val="a3"/>
        <w:numPr>
          <w:ilvl w:val="0"/>
          <w:numId w:val="8"/>
        </w:numPr>
        <w:tabs>
          <w:tab w:val="left" w:pos="993"/>
        </w:tabs>
        <w:spacing w:line="240" w:lineRule="auto"/>
        <w:ind w:left="0" w:firstLine="709"/>
        <w:jc w:val="both"/>
        <w:rPr>
          <w:rFonts w:ascii="Times New Roman" w:hAnsi="Times New Roman" w:cs="Times New Roman"/>
          <w:i/>
          <w:sz w:val="28"/>
          <w:szCs w:val="28"/>
        </w:rPr>
      </w:pPr>
      <w:r w:rsidRPr="00F5033A">
        <w:rPr>
          <w:rFonts w:ascii="Times New Roman" w:hAnsi="Times New Roman" w:cs="Times New Roman"/>
          <w:i/>
          <w:sz w:val="28"/>
          <w:szCs w:val="28"/>
        </w:rPr>
        <w:t xml:space="preserve">Мини-лекция. </w:t>
      </w:r>
      <w:r w:rsidR="00CE0402">
        <w:rPr>
          <w:rFonts w:ascii="Times New Roman" w:hAnsi="Times New Roman" w:cs="Times New Roman"/>
          <w:sz w:val="28"/>
          <w:szCs w:val="28"/>
        </w:rPr>
        <w:t>В течение</w:t>
      </w:r>
      <w:r w:rsidR="00257BC0">
        <w:rPr>
          <w:rFonts w:ascii="Times New Roman" w:hAnsi="Times New Roman" w:cs="Times New Roman"/>
          <w:sz w:val="28"/>
          <w:szCs w:val="28"/>
        </w:rPr>
        <w:t xml:space="preserve"> 10-12</w:t>
      </w:r>
      <w:r w:rsidRPr="00F5033A">
        <w:rPr>
          <w:rFonts w:ascii="Times New Roman" w:hAnsi="Times New Roman" w:cs="Times New Roman"/>
          <w:sz w:val="28"/>
          <w:szCs w:val="28"/>
        </w:rPr>
        <w:t xml:space="preserve"> </w:t>
      </w:r>
      <w:r w:rsidR="002553AD">
        <w:rPr>
          <w:rFonts w:ascii="Times New Roman" w:hAnsi="Times New Roman" w:cs="Times New Roman"/>
          <w:sz w:val="28"/>
          <w:szCs w:val="28"/>
        </w:rPr>
        <w:t>минут рассказать, что такое коррупция</w:t>
      </w:r>
      <w:r w:rsidRPr="00F5033A">
        <w:rPr>
          <w:rFonts w:ascii="Times New Roman" w:hAnsi="Times New Roman" w:cs="Times New Roman"/>
          <w:sz w:val="28"/>
          <w:szCs w:val="28"/>
        </w:rPr>
        <w:t>,</w:t>
      </w:r>
      <w:r w:rsidR="002553AD">
        <w:rPr>
          <w:rFonts w:ascii="Times New Roman" w:hAnsi="Times New Roman" w:cs="Times New Roman"/>
          <w:sz w:val="28"/>
          <w:szCs w:val="28"/>
        </w:rPr>
        <w:t xml:space="preserve"> перечислить субъектов коррупционных преступлений</w:t>
      </w:r>
      <w:r w:rsidRPr="00F5033A">
        <w:rPr>
          <w:rFonts w:ascii="Times New Roman" w:hAnsi="Times New Roman" w:cs="Times New Roman"/>
          <w:sz w:val="28"/>
          <w:szCs w:val="28"/>
        </w:rPr>
        <w:t>, а также</w:t>
      </w:r>
      <w:r w:rsidR="002553AD">
        <w:rPr>
          <w:rFonts w:ascii="Times New Roman" w:hAnsi="Times New Roman" w:cs="Times New Roman"/>
          <w:sz w:val="28"/>
          <w:szCs w:val="28"/>
        </w:rPr>
        <w:t xml:space="preserve"> охарактеризовать составы коррупционных преступлений.</w:t>
      </w:r>
    </w:p>
    <w:p w:rsidR="008E78DB" w:rsidRDefault="008E78DB" w:rsidP="005D79E7">
      <w:pPr>
        <w:pStyle w:val="a3"/>
        <w:tabs>
          <w:tab w:val="left" w:pos="993"/>
        </w:tabs>
        <w:spacing w:line="240" w:lineRule="auto"/>
        <w:ind w:left="0" w:firstLine="709"/>
        <w:jc w:val="both"/>
        <w:rPr>
          <w:rFonts w:ascii="Times New Roman" w:hAnsi="Times New Roman" w:cs="Times New Roman"/>
          <w:sz w:val="28"/>
          <w:szCs w:val="28"/>
        </w:rPr>
      </w:pPr>
      <w:r w:rsidRPr="008E78DB">
        <w:rPr>
          <w:rFonts w:ascii="Times New Roman" w:hAnsi="Times New Roman" w:cs="Times New Roman"/>
          <w:sz w:val="28"/>
          <w:szCs w:val="28"/>
        </w:rPr>
        <w:t>В соответствии с Законом Р</w:t>
      </w:r>
      <w:r w:rsidR="005D79E7">
        <w:rPr>
          <w:rFonts w:ascii="Times New Roman" w:hAnsi="Times New Roman" w:cs="Times New Roman"/>
          <w:sz w:val="28"/>
          <w:szCs w:val="28"/>
        </w:rPr>
        <w:t>еспублики Беларусь</w:t>
      </w:r>
      <w:r w:rsidRPr="008E78DB">
        <w:rPr>
          <w:rFonts w:ascii="Times New Roman" w:hAnsi="Times New Roman" w:cs="Times New Roman"/>
          <w:sz w:val="28"/>
          <w:szCs w:val="28"/>
        </w:rPr>
        <w:t xml:space="preserve"> «О борьбе с коррупцией»</w:t>
      </w:r>
      <w:r>
        <w:rPr>
          <w:rFonts w:ascii="Times New Roman" w:hAnsi="Times New Roman" w:cs="Times New Roman"/>
          <w:sz w:val="28"/>
          <w:szCs w:val="28"/>
        </w:rPr>
        <w:t xml:space="preserve"> от 15.07.2015 </w:t>
      </w:r>
      <w:r w:rsidRPr="008E78DB">
        <w:rPr>
          <w:rFonts w:ascii="Times New Roman" w:hAnsi="Times New Roman" w:cs="Times New Roman"/>
          <w:sz w:val="28"/>
          <w:szCs w:val="28"/>
        </w:rPr>
        <w:t>к</w:t>
      </w:r>
      <w:r w:rsidR="009403F9" w:rsidRPr="008E78DB">
        <w:rPr>
          <w:rFonts w:ascii="Times New Roman" w:hAnsi="Times New Roman" w:cs="Times New Roman"/>
          <w:b/>
          <w:sz w:val="28"/>
          <w:szCs w:val="28"/>
        </w:rPr>
        <w:t>оррупция</w:t>
      </w:r>
      <w:r>
        <w:rPr>
          <w:rFonts w:ascii="Times New Roman" w:hAnsi="Times New Roman" w:cs="Times New Roman"/>
          <w:sz w:val="28"/>
          <w:szCs w:val="28"/>
        </w:rPr>
        <w:t>:</w:t>
      </w:r>
    </w:p>
    <w:p w:rsidR="008E78DB" w:rsidRDefault="00A41F49" w:rsidP="00A41F49">
      <w:pPr>
        <w:pStyle w:val="a3"/>
        <w:numPr>
          <w:ilvl w:val="0"/>
          <w:numId w:val="20"/>
        </w:numPr>
        <w:tabs>
          <w:tab w:val="left" w:pos="851"/>
        </w:tabs>
        <w:spacing w:after="0" w:line="240" w:lineRule="auto"/>
        <w:ind w:left="0" w:firstLine="851"/>
        <w:jc w:val="both"/>
        <w:rPr>
          <w:rFonts w:ascii="Times New Roman" w:hAnsi="Times New Roman" w:cs="Times New Roman"/>
          <w:sz w:val="28"/>
          <w:szCs w:val="28"/>
        </w:rPr>
      </w:pPr>
      <w:proofErr w:type="gramStart"/>
      <w:r w:rsidRPr="00A41F49">
        <w:rPr>
          <w:rFonts w:ascii="Times New Roman" w:hAnsi="Times New Roman" w:cs="Times New Roman"/>
          <w:sz w:val="28"/>
          <w:szCs w:val="28"/>
        </w:rPr>
        <w:t>умышленное</w:t>
      </w:r>
      <w:proofErr w:type="gramEnd"/>
      <w:r w:rsidRPr="00A41F49">
        <w:rPr>
          <w:rFonts w:ascii="Times New Roman" w:hAnsi="Times New Roman" w:cs="Times New Roman"/>
          <w:sz w:val="28"/>
          <w:szCs w:val="28"/>
        </w:rPr>
        <w:t xml:space="preserve">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r w:rsidR="008E78DB">
        <w:rPr>
          <w:rFonts w:ascii="Times New Roman" w:hAnsi="Times New Roman" w:cs="Times New Roman"/>
          <w:sz w:val="28"/>
          <w:szCs w:val="28"/>
        </w:rPr>
        <w:t>;</w:t>
      </w:r>
    </w:p>
    <w:p w:rsidR="002553AD" w:rsidRPr="008E78DB" w:rsidRDefault="00A41F49" w:rsidP="00A41F49">
      <w:pPr>
        <w:pStyle w:val="a3"/>
        <w:numPr>
          <w:ilvl w:val="0"/>
          <w:numId w:val="20"/>
        </w:numPr>
        <w:tabs>
          <w:tab w:val="left" w:pos="851"/>
        </w:tabs>
        <w:spacing w:after="0" w:line="240" w:lineRule="auto"/>
        <w:ind w:left="0" w:firstLine="851"/>
        <w:jc w:val="both"/>
        <w:rPr>
          <w:rFonts w:ascii="Times New Roman" w:hAnsi="Times New Roman" w:cs="Times New Roman"/>
          <w:sz w:val="28"/>
          <w:szCs w:val="28"/>
        </w:rPr>
      </w:pPr>
      <w:r w:rsidRPr="00A41F49">
        <w:rPr>
          <w:rFonts w:ascii="Times New Roman" w:hAnsi="Times New Roman" w:cs="Times New Roman"/>
          <w:sz w:val="28"/>
          <w:szCs w:val="28"/>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r w:rsidR="002553AD" w:rsidRPr="008E78DB">
        <w:rPr>
          <w:rFonts w:ascii="Times New Roman" w:hAnsi="Times New Roman" w:cs="Times New Roman"/>
          <w:sz w:val="28"/>
          <w:szCs w:val="28"/>
        </w:rPr>
        <w:t>.</w:t>
      </w:r>
    </w:p>
    <w:p w:rsidR="00381863" w:rsidRDefault="00381863" w:rsidP="00A41F49">
      <w:pPr>
        <w:spacing w:after="0" w:line="240" w:lineRule="auto"/>
        <w:ind w:firstLine="851"/>
        <w:contextualSpacing/>
        <w:jc w:val="both"/>
        <w:rPr>
          <w:rFonts w:ascii="Times New Roman" w:hAnsi="Times New Roman" w:cs="Times New Roman"/>
          <w:sz w:val="28"/>
          <w:szCs w:val="28"/>
        </w:rPr>
      </w:pPr>
      <w:r w:rsidRPr="00381863">
        <w:rPr>
          <w:rFonts w:ascii="Times New Roman" w:hAnsi="Times New Roman" w:cs="Times New Roman"/>
          <w:b/>
          <w:sz w:val="28"/>
          <w:szCs w:val="28"/>
        </w:rPr>
        <w:t>Субъ</w:t>
      </w:r>
      <w:r>
        <w:rPr>
          <w:rFonts w:ascii="Times New Roman" w:hAnsi="Times New Roman" w:cs="Times New Roman"/>
          <w:b/>
          <w:sz w:val="28"/>
          <w:szCs w:val="28"/>
        </w:rPr>
        <w:t>ектами коррупционных преступле</w:t>
      </w:r>
      <w:r w:rsidRPr="00381863">
        <w:rPr>
          <w:rFonts w:ascii="Times New Roman" w:hAnsi="Times New Roman" w:cs="Times New Roman"/>
          <w:b/>
          <w:sz w:val="28"/>
          <w:szCs w:val="28"/>
        </w:rPr>
        <w:t xml:space="preserve">ний </w:t>
      </w:r>
      <w:r w:rsidRPr="00381863">
        <w:rPr>
          <w:rFonts w:ascii="Times New Roman" w:hAnsi="Times New Roman" w:cs="Times New Roman"/>
          <w:sz w:val="28"/>
          <w:szCs w:val="28"/>
        </w:rPr>
        <w:t xml:space="preserve">являются: </w:t>
      </w:r>
    </w:p>
    <w:p w:rsidR="00381863" w:rsidRPr="00C777D1" w:rsidRDefault="00A41F49" w:rsidP="00A41F49">
      <w:pPr>
        <w:pStyle w:val="a3"/>
        <w:numPr>
          <w:ilvl w:val="0"/>
          <w:numId w:val="14"/>
        </w:numPr>
        <w:tabs>
          <w:tab w:val="left" w:pos="993"/>
        </w:tabs>
        <w:spacing w:after="0" w:line="240" w:lineRule="auto"/>
        <w:ind w:left="0" w:firstLine="851"/>
        <w:jc w:val="both"/>
        <w:rPr>
          <w:rFonts w:ascii="Times New Roman" w:hAnsi="Times New Roman" w:cs="Times New Roman"/>
          <w:sz w:val="28"/>
          <w:szCs w:val="28"/>
        </w:rPr>
      </w:pPr>
      <w:r w:rsidRPr="00A41F49">
        <w:rPr>
          <w:rFonts w:ascii="Times New Roman" w:hAnsi="Times New Roman" w:cs="Times New Roman"/>
          <w:sz w:val="28"/>
          <w:szCs w:val="28"/>
        </w:rPr>
        <w:t xml:space="preserve">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 сотрудники Государственного комитета судебных экспертиз Республики Беларусь;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w:t>
      </w:r>
      <w:r w:rsidRPr="00A41F49">
        <w:rPr>
          <w:rFonts w:ascii="Times New Roman" w:hAnsi="Times New Roman" w:cs="Times New Roman"/>
          <w:sz w:val="28"/>
          <w:szCs w:val="28"/>
        </w:rPr>
        <w:lastRenderedPageBreak/>
        <w:t>Республики Беларусь);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r w:rsidR="00381863" w:rsidRPr="00C777D1">
        <w:rPr>
          <w:rFonts w:ascii="Times New Roman" w:hAnsi="Times New Roman" w:cs="Times New Roman"/>
          <w:sz w:val="28"/>
          <w:szCs w:val="28"/>
        </w:rPr>
        <w:t xml:space="preserve">; </w:t>
      </w:r>
    </w:p>
    <w:p w:rsidR="00381863" w:rsidRPr="00C777D1" w:rsidRDefault="00C777D1" w:rsidP="00A41F49">
      <w:pPr>
        <w:pStyle w:val="a3"/>
        <w:numPr>
          <w:ilvl w:val="0"/>
          <w:numId w:val="14"/>
        </w:numPr>
        <w:tabs>
          <w:tab w:val="left" w:pos="993"/>
        </w:tabs>
        <w:spacing w:after="0" w:line="240" w:lineRule="auto"/>
        <w:ind w:left="0" w:firstLine="851"/>
        <w:jc w:val="both"/>
        <w:rPr>
          <w:rFonts w:ascii="Times New Roman" w:hAnsi="Times New Roman" w:cs="Times New Roman"/>
          <w:sz w:val="28"/>
          <w:szCs w:val="28"/>
        </w:rPr>
      </w:pPr>
      <w:r w:rsidRPr="00C777D1">
        <w:rPr>
          <w:rFonts w:ascii="Times New Roman" w:hAnsi="Times New Roman" w:cs="Times New Roman"/>
          <w:sz w:val="28"/>
          <w:szCs w:val="28"/>
        </w:rPr>
        <w:t xml:space="preserve">лица, приравненные к государственным должностным лицам (приравненные к ним лица), - </w:t>
      </w:r>
      <w:r w:rsidR="00A41F49" w:rsidRPr="00A41F49">
        <w:rPr>
          <w:rFonts w:ascii="Times New Roman" w:hAnsi="Times New Roman" w:cs="Times New Roman"/>
          <w:sz w:val="28"/>
          <w:szCs w:val="28"/>
        </w:rPr>
        <w:t>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381863" w:rsidRPr="00381863" w:rsidRDefault="00A41F49" w:rsidP="00A41F49">
      <w:pPr>
        <w:pStyle w:val="a3"/>
        <w:numPr>
          <w:ilvl w:val="0"/>
          <w:numId w:val="14"/>
        </w:numPr>
        <w:tabs>
          <w:tab w:val="left" w:pos="993"/>
        </w:tabs>
        <w:spacing w:after="0" w:line="240" w:lineRule="auto"/>
        <w:ind w:left="0" w:firstLine="851"/>
        <w:jc w:val="both"/>
        <w:rPr>
          <w:rFonts w:ascii="Times New Roman" w:hAnsi="Times New Roman" w:cs="Times New Roman"/>
          <w:sz w:val="28"/>
          <w:szCs w:val="28"/>
        </w:rPr>
      </w:pPr>
      <w:proofErr w:type="gramStart"/>
      <w:r w:rsidRPr="00A41F49">
        <w:rPr>
          <w:rFonts w:ascii="Times New Roman" w:hAnsi="Times New Roman" w:cs="Times New Roman"/>
          <w:sz w:val="28"/>
          <w:szCs w:val="28"/>
        </w:rPr>
        <w:t>иностранные</w:t>
      </w:r>
      <w:proofErr w:type="gramEnd"/>
      <w:r w:rsidRPr="00A41F49">
        <w:rPr>
          <w:rFonts w:ascii="Times New Roman" w:hAnsi="Times New Roman" w:cs="Times New Roman"/>
          <w:sz w:val="28"/>
          <w:szCs w:val="28"/>
        </w:rPr>
        <w:t xml:space="preserve">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9236D5" w:rsidRPr="009236D5" w:rsidRDefault="00381863" w:rsidP="00A41F49">
      <w:pPr>
        <w:pStyle w:val="a3"/>
        <w:numPr>
          <w:ilvl w:val="0"/>
          <w:numId w:val="14"/>
        </w:numPr>
        <w:tabs>
          <w:tab w:val="left" w:pos="993"/>
        </w:tabs>
        <w:spacing w:after="0" w:line="240" w:lineRule="auto"/>
        <w:ind w:left="0" w:firstLine="851"/>
        <w:jc w:val="both"/>
        <w:rPr>
          <w:rFonts w:ascii="Times New Roman" w:hAnsi="Times New Roman" w:cs="Times New Roman"/>
          <w:sz w:val="28"/>
          <w:szCs w:val="28"/>
        </w:rPr>
      </w:pPr>
      <w:proofErr w:type="gramStart"/>
      <w:r w:rsidRPr="00381863">
        <w:rPr>
          <w:rFonts w:ascii="Times New Roman" w:hAnsi="Times New Roman" w:cs="Times New Roman"/>
          <w:sz w:val="28"/>
          <w:szCs w:val="28"/>
        </w:rPr>
        <w:t>лица</w:t>
      </w:r>
      <w:proofErr w:type="gramEnd"/>
      <w:r w:rsidRPr="00381863">
        <w:rPr>
          <w:rFonts w:ascii="Times New Roman" w:hAnsi="Times New Roman" w:cs="Times New Roman"/>
          <w:sz w:val="28"/>
          <w:szCs w:val="28"/>
        </w:rPr>
        <w:t>, осуществляющие подкуп государственных должностных или приравненных к ним лиц либо иностранных должностных лиц.</w:t>
      </w:r>
      <w:r w:rsidR="009236D5" w:rsidRPr="009236D5">
        <w:rPr>
          <w:b/>
          <w:bCs/>
          <w:sz w:val="20"/>
          <w:szCs w:val="20"/>
        </w:rPr>
        <w:t xml:space="preserve"> </w:t>
      </w:r>
    </w:p>
    <w:p w:rsidR="008C70AC" w:rsidRDefault="008C70AC" w:rsidP="00A41F49">
      <w:pPr>
        <w:autoSpaceDE w:val="0"/>
        <w:autoSpaceDN w:val="0"/>
        <w:adjustRightInd w:val="0"/>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Ст. 4 Уголовного кодекса</w:t>
      </w:r>
      <w:r w:rsidR="00A41F49">
        <w:rPr>
          <w:rFonts w:ascii="Times New Roman" w:hAnsi="Times New Roman" w:cs="Times New Roman"/>
          <w:b/>
          <w:sz w:val="28"/>
          <w:szCs w:val="28"/>
        </w:rPr>
        <w:t xml:space="preserve"> Республики Беларусь (далее </w:t>
      </w:r>
      <w:r w:rsidR="00A41F49">
        <w:rPr>
          <w:rFonts w:ascii="Times New Roman" w:hAnsi="Times New Roman" w:cs="Times New Roman"/>
          <w:b/>
          <w:sz w:val="28"/>
          <w:szCs w:val="28"/>
        </w:rPr>
        <w:noBreakHyphen/>
        <w:t>УКРБ)</w:t>
      </w:r>
      <w:r>
        <w:rPr>
          <w:rFonts w:ascii="Times New Roman" w:hAnsi="Times New Roman" w:cs="Times New Roman"/>
          <w:b/>
          <w:sz w:val="28"/>
          <w:szCs w:val="28"/>
        </w:rPr>
        <w:t xml:space="preserve"> </w:t>
      </w:r>
    </w:p>
    <w:p w:rsidR="00A41F49" w:rsidRPr="00A41F49" w:rsidRDefault="00A41F49" w:rsidP="00A41F49">
      <w:pPr>
        <w:autoSpaceDE w:val="0"/>
        <w:autoSpaceDN w:val="0"/>
        <w:adjustRightInd w:val="0"/>
        <w:spacing w:after="0" w:line="240" w:lineRule="auto"/>
        <w:ind w:firstLine="851"/>
        <w:jc w:val="both"/>
        <w:rPr>
          <w:rFonts w:ascii="Times New Roman" w:hAnsi="Times New Roman" w:cs="Times New Roman"/>
          <w:sz w:val="28"/>
          <w:szCs w:val="28"/>
        </w:rPr>
      </w:pPr>
      <w:r w:rsidRPr="00A41F49">
        <w:rPr>
          <w:rFonts w:ascii="Times New Roman" w:hAnsi="Times New Roman" w:cs="Times New Roman"/>
          <w:sz w:val="28"/>
          <w:szCs w:val="28"/>
        </w:rPr>
        <w:t>Под должностными лицами понимаются:</w:t>
      </w:r>
    </w:p>
    <w:p w:rsidR="00A41F49" w:rsidRPr="00A41F49" w:rsidRDefault="00A41F49" w:rsidP="00A41F49">
      <w:pPr>
        <w:autoSpaceDE w:val="0"/>
        <w:autoSpaceDN w:val="0"/>
        <w:adjustRightInd w:val="0"/>
        <w:spacing w:after="0" w:line="240" w:lineRule="auto"/>
        <w:ind w:firstLine="851"/>
        <w:jc w:val="both"/>
        <w:rPr>
          <w:rFonts w:ascii="Times New Roman" w:hAnsi="Times New Roman" w:cs="Times New Roman"/>
          <w:sz w:val="28"/>
          <w:szCs w:val="28"/>
        </w:rPr>
      </w:pPr>
      <w:r w:rsidRPr="00A41F49">
        <w:rPr>
          <w:rFonts w:ascii="Times New Roman" w:hAnsi="Times New Roman" w:cs="Times New Roman"/>
          <w:sz w:val="28"/>
          <w:szCs w:val="28"/>
        </w:rPr>
        <w:t>1) представители власти, то есть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w:t>
      </w:r>
    </w:p>
    <w:p w:rsidR="00A41F49" w:rsidRPr="00A41F49" w:rsidRDefault="00A41F49" w:rsidP="00A41F49">
      <w:pPr>
        <w:autoSpaceDE w:val="0"/>
        <w:autoSpaceDN w:val="0"/>
        <w:adjustRightInd w:val="0"/>
        <w:spacing w:after="0" w:line="240" w:lineRule="auto"/>
        <w:ind w:firstLine="851"/>
        <w:jc w:val="both"/>
        <w:rPr>
          <w:rFonts w:ascii="Times New Roman" w:hAnsi="Times New Roman" w:cs="Times New Roman"/>
          <w:sz w:val="28"/>
          <w:szCs w:val="28"/>
        </w:rPr>
      </w:pPr>
      <w:r w:rsidRPr="00A41F49">
        <w:rPr>
          <w:rFonts w:ascii="Times New Roman" w:hAnsi="Times New Roman" w:cs="Times New Roman"/>
          <w:sz w:val="28"/>
          <w:szCs w:val="28"/>
        </w:rPr>
        <w:t>2) 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w:t>
      </w:r>
    </w:p>
    <w:p w:rsidR="00A41F49" w:rsidRPr="00A41F49" w:rsidRDefault="00A41F49" w:rsidP="00A41F49">
      <w:pPr>
        <w:autoSpaceDE w:val="0"/>
        <w:autoSpaceDN w:val="0"/>
        <w:adjustRightInd w:val="0"/>
        <w:spacing w:after="0" w:line="240" w:lineRule="auto"/>
        <w:ind w:firstLine="851"/>
        <w:jc w:val="both"/>
        <w:rPr>
          <w:rFonts w:ascii="Times New Roman" w:hAnsi="Times New Roman" w:cs="Times New Roman"/>
          <w:sz w:val="28"/>
          <w:szCs w:val="28"/>
        </w:rPr>
      </w:pPr>
      <w:r w:rsidRPr="00A41F49">
        <w:rPr>
          <w:rFonts w:ascii="Times New Roman" w:hAnsi="Times New Roman" w:cs="Times New Roman"/>
          <w:sz w:val="28"/>
          <w:szCs w:val="28"/>
        </w:rPr>
        <w:t xml:space="preserve">3) лица, постоянно или временно либо по специальному полномочию занимающие в учреждениях, организациях или на предприятиях (независимо от </w:t>
      </w:r>
      <w:r w:rsidRPr="00A41F49">
        <w:rPr>
          <w:rFonts w:ascii="Times New Roman" w:hAnsi="Times New Roman" w:cs="Times New Roman"/>
          <w:sz w:val="28"/>
          <w:szCs w:val="28"/>
        </w:rPr>
        <w:lastRenderedPageBreak/>
        <w:t>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w:t>
      </w:r>
    </w:p>
    <w:p w:rsidR="00A41F49" w:rsidRPr="00A41F49" w:rsidRDefault="00A41F49" w:rsidP="00A41F49">
      <w:pPr>
        <w:autoSpaceDE w:val="0"/>
        <w:autoSpaceDN w:val="0"/>
        <w:adjustRightInd w:val="0"/>
        <w:spacing w:after="0" w:line="240" w:lineRule="auto"/>
        <w:ind w:firstLine="851"/>
        <w:jc w:val="both"/>
        <w:rPr>
          <w:rFonts w:ascii="Times New Roman" w:hAnsi="Times New Roman" w:cs="Times New Roman"/>
          <w:sz w:val="28"/>
          <w:szCs w:val="28"/>
        </w:rPr>
      </w:pPr>
      <w:r w:rsidRPr="00A41F49">
        <w:rPr>
          <w:rFonts w:ascii="Times New Roman" w:hAnsi="Times New Roman" w:cs="Times New Roman"/>
          <w:sz w:val="28"/>
          <w:szCs w:val="28"/>
        </w:rPr>
        <w:t>4) должностные лица иностранных государств, то есть лица, наделенные в иностранных государствах в соответствии с законодательством этих государств полномочиями, аналогичными указанным в пунктах 1–3 настоящей части, включая третейских судей и присяжных заседателей, а равно должностные лица международных организаций, члены международных парламентских собраний, судьи и должностные лица международных судов.</w:t>
      </w:r>
    </w:p>
    <w:p w:rsidR="008C70AC" w:rsidRDefault="008C70AC" w:rsidP="008C70AC">
      <w:pPr>
        <w:autoSpaceDE w:val="0"/>
        <w:autoSpaceDN w:val="0"/>
        <w:adjustRightInd w:val="0"/>
        <w:spacing w:after="0" w:line="240" w:lineRule="auto"/>
        <w:ind w:firstLine="540"/>
        <w:jc w:val="both"/>
        <w:rPr>
          <w:rFonts w:ascii="Times New Roman" w:hAnsi="Times New Roman" w:cs="Times New Roman"/>
          <w:sz w:val="28"/>
          <w:szCs w:val="28"/>
        </w:rPr>
      </w:pPr>
      <w:r w:rsidRPr="008C70AC">
        <w:rPr>
          <w:rFonts w:ascii="Times New Roman" w:hAnsi="Times New Roman" w:cs="Times New Roman"/>
          <w:sz w:val="28"/>
          <w:szCs w:val="28"/>
        </w:rPr>
        <w:t xml:space="preserve">Постановление Пленума Верховного Суда Республики Беларусь от 16.12.2004 </w:t>
      </w:r>
      <w:r>
        <w:rPr>
          <w:rFonts w:ascii="Times New Roman" w:hAnsi="Times New Roman" w:cs="Times New Roman"/>
          <w:sz w:val="28"/>
          <w:szCs w:val="28"/>
        </w:rPr>
        <w:t>№</w:t>
      </w:r>
      <w:r w:rsidR="00A41F49">
        <w:rPr>
          <w:rFonts w:ascii="Times New Roman" w:hAnsi="Times New Roman" w:cs="Times New Roman"/>
          <w:sz w:val="28"/>
          <w:szCs w:val="28"/>
        </w:rPr>
        <w:t xml:space="preserve"> 12 (ред. от 31.03.2016) «</w:t>
      </w:r>
      <w:r w:rsidRPr="008C70AC">
        <w:rPr>
          <w:rFonts w:ascii="Times New Roman" w:hAnsi="Times New Roman" w:cs="Times New Roman"/>
          <w:sz w:val="28"/>
          <w:szCs w:val="28"/>
        </w:rPr>
        <w:t>О судебной практике по делам о преступлениях против интерес</w:t>
      </w:r>
      <w:r w:rsidR="00A41F49">
        <w:rPr>
          <w:rFonts w:ascii="Times New Roman" w:hAnsi="Times New Roman" w:cs="Times New Roman"/>
          <w:sz w:val="28"/>
          <w:szCs w:val="28"/>
        </w:rPr>
        <w:t>ов службы (</w:t>
      </w:r>
      <w:proofErr w:type="spellStart"/>
      <w:r w:rsidR="00A41F49">
        <w:rPr>
          <w:rFonts w:ascii="Times New Roman" w:hAnsi="Times New Roman" w:cs="Times New Roman"/>
          <w:sz w:val="28"/>
          <w:szCs w:val="28"/>
        </w:rPr>
        <w:t>ст.ст</w:t>
      </w:r>
      <w:proofErr w:type="spellEnd"/>
      <w:r w:rsidR="00A41F49">
        <w:rPr>
          <w:rFonts w:ascii="Times New Roman" w:hAnsi="Times New Roman" w:cs="Times New Roman"/>
          <w:sz w:val="28"/>
          <w:szCs w:val="28"/>
        </w:rPr>
        <w:t>. 424 - 428 УК РБ)»</w:t>
      </w:r>
      <w:r w:rsidR="005D79E7">
        <w:rPr>
          <w:rFonts w:ascii="Times New Roman" w:hAnsi="Times New Roman" w:cs="Times New Roman"/>
          <w:sz w:val="28"/>
          <w:szCs w:val="28"/>
        </w:rPr>
        <w:t>:</w:t>
      </w:r>
    </w:p>
    <w:p w:rsidR="008C70AC" w:rsidRPr="005D79E7" w:rsidRDefault="00A41F49">
      <w:pPr>
        <w:spacing w:after="1" w:line="280" w:lineRule="atLeast"/>
        <w:ind w:firstLine="540"/>
        <w:jc w:val="both"/>
      </w:pPr>
      <w:r>
        <w:rPr>
          <w:rFonts w:ascii="Times New Roman" w:hAnsi="Times New Roman" w:cs="Times New Roman"/>
          <w:sz w:val="28"/>
        </w:rPr>
        <w:t>П</w:t>
      </w:r>
      <w:r w:rsidRPr="00A41F49">
        <w:rPr>
          <w:rFonts w:ascii="Times New Roman" w:hAnsi="Times New Roman" w:cs="Times New Roman"/>
          <w:sz w:val="28"/>
        </w:rPr>
        <w:t>редставителями власти являются также лица, состоящие на государственной службе, которые в пределах возложенных на их полномочий на осуществление властных функций вправе отдавать распоряжения или приказы либо принимать решения относительно не подчиненных им по службе лиц. На этом основании к представителям власти могут быть отнесены работники правоохранительных органов, работники органов и подразделений по чрезвычайным ситуациям, судебные исполнители, военнослужащие пограничной службы (при непосредственном выполнении обязанностей по охране Государственной границы), военнослужащие внутренних войск (при непосредственном выполнении обязанностей по охране общественного порядка, конвоированию и охране исправительных учреждений), сотрудники государственных органов, осуществляющие контрольные и надзорные функции, и др</w:t>
      </w:r>
      <w:r w:rsidR="008C70AC" w:rsidRPr="005D79E7">
        <w:rPr>
          <w:rFonts w:ascii="Times New Roman" w:hAnsi="Times New Roman" w:cs="Times New Roman"/>
          <w:sz w:val="28"/>
        </w:rPr>
        <w:t>.</w:t>
      </w:r>
    </w:p>
    <w:p w:rsidR="008C70AC" w:rsidRDefault="00A41F49">
      <w:pPr>
        <w:spacing w:after="1" w:line="280" w:lineRule="atLeast"/>
        <w:ind w:firstLine="540"/>
        <w:jc w:val="both"/>
      </w:pPr>
      <w:r w:rsidRPr="00A41F49">
        <w:rPr>
          <w:rFonts w:ascii="Times New Roman" w:hAnsi="Times New Roman" w:cs="Times New Roman"/>
          <w:sz w:val="28"/>
        </w:rPr>
        <w:t>К представителям общественности (п. 2 ч. 4 ст. 4 УК</w:t>
      </w:r>
      <w:r>
        <w:rPr>
          <w:rFonts w:ascii="Times New Roman" w:hAnsi="Times New Roman" w:cs="Times New Roman"/>
          <w:sz w:val="28"/>
        </w:rPr>
        <w:t xml:space="preserve"> РБ</w:t>
      </w:r>
      <w:r w:rsidRPr="00A41F49">
        <w:rPr>
          <w:rFonts w:ascii="Times New Roman" w:hAnsi="Times New Roman" w:cs="Times New Roman"/>
          <w:sz w:val="28"/>
        </w:rPr>
        <w:t>) относятся лица, не состоящие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 К таким лицам, в частности, относятся члены добровольной дружины, внештатные сотрудники правоохранительных органов, органов и подразделений по чрезвычайным ситуациям, участники объединений граждан, содействующих правоохранительным органам в охране правопорядка (Закон Республики Беларусь от 26 июня 2003 года «Об участии граждан в охране правопорядка»), общественные инспекторы, народные заседатели.</w:t>
      </w:r>
    </w:p>
    <w:p w:rsidR="008C70AC" w:rsidRDefault="00A41F49">
      <w:pPr>
        <w:spacing w:after="1" w:line="280" w:lineRule="atLeast"/>
        <w:ind w:firstLine="540"/>
        <w:jc w:val="both"/>
      </w:pPr>
      <w:r w:rsidRPr="00A41F49">
        <w:rPr>
          <w:rFonts w:ascii="Times New Roman" w:hAnsi="Times New Roman" w:cs="Times New Roman"/>
          <w:sz w:val="28"/>
        </w:rPr>
        <w:t xml:space="preserve">выполнение лицами, постоянно или временно либо по специальному полномочию занимающими в учреждениях, организациях или на предприятиях (независимо от форм собственности), в Вооруженных Силах, других войсках и воинских формированиях Республики Беларусь должности, организационно-распорядительных или административно-хозяйственных обязанностей либо совершение лицами юридически значимых действий, на которые они уполномочены в установленном порядке, являются самостоятельными </w:t>
      </w:r>
      <w:r w:rsidRPr="00A41F49">
        <w:rPr>
          <w:rFonts w:ascii="Times New Roman" w:hAnsi="Times New Roman" w:cs="Times New Roman"/>
          <w:sz w:val="28"/>
        </w:rPr>
        <w:lastRenderedPageBreak/>
        <w:t>признаками должностного лица и наличие любого из них служит достаточным основанием</w:t>
      </w:r>
      <w:r>
        <w:rPr>
          <w:rFonts w:ascii="Times New Roman" w:hAnsi="Times New Roman" w:cs="Times New Roman"/>
          <w:sz w:val="28"/>
        </w:rPr>
        <w:t xml:space="preserve"> для признания лица должностным</w:t>
      </w:r>
      <w:r w:rsidR="008C70AC">
        <w:rPr>
          <w:rFonts w:ascii="Times New Roman" w:hAnsi="Times New Roman" w:cs="Times New Roman"/>
          <w:sz w:val="28"/>
        </w:rPr>
        <w:t>.</w:t>
      </w:r>
    </w:p>
    <w:p w:rsidR="008C70AC" w:rsidRDefault="003374C2">
      <w:pPr>
        <w:spacing w:after="1" w:line="280" w:lineRule="atLeast"/>
        <w:ind w:firstLine="540"/>
        <w:jc w:val="both"/>
      </w:pPr>
      <w:r w:rsidRPr="003374C2">
        <w:rPr>
          <w:rFonts w:ascii="Times New Roman" w:hAnsi="Times New Roman" w:cs="Times New Roman"/>
          <w:sz w:val="28"/>
        </w:rPr>
        <w:t>К занимающим должности, связанные с выполнением организационно-распорядительных обязанностей, необходимо относить лиц, осуществляющих руководство деятельностью учреждения, организации или предприятия, их структурных подразделений, расстановку и подбор кадров, организацию труда или службы работников, поддержание дисциплины, применение мер поощрения и наложение дисциплинарных взысканий и т.п.</w:t>
      </w:r>
    </w:p>
    <w:p w:rsidR="008C70AC" w:rsidRDefault="003374C2">
      <w:pPr>
        <w:spacing w:after="1" w:line="280" w:lineRule="atLeast"/>
        <w:ind w:firstLine="540"/>
        <w:jc w:val="both"/>
      </w:pPr>
      <w:r w:rsidRPr="003374C2">
        <w:rPr>
          <w:rFonts w:ascii="Times New Roman" w:hAnsi="Times New Roman" w:cs="Times New Roman"/>
          <w:sz w:val="28"/>
        </w:rPr>
        <w:t>Занимающими должности, связанные с выполнением административно-хозяйственных обязанностей, следует признавать, в частности, лиц, осуществляющих полномочия по управлению и распоряжению имуществом и денежными средствами, а также организацию учета и контроля за отпуском и реа</w:t>
      </w:r>
      <w:r>
        <w:rPr>
          <w:rFonts w:ascii="Times New Roman" w:hAnsi="Times New Roman" w:cs="Times New Roman"/>
          <w:sz w:val="28"/>
        </w:rPr>
        <w:t>лизацией материальных ценностей</w:t>
      </w:r>
      <w:r w:rsidR="008C70AC">
        <w:rPr>
          <w:rFonts w:ascii="Times New Roman" w:hAnsi="Times New Roman" w:cs="Times New Roman"/>
          <w:sz w:val="28"/>
        </w:rPr>
        <w:t>.</w:t>
      </w:r>
    </w:p>
    <w:p w:rsidR="003374C2" w:rsidRDefault="003374C2">
      <w:pPr>
        <w:spacing w:after="1" w:line="280" w:lineRule="atLeast"/>
        <w:ind w:firstLine="540"/>
        <w:jc w:val="both"/>
        <w:rPr>
          <w:rFonts w:ascii="Times New Roman" w:hAnsi="Times New Roman" w:cs="Times New Roman"/>
          <w:sz w:val="28"/>
        </w:rPr>
      </w:pPr>
      <w:r w:rsidRPr="003374C2">
        <w:rPr>
          <w:rFonts w:ascii="Times New Roman" w:hAnsi="Times New Roman" w:cs="Times New Roman"/>
          <w:sz w:val="28"/>
        </w:rPr>
        <w:t>Заключение между работником и нанимателем договора о принятии на себя работником полной материальной ответственности за необеспечение сохранности имущества и других ценностей, переданных ему для хранения или для других целей, само по себе не может служить основанием для признания этого работника должностным лицом. Для этого необходимо, чтобы, наряду с обязанностями по непосредственному хранению имущества, материально ответственное лицо выполняло также функции по управлению или распоряжению им (например, распределение материальных ценностей и т.п.).</w:t>
      </w:r>
    </w:p>
    <w:p w:rsidR="003374C2" w:rsidRDefault="003374C2">
      <w:pPr>
        <w:spacing w:after="1" w:line="280" w:lineRule="atLeast"/>
        <w:ind w:firstLine="540"/>
        <w:jc w:val="both"/>
        <w:rPr>
          <w:rFonts w:ascii="Times New Roman" w:hAnsi="Times New Roman" w:cs="Times New Roman"/>
          <w:sz w:val="28"/>
        </w:rPr>
      </w:pPr>
      <w:r w:rsidRPr="003374C2">
        <w:rPr>
          <w:rFonts w:ascii="Times New Roman" w:hAnsi="Times New Roman" w:cs="Times New Roman"/>
          <w:sz w:val="28"/>
        </w:rPr>
        <w:t>Лицами, уполномоченными в установленном порядке на совершение юридически значимых действий, являются работники, совершающие такие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rsidR="003374C2" w:rsidRDefault="003374C2" w:rsidP="00C777D1">
      <w:pPr>
        <w:pStyle w:val="Default"/>
        <w:ind w:firstLine="851"/>
        <w:jc w:val="both"/>
        <w:rPr>
          <w:rFonts w:ascii="Times New Roman" w:hAnsi="Times New Roman" w:cs="Times New Roman"/>
          <w:color w:val="auto"/>
          <w:sz w:val="28"/>
          <w:szCs w:val="22"/>
        </w:rPr>
      </w:pPr>
      <w:r w:rsidRPr="003374C2">
        <w:rPr>
          <w:rFonts w:ascii="Times New Roman" w:hAnsi="Times New Roman" w:cs="Times New Roman"/>
          <w:color w:val="auto"/>
          <w:sz w:val="28"/>
          <w:szCs w:val="22"/>
        </w:rPr>
        <w:t>Под специальными полномочиями надо понимать функции, которыми наделено лицо в соответствии с законом, иным нормативным правовым актом, приказом или распоряжением вышестоящего должностного лица либо правомочным на то органом или должностным лицом.</w:t>
      </w:r>
    </w:p>
    <w:p w:rsidR="008E78DB" w:rsidRPr="00C777D1" w:rsidRDefault="008E78DB" w:rsidP="00C777D1">
      <w:pPr>
        <w:pStyle w:val="Default"/>
        <w:ind w:firstLine="851"/>
        <w:jc w:val="both"/>
        <w:rPr>
          <w:rFonts w:ascii="Times New Roman" w:hAnsi="Times New Roman" w:cs="Times New Roman"/>
          <w:b/>
          <w:sz w:val="28"/>
          <w:szCs w:val="28"/>
        </w:rPr>
      </w:pPr>
      <w:r w:rsidRPr="00C777D1">
        <w:rPr>
          <w:rFonts w:ascii="Times New Roman" w:hAnsi="Times New Roman" w:cs="Times New Roman"/>
          <w:b/>
          <w:sz w:val="28"/>
          <w:szCs w:val="28"/>
        </w:rPr>
        <w:t>Правонарушениями, создающими условия для коррупции, являются</w:t>
      </w:r>
      <w:r w:rsidR="003374C2">
        <w:rPr>
          <w:rFonts w:ascii="Times New Roman" w:hAnsi="Times New Roman" w:cs="Times New Roman"/>
          <w:b/>
          <w:sz w:val="28"/>
          <w:szCs w:val="28"/>
        </w:rPr>
        <w:t xml:space="preserve"> (ст.</w:t>
      </w:r>
      <w:r w:rsidR="00C777D1">
        <w:rPr>
          <w:rFonts w:ascii="Times New Roman" w:hAnsi="Times New Roman" w:cs="Times New Roman"/>
          <w:b/>
          <w:sz w:val="28"/>
          <w:szCs w:val="28"/>
        </w:rPr>
        <w:t xml:space="preserve"> 25 Закона Р</w:t>
      </w:r>
      <w:r w:rsidR="005D79E7">
        <w:rPr>
          <w:rFonts w:ascii="Times New Roman" w:hAnsi="Times New Roman" w:cs="Times New Roman"/>
          <w:b/>
          <w:sz w:val="28"/>
          <w:szCs w:val="28"/>
        </w:rPr>
        <w:t>еспублики Беларусь</w:t>
      </w:r>
      <w:r w:rsidR="00C777D1">
        <w:rPr>
          <w:rFonts w:ascii="Times New Roman" w:hAnsi="Times New Roman" w:cs="Times New Roman"/>
          <w:b/>
          <w:sz w:val="28"/>
          <w:szCs w:val="28"/>
        </w:rPr>
        <w:t xml:space="preserve"> «О борьбе с коррупцией»)</w:t>
      </w:r>
      <w:r w:rsidRPr="00C777D1">
        <w:rPr>
          <w:rFonts w:ascii="Times New Roman" w:hAnsi="Times New Roman" w:cs="Times New Roman"/>
          <w:b/>
          <w:sz w:val="28"/>
          <w:szCs w:val="28"/>
        </w:rPr>
        <w:t>:</w:t>
      </w:r>
    </w:p>
    <w:p w:rsidR="003374C2" w:rsidRPr="003374C2" w:rsidRDefault="003374C2" w:rsidP="003374C2">
      <w:pPr>
        <w:pStyle w:val="a3"/>
        <w:numPr>
          <w:ilvl w:val="0"/>
          <w:numId w:val="14"/>
        </w:numPr>
        <w:tabs>
          <w:tab w:val="left" w:pos="993"/>
        </w:tabs>
        <w:spacing w:after="0" w:line="240" w:lineRule="auto"/>
        <w:ind w:left="0" w:firstLine="709"/>
        <w:jc w:val="both"/>
        <w:rPr>
          <w:rFonts w:ascii="Times New Roman" w:hAnsi="Times New Roman" w:cs="Times New Roman"/>
          <w:color w:val="000000"/>
          <w:sz w:val="28"/>
          <w:szCs w:val="28"/>
        </w:rPr>
      </w:pPr>
      <w:proofErr w:type="gramStart"/>
      <w:r w:rsidRPr="003374C2">
        <w:rPr>
          <w:rFonts w:ascii="Times New Roman" w:hAnsi="Times New Roman" w:cs="Times New Roman"/>
          <w:color w:val="000000"/>
          <w:sz w:val="28"/>
          <w:szCs w:val="28"/>
        </w:rPr>
        <w:t>вмешательство</w:t>
      </w:r>
      <w:proofErr w:type="gramEnd"/>
      <w:r w:rsidRPr="003374C2">
        <w:rPr>
          <w:rFonts w:ascii="Times New Roman" w:hAnsi="Times New Roman" w:cs="Times New Roman"/>
          <w:color w:val="000000"/>
          <w:sz w:val="28"/>
          <w:szCs w:val="28"/>
        </w:rPr>
        <w:t xml:space="preserve">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3374C2" w:rsidRPr="003374C2" w:rsidRDefault="003374C2" w:rsidP="003374C2">
      <w:pPr>
        <w:pStyle w:val="a3"/>
        <w:numPr>
          <w:ilvl w:val="0"/>
          <w:numId w:val="14"/>
        </w:numPr>
        <w:tabs>
          <w:tab w:val="left" w:pos="993"/>
        </w:tabs>
        <w:spacing w:after="0" w:line="240" w:lineRule="auto"/>
        <w:ind w:left="0" w:firstLine="709"/>
        <w:jc w:val="both"/>
        <w:rPr>
          <w:rFonts w:ascii="Times New Roman" w:hAnsi="Times New Roman" w:cs="Times New Roman"/>
          <w:color w:val="000000"/>
          <w:sz w:val="28"/>
          <w:szCs w:val="28"/>
        </w:rPr>
      </w:pPr>
      <w:proofErr w:type="gramStart"/>
      <w:r w:rsidRPr="003374C2">
        <w:rPr>
          <w:rFonts w:ascii="Times New Roman" w:hAnsi="Times New Roman" w:cs="Times New Roman"/>
          <w:color w:val="000000"/>
          <w:sz w:val="28"/>
          <w:szCs w:val="28"/>
        </w:rPr>
        <w:t>оказание</w:t>
      </w:r>
      <w:proofErr w:type="gramEnd"/>
      <w:r w:rsidRPr="003374C2">
        <w:rPr>
          <w:rFonts w:ascii="Times New Roman" w:hAnsi="Times New Roman" w:cs="Times New Roman"/>
          <w:color w:val="000000"/>
          <w:sz w:val="28"/>
          <w:szCs w:val="28"/>
        </w:rPr>
        <w:t xml:space="preserve">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3374C2" w:rsidRPr="003374C2" w:rsidRDefault="003374C2" w:rsidP="003374C2">
      <w:pPr>
        <w:pStyle w:val="a3"/>
        <w:numPr>
          <w:ilvl w:val="0"/>
          <w:numId w:val="14"/>
        </w:numPr>
        <w:tabs>
          <w:tab w:val="left" w:pos="993"/>
        </w:tabs>
        <w:spacing w:after="0" w:line="240" w:lineRule="auto"/>
        <w:ind w:left="0" w:firstLine="709"/>
        <w:jc w:val="both"/>
        <w:rPr>
          <w:rFonts w:ascii="Times New Roman" w:hAnsi="Times New Roman" w:cs="Times New Roman"/>
          <w:color w:val="000000"/>
          <w:sz w:val="28"/>
          <w:szCs w:val="28"/>
        </w:rPr>
      </w:pPr>
      <w:proofErr w:type="gramStart"/>
      <w:r w:rsidRPr="003374C2">
        <w:rPr>
          <w:rFonts w:ascii="Times New Roman" w:hAnsi="Times New Roman" w:cs="Times New Roman"/>
          <w:color w:val="000000"/>
          <w:sz w:val="28"/>
          <w:szCs w:val="28"/>
        </w:rPr>
        <w:t>использование</w:t>
      </w:r>
      <w:proofErr w:type="gramEnd"/>
      <w:r w:rsidRPr="003374C2">
        <w:rPr>
          <w:rFonts w:ascii="Times New Roman" w:hAnsi="Times New Roman" w:cs="Times New Roman"/>
          <w:color w:val="000000"/>
          <w:sz w:val="28"/>
          <w:szCs w:val="28"/>
        </w:rPr>
        <w:t xml:space="preserve">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3374C2" w:rsidRPr="003374C2" w:rsidRDefault="003374C2" w:rsidP="003374C2">
      <w:pPr>
        <w:pStyle w:val="a3"/>
        <w:numPr>
          <w:ilvl w:val="0"/>
          <w:numId w:val="14"/>
        </w:numPr>
        <w:tabs>
          <w:tab w:val="left" w:pos="993"/>
        </w:tabs>
        <w:spacing w:after="0" w:line="240" w:lineRule="auto"/>
        <w:ind w:left="0" w:firstLine="709"/>
        <w:jc w:val="both"/>
        <w:rPr>
          <w:rFonts w:ascii="Times New Roman" w:hAnsi="Times New Roman" w:cs="Times New Roman"/>
          <w:color w:val="000000"/>
          <w:sz w:val="28"/>
          <w:szCs w:val="28"/>
        </w:rPr>
      </w:pPr>
      <w:proofErr w:type="gramStart"/>
      <w:r w:rsidRPr="003374C2">
        <w:rPr>
          <w:rFonts w:ascii="Times New Roman" w:hAnsi="Times New Roman" w:cs="Times New Roman"/>
          <w:color w:val="000000"/>
          <w:sz w:val="28"/>
          <w:szCs w:val="28"/>
        </w:rPr>
        <w:lastRenderedPageBreak/>
        <w:t>участие</w:t>
      </w:r>
      <w:proofErr w:type="gramEnd"/>
      <w:r w:rsidRPr="003374C2">
        <w:rPr>
          <w:rFonts w:ascii="Times New Roman" w:hAnsi="Times New Roman" w:cs="Times New Roman"/>
          <w:color w:val="000000"/>
          <w:sz w:val="28"/>
          <w:szCs w:val="28"/>
        </w:rPr>
        <w:t xml:space="preserve">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3374C2" w:rsidRPr="003374C2" w:rsidRDefault="003374C2" w:rsidP="003374C2">
      <w:pPr>
        <w:pStyle w:val="a3"/>
        <w:numPr>
          <w:ilvl w:val="0"/>
          <w:numId w:val="14"/>
        </w:numPr>
        <w:tabs>
          <w:tab w:val="left" w:pos="993"/>
        </w:tabs>
        <w:spacing w:after="0" w:line="240" w:lineRule="auto"/>
        <w:ind w:left="0" w:firstLine="709"/>
        <w:jc w:val="both"/>
        <w:rPr>
          <w:rFonts w:ascii="Times New Roman" w:hAnsi="Times New Roman" w:cs="Times New Roman"/>
          <w:color w:val="000000"/>
          <w:sz w:val="28"/>
          <w:szCs w:val="28"/>
        </w:rPr>
      </w:pPr>
      <w:proofErr w:type="gramStart"/>
      <w:r w:rsidRPr="003374C2">
        <w:rPr>
          <w:rFonts w:ascii="Times New Roman" w:hAnsi="Times New Roman" w:cs="Times New Roman"/>
          <w:color w:val="000000"/>
          <w:sz w:val="28"/>
          <w:szCs w:val="28"/>
        </w:rPr>
        <w:t>использование</w:t>
      </w:r>
      <w:proofErr w:type="gramEnd"/>
      <w:r w:rsidRPr="003374C2">
        <w:rPr>
          <w:rFonts w:ascii="Times New Roman" w:hAnsi="Times New Roman" w:cs="Times New Roman"/>
          <w:color w:val="000000"/>
          <w:sz w:val="28"/>
          <w:szCs w:val="28"/>
        </w:rPr>
        <w:t xml:space="preserve">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3374C2" w:rsidRPr="003374C2" w:rsidRDefault="003374C2" w:rsidP="003374C2">
      <w:pPr>
        <w:pStyle w:val="a3"/>
        <w:numPr>
          <w:ilvl w:val="0"/>
          <w:numId w:val="14"/>
        </w:numPr>
        <w:tabs>
          <w:tab w:val="left" w:pos="993"/>
        </w:tabs>
        <w:spacing w:after="0" w:line="240" w:lineRule="auto"/>
        <w:ind w:left="0" w:firstLine="709"/>
        <w:jc w:val="both"/>
        <w:rPr>
          <w:rFonts w:ascii="Times New Roman" w:hAnsi="Times New Roman" w:cs="Times New Roman"/>
          <w:color w:val="000000"/>
          <w:sz w:val="28"/>
          <w:szCs w:val="28"/>
        </w:rPr>
      </w:pPr>
      <w:proofErr w:type="gramStart"/>
      <w:r w:rsidRPr="003374C2">
        <w:rPr>
          <w:rFonts w:ascii="Times New Roman" w:hAnsi="Times New Roman" w:cs="Times New Roman"/>
          <w:color w:val="000000"/>
          <w:sz w:val="28"/>
          <w:szCs w:val="28"/>
        </w:rPr>
        <w:t>отказ</w:t>
      </w:r>
      <w:proofErr w:type="gramEnd"/>
      <w:r w:rsidRPr="003374C2">
        <w:rPr>
          <w:rFonts w:ascii="Times New Roman" w:hAnsi="Times New Roman" w:cs="Times New Roman"/>
          <w:color w:val="000000"/>
          <w:sz w:val="28"/>
          <w:szCs w:val="28"/>
        </w:rPr>
        <w:t xml:space="preserve">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3374C2" w:rsidRPr="003374C2" w:rsidRDefault="003374C2" w:rsidP="003374C2">
      <w:pPr>
        <w:pStyle w:val="a3"/>
        <w:numPr>
          <w:ilvl w:val="0"/>
          <w:numId w:val="14"/>
        </w:numPr>
        <w:tabs>
          <w:tab w:val="left" w:pos="993"/>
        </w:tabs>
        <w:spacing w:after="0" w:line="240" w:lineRule="auto"/>
        <w:ind w:left="0" w:firstLine="709"/>
        <w:jc w:val="both"/>
        <w:rPr>
          <w:rFonts w:ascii="Times New Roman" w:hAnsi="Times New Roman" w:cs="Times New Roman"/>
          <w:color w:val="000000"/>
          <w:sz w:val="28"/>
          <w:szCs w:val="28"/>
        </w:rPr>
      </w:pPr>
      <w:proofErr w:type="gramStart"/>
      <w:r w:rsidRPr="003374C2">
        <w:rPr>
          <w:rFonts w:ascii="Times New Roman" w:hAnsi="Times New Roman" w:cs="Times New Roman"/>
          <w:color w:val="000000"/>
          <w:sz w:val="28"/>
          <w:szCs w:val="28"/>
        </w:rPr>
        <w:t>требование</w:t>
      </w:r>
      <w:proofErr w:type="gramEnd"/>
      <w:r w:rsidRPr="003374C2">
        <w:rPr>
          <w:rFonts w:ascii="Times New Roman" w:hAnsi="Times New Roman" w:cs="Times New Roman"/>
          <w:color w:val="000000"/>
          <w:sz w:val="28"/>
          <w:szCs w:val="28"/>
        </w:rPr>
        <w:t xml:space="preserve">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3374C2" w:rsidRPr="003374C2" w:rsidRDefault="003374C2" w:rsidP="003374C2">
      <w:pPr>
        <w:pStyle w:val="a3"/>
        <w:numPr>
          <w:ilvl w:val="0"/>
          <w:numId w:val="14"/>
        </w:numPr>
        <w:tabs>
          <w:tab w:val="left" w:pos="993"/>
        </w:tabs>
        <w:spacing w:after="0" w:line="240" w:lineRule="auto"/>
        <w:ind w:left="0" w:firstLine="709"/>
        <w:jc w:val="both"/>
        <w:rPr>
          <w:rFonts w:ascii="Times New Roman" w:hAnsi="Times New Roman" w:cs="Times New Roman"/>
          <w:color w:val="000000"/>
          <w:sz w:val="28"/>
          <w:szCs w:val="28"/>
        </w:rPr>
      </w:pPr>
      <w:proofErr w:type="gramStart"/>
      <w:r w:rsidRPr="003374C2">
        <w:rPr>
          <w:rFonts w:ascii="Times New Roman" w:hAnsi="Times New Roman" w:cs="Times New Roman"/>
          <w:color w:val="000000"/>
          <w:sz w:val="28"/>
          <w:szCs w:val="28"/>
        </w:rPr>
        <w:t>нарушение</w:t>
      </w:r>
      <w:proofErr w:type="gramEnd"/>
      <w:r w:rsidRPr="003374C2">
        <w:rPr>
          <w:rFonts w:ascii="Times New Roman" w:hAnsi="Times New Roman" w:cs="Times New Roman"/>
          <w:color w:val="000000"/>
          <w:sz w:val="28"/>
          <w:szCs w:val="28"/>
        </w:rPr>
        <w:t xml:space="preserve">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3374C2" w:rsidRPr="003374C2" w:rsidRDefault="003374C2" w:rsidP="003374C2">
      <w:pPr>
        <w:pStyle w:val="a3"/>
        <w:numPr>
          <w:ilvl w:val="0"/>
          <w:numId w:val="14"/>
        </w:numPr>
        <w:tabs>
          <w:tab w:val="left" w:pos="993"/>
        </w:tabs>
        <w:spacing w:after="0" w:line="240" w:lineRule="auto"/>
        <w:ind w:left="0" w:firstLine="709"/>
        <w:jc w:val="both"/>
        <w:rPr>
          <w:rFonts w:ascii="Times New Roman" w:hAnsi="Times New Roman" w:cs="Times New Roman"/>
          <w:color w:val="000000"/>
          <w:sz w:val="28"/>
          <w:szCs w:val="28"/>
        </w:rPr>
      </w:pPr>
      <w:proofErr w:type="gramStart"/>
      <w:r w:rsidRPr="003374C2">
        <w:rPr>
          <w:rFonts w:ascii="Times New Roman" w:hAnsi="Times New Roman" w:cs="Times New Roman"/>
          <w:color w:val="000000"/>
          <w:sz w:val="28"/>
          <w:szCs w:val="28"/>
        </w:rPr>
        <w:t>создание</w:t>
      </w:r>
      <w:proofErr w:type="gramEnd"/>
      <w:r w:rsidRPr="003374C2">
        <w:rPr>
          <w:rFonts w:ascii="Times New Roman" w:hAnsi="Times New Roman" w:cs="Times New Roman"/>
          <w:color w:val="000000"/>
          <w:sz w:val="28"/>
          <w:szCs w:val="28"/>
        </w:rPr>
        <w:t xml:space="preserve">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3374C2" w:rsidRPr="003374C2" w:rsidRDefault="003374C2" w:rsidP="003374C2">
      <w:pPr>
        <w:pStyle w:val="a3"/>
        <w:numPr>
          <w:ilvl w:val="0"/>
          <w:numId w:val="14"/>
        </w:numPr>
        <w:tabs>
          <w:tab w:val="left" w:pos="993"/>
        </w:tabs>
        <w:spacing w:after="0" w:line="240" w:lineRule="auto"/>
        <w:ind w:left="0" w:firstLine="709"/>
        <w:jc w:val="both"/>
        <w:rPr>
          <w:rFonts w:ascii="Times New Roman" w:hAnsi="Times New Roman" w:cs="Times New Roman"/>
          <w:color w:val="000000"/>
          <w:sz w:val="28"/>
          <w:szCs w:val="28"/>
        </w:rPr>
      </w:pPr>
      <w:proofErr w:type="gramStart"/>
      <w:r w:rsidRPr="003374C2">
        <w:rPr>
          <w:rFonts w:ascii="Times New Roman" w:hAnsi="Times New Roman" w:cs="Times New Roman"/>
          <w:color w:val="000000"/>
          <w:sz w:val="28"/>
          <w:szCs w:val="28"/>
        </w:rPr>
        <w:t>делегирование</w:t>
      </w:r>
      <w:proofErr w:type="gramEnd"/>
      <w:r w:rsidRPr="003374C2">
        <w:rPr>
          <w:rFonts w:ascii="Times New Roman" w:hAnsi="Times New Roman" w:cs="Times New Roman"/>
          <w:color w:val="000000"/>
          <w:sz w:val="28"/>
          <w:szCs w:val="28"/>
        </w:rPr>
        <w:t xml:space="preserve">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3374C2" w:rsidRPr="003374C2" w:rsidRDefault="003374C2" w:rsidP="003374C2">
      <w:pPr>
        <w:pStyle w:val="a3"/>
        <w:numPr>
          <w:ilvl w:val="0"/>
          <w:numId w:val="14"/>
        </w:numPr>
        <w:tabs>
          <w:tab w:val="left" w:pos="993"/>
        </w:tabs>
        <w:spacing w:after="0" w:line="240" w:lineRule="auto"/>
        <w:ind w:left="0" w:firstLine="709"/>
        <w:jc w:val="both"/>
        <w:rPr>
          <w:rFonts w:ascii="Times New Roman" w:hAnsi="Times New Roman" w:cs="Times New Roman"/>
          <w:color w:val="000000"/>
          <w:sz w:val="28"/>
          <w:szCs w:val="28"/>
        </w:rPr>
      </w:pPr>
      <w:proofErr w:type="gramStart"/>
      <w:r w:rsidRPr="003374C2">
        <w:rPr>
          <w:rFonts w:ascii="Times New Roman" w:hAnsi="Times New Roman" w:cs="Times New Roman"/>
          <w:color w:val="000000"/>
          <w:sz w:val="28"/>
          <w:szCs w:val="28"/>
        </w:rPr>
        <w:t>нарушение</w:t>
      </w:r>
      <w:proofErr w:type="gramEnd"/>
      <w:r w:rsidRPr="003374C2">
        <w:rPr>
          <w:rFonts w:ascii="Times New Roman" w:hAnsi="Times New Roman" w:cs="Times New Roman"/>
          <w:color w:val="000000"/>
          <w:sz w:val="28"/>
          <w:szCs w:val="28"/>
        </w:rPr>
        <w:t xml:space="preserve">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8E78DB" w:rsidRPr="00C777D1" w:rsidRDefault="003374C2" w:rsidP="003374C2">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proofErr w:type="gramStart"/>
      <w:r w:rsidRPr="003374C2">
        <w:rPr>
          <w:rFonts w:ascii="Times New Roman" w:hAnsi="Times New Roman" w:cs="Times New Roman"/>
          <w:color w:val="000000"/>
          <w:sz w:val="28"/>
          <w:szCs w:val="28"/>
        </w:rPr>
        <w:t>требование</w:t>
      </w:r>
      <w:proofErr w:type="gramEnd"/>
      <w:r w:rsidRPr="003374C2">
        <w:rPr>
          <w:rFonts w:ascii="Times New Roman" w:hAnsi="Times New Roman" w:cs="Times New Roman"/>
          <w:color w:val="000000"/>
          <w:sz w:val="28"/>
          <w:szCs w:val="28"/>
        </w:rPr>
        <w:t xml:space="preserve">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841740" w:rsidRPr="00E60BB6" w:rsidRDefault="00841740" w:rsidP="00855CAC">
      <w:pPr>
        <w:pStyle w:val="a3"/>
        <w:spacing w:after="0" w:line="240" w:lineRule="auto"/>
        <w:ind w:left="0" w:firstLine="709"/>
        <w:jc w:val="both"/>
        <w:rPr>
          <w:rFonts w:ascii="Times New Roman" w:hAnsi="Times New Roman" w:cs="Times New Roman"/>
          <w:b/>
          <w:sz w:val="28"/>
          <w:szCs w:val="28"/>
        </w:rPr>
      </w:pPr>
      <w:r w:rsidRPr="00E60BB6">
        <w:rPr>
          <w:rFonts w:ascii="Times New Roman" w:hAnsi="Times New Roman" w:cs="Times New Roman"/>
          <w:b/>
          <w:sz w:val="28"/>
          <w:szCs w:val="28"/>
        </w:rPr>
        <w:t>К коррупционным преступлениям относятся:</w:t>
      </w:r>
    </w:p>
    <w:p w:rsidR="00841740" w:rsidRDefault="00841740" w:rsidP="00ED64C3">
      <w:pPr>
        <w:pStyle w:val="a3"/>
        <w:numPr>
          <w:ilvl w:val="0"/>
          <w:numId w:val="1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Хищение путем злоупотребления с</w:t>
      </w:r>
      <w:r w:rsidR="003374C2">
        <w:rPr>
          <w:rFonts w:ascii="Times New Roman" w:hAnsi="Times New Roman" w:cs="Times New Roman"/>
          <w:sz w:val="28"/>
          <w:szCs w:val="28"/>
        </w:rPr>
        <w:t>лужебными полномочиями (ст. 210 </w:t>
      </w:r>
      <w:r>
        <w:rPr>
          <w:rFonts w:ascii="Times New Roman" w:hAnsi="Times New Roman" w:cs="Times New Roman"/>
          <w:sz w:val="28"/>
          <w:szCs w:val="28"/>
        </w:rPr>
        <w:t>УК</w:t>
      </w:r>
      <w:r w:rsidR="003374C2">
        <w:rPr>
          <w:rFonts w:ascii="Times New Roman" w:hAnsi="Times New Roman" w:cs="Times New Roman"/>
          <w:sz w:val="28"/>
          <w:szCs w:val="28"/>
        </w:rPr>
        <w:t xml:space="preserve"> РБ</w:t>
      </w:r>
      <w:r>
        <w:rPr>
          <w:rFonts w:ascii="Times New Roman" w:hAnsi="Times New Roman" w:cs="Times New Roman"/>
          <w:sz w:val="28"/>
          <w:szCs w:val="28"/>
        </w:rPr>
        <w:t>);</w:t>
      </w:r>
    </w:p>
    <w:p w:rsidR="00841740" w:rsidRDefault="00841740" w:rsidP="00ED64C3">
      <w:pPr>
        <w:pStyle w:val="a3"/>
        <w:numPr>
          <w:ilvl w:val="0"/>
          <w:numId w:val="1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Легализация («отмывание») </w:t>
      </w:r>
      <w:r w:rsidR="009B7503">
        <w:rPr>
          <w:rFonts w:ascii="Times New Roman" w:hAnsi="Times New Roman" w:cs="Times New Roman"/>
          <w:sz w:val="28"/>
          <w:szCs w:val="28"/>
        </w:rPr>
        <w:t xml:space="preserve">материальных ценностей, приобретенных преступным путем, совершенная должностным лицом с использованием своих служебных полномочий </w:t>
      </w:r>
      <w:r w:rsidR="003374C2">
        <w:rPr>
          <w:rFonts w:ascii="Times New Roman" w:hAnsi="Times New Roman" w:cs="Times New Roman"/>
          <w:sz w:val="28"/>
          <w:szCs w:val="28"/>
        </w:rPr>
        <w:t>(ч. </w:t>
      </w:r>
      <w:r>
        <w:rPr>
          <w:rFonts w:ascii="Times New Roman" w:hAnsi="Times New Roman" w:cs="Times New Roman"/>
          <w:sz w:val="28"/>
          <w:szCs w:val="28"/>
        </w:rPr>
        <w:t>2,3 ст. 235 УК</w:t>
      </w:r>
      <w:r w:rsidR="003374C2">
        <w:rPr>
          <w:rFonts w:ascii="Times New Roman" w:hAnsi="Times New Roman" w:cs="Times New Roman"/>
          <w:sz w:val="28"/>
          <w:szCs w:val="28"/>
        </w:rPr>
        <w:t xml:space="preserve"> РБ</w:t>
      </w:r>
      <w:r>
        <w:rPr>
          <w:rFonts w:ascii="Times New Roman" w:hAnsi="Times New Roman" w:cs="Times New Roman"/>
          <w:sz w:val="28"/>
          <w:szCs w:val="28"/>
        </w:rPr>
        <w:t>);</w:t>
      </w:r>
    </w:p>
    <w:p w:rsidR="00841740" w:rsidRDefault="00841740" w:rsidP="00ED64C3">
      <w:pPr>
        <w:pStyle w:val="a3"/>
        <w:numPr>
          <w:ilvl w:val="0"/>
          <w:numId w:val="1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Злоупотребление властью или с</w:t>
      </w:r>
      <w:r w:rsidR="003374C2">
        <w:rPr>
          <w:rFonts w:ascii="Times New Roman" w:hAnsi="Times New Roman" w:cs="Times New Roman"/>
          <w:sz w:val="28"/>
          <w:szCs w:val="28"/>
        </w:rPr>
        <w:t xml:space="preserve">лужебными полномочиями </w:t>
      </w:r>
      <w:r w:rsidR="00ED64C3">
        <w:rPr>
          <w:rFonts w:ascii="Times New Roman" w:hAnsi="Times New Roman" w:cs="Times New Roman"/>
          <w:sz w:val="28"/>
          <w:szCs w:val="28"/>
        </w:rPr>
        <w:t xml:space="preserve">из корыстной или иной личной заинтересованности </w:t>
      </w:r>
      <w:r w:rsidR="003374C2">
        <w:rPr>
          <w:rFonts w:ascii="Times New Roman" w:hAnsi="Times New Roman" w:cs="Times New Roman"/>
          <w:sz w:val="28"/>
          <w:szCs w:val="28"/>
        </w:rPr>
        <w:t>(</w:t>
      </w:r>
      <w:r w:rsidR="00ED64C3">
        <w:rPr>
          <w:rFonts w:ascii="Times New Roman" w:hAnsi="Times New Roman" w:cs="Times New Roman"/>
          <w:sz w:val="28"/>
          <w:szCs w:val="28"/>
        </w:rPr>
        <w:t xml:space="preserve">ч. 2,3 </w:t>
      </w:r>
      <w:r w:rsidR="003374C2">
        <w:rPr>
          <w:rFonts w:ascii="Times New Roman" w:hAnsi="Times New Roman" w:cs="Times New Roman"/>
          <w:sz w:val="28"/>
          <w:szCs w:val="28"/>
        </w:rPr>
        <w:t>ст. 424 </w:t>
      </w:r>
      <w:r>
        <w:rPr>
          <w:rFonts w:ascii="Times New Roman" w:hAnsi="Times New Roman" w:cs="Times New Roman"/>
          <w:sz w:val="28"/>
          <w:szCs w:val="28"/>
        </w:rPr>
        <w:t>УК</w:t>
      </w:r>
      <w:r w:rsidR="003374C2">
        <w:rPr>
          <w:rFonts w:ascii="Times New Roman" w:hAnsi="Times New Roman" w:cs="Times New Roman"/>
          <w:sz w:val="28"/>
          <w:szCs w:val="28"/>
        </w:rPr>
        <w:t> РБ</w:t>
      </w:r>
      <w:r>
        <w:rPr>
          <w:rFonts w:ascii="Times New Roman" w:hAnsi="Times New Roman" w:cs="Times New Roman"/>
          <w:sz w:val="28"/>
          <w:szCs w:val="28"/>
        </w:rPr>
        <w:t>);</w:t>
      </w:r>
    </w:p>
    <w:p w:rsidR="00841740" w:rsidRDefault="00841740" w:rsidP="00ED64C3">
      <w:pPr>
        <w:pStyle w:val="a3"/>
        <w:numPr>
          <w:ilvl w:val="0"/>
          <w:numId w:val="1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Бездействие должностного лица </w:t>
      </w:r>
      <w:r w:rsidR="00ED64C3" w:rsidRPr="00ED64C3">
        <w:rPr>
          <w:rFonts w:ascii="Times New Roman" w:hAnsi="Times New Roman" w:cs="Times New Roman"/>
          <w:sz w:val="28"/>
          <w:szCs w:val="28"/>
        </w:rPr>
        <w:t xml:space="preserve">из корыстной или иной личной заинтересованности </w:t>
      </w:r>
      <w:r>
        <w:rPr>
          <w:rFonts w:ascii="Times New Roman" w:hAnsi="Times New Roman" w:cs="Times New Roman"/>
          <w:sz w:val="28"/>
          <w:szCs w:val="28"/>
        </w:rPr>
        <w:t>(</w:t>
      </w:r>
      <w:r w:rsidR="00ED64C3">
        <w:rPr>
          <w:rFonts w:ascii="Times New Roman" w:hAnsi="Times New Roman" w:cs="Times New Roman"/>
          <w:sz w:val="28"/>
          <w:szCs w:val="28"/>
        </w:rPr>
        <w:t xml:space="preserve">ч. 2,3 </w:t>
      </w:r>
      <w:r>
        <w:rPr>
          <w:rFonts w:ascii="Times New Roman" w:hAnsi="Times New Roman" w:cs="Times New Roman"/>
          <w:sz w:val="28"/>
          <w:szCs w:val="28"/>
        </w:rPr>
        <w:t>ст. 425 УК</w:t>
      </w:r>
      <w:r w:rsidR="003374C2">
        <w:rPr>
          <w:rFonts w:ascii="Times New Roman" w:hAnsi="Times New Roman" w:cs="Times New Roman"/>
          <w:sz w:val="28"/>
          <w:szCs w:val="28"/>
        </w:rPr>
        <w:t xml:space="preserve"> РБ</w:t>
      </w:r>
      <w:r>
        <w:rPr>
          <w:rFonts w:ascii="Times New Roman" w:hAnsi="Times New Roman" w:cs="Times New Roman"/>
          <w:sz w:val="28"/>
          <w:szCs w:val="28"/>
        </w:rPr>
        <w:t>);</w:t>
      </w:r>
    </w:p>
    <w:p w:rsidR="00841740" w:rsidRDefault="00841740" w:rsidP="00ED64C3">
      <w:pPr>
        <w:pStyle w:val="a3"/>
        <w:numPr>
          <w:ilvl w:val="0"/>
          <w:numId w:val="1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Превышение власти или служебных </w:t>
      </w:r>
      <w:r w:rsidR="003577B8">
        <w:rPr>
          <w:rFonts w:ascii="Times New Roman" w:hAnsi="Times New Roman" w:cs="Times New Roman"/>
          <w:sz w:val="28"/>
          <w:szCs w:val="28"/>
        </w:rPr>
        <w:t>полномочий</w:t>
      </w:r>
      <w:r w:rsidR="009B7503">
        <w:rPr>
          <w:rFonts w:ascii="Times New Roman" w:hAnsi="Times New Roman" w:cs="Times New Roman"/>
          <w:sz w:val="28"/>
          <w:szCs w:val="28"/>
        </w:rPr>
        <w:t xml:space="preserve"> </w:t>
      </w:r>
      <w:r w:rsidR="00ED64C3" w:rsidRPr="00ED64C3">
        <w:rPr>
          <w:rFonts w:ascii="Times New Roman" w:hAnsi="Times New Roman" w:cs="Times New Roman"/>
          <w:sz w:val="28"/>
          <w:szCs w:val="28"/>
        </w:rPr>
        <w:t>из корыстной или иной личной заинтересованности</w:t>
      </w:r>
      <w:r w:rsidR="003577B8">
        <w:rPr>
          <w:rFonts w:ascii="Times New Roman" w:hAnsi="Times New Roman" w:cs="Times New Roman"/>
          <w:sz w:val="28"/>
          <w:szCs w:val="28"/>
        </w:rPr>
        <w:t xml:space="preserve"> (</w:t>
      </w:r>
      <w:r w:rsidR="00ED64C3">
        <w:rPr>
          <w:rFonts w:ascii="Times New Roman" w:hAnsi="Times New Roman" w:cs="Times New Roman"/>
          <w:sz w:val="28"/>
          <w:szCs w:val="28"/>
        </w:rPr>
        <w:t xml:space="preserve">ч. 2,3 </w:t>
      </w:r>
      <w:r>
        <w:rPr>
          <w:rFonts w:ascii="Times New Roman" w:hAnsi="Times New Roman" w:cs="Times New Roman"/>
          <w:sz w:val="28"/>
          <w:szCs w:val="28"/>
        </w:rPr>
        <w:t>ст. 426 УК</w:t>
      </w:r>
      <w:r w:rsidR="003374C2" w:rsidRPr="003374C2">
        <w:t xml:space="preserve"> </w:t>
      </w:r>
      <w:r w:rsidR="003374C2" w:rsidRPr="003374C2">
        <w:rPr>
          <w:rFonts w:ascii="Times New Roman" w:hAnsi="Times New Roman" w:cs="Times New Roman"/>
          <w:sz w:val="28"/>
          <w:szCs w:val="28"/>
        </w:rPr>
        <w:t>РБ</w:t>
      </w:r>
      <w:r>
        <w:rPr>
          <w:rFonts w:ascii="Times New Roman" w:hAnsi="Times New Roman" w:cs="Times New Roman"/>
          <w:sz w:val="28"/>
          <w:szCs w:val="28"/>
        </w:rPr>
        <w:t>);</w:t>
      </w:r>
    </w:p>
    <w:p w:rsidR="00434418" w:rsidRDefault="00434418" w:rsidP="00ED64C3">
      <w:pPr>
        <w:pStyle w:val="a3"/>
        <w:numPr>
          <w:ilvl w:val="0"/>
          <w:numId w:val="1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Незаконное участие в предпринимательской деятельности (ст. </w:t>
      </w:r>
      <w:r w:rsidR="003374C2">
        <w:rPr>
          <w:rFonts w:ascii="Times New Roman" w:hAnsi="Times New Roman" w:cs="Times New Roman"/>
          <w:sz w:val="28"/>
          <w:szCs w:val="28"/>
        </w:rPr>
        <w:t> </w:t>
      </w:r>
      <w:proofErr w:type="gramStart"/>
      <w:r>
        <w:rPr>
          <w:rFonts w:ascii="Times New Roman" w:hAnsi="Times New Roman" w:cs="Times New Roman"/>
          <w:sz w:val="28"/>
          <w:szCs w:val="28"/>
        </w:rPr>
        <w:t xml:space="preserve">429 </w:t>
      </w:r>
      <w:r w:rsidR="003374C2">
        <w:rPr>
          <w:rFonts w:ascii="Times New Roman" w:hAnsi="Times New Roman" w:cs="Times New Roman"/>
          <w:sz w:val="28"/>
          <w:szCs w:val="28"/>
        </w:rPr>
        <w:t> </w:t>
      </w:r>
      <w:r>
        <w:rPr>
          <w:rFonts w:ascii="Times New Roman" w:hAnsi="Times New Roman" w:cs="Times New Roman"/>
          <w:sz w:val="28"/>
          <w:szCs w:val="28"/>
        </w:rPr>
        <w:t>УК</w:t>
      </w:r>
      <w:proofErr w:type="gramEnd"/>
      <w:r w:rsidR="003374C2">
        <w:t> </w:t>
      </w:r>
      <w:r w:rsidR="003374C2" w:rsidRPr="003374C2">
        <w:rPr>
          <w:rFonts w:ascii="Times New Roman" w:hAnsi="Times New Roman" w:cs="Times New Roman"/>
          <w:sz w:val="28"/>
          <w:szCs w:val="28"/>
        </w:rPr>
        <w:t>РБ</w:t>
      </w:r>
      <w:r>
        <w:rPr>
          <w:rFonts w:ascii="Times New Roman" w:hAnsi="Times New Roman" w:cs="Times New Roman"/>
          <w:sz w:val="28"/>
          <w:szCs w:val="28"/>
        </w:rPr>
        <w:t>);</w:t>
      </w:r>
    </w:p>
    <w:p w:rsidR="00434418" w:rsidRDefault="00434418" w:rsidP="00ED64C3">
      <w:pPr>
        <w:pStyle w:val="a3"/>
        <w:numPr>
          <w:ilvl w:val="0"/>
          <w:numId w:val="1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Получение взятки (ст. 430 УК</w:t>
      </w:r>
      <w:r w:rsidR="003374C2" w:rsidRPr="003374C2">
        <w:t xml:space="preserve"> </w:t>
      </w:r>
      <w:r w:rsidR="003374C2" w:rsidRPr="003374C2">
        <w:rPr>
          <w:rFonts w:ascii="Times New Roman" w:hAnsi="Times New Roman" w:cs="Times New Roman"/>
          <w:sz w:val="28"/>
          <w:szCs w:val="28"/>
        </w:rPr>
        <w:t>РБ</w:t>
      </w:r>
      <w:r>
        <w:rPr>
          <w:rFonts w:ascii="Times New Roman" w:hAnsi="Times New Roman" w:cs="Times New Roman"/>
          <w:sz w:val="28"/>
          <w:szCs w:val="28"/>
        </w:rPr>
        <w:t>);</w:t>
      </w:r>
    </w:p>
    <w:p w:rsidR="00434418" w:rsidRDefault="00434418" w:rsidP="00ED64C3">
      <w:pPr>
        <w:pStyle w:val="a3"/>
        <w:numPr>
          <w:ilvl w:val="0"/>
          <w:numId w:val="1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Дача взятки (ст. 431 УК</w:t>
      </w:r>
      <w:r w:rsidR="003374C2" w:rsidRPr="003374C2">
        <w:t xml:space="preserve"> </w:t>
      </w:r>
      <w:r w:rsidR="003374C2" w:rsidRPr="003374C2">
        <w:rPr>
          <w:rFonts w:ascii="Times New Roman" w:hAnsi="Times New Roman" w:cs="Times New Roman"/>
          <w:sz w:val="28"/>
          <w:szCs w:val="28"/>
        </w:rPr>
        <w:t>РБ</w:t>
      </w:r>
      <w:r>
        <w:rPr>
          <w:rFonts w:ascii="Times New Roman" w:hAnsi="Times New Roman" w:cs="Times New Roman"/>
          <w:sz w:val="28"/>
          <w:szCs w:val="28"/>
        </w:rPr>
        <w:t>);</w:t>
      </w:r>
    </w:p>
    <w:p w:rsidR="003374C2" w:rsidRDefault="00434418" w:rsidP="00ED64C3">
      <w:pPr>
        <w:pStyle w:val="a3"/>
        <w:numPr>
          <w:ilvl w:val="0"/>
          <w:numId w:val="15"/>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Посредничество во взяточничестве (ст. 432 УК</w:t>
      </w:r>
      <w:r w:rsidR="003374C2" w:rsidRPr="003374C2">
        <w:t xml:space="preserve"> </w:t>
      </w:r>
      <w:r w:rsidR="003374C2" w:rsidRPr="003374C2">
        <w:rPr>
          <w:rFonts w:ascii="Times New Roman" w:hAnsi="Times New Roman" w:cs="Times New Roman"/>
          <w:sz w:val="28"/>
          <w:szCs w:val="28"/>
        </w:rPr>
        <w:t>РБ</w:t>
      </w:r>
      <w:r>
        <w:rPr>
          <w:rFonts w:ascii="Times New Roman" w:hAnsi="Times New Roman" w:cs="Times New Roman"/>
          <w:sz w:val="28"/>
          <w:szCs w:val="28"/>
        </w:rPr>
        <w:t>);</w:t>
      </w:r>
    </w:p>
    <w:p w:rsidR="00434418" w:rsidRPr="003374C2" w:rsidRDefault="00434418" w:rsidP="00ED64C3">
      <w:pPr>
        <w:pStyle w:val="a3"/>
        <w:numPr>
          <w:ilvl w:val="0"/>
          <w:numId w:val="15"/>
        </w:numPr>
        <w:tabs>
          <w:tab w:val="left" w:pos="993"/>
        </w:tabs>
        <w:spacing w:after="0" w:line="240" w:lineRule="auto"/>
        <w:ind w:left="0" w:firstLine="709"/>
        <w:jc w:val="both"/>
        <w:rPr>
          <w:rFonts w:ascii="Times New Roman" w:hAnsi="Times New Roman" w:cs="Times New Roman"/>
          <w:sz w:val="28"/>
          <w:szCs w:val="28"/>
        </w:rPr>
      </w:pPr>
      <w:r w:rsidRPr="003374C2">
        <w:rPr>
          <w:rFonts w:ascii="Times New Roman" w:hAnsi="Times New Roman" w:cs="Times New Roman"/>
          <w:sz w:val="28"/>
          <w:szCs w:val="28"/>
        </w:rPr>
        <w:t>Злоупотребление властью, превышение власти либо бездействие власти</w:t>
      </w:r>
      <w:r w:rsidR="00ED64C3">
        <w:rPr>
          <w:rFonts w:ascii="Times New Roman" w:hAnsi="Times New Roman" w:cs="Times New Roman"/>
          <w:sz w:val="28"/>
          <w:szCs w:val="28"/>
        </w:rPr>
        <w:t>,</w:t>
      </w:r>
      <w:r w:rsidR="00ED64C3" w:rsidRPr="00ED64C3">
        <w:t xml:space="preserve"> </w:t>
      </w:r>
      <w:r w:rsidR="00ED64C3" w:rsidRPr="00ED64C3">
        <w:rPr>
          <w:rFonts w:ascii="Times New Roman" w:hAnsi="Times New Roman" w:cs="Times New Roman"/>
          <w:sz w:val="28"/>
          <w:szCs w:val="28"/>
        </w:rPr>
        <w:t>совершенное из корыстной или иной личной заинтересованности</w:t>
      </w:r>
      <w:r w:rsidRPr="003374C2">
        <w:rPr>
          <w:rFonts w:ascii="Times New Roman" w:hAnsi="Times New Roman" w:cs="Times New Roman"/>
          <w:sz w:val="28"/>
          <w:szCs w:val="28"/>
        </w:rPr>
        <w:t xml:space="preserve"> (ст. 455 УК</w:t>
      </w:r>
      <w:r w:rsidR="003374C2" w:rsidRPr="003374C2">
        <w:t xml:space="preserve"> </w:t>
      </w:r>
      <w:r w:rsidR="003374C2" w:rsidRPr="003374C2">
        <w:rPr>
          <w:rFonts w:ascii="Times New Roman" w:hAnsi="Times New Roman" w:cs="Times New Roman"/>
          <w:sz w:val="28"/>
          <w:szCs w:val="28"/>
        </w:rPr>
        <w:t>РБ</w:t>
      </w:r>
      <w:r w:rsidRPr="003374C2">
        <w:rPr>
          <w:rFonts w:ascii="Times New Roman" w:hAnsi="Times New Roman" w:cs="Times New Roman"/>
          <w:sz w:val="28"/>
          <w:szCs w:val="28"/>
        </w:rPr>
        <w:t>).</w:t>
      </w:r>
    </w:p>
    <w:p w:rsidR="00855CAC" w:rsidRPr="008E78DB" w:rsidRDefault="00596F82" w:rsidP="008E78DB">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 преступления – совокупность юридически значимых объективных и субъективных признаков, характеризующих общественно опасное деяние как преступление.</w:t>
      </w:r>
    </w:p>
    <w:p w:rsidR="00855CAC" w:rsidRDefault="00596F82" w:rsidP="00855CAC">
      <w:pPr>
        <w:pStyle w:val="a3"/>
        <w:spacing w:after="0" w:line="240" w:lineRule="auto"/>
        <w:ind w:left="0" w:firstLine="709"/>
        <w:jc w:val="both"/>
        <w:rPr>
          <w:rFonts w:ascii="Times New Roman" w:hAnsi="Times New Roman" w:cs="Times New Roman"/>
          <w:b/>
          <w:sz w:val="28"/>
          <w:szCs w:val="28"/>
        </w:rPr>
      </w:pPr>
      <w:r w:rsidRPr="00E60BB6">
        <w:rPr>
          <w:rFonts w:ascii="Times New Roman" w:hAnsi="Times New Roman" w:cs="Times New Roman"/>
          <w:b/>
          <w:sz w:val="28"/>
          <w:szCs w:val="28"/>
        </w:rPr>
        <w:t>Элеме</w:t>
      </w:r>
      <w:r w:rsidR="00855CAC">
        <w:rPr>
          <w:rFonts w:ascii="Times New Roman" w:hAnsi="Times New Roman" w:cs="Times New Roman"/>
          <w:b/>
          <w:sz w:val="28"/>
          <w:szCs w:val="28"/>
        </w:rPr>
        <w:t>нты состава преступления.</w:t>
      </w:r>
    </w:p>
    <w:p w:rsidR="00855CAC" w:rsidRPr="00855CAC" w:rsidRDefault="00855CAC" w:rsidP="00855CAC">
      <w:pPr>
        <w:pStyle w:val="a3"/>
        <w:spacing w:after="0" w:line="240" w:lineRule="auto"/>
        <w:ind w:left="0" w:firstLine="709"/>
        <w:jc w:val="both"/>
        <w:rPr>
          <w:rFonts w:ascii="Times New Roman" w:hAnsi="Times New Roman" w:cs="Times New Roman"/>
          <w:sz w:val="28"/>
          <w:szCs w:val="28"/>
        </w:rPr>
      </w:pPr>
      <w:r w:rsidRPr="00855CAC">
        <w:rPr>
          <w:rFonts w:ascii="Times New Roman" w:hAnsi="Times New Roman" w:cs="Times New Roman"/>
          <w:b/>
          <w:sz w:val="28"/>
          <w:szCs w:val="28"/>
        </w:rPr>
        <w:t>Объект преступления</w:t>
      </w:r>
      <w:r w:rsidRPr="00855CAC">
        <w:rPr>
          <w:rFonts w:ascii="Times New Roman" w:hAnsi="Times New Roman" w:cs="Times New Roman"/>
          <w:sz w:val="28"/>
          <w:szCs w:val="28"/>
        </w:rPr>
        <w:t xml:space="preserve"> — это совокупность охраняемых законом общественных отношений, на которые направлено преступное посягательство, причиняющее или создающее угрозу причинения им вреда.</w:t>
      </w:r>
    </w:p>
    <w:p w:rsidR="00855CAC" w:rsidRPr="00855CAC" w:rsidRDefault="00855CAC" w:rsidP="00855CAC">
      <w:pPr>
        <w:pStyle w:val="a3"/>
        <w:spacing w:after="0" w:line="240" w:lineRule="auto"/>
        <w:ind w:left="0" w:firstLine="709"/>
        <w:jc w:val="both"/>
        <w:rPr>
          <w:rFonts w:ascii="Times New Roman" w:hAnsi="Times New Roman" w:cs="Times New Roman"/>
          <w:sz w:val="28"/>
          <w:szCs w:val="28"/>
        </w:rPr>
      </w:pPr>
      <w:r w:rsidRPr="00855CAC">
        <w:rPr>
          <w:rFonts w:ascii="Times New Roman" w:hAnsi="Times New Roman" w:cs="Times New Roman"/>
          <w:i/>
          <w:sz w:val="28"/>
          <w:szCs w:val="28"/>
          <w:u w:val="single"/>
        </w:rPr>
        <w:t>Непосредственный объект</w:t>
      </w:r>
      <w:r w:rsidRPr="00855CAC">
        <w:rPr>
          <w:rFonts w:ascii="Times New Roman" w:hAnsi="Times New Roman" w:cs="Times New Roman"/>
          <w:sz w:val="28"/>
          <w:szCs w:val="28"/>
        </w:rPr>
        <w:t xml:space="preserve"> — это конкретное общественное отношение, тот или иной интерес или благо, охраняемое уголовным законом, на которое непосредственно совершается преступное посягательство, в результате чего ему причиняется вред либо создается возможность причинения такого вреда.</w:t>
      </w:r>
    </w:p>
    <w:p w:rsidR="00855CAC" w:rsidRPr="00855CAC" w:rsidRDefault="009236D5" w:rsidP="00855CA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i/>
          <w:sz w:val="28"/>
          <w:szCs w:val="28"/>
          <w:u w:val="single"/>
        </w:rPr>
        <w:t>П</w:t>
      </w:r>
      <w:r w:rsidR="00855CAC" w:rsidRPr="00855CAC">
        <w:rPr>
          <w:rFonts w:ascii="Times New Roman" w:hAnsi="Times New Roman" w:cs="Times New Roman"/>
          <w:i/>
          <w:sz w:val="28"/>
          <w:szCs w:val="28"/>
          <w:u w:val="single"/>
        </w:rPr>
        <w:t>редмет</w:t>
      </w:r>
      <w:r>
        <w:rPr>
          <w:rFonts w:ascii="Times New Roman" w:hAnsi="Times New Roman" w:cs="Times New Roman"/>
          <w:i/>
          <w:sz w:val="28"/>
          <w:szCs w:val="28"/>
          <w:u w:val="single"/>
        </w:rPr>
        <w:t>ом</w:t>
      </w:r>
      <w:r w:rsidR="00855CAC" w:rsidRPr="00855CAC">
        <w:rPr>
          <w:rFonts w:ascii="Times New Roman" w:hAnsi="Times New Roman" w:cs="Times New Roman"/>
          <w:i/>
          <w:sz w:val="28"/>
          <w:szCs w:val="28"/>
          <w:u w:val="single"/>
        </w:rPr>
        <w:t xml:space="preserve"> преступления</w:t>
      </w:r>
      <w:r>
        <w:rPr>
          <w:rFonts w:ascii="Times New Roman" w:hAnsi="Times New Roman" w:cs="Times New Roman"/>
          <w:i/>
          <w:sz w:val="28"/>
          <w:szCs w:val="28"/>
          <w:u w:val="single"/>
        </w:rPr>
        <w:t xml:space="preserve"> </w:t>
      </w:r>
      <w:r w:rsidR="00855CAC" w:rsidRPr="00855CAC">
        <w:rPr>
          <w:rFonts w:ascii="Times New Roman" w:hAnsi="Times New Roman" w:cs="Times New Roman"/>
          <w:sz w:val="28"/>
          <w:szCs w:val="28"/>
        </w:rPr>
        <w:t>выступают различные материальные предметы, на которые непосредственно воздействует преступник и в связи с которыми или по поводу которых совершается преступление.</w:t>
      </w:r>
    </w:p>
    <w:p w:rsidR="00855CAC" w:rsidRPr="00855CAC" w:rsidRDefault="009236D5" w:rsidP="00855CA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Объективную сторону</w:t>
      </w:r>
      <w:r w:rsidR="00855CAC" w:rsidRPr="00855CAC">
        <w:rPr>
          <w:rFonts w:ascii="Times New Roman" w:hAnsi="Times New Roman" w:cs="Times New Roman"/>
          <w:b/>
          <w:sz w:val="28"/>
          <w:szCs w:val="28"/>
        </w:rPr>
        <w:t xml:space="preserve"> прес</w:t>
      </w:r>
      <w:r>
        <w:rPr>
          <w:rFonts w:ascii="Times New Roman" w:hAnsi="Times New Roman" w:cs="Times New Roman"/>
          <w:b/>
          <w:sz w:val="28"/>
          <w:szCs w:val="28"/>
        </w:rPr>
        <w:t xml:space="preserve">тупления </w:t>
      </w:r>
      <w:r w:rsidR="00855CAC" w:rsidRPr="00855CAC">
        <w:rPr>
          <w:rFonts w:ascii="Times New Roman" w:hAnsi="Times New Roman" w:cs="Times New Roman"/>
          <w:sz w:val="28"/>
          <w:szCs w:val="28"/>
        </w:rPr>
        <w:t>составляет совокупность взаимосвязанных обязательных элементов, к которым относятся: деяние, наступившие общественно опасные последствия (либо которые могли бы наступить в результате деяния) и причинная связь между ними.</w:t>
      </w:r>
    </w:p>
    <w:p w:rsidR="00855CAC" w:rsidRPr="00855CAC" w:rsidRDefault="00855CAC" w:rsidP="00855CAC">
      <w:pPr>
        <w:pStyle w:val="a3"/>
        <w:spacing w:after="0" w:line="240" w:lineRule="auto"/>
        <w:ind w:left="0" w:firstLine="709"/>
        <w:jc w:val="both"/>
        <w:rPr>
          <w:rFonts w:ascii="Times New Roman" w:hAnsi="Times New Roman" w:cs="Times New Roman"/>
          <w:sz w:val="28"/>
          <w:szCs w:val="28"/>
        </w:rPr>
      </w:pPr>
      <w:r w:rsidRPr="00855CAC">
        <w:rPr>
          <w:rFonts w:ascii="Times New Roman" w:hAnsi="Times New Roman" w:cs="Times New Roman"/>
          <w:sz w:val="28"/>
          <w:szCs w:val="28"/>
        </w:rPr>
        <w:t>Деяние представляет собой волевой акт поведения человека, выраженный в запрещенном уголовным законом действии (либо бездействии).</w:t>
      </w:r>
    </w:p>
    <w:p w:rsidR="00855CAC" w:rsidRPr="00855CAC" w:rsidRDefault="00855CAC" w:rsidP="00855CAC">
      <w:pPr>
        <w:pStyle w:val="a3"/>
        <w:spacing w:after="0" w:line="240" w:lineRule="auto"/>
        <w:ind w:left="0" w:firstLine="709"/>
        <w:jc w:val="both"/>
        <w:rPr>
          <w:rFonts w:ascii="Times New Roman" w:hAnsi="Times New Roman" w:cs="Times New Roman"/>
          <w:sz w:val="28"/>
          <w:szCs w:val="28"/>
        </w:rPr>
      </w:pPr>
      <w:r w:rsidRPr="00855CAC">
        <w:rPr>
          <w:rFonts w:ascii="Times New Roman" w:hAnsi="Times New Roman" w:cs="Times New Roman"/>
          <w:sz w:val="28"/>
          <w:szCs w:val="28"/>
        </w:rPr>
        <w:t>Наряду с обязательными признаками объективная сторона преступления включает в себя и так называемые факультативные, т.е. дополнительные признаки, в число которых входят: способ, средства, место, время и обстановка совершения преступления.</w:t>
      </w:r>
    </w:p>
    <w:p w:rsidR="00855CAC" w:rsidRPr="00855CAC" w:rsidRDefault="00855CAC" w:rsidP="00855CAC">
      <w:pPr>
        <w:pStyle w:val="a3"/>
        <w:spacing w:after="0" w:line="240" w:lineRule="auto"/>
        <w:ind w:left="0" w:firstLine="709"/>
        <w:jc w:val="both"/>
        <w:rPr>
          <w:rFonts w:ascii="Times New Roman" w:hAnsi="Times New Roman" w:cs="Times New Roman"/>
          <w:sz w:val="28"/>
          <w:szCs w:val="28"/>
        </w:rPr>
      </w:pPr>
      <w:r w:rsidRPr="00855CAC">
        <w:rPr>
          <w:rFonts w:ascii="Times New Roman" w:hAnsi="Times New Roman" w:cs="Times New Roman"/>
          <w:b/>
          <w:sz w:val="28"/>
          <w:szCs w:val="28"/>
        </w:rPr>
        <w:t>Субъект преступления</w:t>
      </w:r>
      <w:r w:rsidRPr="00855CAC">
        <w:rPr>
          <w:rFonts w:ascii="Times New Roman" w:hAnsi="Times New Roman" w:cs="Times New Roman"/>
          <w:sz w:val="28"/>
          <w:szCs w:val="28"/>
        </w:rPr>
        <w:t>: физическое лицо, совершившее уголовно наказуемое деяние (бездействие), достигшее возраста, установленного уголовным законом, с которого наступает уголовная ответственность.</w:t>
      </w:r>
    </w:p>
    <w:p w:rsidR="00855CAC" w:rsidRDefault="00855CAC" w:rsidP="00855CAC">
      <w:pPr>
        <w:pStyle w:val="a3"/>
        <w:spacing w:after="0" w:line="240" w:lineRule="auto"/>
        <w:ind w:left="0" w:firstLine="709"/>
        <w:jc w:val="both"/>
        <w:rPr>
          <w:rFonts w:ascii="Times New Roman" w:hAnsi="Times New Roman" w:cs="Times New Roman"/>
          <w:sz w:val="28"/>
          <w:szCs w:val="28"/>
        </w:rPr>
      </w:pPr>
      <w:r w:rsidRPr="00855CAC">
        <w:rPr>
          <w:rFonts w:ascii="Times New Roman" w:hAnsi="Times New Roman" w:cs="Times New Roman"/>
          <w:sz w:val="28"/>
          <w:szCs w:val="28"/>
        </w:rPr>
        <w:t>В общем случае ответственности подлежат лица, которым ко времени совершения преступления исполнилось 16 лет. УК РБ устанавливает исчерпывающий перечень преступлений, ответственность за которые наступает с 14 лет (статья 27 УК РБ).</w:t>
      </w:r>
    </w:p>
    <w:p w:rsidR="00855CAC" w:rsidRPr="00855CAC" w:rsidRDefault="00855CAC" w:rsidP="00855CAC">
      <w:pPr>
        <w:pStyle w:val="a3"/>
        <w:spacing w:after="0" w:line="240" w:lineRule="auto"/>
        <w:ind w:left="0" w:firstLine="709"/>
        <w:jc w:val="both"/>
        <w:rPr>
          <w:rFonts w:ascii="Times New Roman" w:hAnsi="Times New Roman" w:cs="Times New Roman"/>
          <w:sz w:val="28"/>
          <w:szCs w:val="28"/>
        </w:rPr>
      </w:pPr>
      <w:r w:rsidRPr="00855CAC">
        <w:rPr>
          <w:rFonts w:ascii="Times New Roman" w:hAnsi="Times New Roman" w:cs="Times New Roman"/>
          <w:i/>
          <w:sz w:val="28"/>
          <w:szCs w:val="28"/>
          <w:u w:val="single"/>
        </w:rPr>
        <w:lastRenderedPageBreak/>
        <w:t>Специальным субъектом</w:t>
      </w:r>
      <w:r w:rsidRPr="00855CAC">
        <w:rPr>
          <w:rFonts w:ascii="Times New Roman" w:hAnsi="Times New Roman" w:cs="Times New Roman"/>
          <w:sz w:val="28"/>
          <w:szCs w:val="28"/>
        </w:rPr>
        <w:t xml:space="preserve"> преступления признается лицо, которое, кроме обязательных признаков субъекта преступления (вменяемости и возраста), характеризуется дополнительными (специальными) признаками, необходимыми для образования состава преступления определенного вида (н-р должностное лицо). Такие составы именуются преступлениями со специальным субъектом.</w:t>
      </w:r>
    </w:p>
    <w:p w:rsidR="00855CAC" w:rsidRPr="00855CAC" w:rsidRDefault="00855CAC" w:rsidP="00855CAC">
      <w:pPr>
        <w:pStyle w:val="a3"/>
        <w:spacing w:after="0" w:line="240" w:lineRule="auto"/>
        <w:ind w:left="0" w:firstLine="709"/>
        <w:jc w:val="both"/>
        <w:rPr>
          <w:rFonts w:ascii="Times New Roman" w:hAnsi="Times New Roman" w:cs="Times New Roman"/>
          <w:sz w:val="28"/>
          <w:szCs w:val="28"/>
        </w:rPr>
      </w:pPr>
      <w:r w:rsidRPr="00855CAC">
        <w:rPr>
          <w:rFonts w:ascii="Times New Roman" w:hAnsi="Times New Roman" w:cs="Times New Roman"/>
          <w:b/>
          <w:sz w:val="28"/>
          <w:szCs w:val="28"/>
        </w:rPr>
        <w:t>Субъективная сторона</w:t>
      </w:r>
      <w:r w:rsidRPr="00855CAC">
        <w:rPr>
          <w:rFonts w:ascii="Times New Roman" w:hAnsi="Times New Roman" w:cs="Times New Roman"/>
          <w:sz w:val="28"/>
          <w:szCs w:val="28"/>
        </w:rPr>
        <w:t xml:space="preserve"> преступления представляет собой внутреннее отношение лица к содеянному, выраженное в понимании своих действий и их оценке, а также в желании наступления определенных последствий. Субъективная сторона выражается в вине, а также дополнительно характеризуется целью и мотивом. </w:t>
      </w:r>
    </w:p>
    <w:p w:rsidR="00855CAC" w:rsidRPr="00855CAC" w:rsidRDefault="00855CAC" w:rsidP="00855CAC">
      <w:pPr>
        <w:pStyle w:val="a3"/>
        <w:spacing w:after="0" w:line="240" w:lineRule="auto"/>
        <w:ind w:left="0" w:firstLine="709"/>
        <w:jc w:val="both"/>
        <w:rPr>
          <w:rFonts w:ascii="Times New Roman" w:hAnsi="Times New Roman" w:cs="Times New Roman"/>
          <w:sz w:val="28"/>
          <w:szCs w:val="28"/>
        </w:rPr>
      </w:pPr>
      <w:r w:rsidRPr="00855CAC">
        <w:rPr>
          <w:rFonts w:ascii="Times New Roman" w:hAnsi="Times New Roman" w:cs="Times New Roman"/>
          <w:sz w:val="28"/>
          <w:szCs w:val="28"/>
        </w:rPr>
        <w:t>Вина является одним из основных признаков преступления. Без вины никто не может быть привлечен к уголовной ответственности. Вина — это предусмотренное уголовным законом психическое отношение лица в форме умысла или неосторожности к совершаемым им действиям (бездействию) и их общественно опасным последствиям, выражающее отрицательное отношение к интересам личности и общества.</w:t>
      </w:r>
    </w:p>
    <w:p w:rsidR="00855CAC" w:rsidRPr="00855CAC" w:rsidRDefault="00855CAC" w:rsidP="00855CAC">
      <w:pPr>
        <w:pStyle w:val="a3"/>
        <w:spacing w:after="0" w:line="240" w:lineRule="auto"/>
        <w:ind w:left="0" w:firstLine="709"/>
        <w:jc w:val="both"/>
        <w:rPr>
          <w:rFonts w:ascii="Times New Roman" w:hAnsi="Times New Roman" w:cs="Times New Roman"/>
          <w:sz w:val="28"/>
          <w:szCs w:val="28"/>
        </w:rPr>
      </w:pPr>
      <w:r w:rsidRPr="00855CAC">
        <w:rPr>
          <w:rFonts w:ascii="Times New Roman" w:hAnsi="Times New Roman" w:cs="Times New Roman"/>
          <w:sz w:val="28"/>
          <w:szCs w:val="28"/>
        </w:rPr>
        <w:t>Как уже сказано выше, вина проявляется в одной из ее форм — умысле или неосторожности. Умышленная форма вины, в свою очередь, делится на два вида: прямой умысел и косвенный умысел.</w:t>
      </w:r>
    </w:p>
    <w:p w:rsidR="00855CAC" w:rsidRPr="00855CAC" w:rsidRDefault="00855CAC" w:rsidP="00855CAC">
      <w:pPr>
        <w:pStyle w:val="a3"/>
        <w:spacing w:after="0" w:line="240" w:lineRule="auto"/>
        <w:ind w:left="0" w:firstLine="709"/>
        <w:jc w:val="both"/>
        <w:rPr>
          <w:rFonts w:ascii="Times New Roman" w:hAnsi="Times New Roman" w:cs="Times New Roman"/>
          <w:sz w:val="28"/>
          <w:szCs w:val="28"/>
        </w:rPr>
      </w:pPr>
      <w:r w:rsidRPr="00855CAC">
        <w:rPr>
          <w:rFonts w:ascii="Times New Roman" w:hAnsi="Times New Roman" w:cs="Times New Roman"/>
          <w:sz w:val="28"/>
          <w:szCs w:val="28"/>
        </w:rPr>
        <w:t>Преступление признается совершенным с прямым умыслом, если лицо осознавало общественную опасность своих действий (бездействия), предвидело их общественно опасные последствия и желало их наступления.</w:t>
      </w:r>
    </w:p>
    <w:p w:rsidR="00855CAC" w:rsidRPr="00855CAC" w:rsidRDefault="00855CAC" w:rsidP="00855CAC">
      <w:pPr>
        <w:pStyle w:val="a3"/>
        <w:spacing w:after="0" w:line="240" w:lineRule="auto"/>
        <w:ind w:left="0" w:firstLine="709"/>
        <w:jc w:val="both"/>
        <w:rPr>
          <w:rFonts w:ascii="Times New Roman" w:hAnsi="Times New Roman" w:cs="Times New Roman"/>
          <w:sz w:val="28"/>
          <w:szCs w:val="28"/>
        </w:rPr>
      </w:pPr>
      <w:r w:rsidRPr="00855CAC">
        <w:rPr>
          <w:rFonts w:ascii="Times New Roman" w:hAnsi="Times New Roman" w:cs="Times New Roman"/>
          <w:sz w:val="28"/>
          <w:szCs w:val="28"/>
        </w:rPr>
        <w:t>Преступление признается совершенным с косвенным умыслом, если лицо, его совершившее сознавало общественную опасность своих действий,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855CAC" w:rsidRPr="00855CAC" w:rsidRDefault="00855CAC" w:rsidP="00855CAC">
      <w:pPr>
        <w:pStyle w:val="a3"/>
        <w:spacing w:after="0" w:line="240" w:lineRule="auto"/>
        <w:ind w:left="0" w:firstLine="709"/>
        <w:jc w:val="both"/>
        <w:rPr>
          <w:rFonts w:ascii="Times New Roman" w:hAnsi="Times New Roman" w:cs="Times New Roman"/>
          <w:sz w:val="28"/>
          <w:szCs w:val="28"/>
        </w:rPr>
      </w:pPr>
      <w:r w:rsidRPr="00855CAC">
        <w:rPr>
          <w:rFonts w:ascii="Times New Roman" w:hAnsi="Times New Roman" w:cs="Times New Roman"/>
          <w:sz w:val="28"/>
          <w:szCs w:val="28"/>
        </w:rPr>
        <w:t>Самостоятельной формой вины является неосторожность. Она характеризуется особым психическим отношением виновного к наступлению вредных последствий в результате совершенного им деяния. При квалификации преступлений, совершенных по неосторожности, учитывается наступление предусмотренных уголовным законом конкретных общественно опасных последствий. В уголовном законодательстве предусмотрены два вида неосторожности: легкомыслие и небрежность.</w:t>
      </w:r>
    </w:p>
    <w:p w:rsidR="00855CAC" w:rsidRPr="00855CAC" w:rsidRDefault="00855CAC" w:rsidP="00855CAC">
      <w:pPr>
        <w:pStyle w:val="a3"/>
        <w:spacing w:after="0" w:line="240" w:lineRule="auto"/>
        <w:ind w:left="0" w:firstLine="709"/>
        <w:jc w:val="both"/>
        <w:rPr>
          <w:rFonts w:ascii="Times New Roman" w:hAnsi="Times New Roman" w:cs="Times New Roman"/>
          <w:sz w:val="28"/>
          <w:szCs w:val="28"/>
        </w:rPr>
      </w:pPr>
      <w:r w:rsidRPr="00855CAC">
        <w:rPr>
          <w:rFonts w:ascii="Times New Roman" w:hAnsi="Times New Roman" w:cs="Times New Roman"/>
          <w:sz w:val="28"/>
          <w:szCs w:val="28"/>
        </w:rPr>
        <w:t>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855CAC" w:rsidRPr="00855CAC" w:rsidRDefault="00855CAC" w:rsidP="00855CAC">
      <w:pPr>
        <w:pStyle w:val="a3"/>
        <w:spacing w:after="0" w:line="240" w:lineRule="auto"/>
        <w:ind w:left="0" w:firstLine="709"/>
        <w:jc w:val="both"/>
        <w:rPr>
          <w:rFonts w:ascii="Times New Roman" w:hAnsi="Times New Roman" w:cs="Times New Roman"/>
          <w:sz w:val="28"/>
          <w:szCs w:val="28"/>
        </w:rPr>
      </w:pPr>
      <w:r w:rsidRPr="00855CAC">
        <w:rPr>
          <w:rFonts w:ascii="Times New Roman" w:hAnsi="Times New Roman" w:cs="Times New Roman"/>
          <w:sz w:val="28"/>
          <w:szCs w:val="28"/>
        </w:rPr>
        <w:t>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855CAC" w:rsidRPr="00855CAC" w:rsidRDefault="00855CAC" w:rsidP="00855CAC">
      <w:pPr>
        <w:pStyle w:val="a3"/>
        <w:spacing w:after="0" w:line="240" w:lineRule="auto"/>
        <w:ind w:left="0" w:firstLine="709"/>
        <w:jc w:val="both"/>
        <w:rPr>
          <w:rFonts w:ascii="Times New Roman" w:hAnsi="Times New Roman" w:cs="Times New Roman"/>
          <w:sz w:val="28"/>
          <w:szCs w:val="28"/>
        </w:rPr>
      </w:pPr>
      <w:r w:rsidRPr="00855CAC">
        <w:rPr>
          <w:rFonts w:ascii="Times New Roman" w:hAnsi="Times New Roman" w:cs="Times New Roman"/>
          <w:sz w:val="28"/>
          <w:szCs w:val="28"/>
        </w:rPr>
        <w:lastRenderedPageBreak/>
        <w:t>Субъективную сторону преступления помимо вины дополнительно характеризуют мотив, цель. Эти признаки относятся к факультативным (дополнительным) признакам субъективной стороны преступления.</w:t>
      </w:r>
    </w:p>
    <w:p w:rsidR="009E4378" w:rsidRPr="00AB64E7" w:rsidRDefault="009403F9" w:rsidP="00855CAC">
      <w:pPr>
        <w:pStyle w:val="a3"/>
        <w:numPr>
          <w:ilvl w:val="0"/>
          <w:numId w:val="8"/>
        </w:numPr>
        <w:spacing w:after="0" w:line="240" w:lineRule="auto"/>
        <w:ind w:left="0"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Работа в группах</w:t>
      </w:r>
      <w:r w:rsidR="009E4378" w:rsidRPr="00F5033A">
        <w:rPr>
          <w:rFonts w:ascii="Times New Roman" w:eastAsia="Times New Roman" w:hAnsi="Times New Roman" w:cs="Times New Roman"/>
          <w:i/>
          <w:sz w:val="28"/>
          <w:szCs w:val="28"/>
          <w:lang w:eastAsia="ru-RU"/>
        </w:rPr>
        <w:t xml:space="preserve">. </w:t>
      </w:r>
      <w:r w:rsidR="009E4378" w:rsidRPr="00F5033A">
        <w:rPr>
          <w:rFonts w:ascii="Times New Roman" w:eastAsia="Times New Roman" w:hAnsi="Times New Roman" w:cs="Times New Roman"/>
          <w:sz w:val="28"/>
          <w:szCs w:val="28"/>
          <w:lang w:eastAsia="ru-RU"/>
        </w:rPr>
        <w:t xml:space="preserve">Разбить </w:t>
      </w:r>
      <w:r w:rsidR="008C70AC">
        <w:rPr>
          <w:rFonts w:ascii="Times New Roman" w:eastAsia="Times New Roman" w:hAnsi="Times New Roman" w:cs="Times New Roman"/>
          <w:sz w:val="28"/>
          <w:szCs w:val="28"/>
          <w:lang w:eastAsia="ru-RU"/>
        </w:rPr>
        <w:t xml:space="preserve">группу </w:t>
      </w:r>
      <w:r w:rsidR="009E4378" w:rsidRPr="00F5033A">
        <w:rPr>
          <w:rFonts w:ascii="Times New Roman" w:eastAsia="Times New Roman" w:hAnsi="Times New Roman" w:cs="Times New Roman"/>
          <w:sz w:val="28"/>
          <w:szCs w:val="28"/>
          <w:lang w:eastAsia="ru-RU"/>
        </w:rPr>
        <w:t>уч</w:t>
      </w:r>
      <w:r>
        <w:rPr>
          <w:rFonts w:ascii="Times New Roman" w:eastAsia="Times New Roman" w:hAnsi="Times New Roman" w:cs="Times New Roman"/>
          <w:sz w:val="28"/>
          <w:szCs w:val="28"/>
          <w:lang w:eastAsia="ru-RU"/>
        </w:rPr>
        <w:t>а</w:t>
      </w:r>
      <w:r w:rsidR="008C70AC">
        <w:rPr>
          <w:rFonts w:ascii="Times New Roman" w:eastAsia="Times New Roman" w:hAnsi="Times New Roman" w:cs="Times New Roman"/>
          <w:sz w:val="28"/>
          <w:szCs w:val="28"/>
          <w:lang w:eastAsia="ru-RU"/>
        </w:rPr>
        <w:t>стников</w:t>
      </w:r>
      <w:r>
        <w:rPr>
          <w:rFonts w:ascii="Times New Roman" w:eastAsia="Times New Roman" w:hAnsi="Times New Roman" w:cs="Times New Roman"/>
          <w:sz w:val="28"/>
          <w:szCs w:val="28"/>
          <w:lang w:eastAsia="ru-RU"/>
        </w:rPr>
        <w:t xml:space="preserve"> на 3-4</w:t>
      </w:r>
      <w:r w:rsidR="009E4378" w:rsidRPr="00F5033A">
        <w:rPr>
          <w:rFonts w:ascii="Times New Roman" w:eastAsia="Times New Roman" w:hAnsi="Times New Roman" w:cs="Times New Roman"/>
          <w:sz w:val="28"/>
          <w:szCs w:val="28"/>
          <w:lang w:eastAsia="ru-RU"/>
        </w:rPr>
        <w:t xml:space="preserve"> </w:t>
      </w:r>
      <w:r w:rsidR="008C70AC">
        <w:rPr>
          <w:rFonts w:ascii="Times New Roman" w:eastAsia="Times New Roman" w:hAnsi="Times New Roman" w:cs="Times New Roman"/>
          <w:sz w:val="28"/>
          <w:szCs w:val="28"/>
          <w:lang w:eastAsia="ru-RU"/>
        </w:rPr>
        <w:t xml:space="preserve">малые </w:t>
      </w:r>
      <w:r w:rsidR="009E4378" w:rsidRPr="00F5033A">
        <w:rPr>
          <w:rFonts w:ascii="Times New Roman" w:eastAsia="Times New Roman" w:hAnsi="Times New Roman" w:cs="Times New Roman"/>
          <w:sz w:val="28"/>
          <w:szCs w:val="28"/>
          <w:lang w:eastAsia="ru-RU"/>
        </w:rPr>
        <w:t xml:space="preserve">группы, раздать им </w:t>
      </w:r>
      <w:r>
        <w:rPr>
          <w:rFonts w:ascii="Times New Roman" w:eastAsia="Times New Roman" w:hAnsi="Times New Roman" w:cs="Times New Roman"/>
          <w:sz w:val="28"/>
          <w:szCs w:val="28"/>
          <w:lang w:eastAsia="ru-RU"/>
        </w:rPr>
        <w:t>статьи из Уголовного Кодекса Республики Беларусь, содержащие преступления, связанные с коррупцией и попросить их охарактеризовать состав</w:t>
      </w:r>
      <w:r w:rsidR="00AB64E7">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данных преступлений и привести примеры</w:t>
      </w:r>
      <w:r w:rsidR="009E4378" w:rsidRPr="00F503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данный вид работы выделить</w:t>
      </w:r>
      <w:r w:rsidR="007F2AE2">
        <w:rPr>
          <w:rFonts w:ascii="Times New Roman" w:eastAsia="Times New Roman" w:hAnsi="Times New Roman" w:cs="Times New Roman"/>
          <w:sz w:val="28"/>
          <w:szCs w:val="28"/>
          <w:lang w:eastAsia="ru-RU"/>
        </w:rPr>
        <w:t xml:space="preserve"> 15</w:t>
      </w:r>
      <w:r>
        <w:rPr>
          <w:rFonts w:ascii="Times New Roman" w:eastAsia="Times New Roman" w:hAnsi="Times New Roman" w:cs="Times New Roman"/>
          <w:sz w:val="28"/>
          <w:szCs w:val="28"/>
          <w:lang w:eastAsia="ru-RU"/>
        </w:rPr>
        <w:t xml:space="preserve"> минут</w:t>
      </w:r>
      <w:r w:rsidR="008A12C1" w:rsidRPr="00F503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Далее выслушать наработки каждой из групп</w:t>
      </w:r>
      <w:r w:rsidR="00994F84">
        <w:rPr>
          <w:rFonts w:ascii="Times New Roman" w:eastAsia="Times New Roman" w:hAnsi="Times New Roman" w:cs="Times New Roman"/>
          <w:sz w:val="28"/>
          <w:szCs w:val="28"/>
          <w:lang w:eastAsia="ru-RU"/>
        </w:rPr>
        <w:t xml:space="preserve"> в течение</w:t>
      </w:r>
      <w:r w:rsidR="007F2AE2">
        <w:rPr>
          <w:rFonts w:ascii="Times New Roman" w:eastAsia="Times New Roman" w:hAnsi="Times New Roman" w:cs="Times New Roman"/>
          <w:sz w:val="28"/>
          <w:szCs w:val="28"/>
          <w:lang w:eastAsia="ru-RU"/>
        </w:rPr>
        <w:t xml:space="preserve"> 10</w:t>
      </w:r>
      <w:r w:rsidR="00AB64E7">
        <w:rPr>
          <w:rFonts w:ascii="Times New Roman" w:eastAsia="Times New Roman" w:hAnsi="Times New Roman" w:cs="Times New Roman"/>
          <w:sz w:val="28"/>
          <w:szCs w:val="28"/>
          <w:lang w:eastAsia="ru-RU"/>
        </w:rPr>
        <w:t xml:space="preserve"> минут</w:t>
      </w:r>
      <w:r w:rsidR="00994F84">
        <w:rPr>
          <w:rFonts w:ascii="Times New Roman" w:eastAsia="Times New Roman" w:hAnsi="Times New Roman" w:cs="Times New Roman"/>
          <w:sz w:val="28"/>
          <w:szCs w:val="28"/>
          <w:lang w:eastAsia="ru-RU"/>
        </w:rPr>
        <w:t xml:space="preserve"> </w:t>
      </w:r>
      <w:r w:rsidR="00994F84" w:rsidRPr="00994F84">
        <w:rPr>
          <w:rFonts w:ascii="Times New Roman" w:eastAsia="Times New Roman" w:hAnsi="Times New Roman" w:cs="Times New Roman"/>
          <w:sz w:val="28"/>
          <w:szCs w:val="28"/>
          <w:lang w:eastAsia="ru-RU"/>
        </w:rPr>
        <w:t>(Приложение 1</w:t>
      </w:r>
      <w:r w:rsidR="00855CAC">
        <w:rPr>
          <w:rFonts w:ascii="Times New Roman" w:eastAsia="Times New Roman" w:hAnsi="Times New Roman" w:cs="Times New Roman"/>
          <w:sz w:val="28"/>
          <w:szCs w:val="28"/>
          <w:lang w:eastAsia="ru-RU"/>
        </w:rPr>
        <w:t>, Приложение 2</w:t>
      </w:r>
      <w:r w:rsidR="00994F84" w:rsidRPr="00994F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AB64E7" w:rsidRPr="00AB64E7" w:rsidRDefault="00AB64E7" w:rsidP="00855CAC">
      <w:pPr>
        <w:pStyle w:val="a3"/>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Следующим этапом работы в группах является решение задач на данную тему. Каждой группе раздать по н</w:t>
      </w:r>
      <w:r w:rsidR="007F2AE2">
        <w:rPr>
          <w:rFonts w:ascii="Times New Roman" w:eastAsia="Times New Roman" w:hAnsi="Times New Roman" w:cs="Times New Roman"/>
          <w:sz w:val="28"/>
          <w:szCs w:val="28"/>
          <w:lang w:eastAsia="ru-RU"/>
        </w:rPr>
        <w:t>есколько задач и выделить на их решение</w:t>
      </w:r>
      <w:r>
        <w:rPr>
          <w:rFonts w:ascii="Times New Roman" w:eastAsia="Times New Roman" w:hAnsi="Times New Roman" w:cs="Times New Roman"/>
          <w:sz w:val="28"/>
          <w:szCs w:val="28"/>
          <w:lang w:eastAsia="ru-RU"/>
        </w:rPr>
        <w:t xml:space="preserve"> </w:t>
      </w:r>
      <w:r w:rsidR="007F2AE2">
        <w:rPr>
          <w:rFonts w:ascii="Times New Roman" w:eastAsia="Times New Roman" w:hAnsi="Times New Roman" w:cs="Times New Roman"/>
          <w:sz w:val="28"/>
          <w:szCs w:val="28"/>
          <w:lang w:eastAsia="ru-RU"/>
        </w:rPr>
        <w:t>10 минут. Проверить решен</w:t>
      </w:r>
      <w:r w:rsidR="00994F84">
        <w:rPr>
          <w:rFonts w:ascii="Times New Roman" w:eastAsia="Times New Roman" w:hAnsi="Times New Roman" w:cs="Times New Roman"/>
          <w:sz w:val="28"/>
          <w:szCs w:val="28"/>
          <w:lang w:eastAsia="ru-RU"/>
        </w:rPr>
        <w:t>ие задач каждой группы в течение</w:t>
      </w:r>
      <w:r w:rsidR="007F2AE2">
        <w:rPr>
          <w:rFonts w:ascii="Times New Roman" w:eastAsia="Times New Roman" w:hAnsi="Times New Roman" w:cs="Times New Roman"/>
          <w:sz w:val="28"/>
          <w:szCs w:val="28"/>
          <w:lang w:eastAsia="ru-RU"/>
        </w:rPr>
        <w:t xml:space="preserve"> </w:t>
      </w:r>
      <w:r w:rsidR="00CE21DA">
        <w:rPr>
          <w:rFonts w:ascii="Times New Roman" w:eastAsia="Times New Roman" w:hAnsi="Times New Roman" w:cs="Times New Roman"/>
          <w:sz w:val="28"/>
          <w:szCs w:val="28"/>
          <w:lang w:eastAsia="ru-RU"/>
        </w:rPr>
        <w:t>15 минут</w:t>
      </w:r>
      <w:r w:rsidR="00855CAC">
        <w:rPr>
          <w:rFonts w:ascii="Times New Roman" w:eastAsia="Times New Roman" w:hAnsi="Times New Roman" w:cs="Times New Roman"/>
          <w:sz w:val="28"/>
          <w:szCs w:val="28"/>
          <w:lang w:eastAsia="ru-RU"/>
        </w:rPr>
        <w:t xml:space="preserve"> (Приложение 3</w:t>
      </w:r>
      <w:r w:rsidR="00994F84">
        <w:rPr>
          <w:rFonts w:ascii="Times New Roman" w:eastAsia="Times New Roman" w:hAnsi="Times New Roman" w:cs="Times New Roman"/>
          <w:sz w:val="28"/>
          <w:szCs w:val="28"/>
          <w:lang w:eastAsia="ru-RU"/>
        </w:rPr>
        <w:t>)</w:t>
      </w:r>
      <w:r w:rsidR="00CE21DA">
        <w:rPr>
          <w:rFonts w:ascii="Times New Roman" w:eastAsia="Times New Roman" w:hAnsi="Times New Roman" w:cs="Times New Roman"/>
          <w:sz w:val="28"/>
          <w:szCs w:val="28"/>
          <w:lang w:eastAsia="ru-RU"/>
        </w:rPr>
        <w:t>.</w:t>
      </w:r>
    </w:p>
    <w:p w:rsidR="009B7503" w:rsidRPr="009B7503" w:rsidRDefault="008A12C1" w:rsidP="009B7503">
      <w:pPr>
        <w:pStyle w:val="a3"/>
        <w:numPr>
          <w:ilvl w:val="0"/>
          <w:numId w:val="8"/>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565424">
        <w:rPr>
          <w:rFonts w:ascii="Times New Roman" w:eastAsia="Times New Roman" w:hAnsi="Times New Roman" w:cs="Times New Roman"/>
          <w:i/>
          <w:sz w:val="28"/>
          <w:szCs w:val="28"/>
          <w:lang w:eastAsia="ru-RU"/>
        </w:rPr>
        <w:t xml:space="preserve">Подведение итогов. </w:t>
      </w:r>
      <w:r w:rsidR="009B7503" w:rsidRPr="009B7503">
        <w:rPr>
          <w:rFonts w:ascii="Times New Roman" w:eastAsia="Times New Roman" w:hAnsi="Times New Roman" w:cs="Times New Roman"/>
          <w:sz w:val="28"/>
          <w:szCs w:val="28"/>
          <w:lang w:eastAsia="ru-RU"/>
        </w:rPr>
        <w:br w:type="page"/>
      </w:r>
    </w:p>
    <w:p w:rsidR="00381863" w:rsidRPr="00994F84" w:rsidRDefault="00381863" w:rsidP="00C83B9C">
      <w:pPr>
        <w:spacing w:line="240" w:lineRule="auto"/>
        <w:jc w:val="center"/>
        <w:rPr>
          <w:rFonts w:ascii="Times New Roman" w:eastAsia="Times New Roman" w:hAnsi="Times New Roman" w:cs="Times New Roman"/>
          <w:b/>
          <w:sz w:val="28"/>
          <w:szCs w:val="28"/>
          <w:lang w:eastAsia="ru-RU"/>
        </w:rPr>
      </w:pPr>
      <w:r w:rsidRPr="00994F84">
        <w:rPr>
          <w:rFonts w:ascii="Times New Roman" w:eastAsia="Times New Roman" w:hAnsi="Times New Roman" w:cs="Times New Roman"/>
          <w:b/>
          <w:sz w:val="28"/>
          <w:szCs w:val="28"/>
          <w:lang w:eastAsia="ru-RU"/>
        </w:rPr>
        <w:lastRenderedPageBreak/>
        <w:t>ПРИЛОЖЕНИЕ 1</w:t>
      </w:r>
    </w:p>
    <w:tbl>
      <w:tblPr>
        <w:tblStyle w:val="a5"/>
        <w:tblW w:w="9747" w:type="dxa"/>
        <w:tblLook w:val="04A0" w:firstRow="1" w:lastRow="0" w:firstColumn="1" w:lastColumn="0" w:noHBand="0" w:noVBand="1"/>
      </w:tblPr>
      <w:tblGrid>
        <w:gridCol w:w="9747"/>
      </w:tblGrid>
      <w:tr w:rsidR="003577B8" w:rsidRPr="00C84482" w:rsidTr="00C84482">
        <w:tc>
          <w:tcPr>
            <w:tcW w:w="9747" w:type="dxa"/>
          </w:tcPr>
          <w:p w:rsidR="003577B8" w:rsidRPr="00C84482" w:rsidRDefault="003577B8" w:rsidP="00C84482">
            <w:pPr>
              <w:jc w:val="both"/>
              <w:rPr>
                <w:rFonts w:ascii="Times New Roman" w:eastAsia="Times New Roman" w:hAnsi="Times New Roman" w:cs="Times New Roman"/>
                <w:b/>
                <w:bCs/>
                <w:sz w:val="28"/>
                <w:szCs w:val="28"/>
                <w:lang w:eastAsia="ru-RU"/>
              </w:rPr>
            </w:pPr>
            <w:r w:rsidRPr="00C84482">
              <w:rPr>
                <w:rFonts w:ascii="Times New Roman" w:eastAsia="Times New Roman" w:hAnsi="Times New Roman" w:cs="Times New Roman"/>
                <w:b/>
                <w:bCs/>
                <w:sz w:val="28"/>
                <w:szCs w:val="28"/>
                <w:lang w:eastAsia="ru-RU"/>
              </w:rPr>
              <w:t>Статья 210. Хищение путем злоупотребления служебными полномочиями</w:t>
            </w:r>
          </w:p>
          <w:p w:rsidR="009B7503" w:rsidRPr="009B7503"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w:t>
            </w:r>
            <w:r w:rsidR="00037126">
              <w:rPr>
                <w:rFonts w:ascii="Times New Roman" w:eastAsia="Times New Roman" w:hAnsi="Times New Roman" w:cs="Times New Roman"/>
                <w:sz w:val="28"/>
                <w:szCs w:val="28"/>
                <w:lang w:eastAsia="ru-RU"/>
              </w:rPr>
              <w:t>ния служебными полномочиями), –</w:t>
            </w:r>
            <w:r w:rsidRPr="00037126">
              <w:rPr>
                <w:rFonts w:ascii="Times New Roman" w:eastAsia="Times New Roman" w:hAnsi="Times New Roman" w:cs="Times New Roman"/>
                <w:b/>
                <w:sz w:val="28"/>
                <w:szCs w:val="28"/>
                <w:lang w:eastAsia="ru-RU"/>
              </w:rPr>
              <w:t>наказываются</w:t>
            </w:r>
            <w:r w:rsidRPr="009B7503">
              <w:rPr>
                <w:rFonts w:ascii="Times New Roman" w:eastAsia="Times New Roman" w:hAnsi="Times New Roman" w:cs="Times New Roman"/>
                <w:sz w:val="28"/>
                <w:szCs w:val="28"/>
                <w:lang w:eastAsia="ru-RU"/>
              </w:rPr>
              <w:t xml:space="preserve">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9B7503" w:rsidRPr="009B7503"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2. Хищение путем злоупотребления служебными полномочиями, совершенное повторно либо группой лиц</w:t>
            </w:r>
            <w:r w:rsidR="00037126">
              <w:rPr>
                <w:rFonts w:ascii="Times New Roman" w:eastAsia="Times New Roman" w:hAnsi="Times New Roman" w:cs="Times New Roman"/>
                <w:sz w:val="28"/>
                <w:szCs w:val="28"/>
                <w:lang w:eastAsia="ru-RU"/>
              </w:rPr>
              <w:t xml:space="preserve"> по предварительному сговору, – </w:t>
            </w:r>
            <w:r w:rsidRPr="00037126">
              <w:rPr>
                <w:rFonts w:ascii="Times New Roman" w:eastAsia="Times New Roman" w:hAnsi="Times New Roman" w:cs="Times New Roman"/>
                <w:b/>
                <w:sz w:val="28"/>
                <w:szCs w:val="28"/>
                <w:lang w:eastAsia="ru-RU"/>
              </w:rPr>
              <w:t>наказывается</w:t>
            </w:r>
            <w:r w:rsidRPr="009B7503">
              <w:rPr>
                <w:rFonts w:ascii="Times New Roman" w:eastAsia="Times New Roman" w:hAnsi="Times New Roman" w:cs="Times New Roman"/>
                <w:sz w:val="28"/>
                <w:szCs w:val="28"/>
                <w:lang w:eastAsia="ru-RU"/>
              </w:rPr>
              <w:t xml:space="preserve"> ограничением свободы на срок от двух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rsidR="009B7503" w:rsidRPr="009B7503"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3. Действия, предусмотренные частями 1 или 2 настоящей статьи, с</w:t>
            </w:r>
            <w:r w:rsidR="00037126">
              <w:rPr>
                <w:rFonts w:ascii="Times New Roman" w:eastAsia="Times New Roman" w:hAnsi="Times New Roman" w:cs="Times New Roman"/>
                <w:sz w:val="28"/>
                <w:szCs w:val="28"/>
                <w:lang w:eastAsia="ru-RU"/>
              </w:rPr>
              <w:t xml:space="preserve">овершенные в крупном размере, – </w:t>
            </w:r>
            <w:r w:rsidRPr="00037126">
              <w:rPr>
                <w:rFonts w:ascii="Times New Roman" w:eastAsia="Times New Roman" w:hAnsi="Times New Roman" w:cs="Times New Roman"/>
                <w:b/>
                <w:sz w:val="28"/>
                <w:szCs w:val="28"/>
                <w:lang w:eastAsia="ru-RU"/>
              </w:rPr>
              <w:t>наказываются</w:t>
            </w:r>
            <w:r w:rsidRPr="009B7503">
              <w:rPr>
                <w:rFonts w:ascii="Times New Roman" w:eastAsia="Times New Roman" w:hAnsi="Times New Roman" w:cs="Times New Roman"/>
                <w:sz w:val="28"/>
                <w:szCs w:val="28"/>
                <w:lang w:eastAsia="ru-RU"/>
              </w:rPr>
              <w:t xml:space="preserve">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3577B8" w:rsidRPr="00C84482"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 xml:space="preserve">4. Действия, предусмотренные частями 1, 2 или 3 настоящей статьи, совершенные организованной группой </w:t>
            </w:r>
            <w:r w:rsidR="00037126">
              <w:rPr>
                <w:rFonts w:ascii="Times New Roman" w:eastAsia="Times New Roman" w:hAnsi="Times New Roman" w:cs="Times New Roman"/>
                <w:sz w:val="28"/>
                <w:szCs w:val="28"/>
                <w:lang w:eastAsia="ru-RU"/>
              </w:rPr>
              <w:t xml:space="preserve">либо в особо крупном размере, – </w:t>
            </w:r>
            <w:r w:rsidRPr="00037126">
              <w:rPr>
                <w:rFonts w:ascii="Times New Roman" w:eastAsia="Times New Roman" w:hAnsi="Times New Roman" w:cs="Times New Roman"/>
                <w:b/>
                <w:sz w:val="28"/>
                <w:szCs w:val="28"/>
                <w:lang w:eastAsia="ru-RU"/>
              </w:rPr>
              <w:t>наказываются</w:t>
            </w:r>
            <w:r w:rsidRPr="009B7503">
              <w:rPr>
                <w:rFonts w:ascii="Times New Roman" w:eastAsia="Times New Roman" w:hAnsi="Times New Roman" w:cs="Times New Roman"/>
                <w:sz w:val="28"/>
                <w:szCs w:val="28"/>
                <w:lang w:eastAsia="ru-RU"/>
              </w:rPr>
              <w:t xml:space="preserve">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p>
        </w:tc>
      </w:tr>
      <w:tr w:rsidR="003577B8" w:rsidRPr="00C84482" w:rsidTr="00C84482">
        <w:tc>
          <w:tcPr>
            <w:tcW w:w="9747" w:type="dxa"/>
          </w:tcPr>
          <w:p w:rsidR="003577B8" w:rsidRPr="00C84482" w:rsidRDefault="003577B8" w:rsidP="00C84482">
            <w:pPr>
              <w:jc w:val="both"/>
              <w:rPr>
                <w:rFonts w:ascii="Times New Roman" w:eastAsia="Times New Roman" w:hAnsi="Times New Roman" w:cs="Times New Roman"/>
                <w:b/>
                <w:bCs/>
                <w:sz w:val="28"/>
                <w:szCs w:val="28"/>
                <w:lang w:eastAsia="ru-RU"/>
              </w:rPr>
            </w:pPr>
            <w:r w:rsidRPr="00C84482">
              <w:rPr>
                <w:rFonts w:ascii="Times New Roman" w:eastAsia="Times New Roman" w:hAnsi="Times New Roman" w:cs="Times New Roman"/>
                <w:b/>
                <w:bCs/>
                <w:sz w:val="28"/>
                <w:szCs w:val="28"/>
                <w:lang w:eastAsia="ru-RU"/>
              </w:rPr>
              <w:t>Статья 235. Легализация («отмывание») средств, полученных преступным путем</w:t>
            </w:r>
          </w:p>
          <w:p w:rsidR="009B7503" w:rsidRPr="009B7503"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w:t>
            </w:r>
            <w:r w:rsidR="00037126">
              <w:rPr>
                <w:rFonts w:ascii="Times New Roman" w:eastAsia="Times New Roman" w:hAnsi="Times New Roman" w:cs="Times New Roman"/>
                <w:sz w:val="28"/>
                <w:szCs w:val="28"/>
                <w:lang w:eastAsia="ru-RU"/>
              </w:rPr>
              <w:t xml:space="preserve">надлежности указанных средств – </w:t>
            </w:r>
            <w:r w:rsidRPr="00037126">
              <w:rPr>
                <w:rFonts w:ascii="Times New Roman" w:eastAsia="Times New Roman" w:hAnsi="Times New Roman" w:cs="Times New Roman"/>
                <w:b/>
                <w:sz w:val="28"/>
                <w:szCs w:val="28"/>
                <w:lang w:eastAsia="ru-RU"/>
              </w:rPr>
              <w:t>наказывается</w:t>
            </w:r>
            <w:r w:rsidRPr="009B7503">
              <w:rPr>
                <w:rFonts w:ascii="Times New Roman" w:eastAsia="Times New Roman" w:hAnsi="Times New Roman" w:cs="Times New Roman"/>
                <w:sz w:val="28"/>
                <w:szCs w:val="28"/>
                <w:lang w:eastAsia="ru-RU"/>
              </w:rPr>
              <w:t xml:space="preserve">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9B7503" w:rsidRPr="009B7503" w:rsidRDefault="00037126" w:rsidP="009B7503">
            <w:pPr>
              <w:jc w:val="both"/>
              <w:rPr>
                <w:rFonts w:ascii="Times New Roman" w:eastAsia="Times New Roman" w:hAnsi="Times New Roman" w:cs="Times New Roman"/>
                <w:sz w:val="28"/>
                <w:szCs w:val="28"/>
                <w:lang w:eastAsia="ru-RU"/>
              </w:rPr>
            </w:pPr>
            <w:r w:rsidRPr="00037126">
              <w:rPr>
                <w:rFonts w:ascii="Times New Roman" w:eastAsia="Times New Roman" w:hAnsi="Times New Roman" w:cs="Times New Roman"/>
                <w:b/>
                <w:color w:val="FF0000"/>
                <w:sz w:val="28"/>
                <w:szCs w:val="28"/>
                <w:u w:val="single"/>
                <w:lang w:eastAsia="ru-RU"/>
              </w:rPr>
              <w:t>!</w:t>
            </w:r>
            <w:r w:rsidR="009B7503" w:rsidRPr="00037126">
              <w:rPr>
                <w:rFonts w:ascii="Times New Roman" w:eastAsia="Times New Roman" w:hAnsi="Times New Roman" w:cs="Times New Roman"/>
                <w:color w:val="FF0000"/>
                <w:sz w:val="28"/>
                <w:szCs w:val="28"/>
                <w:lang w:eastAsia="ru-RU"/>
              </w:rPr>
              <w:t>2</w:t>
            </w:r>
            <w:r w:rsidR="009B7503" w:rsidRPr="009B7503">
              <w:rPr>
                <w:rFonts w:ascii="Times New Roman" w:eastAsia="Times New Roman" w:hAnsi="Times New Roman" w:cs="Times New Roman"/>
                <w:sz w:val="28"/>
                <w:szCs w:val="28"/>
                <w:lang w:eastAsia="ru-RU"/>
              </w:rPr>
              <w:t xml:space="preserve">. Те же действия, совершенные повторно, либо должностным лицом с использованием своих служебных полномочий, </w:t>
            </w:r>
            <w:r>
              <w:rPr>
                <w:rFonts w:ascii="Times New Roman" w:eastAsia="Times New Roman" w:hAnsi="Times New Roman" w:cs="Times New Roman"/>
                <w:sz w:val="28"/>
                <w:szCs w:val="28"/>
                <w:lang w:eastAsia="ru-RU"/>
              </w:rPr>
              <w:t xml:space="preserve">либо в особо крупном размере, – </w:t>
            </w:r>
            <w:r w:rsidR="009B7503" w:rsidRPr="00037126">
              <w:rPr>
                <w:rFonts w:ascii="Times New Roman" w:eastAsia="Times New Roman" w:hAnsi="Times New Roman" w:cs="Times New Roman"/>
                <w:b/>
                <w:sz w:val="28"/>
                <w:szCs w:val="28"/>
                <w:lang w:eastAsia="ru-RU"/>
              </w:rPr>
              <w:t>наказываются</w:t>
            </w:r>
            <w:r w:rsidR="009B7503" w:rsidRPr="009B7503">
              <w:rPr>
                <w:rFonts w:ascii="Times New Roman" w:eastAsia="Times New Roman" w:hAnsi="Times New Roman" w:cs="Times New Roman"/>
                <w:sz w:val="28"/>
                <w:szCs w:val="28"/>
                <w:lang w:eastAsia="ru-RU"/>
              </w:rPr>
              <w:t xml:space="preserve"> лишением свободы на срок от четырех до семи лет со штрафом и с лишением права занимать определенные должности или заниматься определенной деятельностью.</w:t>
            </w:r>
          </w:p>
          <w:p w:rsidR="003577B8" w:rsidRPr="00037126" w:rsidRDefault="00037126" w:rsidP="009B7503">
            <w:pPr>
              <w:jc w:val="both"/>
              <w:rPr>
                <w:rFonts w:ascii="Times New Roman" w:eastAsia="Times New Roman" w:hAnsi="Times New Roman" w:cs="Times New Roman"/>
                <w:sz w:val="28"/>
                <w:szCs w:val="28"/>
                <w:lang w:eastAsia="ru-RU"/>
              </w:rPr>
            </w:pPr>
            <w:r w:rsidRPr="00037126">
              <w:rPr>
                <w:rFonts w:ascii="Times New Roman" w:eastAsia="Times New Roman" w:hAnsi="Times New Roman" w:cs="Times New Roman"/>
                <w:b/>
                <w:color w:val="FF0000"/>
                <w:sz w:val="28"/>
                <w:szCs w:val="28"/>
                <w:u w:val="single"/>
                <w:lang w:eastAsia="ru-RU"/>
              </w:rPr>
              <w:t>!</w:t>
            </w:r>
            <w:r w:rsidR="009B7503" w:rsidRPr="00037126">
              <w:rPr>
                <w:rFonts w:ascii="Times New Roman" w:eastAsia="Times New Roman" w:hAnsi="Times New Roman" w:cs="Times New Roman"/>
                <w:color w:val="FF0000"/>
                <w:sz w:val="28"/>
                <w:szCs w:val="28"/>
                <w:lang w:eastAsia="ru-RU"/>
              </w:rPr>
              <w:t>3</w:t>
            </w:r>
            <w:r w:rsidR="009B7503" w:rsidRPr="009B7503">
              <w:rPr>
                <w:rFonts w:ascii="Times New Roman" w:eastAsia="Times New Roman" w:hAnsi="Times New Roman" w:cs="Times New Roman"/>
                <w:sz w:val="28"/>
                <w:szCs w:val="28"/>
                <w:lang w:eastAsia="ru-RU"/>
              </w:rPr>
              <w:t>. Действия, предусмотренные частями 1 или 2 настоящей статьи, соверш</w:t>
            </w:r>
            <w:r>
              <w:rPr>
                <w:rFonts w:ascii="Times New Roman" w:eastAsia="Times New Roman" w:hAnsi="Times New Roman" w:cs="Times New Roman"/>
                <w:sz w:val="28"/>
                <w:szCs w:val="28"/>
                <w:lang w:eastAsia="ru-RU"/>
              </w:rPr>
              <w:t xml:space="preserve">енные организованной группой, – </w:t>
            </w:r>
            <w:r w:rsidR="009B7503" w:rsidRPr="00037126">
              <w:rPr>
                <w:rFonts w:ascii="Times New Roman" w:eastAsia="Times New Roman" w:hAnsi="Times New Roman" w:cs="Times New Roman"/>
                <w:b/>
                <w:sz w:val="28"/>
                <w:szCs w:val="28"/>
                <w:lang w:eastAsia="ru-RU"/>
              </w:rPr>
              <w:t>наказываются</w:t>
            </w:r>
            <w:r w:rsidR="009B7503" w:rsidRPr="009B7503">
              <w:rPr>
                <w:rFonts w:ascii="Times New Roman" w:eastAsia="Times New Roman" w:hAnsi="Times New Roman" w:cs="Times New Roman"/>
                <w:sz w:val="28"/>
                <w:szCs w:val="28"/>
                <w:lang w:eastAsia="ru-RU"/>
              </w:rPr>
              <w:t xml:space="preserve"> лишением свободы на срок от пяти до десяти лет со штрафом и с лишением права занимать </w:t>
            </w:r>
            <w:r w:rsidR="009B7503" w:rsidRPr="009B7503">
              <w:rPr>
                <w:rFonts w:ascii="Times New Roman" w:eastAsia="Times New Roman" w:hAnsi="Times New Roman" w:cs="Times New Roman"/>
                <w:sz w:val="28"/>
                <w:szCs w:val="28"/>
                <w:lang w:eastAsia="ru-RU"/>
              </w:rPr>
              <w:lastRenderedPageBreak/>
              <w:t>определенные должности или заниматься определенной деятельностью.</w:t>
            </w:r>
          </w:p>
        </w:tc>
      </w:tr>
      <w:tr w:rsidR="003577B8" w:rsidRPr="00C84482" w:rsidTr="00C84482">
        <w:tc>
          <w:tcPr>
            <w:tcW w:w="9747" w:type="dxa"/>
          </w:tcPr>
          <w:p w:rsidR="003577B8" w:rsidRPr="00C84482" w:rsidRDefault="003577B8" w:rsidP="00C84482">
            <w:pPr>
              <w:jc w:val="both"/>
              <w:rPr>
                <w:rFonts w:ascii="Times New Roman" w:eastAsia="Times New Roman" w:hAnsi="Times New Roman" w:cs="Times New Roman"/>
                <w:b/>
                <w:bCs/>
                <w:sz w:val="28"/>
                <w:szCs w:val="28"/>
                <w:lang w:eastAsia="ru-RU"/>
              </w:rPr>
            </w:pPr>
            <w:r w:rsidRPr="00C84482">
              <w:rPr>
                <w:rFonts w:ascii="Times New Roman" w:eastAsia="Times New Roman" w:hAnsi="Times New Roman" w:cs="Times New Roman"/>
                <w:b/>
                <w:bCs/>
                <w:sz w:val="28"/>
                <w:szCs w:val="28"/>
                <w:lang w:eastAsia="ru-RU"/>
              </w:rPr>
              <w:lastRenderedPageBreak/>
              <w:t>Статья 424. Злоупотребление властью или служебными полномочиями</w:t>
            </w:r>
          </w:p>
          <w:p w:rsidR="009B7503" w:rsidRPr="009B7503"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1. Исключена.</w:t>
            </w:r>
          </w:p>
          <w:p w:rsidR="009B7503" w:rsidRPr="009B7503"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 xml:space="preserve">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w:t>
            </w:r>
            <w:r w:rsidR="00037126">
              <w:rPr>
                <w:rFonts w:ascii="Times New Roman" w:eastAsia="Times New Roman" w:hAnsi="Times New Roman" w:cs="Times New Roman"/>
                <w:sz w:val="28"/>
                <w:szCs w:val="28"/>
                <w:lang w:eastAsia="ru-RU"/>
              </w:rPr>
              <w:t xml:space="preserve">или служебными полномочиями), – </w:t>
            </w:r>
            <w:r w:rsidRPr="00037126">
              <w:rPr>
                <w:rFonts w:ascii="Times New Roman" w:eastAsia="Times New Roman" w:hAnsi="Times New Roman" w:cs="Times New Roman"/>
                <w:b/>
                <w:sz w:val="28"/>
                <w:szCs w:val="28"/>
                <w:lang w:eastAsia="ru-RU"/>
              </w:rPr>
              <w:t>наказывается</w:t>
            </w:r>
            <w:r w:rsidRPr="009B7503">
              <w:rPr>
                <w:rFonts w:ascii="Times New Roman" w:eastAsia="Times New Roman" w:hAnsi="Times New Roman" w:cs="Times New Roman"/>
                <w:sz w:val="28"/>
                <w:szCs w:val="28"/>
                <w:lang w:eastAsia="ru-RU"/>
              </w:rPr>
              <w:t xml:space="preserve">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3577B8" w:rsidRPr="00C84482"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 xml:space="preserve">3. Действия, предусмотренные частью 2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r w:rsidR="00037126">
              <w:rPr>
                <w:rFonts w:ascii="Times New Roman" w:eastAsia="Times New Roman" w:hAnsi="Times New Roman" w:cs="Times New Roman"/>
                <w:sz w:val="28"/>
                <w:szCs w:val="28"/>
                <w:lang w:eastAsia="ru-RU"/>
              </w:rPr>
              <w:t xml:space="preserve">– </w:t>
            </w:r>
            <w:r w:rsidRPr="00037126">
              <w:rPr>
                <w:rFonts w:ascii="Times New Roman" w:eastAsia="Times New Roman" w:hAnsi="Times New Roman" w:cs="Times New Roman"/>
                <w:b/>
                <w:sz w:val="28"/>
                <w:szCs w:val="28"/>
                <w:lang w:eastAsia="ru-RU"/>
              </w:rPr>
              <w:t>наказываются</w:t>
            </w:r>
            <w:r w:rsidRPr="009B7503">
              <w:rPr>
                <w:rFonts w:ascii="Times New Roman" w:eastAsia="Times New Roman" w:hAnsi="Times New Roman" w:cs="Times New Roman"/>
                <w:sz w:val="28"/>
                <w:szCs w:val="28"/>
                <w:lang w:eastAsia="ru-RU"/>
              </w:rPr>
              <w:t xml:space="preserve">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tc>
      </w:tr>
      <w:tr w:rsidR="003577B8" w:rsidRPr="00C84482" w:rsidTr="00C84482">
        <w:tc>
          <w:tcPr>
            <w:tcW w:w="9747" w:type="dxa"/>
          </w:tcPr>
          <w:p w:rsidR="003577B8" w:rsidRPr="00C84482" w:rsidRDefault="003577B8" w:rsidP="00C84482">
            <w:pPr>
              <w:jc w:val="both"/>
              <w:rPr>
                <w:rFonts w:ascii="Times New Roman" w:eastAsia="Times New Roman" w:hAnsi="Times New Roman" w:cs="Times New Roman"/>
                <w:b/>
                <w:bCs/>
                <w:sz w:val="28"/>
                <w:szCs w:val="28"/>
                <w:lang w:eastAsia="ru-RU"/>
              </w:rPr>
            </w:pPr>
            <w:r w:rsidRPr="00C84482">
              <w:rPr>
                <w:rFonts w:ascii="Times New Roman" w:eastAsia="Times New Roman" w:hAnsi="Times New Roman" w:cs="Times New Roman"/>
                <w:b/>
                <w:bCs/>
                <w:sz w:val="28"/>
                <w:szCs w:val="28"/>
                <w:lang w:eastAsia="ru-RU"/>
              </w:rPr>
              <w:t>Статья 425. Бездействие должностного лица</w:t>
            </w:r>
          </w:p>
          <w:p w:rsidR="009B7503" w:rsidRPr="009B7503"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1. Исключена.</w:t>
            </w:r>
          </w:p>
          <w:p w:rsidR="009B7503" w:rsidRPr="009B7503"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w:t>
            </w:r>
            <w:r w:rsidR="00037126">
              <w:rPr>
                <w:rFonts w:ascii="Times New Roman" w:eastAsia="Times New Roman" w:hAnsi="Times New Roman" w:cs="Times New Roman"/>
                <w:sz w:val="28"/>
                <w:szCs w:val="28"/>
                <w:lang w:eastAsia="ru-RU"/>
              </w:rPr>
              <w:t xml:space="preserve">здействие должностного лица), – </w:t>
            </w:r>
            <w:r w:rsidRPr="00037126">
              <w:rPr>
                <w:rFonts w:ascii="Times New Roman" w:eastAsia="Times New Roman" w:hAnsi="Times New Roman" w:cs="Times New Roman"/>
                <w:b/>
                <w:sz w:val="28"/>
                <w:szCs w:val="28"/>
                <w:lang w:eastAsia="ru-RU"/>
              </w:rPr>
              <w:t>наказывается</w:t>
            </w:r>
            <w:r w:rsidRPr="009B7503">
              <w:rPr>
                <w:rFonts w:ascii="Times New Roman" w:eastAsia="Times New Roman" w:hAnsi="Times New Roman" w:cs="Times New Roman"/>
                <w:sz w:val="28"/>
                <w:szCs w:val="28"/>
                <w:lang w:eastAsia="ru-RU"/>
              </w:rPr>
              <w:t xml:space="preserve">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C84482" w:rsidRPr="00C84482"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 xml:space="preserve">3. Деяния, предусмотренные частью 2 настоящей статьи, совершенные должностным лицом, занимающим ответственное положение, либо </w:t>
            </w:r>
            <w:r w:rsidR="00037126">
              <w:rPr>
                <w:rFonts w:ascii="Times New Roman" w:eastAsia="Times New Roman" w:hAnsi="Times New Roman" w:cs="Times New Roman"/>
                <w:sz w:val="28"/>
                <w:szCs w:val="28"/>
                <w:lang w:eastAsia="ru-RU"/>
              </w:rPr>
              <w:t xml:space="preserve">повлекшие тяжкие последствия, – </w:t>
            </w:r>
            <w:r w:rsidRPr="00037126">
              <w:rPr>
                <w:rFonts w:ascii="Times New Roman" w:eastAsia="Times New Roman" w:hAnsi="Times New Roman" w:cs="Times New Roman"/>
                <w:b/>
                <w:sz w:val="28"/>
                <w:szCs w:val="28"/>
                <w:lang w:eastAsia="ru-RU"/>
              </w:rPr>
              <w:t>наказываются</w:t>
            </w:r>
            <w:r w:rsidRPr="009B7503">
              <w:rPr>
                <w:rFonts w:ascii="Times New Roman" w:eastAsia="Times New Roman" w:hAnsi="Times New Roman" w:cs="Times New Roman"/>
                <w:sz w:val="28"/>
                <w:szCs w:val="28"/>
                <w:lang w:eastAsia="ru-RU"/>
              </w:rPr>
              <w:t xml:space="preserve">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tc>
      </w:tr>
      <w:tr w:rsidR="003577B8" w:rsidRPr="00C84482" w:rsidTr="00C84482">
        <w:tc>
          <w:tcPr>
            <w:tcW w:w="9747" w:type="dxa"/>
          </w:tcPr>
          <w:p w:rsidR="003577B8" w:rsidRPr="00C84482" w:rsidRDefault="003577B8" w:rsidP="00C84482">
            <w:pPr>
              <w:jc w:val="both"/>
              <w:rPr>
                <w:rFonts w:ascii="Times New Roman" w:eastAsia="Times New Roman" w:hAnsi="Times New Roman" w:cs="Times New Roman"/>
                <w:b/>
                <w:bCs/>
                <w:sz w:val="28"/>
                <w:szCs w:val="28"/>
                <w:lang w:eastAsia="ru-RU"/>
              </w:rPr>
            </w:pPr>
            <w:r w:rsidRPr="00C84482">
              <w:rPr>
                <w:rFonts w:ascii="Times New Roman" w:eastAsia="Times New Roman" w:hAnsi="Times New Roman" w:cs="Times New Roman"/>
                <w:b/>
                <w:bCs/>
                <w:sz w:val="28"/>
                <w:szCs w:val="28"/>
                <w:lang w:eastAsia="ru-RU"/>
              </w:rPr>
              <w:t>Статья 426. Превышение власти или служебных полномочий</w:t>
            </w:r>
          </w:p>
          <w:p w:rsidR="009B7503" w:rsidRPr="009B7503"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r w:rsidR="00037126">
              <w:rPr>
                <w:rFonts w:ascii="Times New Roman" w:eastAsia="Times New Roman" w:hAnsi="Times New Roman" w:cs="Times New Roman"/>
                <w:sz w:val="28"/>
                <w:szCs w:val="28"/>
                <w:lang w:eastAsia="ru-RU"/>
              </w:rPr>
              <w:t xml:space="preserve"> </w:t>
            </w:r>
            <w:r w:rsidRPr="00037126">
              <w:rPr>
                <w:rFonts w:ascii="Times New Roman" w:eastAsia="Times New Roman" w:hAnsi="Times New Roman" w:cs="Times New Roman"/>
                <w:b/>
                <w:sz w:val="28"/>
                <w:szCs w:val="28"/>
                <w:lang w:eastAsia="ru-RU"/>
              </w:rPr>
              <w:t xml:space="preserve">наказывается </w:t>
            </w:r>
            <w:r w:rsidRPr="009B7503">
              <w:rPr>
                <w:rFonts w:ascii="Times New Roman" w:eastAsia="Times New Roman" w:hAnsi="Times New Roman" w:cs="Times New Roman"/>
                <w:sz w:val="28"/>
                <w:szCs w:val="28"/>
                <w:lang w:eastAsia="ru-RU"/>
              </w:rPr>
              <w:lastRenderedPageBreak/>
              <w:t>штрафом, или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rsidR="009B7503" w:rsidRPr="009B7503" w:rsidRDefault="00037126" w:rsidP="009B7503">
            <w:pPr>
              <w:jc w:val="both"/>
              <w:rPr>
                <w:rFonts w:ascii="Times New Roman" w:eastAsia="Times New Roman" w:hAnsi="Times New Roman" w:cs="Times New Roman"/>
                <w:sz w:val="28"/>
                <w:szCs w:val="28"/>
                <w:lang w:eastAsia="ru-RU"/>
              </w:rPr>
            </w:pPr>
            <w:r w:rsidRPr="00037126">
              <w:rPr>
                <w:rFonts w:ascii="Times New Roman" w:eastAsia="Times New Roman" w:hAnsi="Times New Roman" w:cs="Times New Roman"/>
                <w:b/>
                <w:color w:val="FF0000"/>
                <w:sz w:val="28"/>
                <w:szCs w:val="28"/>
                <w:u w:val="single"/>
                <w:lang w:eastAsia="ru-RU"/>
              </w:rPr>
              <w:t>!</w:t>
            </w:r>
            <w:r w:rsidR="009B7503" w:rsidRPr="00037126">
              <w:rPr>
                <w:rFonts w:ascii="Times New Roman" w:eastAsia="Times New Roman" w:hAnsi="Times New Roman" w:cs="Times New Roman"/>
                <w:color w:val="FF0000"/>
                <w:sz w:val="28"/>
                <w:szCs w:val="28"/>
                <w:lang w:eastAsia="ru-RU"/>
              </w:rPr>
              <w:t>2</w:t>
            </w:r>
            <w:r w:rsidR="009B7503" w:rsidRPr="009B7503">
              <w:rPr>
                <w:rFonts w:ascii="Times New Roman" w:eastAsia="Times New Roman" w:hAnsi="Times New Roman" w:cs="Times New Roman"/>
                <w:sz w:val="28"/>
                <w:szCs w:val="28"/>
                <w:lang w:eastAsia="ru-RU"/>
              </w:rPr>
              <w:t>. Превышение власти или служебных полномочий, совершенное из корыстной или ин</w:t>
            </w:r>
            <w:r>
              <w:rPr>
                <w:rFonts w:ascii="Times New Roman" w:eastAsia="Times New Roman" w:hAnsi="Times New Roman" w:cs="Times New Roman"/>
                <w:sz w:val="28"/>
                <w:szCs w:val="28"/>
                <w:lang w:eastAsia="ru-RU"/>
              </w:rPr>
              <w:t xml:space="preserve">ой личной заинтересованности, – </w:t>
            </w:r>
            <w:r w:rsidR="009B7503" w:rsidRPr="00037126">
              <w:rPr>
                <w:rFonts w:ascii="Times New Roman" w:eastAsia="Times New Roman" w:hAnsi="Times New Roman" w:cs="Times New Roman"/>
                <w:b/>
                <w:sz w:val="28"/>
                <w:szCs w:val="28"/>
                <w:lang w:eastAsia="ru-RU"/>
              </w:rPr>
              <w:t>наказывается</w:t>
            </w:r>
            <w:r w:rsidR="009B7503" w:rsidRPr="009B7503">
              <w:rPr>
                <w:rFonts w:ascii="Times New Roman" w:eastAsia="Times New Roman" w:hAnsi="Times New Roman" w:cs="Times New Roman"/>
                <w:sz w:val="28"/>
                <w:szCs w:val="28"/>
                <w:lang w:eastAsia="ru-RU"/>
              </w:rPr>
              <w:t xml:space="preserve">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3577B8" w:rsidRPr="00C84482" w:rsidRDefault="00037126" w:rsidP="009B7503">
            <w:pPr>
              <w:jc w:val="both"/>
              <w:rPr>
                <w:rFonts w:ascii="Times New Roman" w:eastAsia="Times New Roman" w:hAnsi="Times New Roman" w:cs="Times New Roman"/>
                <w:sz w:val="28"/>
                <w:szCs w:val="28"/>
                <w:lang w:eastAsia="ru-RU"/>
              </w:rPr>
            </w:pPr>
            <w:r w:rsidRPr="00037126">
              <w:rPr>
                <w:rFonts w:ascii="Times New Roman" w:eastAsia="Times New Roman" w:hAnsi="Times New Roman" w:cs="Times New Roman"/>
                <w:b/>
                <w:color w:val="FF0000"/>
                <w:sz w:val="28"/>
                <w:szCs w:val="28"/>
                <w:u w:val="single"/>
                <w:lang w:eastAsia="ru-RU"/>
              </w:rPr>
              <w:t>!</w:t>
            </w:r>
            <w:r w:rsidR="009B7503" w:rsidRPr="00037126">
              <w:rPr>
                <w:rFonts w:ascii="Times New Roman" w:eastAsia="Times New Roman" w:hAnsi="Times New Roman" w:cs="Times New Roman"/>
                <w:color w:val="FF0000"/>
                <w:sz w:val="28"/>
                <w:szCs w:val="28"/>
                <w:lang w:eastAsia="ru-RU"/>
              </w:rPr>
              <w:t>3</w:t>
            </w:r>
            <w:r w:rsidR="009B7503" w:rsidRPr="009B7503">
              <w:rPr>
                <w:rFonts w:ascii="Times New Roman" w:eastAsia="Times New Roman" w:hAnsi="Times New Roman" w:cs="Times New Roman"/>
                <w:sz w:val="28"/>
                <w:szCs w:val="28"/>
                <w:lang w:eastAsia="ru-RU"/>
              </w:rPr>
              <w:t>. Действия, предусмотренные частями 1 или 2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потерпевшего либо применением ор</w:t>
            </w:r>
            <w:r>
              <w:rPr>
                <w:rFonts w:ascii="Times New Roman" w:eastAsia="Times New Roman" w:hAnsi="Times New Roman" w:cs="Times New Roman"/>
                <w:sz w:val="28"/>
                <w:szCs w:val="28"/>
                <w:lang w:eastAsia="ru-RU"/>
              </w:rPr>
              <w:t xml:space="preserve">ужия или специальных средств, – </w:t>
            </w:r>
            <w:r w:rsidR="009B7503" w:rsidRPr="00037126">
              <w:rPr>
                <w:rFonts w:ascii="Times New Roman" w:eastAsia="Times New Roman" w:hAnsi="Times New Roman" w:cs="Times New Roman"/>
                <w:b/>
                <w:sz w:val="28"/>
                <w:szCs w:val="28"/>
                <w:lang w:eastAsia="ru-RU"/>
              </w:rPr>
              <w:t>наказываются</w:t>
            </w:r>
            <w:r w:rsidR="009B7503" w:rsidRPr="009B7503">
              <w:rPr>
                <w:rFonts w:ascii="Times New Roman" w:eastAsia="Times New Roman" w:hAnsi="Times New Roman" w:cs="Times New Roman"/>
                <w:sz w:val="28"/>
                <w:szCs w:val="28"/>
                <w:lang w:eastAsia="ru-RU"/>
              </w:rPr>
              <w:t xml:space="preserve">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tc>
      </w:tr>
      <w:tr w:rsidR="003577B8" w:rsidRPr="00C84482" w:rsidTr="00C84482">
        <w:tc>
          <w:tcPr>
            <w:tcW w:w="9747" w:type="dxa"/>
          </w:tcPr>
          <w:p w:rsidR="003577B8" w:rsidRPr="00C84482" w:rsidRDefault="003577B8" w:rsidP="00C84482">
            <w:pPr>
              <w:jc w:val="both"/>
              <w:rPr>
                <w:rFonts w:ascii="Times New Roman" w:eastAsia="Times New Roman" w:hAnsi="Times New Roman" w:cs="Times New Roman"/>
                <w:b/>
                <w:bCs/>
                <w:sz w:val="28"/>
                <w:szCs w:val="28"/>
                <w:lang w:eastAsia="ru-RU"/>
              </w:rPr>
            </w:pPr>
            <w:r w:rsidRPr="00C84482">
              <w:rPr>
                <w:rFonts w:ascii="Times New Roman" w:eastAsia="Times New Roman" w:hAnsi="Times New Roman" w:cs="Times New Roman"/>
                <w:b/>
                <w:bCs/>
                <w:sz w:val="28"/>
                <w:szCs w:val="28"/>
                <w:lang w:eastAsia="ru-RU"/>
              </w:rPr>
              <w:lastRenderedPageBreak/>
              <w:t>Статья 429. Незаконное участие в предпринимательской деятельности</w:t>
            </w:r>
          </w:p>
          <w:p w:rsidR="003577B8" w:rsidRPr="00C84482"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w:t>
            </w:r>
            <w:r w:rsidR="00037126">
              <w:rPr>
                <w:rFonts w:ascii="Times New Roman" w:eastAsia="Times New Roman" w:hAnsi="Times New Roman" w:cs="Times New Roman"/>
                <w:sz w:val="28"/>
                <w:szCs w:val="28"/>
                <w:lang w:eastAsia="ru-RU"/>
              </w:rPr>
              <w:t xml:space="preserve">овительствовало в иной форме, – </w:t>
            </w:r>
            <w:r w:rsidRPr="00037126">
              <w:rPr>
                <w:rFonts w:ascii="Times New Roman" w:eastAsia="Times New Roman" w:hAnsi="Times New Roman" w:cs="Times New Roman"/>
                <w:b/>
                <w:sz w:val="28"/>
                <w:szCs w:val="28"/>
                <w:lang w:eastAsia="ru-RU"/>
              </w:rPr>
              <w:t>наказываются</w:t>
            </w:r>
            <w:r w:rsidRPr="009B7503">
              <w:rPr>
                <w:rFonts w:ascii="Times New Roman" w:eastAsia="Times New Roman" w:hAnsi="Times New Roman" w:cs="Times New Roman"/>
                <w:sz w:val="28"/>
                <w:szCs w:val="28"/>
                <w:lang w:eastAsia="ru-RU"/>
              </w:rPr>
              <w:t xml:space="preserve">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tc>
      </w:tr>
      <w:tr w:rsidR="003577B8" w:rsidRPr="00C84482" w:rsidTr="00C84482">
        <w:tc>
          <w:tcPr>
            <w:tcW w:w="9747" w:type="dxa"/>
          </w:tcPr>
          <w:p w:rsidR="003577B8" w:rsidRPr="00C84482" w:rsidRDefault="003577B8" w:rsidP="00C84482">
            <w:pPr>
              <w:jc w:val="both"/>
              <w:rPr>
                <w:rFonts w:ascii="Times New Roman" w:eastAsia="Times New Roman" w:hAnsi="Times New Roman" w:cs="Times New Roman"/>
                <w:b/>
                <w:bCs/>
                <w:sz w:val="28"/>
                <w:szCs w:val="28"/>
                <w:lang w:eastAsia="ru-RU"/>
              </w:rPr>
            </w:pPr>
            <w:r w:rsidRPr="00C84482">
              <w:rPr>
                <w:rFonts w:ascii="Times New Roman" w:eastAsia="Times New Roman" w:hAnsi="Times New Roman" w:cs="Times New Roman"/>
                <w:b/>
                <w:bCs/>
                <w:sz w:val="28"/>
                <w:szCs w:val="28"/>
                <w:lang w:eastAsia="ru-RU"/>
              </w:rPr>
              <w:t>Статья 430. Получение взятки</w:t>
            </w:r>
          </w:p>
          <w:p w:rsidR="009B7503" w:rsidRPr="009B7503"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w:t>
            </w:r>
            <w:r w:rsidR="00037126">
              <w:rPr>
                <w:rFonts w:ascii="Times New Roman" w:eastAsia="Times New Roman" w:hAnsi="Times New Roman" w:cs="Times New Roman"/>
                <w:sz w:val="28"/>
                <w:szCs w:val="28"/>
                <w:lang w:eastAsia="ru-RU"/>
              </w:rPr>
              <w:t xml:space="preserve">олномочий (получение взятки), – </w:t>
            </w:r>
            <w:r w:rsidRPr="00037126">
              <w:rPr>
                <w:rFonts w:ascii="Times New Roman" w:eastAsia="Times New Roman" w:hAnsi="Times New Roman" w:cs="Times New Roman"/>
                <w:b/>
                <w:sz w:val="28"/>
                <w:szCs w:val="28"/>
                <w:lang w:eastAsia="ru-RU"/>
              </w:rPr>
              <w:t>наказываются</w:t>
            </w:r>
            <w:r w:rsidRPr="009B7503">
              <w:rPr>
                <w:rFonts w:ascii="Times New Roman" w:eastAsia="Times New Roman" w:hAnsi="Times New Roman" w:cs="Times New Roman"/>
                <w:sz w:val="28"/>
                <w:szCs w:val="28"/>
                <w:lang w:eastAsia="ru-RU"/>
              </w:rPr>
              <w:t xml:space="preserve"> ограничением свободы на срок от трех до пяти лет со штрафом и с лишением права занимать определенные должности или заниматься определенной деятельностью или лишением свободы на срок до семи лет со штрафом и с лишением права занимать определенные должности или заниматься определенной деятельностью.</w:t>
            </w:r>
          </w:p>
          <w:p w:rsidR="009B7503" w:rsidRPr="009B7503"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2. Получение взятки повторно, либо путем вымогательства, либо группой лиц по предварительному сговору, либо в крупном размере –</w:t>
            </w:r>
            <w:r w:rsidR="00037126">
              <w:rPr>
                <w:rFonts w:ascii="Times New Roman" w:eastAsia="Times New Roman" w:hAnsi="Times New Roman" w:cs="Times New Roman"/>
                <w:sz w:val="28"/>
                <w:szCs w:val="28"/>
                <w:lang w:eastAsia="ru-RU"/>
              </w:rPr>
              <w:t xml:space="preserve"> </w:t>
            </w:r>
            <w:r w:rsidRPr="00037126">
              <w:rPr>
                <w:rFonts w:ascii="Times New Roman" w:eastAsia="Times New Roman" w:hAnsi="Times New Roman" w:cs="Times New Roman"/>
                <w:b/>
                <w:sz w:val="28"/>
                <w:szCs w:val="28"/>
                <w:lang w:eastAsia="ru-RU"/>
              </w:rPr>
              <w:t xml:space="preserve">наказывается </w:t>
            </w:r>
            <w:r w:rsidRPr="009B7503">
              <w:rPr>
                <w:rFonts w:ascii="Times New Roman" w:eastAsia="Times New Roman" w:hAnsi="Times New Roman" w:cs="Times New Roman"/>
                <w:sz w:val="28"/>
                <w:szCs w:val="28"/>
                <w:lang w:eastAsia="ru-RU"/>
              </w:rPr>
              <w:lastRenderedPageBreak/>
              <w:t>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3577B8" w:rsidRPr="00C84482"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3. Действия, предусмотренные частями первой или второй настоящей статьи,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w:t>
            </w:r>
            <w:r w:rsidR="00037126">
              <w:rPr>
                <w:rFonts w:ascii="Times New Roman" w:eastAsia="Times New Roman" w:hAnsi="Times New Roman" w:cs="Times New Roman"/>
                <w:sz w:val="28"/>
                <w:szCs w:val="28"/>
                <w:lang w:eastAsia="ru-RU"/>
              </w:rPr>
              <w:t xml:space="preserve">ющим ответственное положение, – </w:t>
            </w:r>
            <w:r w:rsidRPr="00037126">
              <w:rPr>
                <w:rFonts w:ascii="Times New Roman" w:eastAsia="Times New Roman" w:hAnsi="Times New Roman" w:cs="Times New Roman"/>
                <w:b/>
                <w:sz w:val="28"/>
                <w:szCs w:val="28"/>
                <w:lang w:eastAsia="ru-RU"/>
              </w:rPr>
              <w:t>наказываются</w:t>
            </w:r>
            <w:r w:rsidRPr="009B7503">
              <w:rPr>
                <w:rFonts w:ascii="Times New Roman" w:eastAsia="Times New Roman" w:hAnsi="Times New Roman" w:cs="Times New Roman"/>
                <w:sz w:val="28"/>
                <w:szCs w:val="28"/>
                <w:lang w:eastAsia="ru-RU"/>
              </w:rPr>
              <w:t xml:space="preserve">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p>
        </w:tc>
      </w:tr>
      <w:tr w:rsidR="003577B8" w:rsidRPr="00C84482" w:rsidTr="00C84482">
        <w:tc>
          <w:tcPr>
            <w:tcW w:w="9747" w:type="dxa"/>
          </w:tcPr>
          <w:p w:rsidR="003577B8" w:rsidRPr="00C84482" w:rsidRDefault="003577B8" w:rsidP="00C84482">
            <w:pPr>
              <w:jc w:val="both"/>
              <w:rPr>
                <w:rFonts w:ascii="Times New Roman" w:eastAsia="Times New Roman" w:hAnsi="Times New Roman" w:cs="Times New Roman"/>
                <w:b/>
                <w:bCs/>
                <w:sz w:val="28"/>
                <w:szCs w:val="28"/>
                <w:lang w:eastAsia="ru-RU"/>
              </w:rPr>
            </w:pPr>
            <w:r w:rsidRPr="00C84482">
              <w:rPr>
                <w:rFonts w:ascii="Times New Roman" w:eastAsia="Times New Roman" w:hAnsi="Times New Roman" w:cs="Times New Roman"/>
                <w:b/>
                <w:bCs/>
                <w:sz w:val="28"/>
                <w:szCs w:val="28"/>
                <w:lang w:eastAsia="ru-RU"/>
              </w:rPr>
              <w:lastRenderedPageBreak/>
              <w:t>Статья 431. Дача взятки</w:t>
            </w:r>
          </w:p>
          <w:p w:rsidR="009B7503" w:rsidRPr="009B7503" w:rsidRDefault="00037126" w:rsidP="009B750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Дача взятки – </w:t>
            </w:r>
            <w:r w:rsidR="009B7503" w:rsidRPr="00037126">
              <w:rPr>
                <w:rFonts w:ascii="Times New Roman" w:eastAsia="Times New Roman" w:hAnsi="Times New Roman" w:cs="Times New Roman"/>
                <w:b/>
                <w:sz w:val="28"/>
                <w:szCs w:val="28"/>
                <w:lang w:eastAsia="ru-RU"/>
              </w:rPr>
              <w:t>наказывается</w:t>
            </w:r>
            <w:r w:rsidR="009B7503" w:rsidRPr="009B7503">
              <w:rPr>
                <w:rFonts w:ascii="Times New Roman" w:eastAsia="Times New Roman" w:hAnsi="Times New Roman" w:cs="Times New Roman"/>
                <w:sz w:val="28"/>
                <w:szCs w:val="28"/>
                <w:lang w:eastAsia="ru-RU"/>
              </w:rPr>
              <w:t xml:space="preserve"> штрафом, или исправительными работами на срок до двух лет, или арестом, или ограничением свободы на срок до двух лет со штрафом или без штрафа, или лишением свободы на срок до пяти лет со штрафом или без штрафа.</w:t>
            </w:r>
          </w:p>
          <w:p w:rsidR="009B7503" w:rsidRPr="009B7503"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2. Дача взятки повторно, либо в крупном размере, либо с использовани</w:t>
            </w:r>
            <w:r w:rsidR="00037126">
              <w:rPr>
                <w:rFonts w:ascii="Times New Roman" w:eastAsia="Times New Roman" w:hAnsi="Times New Roman" w:cs="Times New Roman"/>
                <w:sz w:val="28"/>
                <w:szCs w:val="28"/>
                <w:lang w:eastAsia="ru-RU"/>
              </w:rPr>
              <w:t xml:space="preserve">ем своих служебных полномочий – </w:t>
            </w:r>
            <w:r w:rsidRPr="00037126">
              <w:rPr>
                <w:rFonts w:ascii="Times New Roman" w:eastAsia="Times New Roman" w:hAnsi="Times New Roman" w:cs="Times New Roman"/>
                <w:b/>
                <w:sz w:val="28"/>
                <w:szCs w:val="28"/>
                <w:lang w:eastAsia="ru-RU"/>
              </w:rPr>
              <w:t>наказывается</w:t>
            </w:r>
            <w:r w:rsidRPr="009B7503">
              <w:rPr>
                <w:rFonts w:ascii="Times New Roman" w:eastAsia="Times New Roman" w:hAnsi="Times New Roman" w:cs="Times New Roman"/>
                <w:sz w:val="28"/>
                <w:szCs w:val="28"/>
                <w:lang w:eastAsia="ru-RU"/>
              </w:rPr>
              <w:t xml:space="preserve"> ограничением свободы на срок до пяти лет со штрафом или без штрафа или лишением свободы на срок от двух до семи лет со штрафом или без штрафа.</w:t>
            </w:r>
          </w:p>
          <w:p w:rsidR="003577B8" w:rsidRPr="00C84482" w:rsidRDefault="009B7503" w:rsidP="00C84482">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3. Дача взятки в особо крупном размере или лицом, ранее судимым за преступления, предусмотренные настоящей статьей, статьями 430 и 432 настоящего Кодек</w:t>
            </w:r>
            <w:r w:rsidR="00037126">
              <w:rPr>
                <w:rFonts w:ascii="Times New Roman" w:eastAsia="Times New Roman" w:hAnsi="Times New Roman" w:cs="Times New Roman"/>
                <w:sz w:val="28"/>
                <w:szCs w:val="28"/>
                <w:lang w:eastAsia="ru-RU"/>
              </w:rPr>
              <w:t xml:space="preserve">са, – </w:t>
            </w:r>
            <w:r w:rsidRPr="00037126">
              <w:rPr>
                <w:rFonts w:ascii="Times New Roman" w:eastAsia="Times New Roman" w:hAnsi="Times New Roman" w:cs="Times New Roman"/>
                <w:b/>
                <w:sz w:val="28"/>
                <w:szCs w:val="28"/>
                <w:lang w:eastAsia="ru-RU"/>
              </w:rPr>
              <w:t>наказывается</w:t>
            </w:r>
            <w:r w:rsidRPr="009B7503">
              <w:rPr>
                <w:rFonts w:ascii="Times New Roman" w:eastAsia="Times New Roman" w:hAnsi="Times New Roman" w:cs="Times New Roman"/>
                <w:sz w:val="28"/>
                <w:szCs w:val="28"/>
                <w:lang w:eastAsia="ru-RU"/>
              </w:rPr>
              <w:t xml:space="preserve"> лишением свободы на срок от пяти до десяти</w:t>
            </w:r>
            <w:r>
              <w:rPr>
                <w:rFonts w:ascii="Times New Roman" w:eastAsia="Times New Roman" w:hAnsi="Times New Roman" w:cs="Times New Roman"/>
                <w:sz w:val="28"/>
                <w:szCs w:val="28"/>
                <w:lang w:eastAsia="ru-RU"/>
              </w:rPr>
              <w:t xml:space="preserve"> лет со штрафом или без штрафа.</w:t>
            </w:r>
          </w:p>
        </w:tc>
      </w:tr>
      <w:tr w:rsidR="003577B8" w:rsidRPr="00C84482" w:rsidTr="00C84482">
        <w:tc>
          <w:tcPr>
            <w:tcW w:w="9747" w:type="dxa"/>
          </w:tcPr>
          <w:p w:rsidR="003577B8" w:rsidRPr="00C84482" w:rsidRDefault="003577B8" w:rsidP="00C84482">
            <w:pPr>
              <w:jc w:val="both"/>
              <w:rPr>
                <w:rFonts w:ascii="Times New Roman" w:eastAsia="Times New Roman" w:hAnsi="Times New Roman" w:cs="Times New Roman"/>
                <w:b/>
                <w:bCs/>
                <w:sz w:val="28"/>
                <w:szCs w:val="28"/>
                <w:lang w:eastAsia="ru-RU"/>
              </w:rPr>
            </w:pPr>
            <w:r w:rsidRPr="00C84482">
              <w:rPr>
                <w:rFonts w:ascii="Times New Roman" w:eastAsia="Times New Roman" w:hAnsi="Times New Roman" w:cs="Times New Roman"/>
                <w:b/>
                <w:bCs/>
                <w:sz w:val="28"/>
                <w:szCs w:val="28"/>
                <w:lang w:eastAsia="ru-RU"/>
              </w:rPr>
              <w:t>Статья 432. Посредничество во взяточничестве</w:t>
            </w:r>
          </w:p>
          <w:p w:rsidR="009B7503" w:rsidRPr="009B7503"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1. Непосредственная передача взятки по поручению взяткодателя или взяткополучателя (поср</w:t>
            </w:r>
            <w:r w:rsidR="00037126">
              <w:rPr>
                <w:rFonts w:ascii="Times New Roman" w:eastAsia="Times New Roman" w:hAnsi="Times New Roman" w:cs="Times New Roman"/>
                <w:sz w:val="28"/>
                <w:szCs w:val="28"/>
                <w:lang w:eastAsia="ru-RU"/>
              </w:rPr>
              <w:t xml:space="preserve">едничество во взяточничестве) – </w:t>
            </w:r>
            <w:r w:rsidRPr="00037126">
              <w:rPr>
                <w:rFonts w:ascii="Times New Roman" w:eastAsia="Times New Roman" w:hAnsi="Times New Roman" w:cs="Times New Roman"/>
                <w:b/>
                <w:sz w:val="28"/>
                <w:szCs w:val="28"/>
                <w:lang w:eastAsia="ru-RU"/>
              </w:rPr>
              <w:t>наказывается</w:t>
            </w:r>
            <w:r w:rsidRPr="009B7503">
              <w:rPr>
                <w:rFonts w:ascii="Times New Roman" w:eastAsia="Times New Roman" w:hAnsi="Times New Roman" w:cs="Times New Roman"/>
                <w:sz w:val="28"/>
                <w:szCs w:val="28"/>
                <w:lang w:eastAsia="ru-RU"/>
              </w:rPr>
              <w:t xml:space="preserve"> штрафом, или арестом, или ограничением свободы на срок до двух лет, или лишением свободы на срок до четырех лет.</w:t>
            </w:r>
          </w:p>
          <w:p w:rsidR="009B7503" w:rsidRPr="009B7503"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2. Посредничество во взяточничестве, совершенное повторно, либо с использованием своих служебных полномочий, либо при получении в</w:t>
            </w:r>
            <w:r w:rsidR="00037126">
              <w:rPr>
                <w:rFonts w:ascii="Times New Roman" w:eastAsia="Times New Roman" w:hAnsi="Times New Roman" w:cs="Times New Roman"/>
                <w:sz w:val="28"/>
                <w:szCs w:val="28"/>
                <w:lang w:eastAsia="ru-RU"/>
              </w:rPr>
              <w:t xml:space="preserve">зятки в крупном размере, – </w:t>
            </w:r>
            <w:r w:rsidRPr="00037126">
              <w:rPr>
                <w:rFonts w:ascii="Times New Roman" w:eastAsia="Times New Roman" w:hAnsi="Times New Roman" w:cs="Times New Roman"/>
                <w:b/>
                <w:sz w:val="28"/>
                <w:szCs w:val="28"/>
                <w:lang w:eastAsia="ru-RU"/>
              </w:rPr>
              <w:t>наказывается</w:t>
            </w:r>
            <w:r w:rsidRPr="009B7503">
              <w:rPr>
                <w:rFonts w:ascii="Times New Roman" w:eastAsia="Times New Roman" w:hAnsi="Times New Roman" w:cs="Times New Roman"/>
                <w:sz w:val="28"/>
                <w:szCs w:val="28"/>
                <w:lang w:eastAsia="ru-RU"/>
              </w:rPr>
              <w:t xml:space="preserve"> арестом, или ограничением свободы на срок до пяти лет, или лишение</w:t>
            </w:r>
            <w:r w:rsidR="00037126">
              <w:rPr>
                <w:rFonts w:ascii="Times New Roman" w:eastAsia="Times New Roman" w:hAnsi="Times New Roman" w:cs="Times New Roman"/>
                <w:sz w:val="28"/>
                <w:szCs w:val="28"/>
                <w:lang w:eastAsia="ru-RU"/>
              </w:rPr>
              <w:t>м свободы на срок до шести лет.</w:t>
            </w:r>
          </w:p>
          <w:p w:rsidR="009B7503" w:rsidRPr="009B7503" w:rsidRDefault="009B7503" w:rsidP="009B7503">
            <w:pPr>
              <w:jc w:val="both"/>
              <w:rPr>
                <w:rFonts w:ascii="Times New Roman" w:eastAsia="Times New Roman" w:hAnsi="Times New Roman" w:cs="Times New Roman"/>
                <w:sz w:val="28"/>
                <w:szCs w:val="28"/>
                <w:lang w:eastAsia="ru-RU"/>
              </w:rPr>
            </w:pPr>
            <w:r w:rsidRPr="009B7503">
              <w:rPr>
                <w:rFonts w:ascii="Times New Roman" w:eastAsia="Times New Roman" w:hAnsi="Times New Roman" w:cs="Times New Roman"/>
                <w:sz w:val="28"/>
                <w:szCs w:val="28"/>
                <w:lang w:eastAsia="ru-RU"/>
              </w:rPr>
              <w:t>3. Посредничество во взяточничестве, совершенное лицом, ранее судимым за преступления, предусмотренные статьями 430, 431 и 432 настоящего Кодекса, либо при получении в</w:t>
            </w:r>
            <w:r w:rsidR="00037126">
              <w:rPr>
                <w:rFonts w:ascii="Times New Roman" w:eastAsia="Times New Roman" w:hAnsi="Times New Roman" w:cs="Times New Roman"/>
                <w:sz w:val="28"/>
                <w:szCs w:val="28"/>
                <w:lang w:eastAsia="ru-RU"/>
              </w:rPr>
              <w:t xml:space="preserve">зятки в особо крупном размере – </w:t>
            </w:r>
            <w:r w:rsidRPr="00037126">
              <w:rPr>
                <w:rFonts w:ascii="Times New Roman" w:eastAsia="Times New Roman" w:hAnsi="Times New Roman" w:cs="Times New Roman"/>
                <w:b/>
                <w:sz w:val="28"/>
                <w:szCs w:val="28"/>
                <w:lang w:eastAsia="ru-RU"/>
              </w:rPr>
              <w:t>наказывается</w:t>
            </w:r>
            <w:r w:rsidRPr="009B7503">
              <w:rPr>
                <w:rFonts w:ascii="Times New Roman" w:eastAsia="Times New Roman" w:hAnsi="Times New Roman" w:cs="Times New Roman"/>
                <w:sz w:val="28"/>
                <w:szCs w:val="28"/>
                <w:lang w:eastAsia="ru-RU"/>
              </w:rPr>
              <w:t xml:space="preserve"> лишением свободы на срок от трех до семи лет со штрафом или без штрафа.</w:t>
            </w:r>
          </w:p>
          <w:p w:rsidR="009B7503" w:rsidRPr="009B7503" w:rsidRDefault="009B7503" w:rsidP="009B7503">
            <w:pPr>
              <w:jc w:val="both"/>
              <w:rPr>
                <w:rFonts w:ascii="Times New Roman" w:eastAsia="Times New Roman" w:hAnsi="Times New Roman" w:cs="Times New Roman"/>
                <w:sz w:val="28"/>
                <w:szCs w:val="28"/>
                <w:lang w:eastAsia="ru-RU"/>
              </w:rPr>
            </w:pPr>
          </w:p>
          <w:p w:rsidR="003577B8" w:rsidRPr="00C84482" w:rsidRDefault="003577B8" w:rsidP="00C84482">
            <w:pPr>
              <w:jc w:val="both"/>
              <w:rPr>
                <w:rFonts w:ascii="Times New Roman" w:eastAsia="Times New Roman" w:hAnsi="Times New Roman" w:cs="Times New Roman"/>
                <w:sz w:val="28"/>
                <w:szCs w:val="28"/>
                <w:lang w:eastAsia="ru-RU"/>
              </w:rPr>
            </w:pPr>
          </w:p>
        </w:tc>
      </w:tr>
    </w:tbl>
    <w:p w:rsidR="00037126" w:rsidRDefault="00037126" w:rsidP="00994F84">
      <w:pPr>
        <w:spacing w:line="240" w:lineRule="auto"/>
        <w:ind w:firstLine="709"/>
        <w:jc w:val="center"/>
        <w:rPr>
          <w:rFonts w:ascii="Times New Roman" w:eastAsia="Times New Roman" w:hAnsi="Times New Roman" w:cs="Times New Roman"/>
          <w:b/>
          <w:sz w:val="28"/>
          <w:szCs w:val="28"/>
          <w:lang w:eastAsia="ru-RU"/>
        </w:rPr>
      </w:pPr>
    </w:p>
    <w:p w:rsidR="00037126" w:rsidRDefault="0003712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855CAC" w:rsidRDefault="00855CAC" w:rsidP="00994F84">
      <w:pPr>
        <w:spacing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2</w:t>
      </w:r>
    </w:p>
    <w:p w:rsidR="00855CAC" w:rsidRDefault="0042787D" w:rsidP="0042787D">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 разбора преступления по составу.</w:t>
      </w:r>
    </w:p>
    <w:tbl>
      <w:tblPr>
        <w:tblStyle w:val="a5"/>
        <w:tblW w:w="0" w:type="auto"/>
        <w:tblLook w:val="04A0" w:firstRow="1" w:lastRow="0" w:firstColumn="1" w:lastColumn="0" w:noHBand="0" w:noVBand="1"/>
      </w:tblPr>
      <w:tblGrid>
        <w:gridCol w:w="9854"/>
      </w:tblGrid>
      <w:tr w:rsidR="0042787D" w:rsidTr="0042787D">
        <w:tc>
          <w:tcPr>
            <w:tcW w:w="9854" w:type="dxa"/>
          </w:tcPr>
          <w:p w:rsidR="0032369C" w:rsidRPr="0032369C" w:rsidRDefault="0032369C" w:rsidP="0032369C">
            <w:pPr>
              <w:pStyle w:val="article"/>
              <w:shd w:val="clear" w:color="auto" w:fill="FFFFFF"/>
              <w:spacing w:before="0" w:beforeAutospacing="0" w:after="0" w:afterAutospacing="0"/>
              <w:ind w:firstLine="709"/>
              <w:rPr>
                <w:b/>
                <w:bCs/>
                <w:color w:val="000000"/>
                <w:sz w:val="28"/>
                <w:szCs w:val="28"/>
              </w:rPr>
            </w:pPr>
            <w:r w:rsidRPr="0032369C">
              <w:rPr>
                <w:b/>
                <w:bCs/>
                <w:color w:val="000000"/>
                <w:sz w:val="28"/>
                <w:szCs w:val="28"/>
              </w:rPr>
              <w:t>Статья 251. Срыв публичных торгов</w:t>
            </w:r>
          </w:p>
          <w:p w:rsidR="0032369C" w:rsidRDefault="0032369C" w:rsidP="0032369C">
            <w:pPr>
              <w:pStyle w:val="article"/>
              <w:shd w:val="clear" w:color="auto" w:fill="FFFFFF"/>
              <w:spacing w:before="0" w:beforeAutospacing="0" w:after="0" w:afterAutospacing="0"/>
              <w:ind w:firstLine="709"/>
              <w:rPr>
                <w:b/>
                <w:bCs/>
                <w:color w:val="000000"/>
              </w:rPr>
            </w:pPr>
          </w:p>
          <w:p w:rsidR="0032369C" w:rsidRDefault="0032369C" w:rsidP="0032369C">
            <w:pPr>
              <w:pStyle w:val="newncpi"/>
              <w:shd w:val="clear" w:color="auto" w:fill="FFFFFF"/>
              <w:spacing w:before="0" w:beforeAutospacing="0" w:after="0" w:afterAutospacing="0"/>
              <w:ind w:firstLine="709"/>
              <w:jc w:val="both"/>
              <w:rPr>
                <w:color w:val="000000"/>
              </w:rPr>
            </w:pPr>
            <w:r>
              <w:rPr>
                <w:color w:val="000000"/>
              </w:rPr>
              <w:t>Совершение с корыстной целью действий, приведших к срыву публичных торгов в ущерб собственнику имущества или иному лицу, –</w:t>
            </w:r>
          </w:p>
          <w:p w:rsidR="0032369C" w:rsidRDefault="0032369C" w:rsidP="0032369C">
            <w:pPr>
              <w:pStyle w:val="newncpi"/>
              <w:shd w:val="clear" w:color="auto" w:fill="FFFFFF"/>
              <w:spacing w:before="0" w:beforeAutospacing="0" w:after="0" w:afterAutospacing="0"/>
              <w:ind w:firstLine="709"/>
              <w:jc w:val="both"/>
              <w:rPr>
                <w:color w:val="000000"/>
              </w:rPr>
            </w:pPr>
            <w:proofErr w:type="gramStart"/>
            <w:r>
              <w:rPr>
                <w:color w:val="000000"/>
              </w:rPr>
              <w:t>наказывается</w:t>
            </w:r>
            <w:proofErr w:type="gramEnd"/>
            <w:r>
              <w:rPr>
                <w:color w:val="000000"/>
              </w:rPr>
              <w:t xml:space="preserve"> штрафом,</w:t>
            </w:r>
            <w:bookmarkStart w:id="0" w:name="_GoBack"/>
            <w:bookmarkEnd w:id="0"/>
            <w:r>
              <w:rPr>
                <w:color w:val="000000"/>
              </w:rPr>
              <w:t xml:space="preserve"> или исправительными работами на срок до двух лет, или арестом, или ограничением свободы на срок до двух лет.</w:t>
            </w:r>
          </w:p>
          <w:p w:rsidR="0032369C" w:rsidRPr="0042787D" w:rsidRDefault="0032369C" w:rsidP="0042787D">
            <w:pPr>
              <w:jc w:val="both"/>
              <w:rPr>
                <w:rFonts w:ascii="Times New Roman" w:eastAsia="Times New Roman" w:hAnsi="Times New Roman" w:cs="Times New Roman"/>
                <w:b/>
                <w:sz w:val="28"/>
                <w:szCs w:val="28"/>
                <w:lang w:eastAsia="ru-RU"/>
              </w:rPr>
            </w:pPr>
          </w:p>
          <w:p w:rsidR="0042787D" w:rsidRPr="0042787D" w:rsidRDefault="0042787D" w:rsidP="0042787D">
            <w:pPr>
              <w:jc w:val="both"/>
              <w:rPr>
                <w:rFonts w:ascii="Times New Roman" w:eastAsia="Times New Roman" w:hAnsi="Times New Roman" w:cs="Times New Roman"/>
                <w:sz w:val="28"/>
                <w:szCs w:val="28"/>
                <w:lang w:eastAsia="ru-RU"/>
              </w:rPr>
            </w:pPr>
            <w:r w:rsidRPr="0042787D">
              <w:rPr>
                <w:rFonts w:ascii="Times New Roman" w:eastAsia="Times New Roman" w:hAnsi="Times New Roman" w:cs="Times New Roman"/>
                <w:i/>
                <w:sz w:val="28"/>
                <w:szCs w:val="28"/>
                <w:u w:val="single"/>
                <w:lang w:eastAsia="ru-RU"/>
              </w:rPr>
              <w:t>Непосредственным объектом</w:t>
            </w:r>
            <w:r w:rsidRPr="0042787D">
              <w:rPr>
                <w:rFonts w:ascii="Times New Roman" w:eastAsia="Times New Roman" w:hAnsi="Times New Roman" w:cs="Times New Roman"/>
                <w:sz w:val="28"/>
                <w:szCs w:val="28"/>
                <w:lang w:eastAsia="ru-RU"/>
              </w:rPr>
              <w:t xml:space="preserve"> преступления является установленный порядок проведения публичных торгов.</w:t>
            </w:r>
          </w:p>
          <w:p w:rsidR="0042787D" w:rsidRPr="0042787D" w:rsidRDefault="0042787D" w:rsidP="0042787D">
            <w:pPr>
              <w:jc w:val="both"/>
              <w:rPr>
                <w:rFonts w:ascii="Times New Roman" w:eastAsia="Times New Roman" w:hAnsi="Times New Roman" w:cs="Times New Roman"/>
                <w:sz w:val="28"/>
                <w:szCs w:val="28"/>
                <w:lang w:eastAsia="ru-RU"/>
              </w:rPr>
            </w:pPr>
            <w:r w:rsidRPr="0042787D">
              <w:rPr>
                <w:rFonts w:ascii="Times New Roman" w:eastAsia="Times New Roman" w:hAnsi="Times New Roman" w:cs="Times New Roman"/>
                <w:i/>
                <w:sz w:val="28"/>
                <w:szCs w:val="28"/>
                <w:u w:val="single"/>
                <w:lang w:eastAsia="ru-RU"/>
              </w:rPr>
              <w:t>Объективную сторону</w:t>
            </w:r>
            <w:r w:rsidRPr="0042787D">
              <w:rPr>
                <w:rFonts w:ascii="Times New Roman" w:eastAsia="Times New Roman" w:hAnsi="Times New Roman" w:cs="Times New Roman"/>
                <w:sz w:val="28"/>
                <w:szCs w:val="28"/>
                <w:lang w:eastAsia="ru-RU"/>
              </w:rPr>
              <w:t xml:space="preserve"> преступления образует совершение с корыстной целью действий, приведших к срыву публичных торгов в ущерб собственнику имущества или иному лицу.</w:t>
            </w:r>
          </w:p>
          <w:p w:rsidR="0042787D" w:rsidRPr="0042787D" w:rsidRDefault="0042787D" w:rsidP="0042787D">
            <w:pPr>
              <w:jc w:val="both"/>
              <w:rPr>
                <w:rFonts w:ascii="Times New Roman" w:eastAsia="Times New Roman" w:hAnsi="Times New Roman" w:cs="Times New Roman"/>
                <w:sz w:val="28"/>
                <w:szCs w:val="28"/>
                <w:lang w:eastAsia="ru-RU"/>
              </w:rPr>
            </w:pPr>
            <w:r w:rsidRPr="0042787D">
              <w:rPr>
                <w:rFonts w:ascii="Times New Roman" w:eastAsia="Times New Roman" w:hAnsi="Times New Roman" w:cs="Times New Roman"/>
                <w:sz w:val="28"/>
                <w:szCs w:val="28"/>
                <w:lang w:eastAsia="ru-RU"/>
              </w:rPr>
              <w:t xml:space="preserve">Рассматриваемое преступление относится к числу преступлений с </w:t>
            </w:r>
            <w:r w:rsidRPr="0042787D">
              <w:rPr>
                <w:rFonts w:ascii="Times New Roman" w:eastAsia="Times New Roman" w:hAnsi="Times New Roman" w:cs="Times New Roman"/>
                <w:sz w:val="28"/>
                <w:szCs w:val="28"/>
                <w:u w:val="single"/>
                <w:lang w:eastAsia="ru-RU"/>
              </w:rPr>
              <w:t>материальным составом</w:t>
            </w:r>
            <w:r>
              <w:rPr>
                <w:rFonts w:ascii="Times New Roman" w:eastAsia="Times New Roman" w:hAnsi="Times New Roman" w:cs="Times New Roman"/>
                <w:sz w:val="28"/>
                <w:szCs w:val="28"/>
                <w:lang w:eastAsia="ru-RU"/>
              </w:rPr>
              <w:t>, т.к. о</w:t>
            </w:r>
            <w:r w:rsidRPr="0042787D">
              <w:rPr>
                <w:rFonts w:ascii="Times New Roman" w:eastAsia="Times New Roman" w:hAnsi="Times New Roman" w:cs="Times New Roman"/>
                <w:sz w:val="28"/>
                <w:szCs w:val="28"/>
                <w:lang w:eastAsia="ru-RU"/>
              </w:rPr>
              <w:t>но считается оконченным с момента наступления указанных последствий.</w:t>
            </w:r>
          </w:p>
          <w:p w:rsidR="0042787D" w:rsidRPr="0042787D" w:rsidRDefault="0042787D" w:rsidP="0042787D">
            <w:pPr>
              <w:jc w:val="both"/>
              <w:rPr>
                <w:rFonts w:ascii="Times New Roman" w:eastAsia="Times New Roman" w:hAnsi="Times New Roman" w:cs="Times New Roman"/>
                <w:sz w:val="28"/>
                <w:szCs w:val="28"/>
                <w:lang w:eastAsia="ru-RU"/>
              </w:rPr>
            </w:pPr>
            <w:r w:rsidRPr="0042787D">
              <w:rPr>
                <w:rFonts w:ascii="Times New Roman" w:eastAsia="Times New Roman" w:hAnsi="Times New Roman" w:cs="Times New Roman"/>
                <w:sz w:val="28"/>
                <w:szCs w:val="28"/>
                <w:lang w:eastAsia="ru-RU"/>
              </w:rPr>
              <w:t>Обязательным признаком состава преступления является ущерб, который должен быть причинен собственнику имущества или иному лицу.</w:t>
            </w:r>
          </w:p>
          <w:p w:rsidR="0042787D" w:rsidRPr="0042787D" w:rsidRDefault="0042787D" w:rsidP="0042787D">
            <w:pPr>
              <w:jc w:val="both"/>
              <w:rPr>
                <w:rFonts w:ascii="Times New Roman" w:eastAsia="Times New Roman" w:hAnsi="Times New Roman" w:cs="Times New Roman"/>
                <w:sz w:val="28"/>
                <w:szCs w:val="28"/>
                <w:lang w:eastAsia="ru-RU"/>
              </w:rPr>
            </w:pPr>
            <w:r w:rsidRPr="0042787D">
              <w:rPr>
                <w:rFonts w:ascii="Times New Roman" w:eastAsia="Times New Roman" w:hAnsi="Times New Roman" w:cs="Times New Roman"/>
                <w:i/>
                <w:sz w:val="28"/>
                <w:szCs w:val="28"/>
                <w:u w:val="single"/>
                <w:lang w:eastAsia="ru-RU"/>
              </w:rPr>
              <w:t>Субъект преступления</w:t>
            </w:r>
            <w:r w:rsidRPr="0042787D">
              <w:rPr>
                <w:rFonts w:ascii="Times New Roman" w:eastAsia="Times New Roman" w:hAnsi="Times New Roman" w:cs="Times New Roman"/>
                <w:sz w:val="28"/>
                <w:szCs w:val="28"/>
                <w:lang w:eastAsia="ru-RU"/>
              </w:rPr>
              <w:t xml:space="preserve"> — лицо физическое, вменяемое, достигшее 16-летнего возраста.</w:t>
            </w:r>
          </w:p>
          <w:p w:rsidR="0042787D" w:rsidRDefault="0042787D" w:rsidP="008C70AC">
            <w:pPr>
              <w:jc w:val="both"/>
              <w:rPr>
                <w:rFonts w:ascii="Times New Roman" w:eastAsia="Times New Roman" w:hAnsi="Times New Roman" w:cs="Times New Roman"/>
                <w:sz w:val="28"/>
                <w:szCs w:val="28"/>
                <w:lang w:eastAsia="ru-RU"/>
              </w:rPr>
            </w:pPr>
            <w:r w:rsidRPr="0042787D">
              <w:rPr>
                <w:rFonts w:ascii="Times New Roman" w:eastAsia="Times New Roman" w:hAnsi="Times New Roman" w:cs="Times New Roman"/>
                <w:sz w:val="28"/>
                <w:szCs w:val="28"/>
                <w:lang w:eastAsia="ru-RU"/>
              </w:rPr>
              <w:t xml:space="preserve">С </w:t>
            </w:r>
            <w:r w:rsidRPr="0042787D">
              <w:rPr>
                <w:rFonts w:ascii="Times New Roman" w:eastAsia="Times New Roman" w:hAnsi="Times New Roman" w:cs="Times New Roman"/>
                <w:i/>
                <w:sz w:val="28"/>
                <w:szCs w:val="28"/>
                <w:u w:val="single"/>
                <w:lang w:eastAsia="ru-RU"/>
              </w:rPr>
              <w:t>субъективной стороны</w:t>
            </w:r>
            <w:r w:rsidRPr="0042787D">
              <w:rPr>
                <w:rFonts w:ascii="Times New Roman" w:eastAsia="Times New Roman" w:hAnsi="Times New Roman" w:cs="Times New Roman"/>
                <w:sz w:val="28"/>
                <w:szCs w:val="28"/>
                <w:lang w:eastAsia="ru-RU"/>
              </w:rPr>
              <w:t xml:space="preserve"> преступление характеризуется умышленной формой вины. Умысел прямой. Цель — корыстная.</w:t>
            </w:r>
          </w:p>
        </w:tc>
      </w:tr>
    </w:tbl>
    <w:p w:rsidR="00037126" w:rsidRDefault="00037126" w:rsidP="00994F84">
      <w:pPr>
        <w:spacing w:line="240" w:lineRule="auto"/>
        <w:ind w:firstLine="709"/>
        <w:jc w:val="center"/>
        <w:rPr>
          <w:rFonts w:ascii="Times New Roman" w:eastAsia="Times New Roman" w:hAnsi="Times New Roman" w:cs="Times New Roman"/>
          <w:b/>
          <w:sz w:val="28"/>
          <w:szCs w:val="28"/>
          <w:lang w:eastAsia="ru-RU"/>
        </w:rPr>
      </w:pPr>
    </w:p>
    <w:p w:rsidR="00037126" w:rsidRDefault="0003712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1278A7" w:rsidRPr="00994F84" w:rsidRDefault="0042787D" w:rsidP="00994F84">
      <w:pPr>
        <w:spacing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w:t>
      </w:r>
      <w:r w:rsidR="008133F1" w:rsidRPr="00994F84">
        <w:rPr>
          <w:rFonts w:ascii="Times New Roman" w:eastAsia="Times New Roman" w:hAnsi="Times New Roman" w:cs="Times New Roman"/>
          <w:b/>
          <w:sz w:val="28"/>
          <w:szCs w:val="28"/>
          <w:lang w:eastAsia="ru-RU"/>
        </w:rPr>
        <w:t xml:space="preserve">РИЛОЖЕНИЕ </w:t>
      </w:r>
      <w:r w:rsidR="00855CAC">
        <w:rPr>
          <w:rFonts w:ascii="Times New Roman" w:eastAsia="Times New Roman" w:hAnsi="Times New Roman" w:cs="Times New Roman"/>
          <w:b/>
          <w:sz w:val="28"/>
          <w:szCs w:val="28"/>
          <w:lang w:eastAsia="ru-RU"/>
        </w:rPr>
        <w:t>3</w:t>
      </w:r>
    </w:p>
    <w:tbl>
      <w:tblPr>
        <w:tblStyle w:val="a5"/>
        <w:tblW w:w="0" w:type="auto"/>
        <w:tblLook w:val="04A0" w:firstRow="1" w:lastRow="0" w:firstColumn="1" w:lastColumn="0" w:noHBand="0" w:noVBand="1"/>
      </w:tblPr>
      <w:tblGrid>
        <w:gridCol w:w="9854"/>
      </w:tblGrid>
      <w:tr w:rsidR="00994F84" w:rsidTr="00994F84">
        <w:tc>
          <w:tcPr>
            <w:tcW w:w="9854" w:type="dxa"/>
          </w:tcPr>
          <w:p w:rsidR="00994F84" w:rsidRPr="00994F84" w:rsidRDefault="00994F84" w:rsidP="00994F84">
            <w:pPr>
              <w:tabs>
                <w:tab w:val="left" w:pos="284"/>
              </w:tabs>
              <w:jc w:val="both"/>
              <w:rPr>
                <w:rFonts w:ascii="Times New Roman" w:eastAsia="Times New Roman" w:hAnsi="Times New Roman" w:cs="Times New Roman"/>
                <w:sz w:val="27"/>
                <w:szCs w:val="27"/>
                <w:lang w:eastAsia="ru-RU"/>
              </w:rPr>
            </w:pPr>
            <w:r w:rsidRPr="00994F84">
              <w:rPr>
                <w:rFonts w:ascii="Times New Roman" w:eastAsia="Times New Roman" w:hAnsi="Times New Roman" w:cs="Times New Roman"/>
                <w:sz w:val="27"/>
                <w:szCs w:val="27"/>
                <w:lang w:eastAsia="ru-RU"/>
              </w:rPr>
              <w:t>1.</w:t>
            </w:r>
            <w:r w:rsidRPr="00994F84">
              <w:rPr>
                <w:rFonts w:ascii="Times New Roman" w:eastAsia="Times New Roman" w:hAnsi="Times New Roman" w:cs="Times New Roman"/>
                <w:sz w:val="27"/>
                <w:szCs w:val="27"/>
                <w:lang w:eastAsia="ru-RU"/>
              </w:rPr>
              <w:tab/>
            </w:r>
            <w:r w:rsidR="00EC2DB3">
              <w:rPr>
                <w:rFonts w:ascii="Times New Roman" w:eastAsia="Times New Roman" w:hAnsi="Times New Roman" w:cs="Times New Roman"/>
                <w:sz w:val="27"/>
                <w:szCs w:val="27"/>
                <w:lang w:eastAsia="ru-RU"/>
              </w:rPr>
              <w:t>Преподаватель Иванов И.А.</w:t>
            </w:r>
            <w:r w:rsidRPr="00994F84">
              <w:rPr>
                <w:rFonts w:ascii="Times New Roman" w:eastAsia="Times New Roman" w:hAnsi="Times New Roman" w:cs="Times New Roman"/>
                <w:sz w:val="27"/>
                <w:szCs w:val="27"/>
                <w:lang w:eastAsia="ru-RU"/>
              </w:rPr>
              <w:t xml:space="preserve"> за сокрытие </w:t>
            </w:r>
            <w:r w:rsidR="00652884">
              <w:rPr>
                <w:rFonts w:ascii="Times New Roman" w:eastAsia="Times New Roman" w:hAnsi="Times New Roman" w:cs="Times New Roman"/>
                <w:sz w:val="27"/>
                <w:szCs w:val="27"/>
                <w:lang w:eastAsia="ru-RU"/>
              </w:rPr>
              <w:t>исправленной</w:t>
            </w:r>
            <w:r w:rsidRPr="00994F84">
              <w:rPr>
                <w:rFonts w:ascii="Times New Roman" w:eastAsia="Times New Roman" w:hAnsi="Times New Roman" w:cs="Times New Roman"/>
                <w:sz w:val="27"/>
                <w:szCs w:val="27"/>
                <w:lang w:eastAsia="ru-RU"/>
              </w:rPr>
              <w:t xml:space="preserve"> им</w:t>
            </w:r>
            <w:r w:rsidR="00652884">
              <w:rPr>
                <w:rFonts w:ascii="Times New Roman" w:eastAsia="Times New Roman" w:hAnsi="Times New Roman" w:cs="Times New Roman"/>
                <w:sz w:val="27"/>
                <w:szCs w:val="27"/>
                <w:lang w:eastAsia="ru-RU"/>
              </w:rPr>
              <w:t xml:space="preserve"> оценки в экзаменационной ведомости</w:t>
            </w:r>
            <w:r w:rsidRPr="00994F84">
              <w:rPr>
                <w:rFonts w:ascii="Times New Roman" w:eastAsia="Times New Roman" w:hAnsi="Times New Roman" w:cs="Times New Roman"/>
                <w:sz w:val="27"/>
                <w:szCs w:val="27"/>
                <w:lang w:eastAsia="ru-RU"/>
              </w:rPr>
              <w:t xml:space="preserve"> дал 100 долларов США </w:t>
            </w:r>
            <w:r w:rsidR="00652884">
              <w:rPr>
                <w:rFonts w:ascii="Times New Roman" w:eastAsia="Times New Roman" w:hAnsi="Times New Roman" w:cs="Times New Roman"/>
                <w:sz w:val="27"/>
                <w:szCs w:val="27"/>
                <w:lang w:eastAsia="ru-RU"/>
              </w:rPr>
              <w:t>заведующему кафедрой Петрову К.А.</w:t>
            </w:r>
          </w:p>
          <w:p w:rsidR="00994F84" w:rsidRPr="00994F84" w:rsidRDefault="00994F84" w:rsidP="00652884">
            <w:pPr>
              <w:tabs>
                <w:tab w:val="left" w:pos="284"/>
              </w:tabs>
              <w:jc w:val="both"/>
              <w:rPr>
                <w:rFonts w:ascii="Times New Roman" w:eastAsia="Times New Roman" w:hAnsi="Times New Roman" w:cs="Times New Roman"/>
                <w:i/>
                <w:sz w:val="27"/>
                <w:szCs w:val="27"/>
                <w:lang w:eastAsia="ru-RU"/>
              </w:rPr>
            </w:pPr>
            <w:r w:rsidRPr="00994F84">
              <w:rPr>
                <w:rFonts w:ascii="Times New Roman" w:eastAsia="Times New Roman" w:hAnsi="Times New Roman" w:cs="Times New Roman"/>
                <w:i/>
                <w:sz w:val="27"/>
                <w:szCs w:val="27"/>
                <w:lang w:eastAsia="ru-RU"/>
              </w:rPr>
              <w:t xml:space="preserve">Дайте правовую оценку действиям </w:t>
            </w:r>
            <w:r w:rsidR="00652884">
              <w:rPr>
                <w:rFonts w:ascii="Times New Roman" w:eastAsia="Times New Roman" w:hAnsi="Times New Roman" w:cs="Times New Roman"/>
                <w:i/>
                <w:sz w:val="27"/>
                <w:szCs w:val="27"/>
                <w:lang w:eastAsia="ru-RU"/>
              </w:rPr>
              <w:t>Иванова И.А. и Петрова К.А.</w:t>
            </w:r>
          </w:p>
        </w:tc>
      </w:tr>
      <w:tr w:rsidR="00994F84" w:rsidTr="00994F84">
        <w:tc>
          <w:tcPr>
            <w:tcW w:w="9854" w:type="dxa"/>
          </w:tcPr>
          <w:p w:rsidR="001F4DB2" w:rsidRDefault="00C83B9C" w:rsidP="00994F84">
            <w:pPr>
              <w:tabs>
                <w:tab w:val="left" w:pos="284"/>
              </w:tabs>
              <w:jc w:val="both"/>
              <w:rPr>
                <w:rFonts w:ascii="Times New Roman" w:eastAsia="Times New Roman" w:hAnsi="Times New Roman" w:cs="Times New Roman"/>
                <w:sz w:val="27"/>
                <w:szCs w:val="27"/>
                <w:lang w:eastAsia="ru-RU"/>
              </w:rPr>
            </w:pPr>
            <w:r w:rsidRPr="00C83B9C">
              <w:rPr>
                <w:rFonts w:ascii="Times New Roman" w:eastAsia="Times New Roman" w:hAnsi="Times New Roman" w:cs="Times New Roman"/>
                <w:sz w:val="27"/>
                <w:szCs w:val="27"/>
                <w:lang w:eastAsia="ru-RU"/>
              </w:rPr>
              <w:t>2</w:t>
            </w:r>
            <w:r w:rsidR="00994F84" w:rsidRPr="00994F84">
              <w:rPr>
                <w:rFonts w:ascii="Times New Roman" w:eastAsia="Times New Roman" w:hAnsi="Times New Roman" w:cs="Times New Roman"/>
                <w:sz w:val="27"/>
                <w:szCs w:val="27"/>
                <w:lang w:eastAsia="ru-RU"/>
              </w:rPr>
              <w:t>.</w:t>
            </w:r>
            <w:r w:rsidR="00994F84" w:rsidRPr="00994F84">
              <w:rPr>
                <w:rFonts w:ascii="Times New Roman" w:eastAsia="Times New Roman" w:hAnsi="Times New Roman" w:cs="Times New Roman"/>
                <w:sz w:val="27"/>
                <w:szCs w:val="27"/>
                <w:lang w:eastAsia="ru-RU"/>
              </w:rPr>
              <w:tab/>
            </w:r>
            <w:r w:rsidR="001F4DB2">
              <w:rPr>
                <w:rFonts w:ascii="Times New Roman" w:eastAsia="Times New Roman" w:hAnsi="Times New Roman" w:cs="Times New Roman"/>
                <w:sz w:val="27"/>
                <w:szCs w:val="27"/>
                <w:lang w:eastAsia="ru-RU"/>
              </w:rPr>
              <w:t xml:space="preserve">Старший преподаватель </w:t>
            </w:r>
            <w:proofErr w:type="spellStart"/>
            <w:r w:rsidR="001F4DB2">
              <w:rPr>
                <w:rFonts w:ascii="Times New Roman" w:eastAsia="Times New Roman" w:hAnsi="Times New Roman" w:cs="Times New Roman"/>
                <w:sz w:val="27"/>
                <w:szCs w:val="27"/>
                <w:lang w:eastAsia="ru-RU"/>
              </w:rPr>
              <w:t>Авсянская</w:t>
            </w:r>
            <w:proofErr w:type="spellEnd"/>
            <w:r w:rsidR="001F4DB2">
              <w:rPr>
                <w:rFonts w:ascii="Times New Roman" w:eastAsia="Times New Roman" w:hAnsi="Times New Roman" w:cs="Times New Roman"/>
                <w:sz w:val="27"/>
                <w:szCs w:val="27"/>
                <w:lang w:eastAsia="ru-RU"/>
              </w:rPr>
              <w:t xml:space="preserve"> А.З.</w:t>
            </w:r>
            <w:r w:rsidR="00994F84" w:rsidRPr="00994F84">
              <w:rPr>
                <w:rFonts w:ascii="Times New Roman" w:eastAsia="Times New Roman" w:hAnsi="Times New Roman" w:cs="Times New Roman"/>
                <w:sz w:val="27"/>
                <w:szCs w:val="27"/>
                <w:lang w:eastAsia="ru-RU"/>
              </w:rPr>
              <w:t xml:space="preserve"> за </w:t>
            </w:r>
            <w:r w:rsidR="001F4DB2">
              <w:rPr>
                <w:rFonts w:ascii="Times New Roman" w:eastAsia="Times New Roman" w:hAnsi="Times New Roman" w:cs="Times New Roman"/>
                <w:sz w:val="27"/>
                <w:szCs w:val="27"/>
                <w:lang w:eastAsia="ru-RU"/>
              </w:rPr>
              <w:t>выставление ею аттестации получила от студентов бутылку шампанского и коробку конфет.</w:t>
            </w:r>
          </w:p>
          <w:p w:rsidR="00994F84" w:rsidRPr="00994F84" w:rsidRDefault="00994F84" w:rsidP="001F4DB2">
            <w:pPr>
              <w:tabs>
                <w:tab w:val="left" w:pos="284"/>
              </w:tabs>
              <w:jc w:val="both"/>
              <w:rPr>
                <w:rFonts w:ascii="Times New Roman" w:eastAsia="Times New Roman" w:hAnsi="Times New Roman" w:cs="Times New Roman"/>
                <w:i/>
                <w:sz w:val="27"/>
                <w:szCs w:val="27"/>
                <w:lang w:eastAsia="ru-RU"/>
              </w:rPr>
            </w:pPr>
            <w:r w:rsidRPr="00994F84">
              <w:rPr>
                <w:rFonts w:ascii="Times New Roman" w:eastAsia="Times New Roman" w:hAnsi="Times New Roman" w:cs="Times New Roman"/>
                <w:i/>
                <w:sz w:val="27"/>
                <w:szCs w:val="27"/>
                <w:lang w:eastAsia="ru-RU"/>
              </w:rPr>
              <w:t xml:space="preserve">Можно ли привлечь </w:t>
            </w:r>
            <w:proofErr w:type="spellStart"/>
            <w:r w:rsidRPr="00994F84">
              <w:rPr>
                <w:rFonts w:ascii="Times New Roman" w:eastAsia="Times New Roman" w:hAnsi="Times New Roman" w:cs="Times New Roman"/>
                <w:i/>
                <w:sz w:val="27"/>
                <w:szCs w:val="27"/>
                <w:lang w:eastAsia="ru-RU"/>
              </w:rPr>
              <w:t>Авсянск</w:t>
            </w:r>
            <w:r w:rsidR="001F4DB2">
              <w:rPr>
                <w:rFonts w:ascii="Times New Roman" w:eastAsia="Times New Roman" w:hAnsi="Times New Roman" w:cs="Times New Roman"/>
                <w:i/>
                <w:sz w:val="27"/>
                <w:szCs w:val="27"/>
                <w:lang w:eastAsia="ru-RU"/>
              </w:rPr>
              <w:t>ую</w:t>
            </w:r>
            <w:proofErr w:type="spellEnd"/>
            <w:r w:rsidR="001F4DB2">
              <w:rPr>
                <w:rFonts w:ascii="Times New Roman" w:eastAsia="Times New Roman" w:hAnsi="Times New Roman" w:cs="Times New Roman"/>
                <w:i/>
                <w:sz w:val="27"/>
                <w:szCs w:val="27"/>
                <w:lang w:eastAsia="ru-RU"/>
              </w:rPr>
              <w:t xml:space="preserve"> А.З.</w:t>
            </w:r>
            <w:r w:rsidRPr="00994F84">
              <w:rPr>
                <w:rFonts w:ascii="Times New Roman" w:eastAsia="Times New Roman" w:hAnsi="Times New Roman" w:cs="Times New Roman"/>
                <w:i/>
                <w:sz w:val="27"/>
                <w:szCs w:val="27"/>
                <w:lang w:eastAsia="ru-RU"/>
              </w:rPr>
              <w:t xml:space="preserve"> к уголовной ответственности?</w:t>
            </w:r>
          </w:p>
        </w:tc>
      </w:tr>
      <w:tr w:rsidR="00994F84" w:rsidTr="00994F84">
        <w:tc>
          <w:tcPr>
            <w:tcW w:w="9854" w:type="dxa"/>
          </w:tcPr>
          <w:p w:rsidR="00994F84" w:rsidRPr="00994F84" w:rsidRDefault="00C83B9C" w:rsidP="00994F84">
            <w:pPr>
              <w:tabs>
                <w:tab w:val="left" w:pos="284"/>
              </w:tabs>
              <w:jc w:val="both"/>
              <w:rPr>
                <w:rFonts w:ascii="Times New Roman" w:eastAsia="Times New Roman" w:hAnsi="Times New Roman" w:cs="Times New Roman"/>
                <w:sz w:val="27"/>
                <w:szCs w:val="27"/>
                <w:lang w:eastAsia="ru-RU"/>
              </w:rPr>
            </w:pPr>
            <w:r w:rsidRPr="00C83B9C">
              <w:rPr>
                <w:rFonts w:ascii="Times New Roman" w:eastAsia="Times New Roman" w:hAnsi="Times New Roman" w:cs="Times New Roman"/>
                <w:sz w:val="27"/>
                <w:szCs w:val="27"/>
                <w:lang w:eastAsia="ru-RU"/>
              </w:rPr>
              <w:t>3</w:t>
            </w:r>
            <w:r w:rsidR="00994F84" w:rsidRPr="00994F84">
              <w:rPr>
                <w:rFonts w:ascii="Times New Roman" w:eastAsia="Times New Roman" w:hAnsi="Times New Roman" w:cs="Times New Roman"/>
                <w:sz w:val="27"/>
                <w:szCs w:val="27"/>
                <w:lang w:eastAsia="ru-RU"/>
              </w:rPr>
              <w:t>.</w:t>
            </w:r>
            <w:r w:rsidR="00994F84" w:rsidRPr="00994F84">
              <w:rPr>
                <w:rFonts w:ascii="Times New Roman" w:eastAsia="Times New Roman" w:hAnsi="Times New Roman" w:cs="Times New Roman"/>
                <w:sz w:val="27"/>
                <w:szCs w:val="27"/>
                <w:lang w:eastAsia="ru-RU"/>
              </w:rPr>
              <w:tab/>
            </w:r>
            <w:r w:rsidR="00DD36CF">
              <w:rPr>
                <w:rFonts w:ascii="Times New Roman" w:eastAsia="Times New Roman" w:hAnsi="Times New Roman" w:cs="Times New Roman"/>
                <w:sz w:val="27"/>
                <w:szCs w:val="27"/>
                <w:lang w:eastAsia="ru-RU"/>
              </w:rPr>
              <w:t>Декан</w:t>
            </w:r>
            <w:r w:rsidR="00994F84" w:rsidRPr="00994F84">
              <w:rPr>
                <w:rFonts w:ascii="Times New Roman" w:eastAsia="Times New Roman" w:hAnsi="Times New Roman" w:cs="Times New Roman"/>
                <w:sz w:val="27"/>
                <w:szCs w:val="27"/>
                <w:lang w:eastAsia="ru-RU"/>
              </w:rPr>
              <w:t xml:space="preserve"> узнал, что </w:t>
            </w:r>
            <w:r w:rsidR="00DD36CF">
              <w:rPr>
                <w:rFonts w:ascii="Times New Roman" w:eastAsia="Times New Roman" w:hAnsi="Times New Roman" w:cs="Times New Roman"/>
                <w:sz w:val="27"/>
                <w:szCs w:val="27"/>
                <w:lang w:eastAsia="ru-RU"/>
              </w:rPr>
              <w:t xml:space="preserve">преподаватель </w:t>
            </w:r>
            <w:r w:rsidR="00DD36CF" w:rsidRPr="00994F84">
              <w:rPr>
                <w:rFonts w:ascii="Times New Roman" w:eastAsia="Times New Roman" w:hAnsi="Times New Roman" w:cs="Times New Roman"/>
                <w:sz w:val="27"/>
                <w:szCs w:val="27"/>
                <w:lang w:eastAsia="ru-RU"/>
              </w:rPr>
              <w:t>Игнатов</w:t>
            </w:r>
            <w:r w:rsidR="00DD36CF">
              <w:rPr>
                <w:rFonts w:ascii="Times New Roman" w:eastAsia="Times New Roman" w:hAnsi="Times New Roman" w:cs="Times New Roman"/>
                <w:sz w:val="27"/>
                <w:szCs w:val="27"/>
                <w:lang w:eastAsia="ru-RU"/>
              </w:rPr>
              <w:t xml:space="preserve"> не допустил к экзамену </w:t>
            </w:r>
            <w:r w:rsidR="00DD36CF" w:rsidRPr="00994F84">
              <w:rPr>
                <w:rFonts w:ascii="Times New Roman" w:eastAsia="Times New Roman" w:hAnsi="Times New Roman" w:cs="Times New Roman"/>
                <w:sz w:val="27"/>
                <w:szCs w:val="27"/>
                <w:lang w:eastAsia="ru-RU"/>
              </w:rPr>
              <w:t>сына его старого знакомого.</w:t>
            </w:r>
            <w:r w:rsidR="00DD36CF">
              <w:rPr>
                <w:rFonts w:ascii="Times New Roman" w:eastAsia="Times New Roman" w:hAnsi="Times New Roman" w:cs="Times New Roman"/>
                <w:sz w:val="27"/>
                <w:szCs w:val="27"/>
                <w:lang w:eastAsia="ru-RU"/>
              </w:rPr>
              <w:t xml:space="preserve"> </w:t>
            </w:r>
            <w:r w:rsidR="00994F84" w:rsidRPr="00994F84">
              <w:rPr>
                <w:rFonts w:ascii="Times New Roman" w:eastAsia="Times New Roman" w:hAnsi="Times New Roman" w:cs="Times New Roman"/>
                <w:sz w:val="27"/>
                <w:szCs w:val="27"/>
                <w:lang w:eastAsia="ru-RU"/>
              </w:rPr>
              <w:t xml:space="preserve">Он позвонил Игнатову и порекомендовал </w:t>
            </w:r>
            <w:r w:rsidR="00DD36CF">
              <w:rPr>
                <w:rFonts w:ascii="Times New Roman" w:eastAsia="Times New Roman" w:hAnsi="Times New Roman" w:cs="Times New Roman"/>
                <w:sz w:val="27"/>
                <w:szCs w:val="27"/>
                <w:lang w:eastAsia="ru-RU"/>
              </w:rPr>
              <w:t>изменить свое решение и выставить в ведомость «аттестован»</w:t>
            </w:r>
            <w:r w:rsidR="00994F84" w:rsidRPr="00994F84">
              <w:rPr>
                <w:rFonts w:ascii="Times New Roman" w:eastAsia="Times New Roman" w:hAnsi="Times New Roman" w:cs="Times New Roman"/>
                <w:sz w:val="27"/>
                <w:szCs w:val="27"/>
                <w:lang w:eastAsia="ru-RU"/>
              </w:rPr>
              <w:t xml:space="preserve">. При этом </w:t>
            </w:r>
            <w:r w:rsidR="00DD36CF">
              <w:rPr>
                <w:rFonts w:ascii="Times New Roman" w:eastAsia="Times New Roman" w:hAnsi="Times New Roman" w:cs="Times New Roman"/>
                <w:sz w:val="27"/>
                <w:szCs w:val="27"/>
                <w:lang w:eastAsia="ru-RU"/>
              </w:rPr>
              <w:t>декан</w:t>
            </w:r>
            <w:r w:rsidR="00994F84" w:rsidRPr="00994F84">
              <w:rPr>
                <w:rFonts w:ascii="Times New Roman" w:eastAsia="Times New Roman" w:hAnsi="Times New Roman" w:cs="Times New Roman"/>
                <w:sz w:val="27"/>
                <w:szCs w:val="27"/>
                <w:lang w:eastAsia="ru-RU"/>
              </w:rPr>
              <w:t xml:space="preserve"> сказал, что не позволит </w:t>
            </w:r>
            <w:r w:rsidR="00DD36CF">
              <w:rPr>
                <w:rFonts w:ascii="Times New Roman" w:eastAsia="Times New Roman" w:hAnsi="Times New Roman" w:cs="Times New Roman"/>
                <w:sz w:val="27"/>
                <w:szCs w:val="27"/>
                <w:lang w:eastAsia="ru-RU"/>
              </w:rPr>
              <w:t xml:space="preserve">не допустить к сдаче сессии </w:t>
            </w:r>
            <w:r w:rsidR="00DD36CF" w:rsidRPr="00994F84">
              <w:rPr>
                <w:rFonts w:ascii="Times New Roman" w:eastAsia="Times New Roman" w:hAnsi="Times New Roman" w:cs="Times New Roman"/>
                <w:sz w:val="27"/>
                <w:szCs w:val="27"/>
                <w:lang w:eastAsia="ru-RU"/>
              </w:rPr>
              <w:t>сына его старого знакомого.</w:t>
            </w:r>
            <w:r w:rsidR="00994F84" w:rsidRPr="00994F84">
              <w:rPr>
                <w:rFonts w:ascii="Times New Roman" w:eastAsia="Times New Roman" w:hAnsi="Times New Roman" w:cs="Times New Roman"/>
                <w:sz w:val="27"/>
                <w:szCs w:val="27"/>
                <w:lang w:eastAsia="ru-RU"/>
              </w:rPr>
              <w:t xml:space="preserve"> Игнатов </w:t>
            </w:r>
            <w:r w:rsidR="00DD36CF">
              <w:rPr>
                <w:rFonts w:ascii="Times New Roman" w:eastAsia="Times New Roman" w:hAnsi="Times New Roman" w:cs="Times New Roman"/>
                <w:sz w:val="27"/>
                <w:szCs w:val="27"/>
                <w:lang w:eastAsia="ru-RU"/>
              </w:rPr>
              <w:t>исправил ведомость и аттестовал всех студентов группы</w:t>
            </w:r>
            <w:r w:rsidR="00994F84" w:rsidRPr="00994F84">
              <w:rPr>
                <w:rFonts w:ascii="Times New Roman" w:eastAsia="Times New Roman" w:hAnsi="Times New Roman" w:cs="Times New Roman"/>
                <w:sz w:val="27"/>
                <w:szCs w:val="27"/>
                <w:lang w:eastAsia="ru-RU"/>
              </w:rPr>
              <w:t>.</w:t>
            </w:r>
          </w:p>
          <w:p w:rsidR="00994F84" w:rsidRPr="00994F84" w:rsidRDefault="00994F84" w:rsidP="00DD36CF">
            <w:pPr>
              <w:tabs>
                <w:tab w:val="left" w:pos="284"/>
              </w:tabs>
              <w:jc w:val="both"/>
              <w:rPr>
                <w:rFonts w:ascii="Times New Roman" w:eastAsia="Times New Roman" w:hAnsi="Times New Roman" w:cs="Times New Roman"/>
                <w:i/>
                <w:sz w:val="27"/>
                <w:szCs w:val="27"/>
                <w:lang w:eastAsia="ru-RU"/>
              </w:rPr>
            </w:pPr>
            <w:r w:rsidRPr="00994F84">
              <w:rPr>
                <w:rFonts w:ascii="Times New Roman" w:eastAsia="Times New Roman" w:hAnsi="Times New Roman" w:cs="Times New Roman"/>
                <w:i/>
                <w:sz w:val="27"/>
                <w:szCs w:val="27"/>
                <w:lang w:eastAsia="ru-RU"/>
              </w:rPr>
              <w:t xml:space="preserve">Дайте правовую оценку действиям </w:t>
            </w:r>
            <w:r w:rsidR="00DD36CF">
              <w:rPr>
                <w:rFonts w:ascii="Times New Roman" w:eastAsia="Times New Roman" w:hAnsi="Times New Roman" w:cs="Times New Roman"/>
                <w:i/>
                <w:sz w:val="27"/>
                <w:szCs w:val="27"/>
                <w:lang w:eastAsia="ru-RU"/>
              </w:rPr>
              <w:t>декана</w:t>
            </w:r>
            <w:r w:rsidRPr="00994F84">
              <w:rPr>
                <w:rFonts w:ascii="Times New Roman" w:eastAsia="Times New Roman" w:hAnsi="Times New Roman" w:cs="Times New Roman"/>
                <w:i/>
                <w:sz w:val="27"/>
                <w:szCs w:val="27"/>
                <w:lang w:eastAsia="ru-RU"/>
              </w:rPr>
              <w:t xml:space="preserve"> и Игнатова.</w:t>
            </w:r>
          </w:p>
        </w:tc>
      </w:tr>
      <w:tr w:rsidR="00994F84" w:rsidTr="00994F84">
        <w:tc>
          <w:tcPr>
            <w:tcW w:w="9854" w:type="dxa"/>
          </w:tcPr>
          <w:p w:rsidR="00994F84" w:rsidRPr="00994F84" w:rsidRDefault="00C83B9C" w:rsidP="00994F84">
            <w:pPr>
              <w:tabs>
                <w:tab w:val="left" w:pos="284"/>
              </w:tabs>
              <w:jc w:val="both"/>
              <w:rPr>
                <w:rFonts w:ascii="Times New Roman" w:eastAsia="Times New Roman" w:hAnsi="Times New Roman" w:cs="Times New Roman"/>
                <w:sz w:val="27"/>
                <w:szCs w:val="27"/>
                <w:lang w:eastAsia="ru-RU"/>
              </w:rPr>
            </w:pPr>
            <w:r w:rsidRPr="00C83B9C">
              <w:rPr>
                <w:rFonts w:ascii="Times New Roman" w:eastAsia="Times New Roman" w:hAnsi="Times New Roman" w:cs="Times New Roman"/>
                <w:sz w:val="27"/>
                <w:szCs w:val="27"/>
                <w:lang w:eastAsia="ru-RU"/>
              </w:rPr>
              <w:t>4</w:t>
            </w:r>
            <w:r w:rsidR="00994F84" w:rsidRPr="00994F84">
              <w:rPr>
                <w:rFonts w:ascii="Times New Roman" w:eastAsia="Times New Roman" w:hAnsi="Times New Roman" w:cs="Times New Roman"/>
                <w:sz w:val="27"/>
                <w:szCs w:val="27"/>
                <w:lang w:eastAsia="ru-RU"/>
              </w:rPr>
              <w:t>.</w:t>
            </w:r>
            <w:r w:rsidR="00994F84" w:rsidRPr="00994F84">
              <w:rPr>
                <w:rFonts w:ascii="Times New Roman" w:eastAsia="Times New Roman" w:hAnsi="Times New Roman" w:cs="Times New Roman"/>
                <w:sz w:val="27"/>
                <w:szCs w:val="27"/>
                <w:lang w:eastAsia="ru-RU"/>
              </w:rPr>
              <w:tab/>
              <w:t xml:space="preserve">Проректор по учебной работе одного из вузов Лаптев во время вступительных экзаменов потребовал от членов экзаменационных комиссий, преподавателей этого учебного учреждения, чтобы они поставили отличные оценки абитуриенту </w:t>
            </w:r>
            <w:proofErr w:type="spellStart"/>
            <w:r w:rsidR="00994F84" w:rsidRPr="00994F84">
              <w:rPr>
                <w:rFonts w:ascii="Times New Roman" w:eastAsia="Times New Roman" w:hAnsi="Times New Roman" w:cs="Times New Roman"/>
                <w:sz w:val="27"/>
                <w:szCs w:val="27"/>
                <w:lang w:eastAsia="ru-RU"/>
              </w:rPr>
              <w:t>Лунькину</w:t>
            </w:r>
            <w:proofErr w:type="spellEnd"/>
            <w:r w:rsidR="00994F84" w:rsidRPr="00994F84">
              <w:rPr>
                <w:rFonts w:ascii="Times New Roman" w:eastAsia="Times New Roman" w:hAnsi="Times New Roman" w:cs="Times New Roman"/>
                <w:sz w:val="27"/>
                <w:szCs w:val="27"/>
                <w:lang w:eastAsia="ru-RU"/>
              </w:rPr>
              <w:t xml:space="preserve">, сыну его друга. </w:t>
            </w:r>
            <w:proofErr w:type="spellStart"/>
            <w:r w:rsidR="00994F84" w:rsidRPr="00994F84">
              <w:rPr>
                <w:rFonts w:ascii="Times New Roman" w:eastAsia="Times New Roman" w:hAnsi="Times New Roman" w:cs="Times New Roman"/>
                <w:sz w:val="27"/>
                <w:szCs w:val="27"/>
                <w:lang w:eastAsia="ru-RU"/>
              </w:rPr>
              <w:t>Лунькин</w:t>
            </w:r>
            <w:proofErr w:type="spellEnd"/>
            <w:r w:rsidR="00994F84" w:rsidRPr="00994F84">
              <w:rPr>
                <w:rFonts w:ascii="Times New Roman" w:eastAsia="Times New Roman" w:hAnsi="Times New Roman" w:cs="Times New Roman"/>
                <w:sz w:val="27"/>
                <w:szCs w:val="27"/>
                <w:lang w:eastAsia="ru-RU"/>
              </w:rPr>
              <w:t>, набрав высокий балл, был зачислен в вуз. Его отец, чтобы отблагодарить Лаптева, купил ему туристическую путевку стоимостью 680 долларов США.</w:t>
            </w:r>
          </w:p>
          <w:p w:rsidR="00994F84" w:rsidRPr="00994F84" w:rsidRDefault="00994F84" w:rsidP="00994F84">
            <w:pPr>
              <w:tabs>
                <w:tab w:val="left" w:pos="284"/>
              </w:tabs>
              <w:jc w:val="both"/>
              <w:rPr>
                <w:rFonts w:ascii="Times New Roman" w:eastAsia="Times New Roman" w:hAnsi="Times New Roman" w:cs="Times New Roman"/>
                <w:i/>
                <w:sz w:val="27"/>
                <w:szCs w:val="27"/>
                <w:lang w:eastAsia="ru-RU"/>
              </w:rPr>
            </w:pPr>
            <w:r w:rsidRPr="00994F84">
              <w:rPr>
                <w:rFonts w:ascii="Times New Roman" w:eastAsia="Times New Roman" w:hAnsi="Times New Roman" w:cs="Times New Roman"/>
                <w:i/>
                <w:sz w:val="27"/>
                <w:szCs w:val="27"/>
                <w:lang w:eastAsia="ru-RU"/>
              </w:rPr>
              <w:t xml:space="preserve">Дайте правовую оценку действиям </w:t>
            </w:r>
            <w:proofErr w:type="spellStart"/>
            <w:r w:rsidRPr="00994F84">
              <w:rPr>
                <w:rFonts w:ascii="Times New Roman" w:eastAsia="Times New Roman" w:hAnsi="Times New Roman" w:cs="Times New Roman"/>
                <w:i/>
                <w:sz w:val="27"/>
                <w:szCs w:val="27"/>
                <w:lang w:eastAsia="ru-RU"/>
              </w:rPr>
              <w:t>Лунькина</w:t>
            </w:r>
            <w:proofErr w:type="spellEnd"/>
            <w:r w:rsidRPr="00994F84">
              <w:rPr>
                <w:rFonts w:ascii="Times New Roman" w:eastAsia="Times New Roman" w:hAnsi="Times New Roman" w:cs="Times New Roman"/>
                <w:i/>
                <w:sz w:val="27"/>
                <w:szCs w:val="27"/>
                <w:lang w:eastAsia="ru-RU"/>
              </w:rPr>
              <w:t xml:space="preserve"> и Лаптева.</w:t>
            </w:r>
          </w:p>
        </w:tc>
      </w:tr>
      <w:tr w:rsidR="00994F84" w:rsidTr="00994F84">
        <w:tc>
          <w:tcPr>
            <w:tcW w:w="9854" w:type="dxa"/>
          </w:tcPr>
          <w:p w:rsidR="00994F84" w:rsidRPr="00994F84" w:rsidRDefault="00C83B9C" w:rsidP="00994F84">
            <w:pPr>
              <w:tabs>
                <w:tab w:val="left" w:pos="284"/>
              </w:tabs>
              <w:jc w:val="both"/>
              <w:rPr>
                <w:rFonts w:ascii="Times New Roman" w:eastAsia="Times New Roman" w:hAnsi="Times New Roman" w:cs="Times New Roman"/>
                <w:sz w:val="27"/>
                <w:szCs w:val="27"/>
                <w:lang w:eastAsia="ru-RU"/>
              </w:rPr>
            </w:pPr>
            <w:r w:rsidRPr="00C83B9C">
              <w:rPr>
                <w:rFonts w:ascii="Times New Roman" w:eastAsia="Times New Roman" w:hAnsi="Times New Roman" w:cs="Times New Roman"/>
                <w:sz w:val="27"/>
                <w:szCs w:val="27"/>
                <w:lang w:eastAsia="ru-RU"/>
              </w:rPr>
              <w:t>5</w:t>
            </w:r>
            <w:r w:rsidR="00994F84" w:rsidRPr="00994F84">
              <w:rPr>
                <w:rFonts w:ascii="Times New Roman" w:eastAsia="Times New Roman" w:hAnsi="Times New Roman" w:cs="Times New Roman"/>
                <w:sz w:val="27"/>
                <w:szCs w:val="27"/>
                <w:lang w:eastAsia="ru-RU"/>
              </w:rPr>
              <w:t>.</w:t>
            </w:r>
            <w:r w:rsidR="00994F84" w:rsidRPr="00994F84">
              <w:rPr>
                <w:rFonts w:ascii="Times New Roman" w:eastAsia="Times New Roman" w:hAnsi="Times New Roman" w:cs="Times New Roman"/>
                <w:sz w:val="27"/>
                <w:szCs w:val="27"/>
                <w:lang w:eastAsia="ru-RU"/>
              </w:rPr>
              <w:tab/>
              <w:t xml:space="preserve">Во время туристической поездки за границу Кротов купил несколько золотых изделий, которые зашил в подкладку пиджака с целью скрыть от таможенного оформления. При досмотре они были обнаружены. Кротов предложил сотруднику таможни </w:t>
            </w:r>
            <w:proofErr w:type="spellStart"/>
            <w:r w:rsidR="00994F84" w:rsidRPr="00994F84">
              <w:rPr>
                <w:rFonts w:ascii="Times New Roman" w:eastAsia="Times New Roman" w:hAnsi="Times New Roman" w:cs="Times New Roman"/>
                <w:sz w:val="27"/>
                <w:szCs w:val="27"/>
                <w:lang w:eastAsia="ru-RU"/>
              </w:rPr>
              <w:t>Бендерчику</w:t>
            </w:r>
            <w:proofErr w:type="spellEnd"/>
            <w:r w:rsidR="00994F84" w:rsidRPr="00994F84">
              <w:rPr>
                <w:rFonts w:ascii="Times New Roman" w:eastAsia="Times New Roman" w:hAnsi="Times New Roman" w:cs="Times New Roman"/>
                <w:sz w:val="27"/>
                <w:szCs w:val="27"/>
                <w:lang w:eastAsia="ru-RU"/>
              </w:rPr>
              <w:t xml:space="preserve"> взять себе две цепочки и не составлять протокол. </w:t>
            </w:r>
            <w:proofErr w:type="spellStart"/>
            <w:r w:rsidR="00994F84" w:rsidRPr="00994F84">
              <w:rPr>
                <w:rFonts w:ascii="Times New Roman" w:eastAsia="Times New Roman" w:hAnsi="Times New Roman" w:cs="Times New Roman"/>
                <w:sz w:val="27"/>
                <w:szCs w:val="27"/>
                <w:lang w:eastAsia="ru-RU"/>
              </w:rPr>
              <w:t>Бендерчик</w:t>
            </w:r>
            <w:proofErr w:type="spellEnd"/>
            <w:r w:rsidR="00994F84" w:rsidRPr="00994F84">
              <w:rPr>
                <w:rFonts w:ascii="Times New Roman" w:eastAsia="Times New Roman" w:hAnsi="Times New Roman" w:cs="Times New Roman"/>
                <w:sz w:val="27"/>
                <w:szCs w:val="27"/>
                <w:lang w:eastAsia="ru-RU"/>
              </w:rPr>
              <w:t xml:space="preserve"> забрал все золотые изделия и сказал Кротову, чтобы он об этом молчал, иначе его привлекут к уголовной ответственности за контрабанду.</w:t>
            </w:r>
          </w:p>
          <w:p w:rsidR="00994F84" w:rsidRPr="00994F84" w:rsidRDefault="00994F84" w:rsidP="00994F84">
            <w:pPr>
              <w:tabs>
                <w:tab w:val="left" w:pos="284"/>
              </w:tabs>
              <w:jc w:val="both"/>
              <w:rPr>
                <w:rFonts w:ascii="Times New Roman" w:eastAsia="Times New Roman" w:hAnsi="Times New Roman" w:cs="Times New Roman"/>
                <w:i/>
                <w:sz w:val="27"/>
                <w:szCs w:val="27"/>
                <w:lang w:eastAsia="ru-RU"/>
              </w:rPr>
            </w:pPr>
            <w:r w:rsidRPr="00994F84">
              <w:rPr>
                <w:rFonts w:ascii="Times New Roman" w:eastAsia="Times New Roman" w:hAnsi="Times New Roman" w:cs="Times New Roman"/>
                <w:i/>
                <w:sz w:val="27"/>
                <w:szCs w:val="27"/>
                <w:lang w:eastAsia="ru-RU"/>
              </w:rPr>
              <w:t xml:space="preserve">Дайте правовую оценку действиям Кротова и </w:t>
            </w:r>
            <w:proofErr w:type="spellStart"/>
            <w:r w:rsidRPr="00994F84">
              <w:rPr>
                <w:rFonts w:ascii="Times New Roman" w:eastAsia="Times New Roman" w:hAnsi="Times New Roman" w:cs="Times New Roman"/>
                <w:i/>
                <w:sz w:val="27"/>
                <w:szCs w:val="27"/>
                <w:lang w:eastAsia="ru-RU"/>
              </w:rPr>
              <w:t>Бендерчика</w:t>
            </w:r>
            <w:proofErr w:type="spellEnd"/>
            <w:r w:rsidRPr="00994F84">
              <w:rPr>
                <w:rFonts w:ascii="Times New Roman" w:eastAsia="Times New Roman" w:hAnsi="Times New Roman" w:cs="Times New Roman"/>
                <w:i/>
                <w:sz w:val="27"/>
                <w:szCs w:val="27"/>
                <w:lang w:eastAsia="ru-RU"/>
              </w:rPr>
              <w:t>.</w:t>
            </w:r>
          </w:p>
        </w:tc>
      </w:tr>
      <w:tr w:rsidR="00994F84" w:rsidTr="00994F84">
        <w:tc>
          <w:tcPr>
            <w:tcW w:w="9854" w:type="dxa"/>
          </w:tcPr>
          <w:p w:rsidR="00994F84" w:rsidRDefault="00C83B9C" w:rsidP="00D31C2F">
            <w:pPr>
              <w:tabs>
                <w:tab w:val="left" w:pos="284"/>
              </w:tabs>
              <w:jc w:val="both"/>
              <w:rPr>
                <w:rFonts w:ascii="Times New Roman" w:eastAsia="Times New Roman" w:hAnsi="Times New Roman" w:cs="Times New Roman"/>
                <w:sz w:val="27"/>
                <w:szCs w:val="27"/>
                <w:lang w:eastAsia="ru-RU"/>
              </w:rPr>
            </w:pPr>
            <w:r w:rsidRPr="00C83B9C">
              <w:rPr>
                <w:rFonts w:ascii="Times New Roman" w:eastAsia="Times New Roman" w:hAnsi="Times New Roman" w:cs="Times New Roman"/>
                <w:sz w:val="27"/>
                <w:szCs w:val="27"/>
                <w:lang w:eastAsia="ru-RU"/>
              </w:rPr>
              <w:t>6</w:t>
            </w:r>
            <w:r w:rsidR="00994F84" w:rsidRPr="00994F84">
              <w:rPr>
                <w:rFonts w:ascii="Times New Roman" w:eastAsia="Times New Roman" w:hAnsi="Times New Roman" w:cs="Times New Roman"/>
                <w:sz w:val="27"/>
                <w:szCs w:val="27"/>
                <w:lang w:eastAsia="ru-RU"/>
              </w:rPr>
              <w:t>.</w:t>
            </w:r>
            <w:r w:rsidR="00994F84" w:rsidRPr="00994F84">
              <w:rPr>
                <w:rFonts w:ascii="Times New Roman" w:eastAsia="Times New Roman" w:hAnsi="Times New Roman" w:cs="Times New Roman"/>
                <w:sz w:val="27"/>
                <w:szCs w:val="27"/>
                <w:lang w:eastAsia="ru-RU"/>
              </w:rPr>
              <w:tab/>
            </w:r>
            <w:r w:rsidR="00D31C2F">
              <w:rPr>
                <w:rFonts w:ascii="Times New Roman" w:eastAsia="Times New Roman" w:hAnsi="Times New Roman" w:cs="Times New Roman"/>
                <w:sz w:val="27"/>
                <w:szCs w:val="27"/>
                <w:lang w:eastAsia="ru-RU"/>
              </w:rPr>
              <w:t xml:space="preserve">После сдачи экзамена студенты решили поблагодарить преподавателя за интересно проведенный </w:t>
            </w:r>
            <w:r w:rsidR="003305A1">
              <w:rPr>
                <w:rFonts w:ascii="Times New Roman" w:eastAsia="Times New Roman" w:hAnsi="Times New Roman" w:cs="Times New Roman"/>
                <w:sz w:val="27"/>
                <w:szCs w:val="27"/>
                <w:lang w:eastAsia="ru-RU"/>
              </w:rPr>
              <w:t>учебный курс и доброжелательную обстановку на экзамене. Они купили преподавателю цветы и вручили после сдачи экзамена.</w:t>
            </w:r>
          </w:p>
          <w:p w:rsidR="003305A1" w:rsidRPr="003305A1" w:rsidRDefault="003305A1" w:rsidP="00D31C2F">
            <w:pPr>
              <w:tabs>
                <w:tab w:val="left" w:pos="284"/>
              </w:tabs>
              <w:jc w:val="both"/>
              <w:rPr>
                <w:rFonts w:ascii="Times New Roman" w:eastAsia="Times New Roman" w:hAnsi="Times New Roman" w:cs="Times New Roman"/>
                <w:i/>
                <w:sz w:val="27"/>
                <w:szCs w:val="27"/>
                <w:lang w:eastAsia="ru-RU"/>
              </w:rPr>
            </w:pPr>
            <w:r>
              <w:rPr>
                <w:rFonts w:ascii="Times New Roman" w:eastAsia="Times New Roman" w:hAnsi="Times New Roman" w:cs="Times New Roman"/>
                <w:i/>
                <w:sz w:val="27"/>
                <w:szCs w:val="27"/>
                <w:lang w:eastAsia="ru-RU"/>
              </w:rPr>
              <w:t>Дайте правовую оценку действиям студентов и преподавателя.</w:t>
            </w:r>
          </w:p>
        </w:tc>
      </w:tr>
      <w:tr w:rsidR="00994F84" w:rsidTr="00994F84">
        <w:tc>
          <w:tcPr>
            <w:tcW w:w="9854" w:type="dxa"/>
          </w:tcPr>
          <w:p w:rsidR="00994F84" w:rsidRPr="00994F84" w:rsidRDefault="00C83B9C" w:rsidP="00994F84">
            <w:pPr>
              <w:tabs>
                <w:tab w:val="left" w:pos="284"/>
              </w:tabs>
              <w:jc w:val="both"/>
              <w:rPr>
                <w:rFonts w:ascii="Times New Roman" w:eastAsia="Times New Roman" w:hAnsi="Times New Roman" w:cs="Times New Roman"/>
                <w:sz w:val="27"/>
                <w:szCs w:val="27"/>
                <w:lang w:eastAsia="ru-RU"/>
              </w:rPr>
            </w:pPr>
            <w:r w:rsidRPr="00C83B9C">
              <w:rPr>
                <w:rFonts w:ascii="Times New Roman" w:eastAsia="Times New Roman" w:hAnsi="Times New Roman" w:cs="Times New Roman"/>
                <w:sz w:val="27"/>
                <w:szCs w:val="27"/>
                <w:lang w:eastAsia="ru-RU"/>
              </w:rPr>
              <w:t>7</w:t>
            </w:r>
            <w:r w:rsidR="00994F84" w:rsidRPr="00994F84">
              <w:rPr>
                <w:rFonts w:ascii="Times New Roman" w:eastAsia="Times New Roman" w:hAnsi="Times New Roman" w:cs="Times New Roman"/>
                <w:sz w:val="27"/>
                <w:szCs w:val="27"/>
                <w:lang w:eastAsia="ru-RU"/>
              </w:rPr>
              <w:t>.</w:t>
            </w:r>
            <w:r w:rsidR="00994F84" w:rsidRPr="00994F84">
              <w:rPr>
                <w:rFonts w:ascii="Times New Roman" w:eastAsia="Times New Roman" w:hAnsi="Times New Roman" w:cs="Times New Roman"/>
                <w:sz w:val="27"/>
                <w:szCs w:val="27"/>
                <w:lang w:eastAsia="ru-RU"/>
              </w:rPr>
              <w:tab/>
            </w:r>
            <w:r w:rsidR="003305A1">
              <w:rPr>
                <w:rFonts w:ascii="Times New Roman" w:eastAsia="Times New Roman" w:hAnsi="Times New Roman" w:cs="Times New Roman"/>
                <w:sz w:val="27"/>
                <w:szCs w:val="27"/>
                <w:lang w:eastAsia="ru-RU"/>
              </w:rPr>
              <w:t xml:space="preserve">Студент Бойков попросил другого студента, проживающего с ним в комнате, </w:t>
            </w:r>
            <w:proofErr w:type="spellStart"/>
            <w:r w:rsidR="003305A1">
              <w:rPr>
                <w:rFonts w:ascii="Times New Roman" w:eastAsia="Times New Roman" w:hAnsi="Times New Roman" w:cs="Times New Roman"/>
                <w:sz w:val="27"/>
                <w:szCs w:val="27"/>
                <w:lang w:eastAsia="ru-RU"/>
              </w:rPr>
              <w:t>Купцова</w:t>
            </w:r>
            <w:proofErr w:type="spellEnd"/>
            <w:r w:rsidR="003305A1">
              <w:rPr>
                <w:rFonts w:ascii="Times New Roman" w:eastAsia="Times New Roman" w:hAnsi="Times New Roman" w:cs="Times New Roman"/>
                <w:sz w:val="27"/>
                <w:szCs w:val="27"/>
                <w:lang w:eastAsia="ru-RU"/>
              </w:rPr>
              <w:t xml:space="preserve"> передать преподавателю </w:t>
            </w:r>
            <w:proofErr w:type="spellStart"/>
            <w:r w:rsidR="003305A1">
              <w:rPr>
                <w:rFonts w:ascii="Times New Roman" w:eastAsia="Times New Roman" w:hAnsi="Times New Roman" w:cs="Times New Roman"/>
                <w:sz w:val="27"/>
                <w:szCs w:val="27"/>
                <w:lang w:eastAsia="ru-RU"/>
              </w:rPr>
              <w:t>Еременой</w:t>
            </w:r>
            <w:proofErr w:type="spellEnd"/>
            <w:r w:rsidR="003305A1">
              <w:rPr>
                <w:rFonts w:ascii="Times New Roman" w:eastAsia="Times New Roman" w:hAnsi="Times New Roman" w:cs="Times New Roman"/>
                <w:sz w:val="27"/>
                <w:szCs w:val="27"/>
                <w:lang w:eastAsia="ru-RU"/>
              </w:rPr>
              <w:t xml:space="preserve"> 50 долларов. Бойков пояснил, что они с </w:t>
            </w:r>
            <w:proofErr w:type="spellStart"/>
            <w:r w:rsidR="003305A1">
              <w:rPr>
                <w:rFonts w:ascii="Times New Roman" w:eastAsia="Times New Roman" w:hAnsi="Times New Roman" w:cs="Times New Roman"/>
                <w:sz w:val="27"/>
                <w:szCs w:val="27"/>
                <w:lang w:eastAsia="ru-RU"/>
              </w:rPr>
              <w:t>Ереминой</w:t>
            </w:r>
            <w:proofErr w:type="spellEnd"/>
            <w:r w:rsidR="003305A1">
              <w:rPr>
                <w:rFonts w:ascii="Times New Roman" w:eastAsia="Times New Roman" w:hAnsi="Times New Roman" w:cs="Times New Roman"/>
                <w:sz w:val="27"/>
                <w:szCs w:val="27"/>
                <w:lang w:eastAsia="ru-RU"/>
              </w:rPr>
              <w:t xml:space="preserve"> находятся в дружеских отношениях и она одолжила ему месяц назад деньги. Купцов при передаче денег </w:t>
            </w:r>
            <w:proofErr w:type="spellStart"/>
            <w:r w:rsidR="003305A1">
              <w:rPr>
                <w:rFonts w:ascii="Times New Roman" w:eastAsia="Times New Roman" w:hAnsi="Times New Roman" w:cs="Times New Roman"/>
                <w:sz w:val="27"/>
                <w:szCs w:val="27"/>
                <w:lang w:eastAsia="ru-RU"/>
              </w:rPr>
              <w:t>Ереминой</w:t>
            </w:r>
            <w:proofErr w:type="spellEnd"/>
            <w:r w:rsidR="003305A1">
              <w:rPr>
                <w:rFonts w:ascii="Times New Roman" w:eastAsia="Times New Roman" w:hAnsi="Times New Roman" w:cs="Times New Roman"/>
                <w:sz w:val="27"/>
                <w:szCs w:val="27"/>
                <w:lang w:eastAsia="ru-RU"/>
              </w:rPr>
              <w:t xml:space="preserve"> был задержан оперативными сотрудниками, которые пояснили, что Купцов является посредником</w:t>
            </w:r>
            <w:r w:rsidR="00493FDE">
              <w:rPr>
                <w:rFonts w:ascii="Times New Roman" w:eastAsia="Times New Roman" w:hAnsi="Times New Roman" w:cs="Times New Roman"/>
                <w:sz w:val="27"/>
                <w:szCs w:val="27"/>
                <w:lang w:eastAsia="ru-RU"/>
              </w:rPr>
              <w:t xml:space="preserve"> во взяточничестве и что ранее за 50 долларов Еремина поставила положительную оценку </w:t>
            </w:r>
            <w:proofErr w:type="spellStart"/>
            <w:r w:rsidR="00493FDE">
              <w:rPr>
                <w:rFonts w:ascii="Times New Roman" w:eastAsia="Times New Roman" w:hAnsi="Times New Roman" w:cs="Times New Roman"/>
                <w:sz w:val="27"/>
                <w:szCs w:val="27"/>
                <w:lang w:eastAsia="ru-RU"/>
              </w:rPr>
              <w:t>Бойкову</w:t>
            </w:r>
            <w:proofErr w:type="spellEnd"/>
            <w:r w:rsidR="00493FDE">
              <w:rPr>
                <w:rFonts w:ascii="Times New Roman" w:eastAsia="Times New Roman" w:hAnsi="Times New Roman" w:cs="Times New Roman"/>
                <w:sz w:val="27"/>
                <w:szCs w:val="27"/>
                <w:lang w:eastAsia="ru-RU"/>
              </w:rPr>
              <w:t xml:space="preserve"> на экзамене.</w:t>
            </w:r>
          </w:p>
          <w:p w:rsidR="00994F84" w:rsidRPr="00994F84" w:rsidRDefault="009A7E90" w:rsidP="00994F84">
            <w:pPr>
              <w:tabs>
                <w:tab w:val="left" w:pos="284"/>
              </w:tabs>
              <w:jc w:val="both"/>
              <w:rPr>
                <w:rFonts w:ascii="Times New Roman" w:eastAsia="Times New Roman" w:hAnsi="Times New Roman" w:cs="Times New Roman"/>
                <w:i/>
                <w:sz w:val="27"/>
                <w:szCs w:val="27"/>
                <w:lang w:eastAsia="ru-RU"/>
              </w:rPr>
            </w:pPr>
            <w:r>
              <w:rPr>
                <w:rFonts w:ascii="Times New Roman" w:eastAsia="Times New Roman" w:hAnsi="Times New Roman" w:cs="Times New Roman"/>
                <w:i/>
                <w:sz w:val="27"/>
                <w:szCs w:val="27"/>
                <w:lang w:eastAsia="ru-RU"/>
              </w:rPr>
              <w:t xml:space="preserve">Дайте правовую оценку </w:t>
            </w:r>
            <w:proofErr w:type="spellStart"/>
            <w:r>
              <w:rPr>
                <w:rFonts w:ascii="Times New Roman" w:eastAsia="Times New Roman" w:hAnsi="Times New Roman" w:cs="Times New Roman"/>
                <w:i/>
                <w:sz w:val="27"/>
                <w:szCs w:val="27"/>
                <w:lang w:eastAsia="ru-RU"/>
              </w:rPr>
              <w:t>Бойкову</w:t>
            </w:r>
            <w:proofErr w:type="spellEnd"/>
            <w:r>
              <w:rPr>
                <w:rFonts w:ascii="Times New Roman" w:eastAsia="Times New Roman" w:hAnsi="Times New Roman" w:cs="Times New Roman"/>
                <w:i/>
                <w:sz w:val="27"/>
                <w:szCs w:val="27"/>
                <w:lang w:eastAsia="ru-RU"/>
              </w:rPr>
              <w:t xml:space="preserve">, </w:t>
            </w:r>
            <w:proofErr w:type="spellStart"/>
            <w:r>
              <w:rPr>
                <w:rFonts w:ascii="Times New Roman" w:eastAsia="Times New Roman" w:hAnsi="Times New Roman" w:cs="Times New Roman"/>
                <w:i/>
                <w:sz w:val="27"/>
                <w:szCs w:val="27"/>
                <w:lang w:eastAsia="ru-RU"/>
              </w:rPr>
              <w:t>Купцову</w:t>
            </w:r>
            <w:proofErr w:type="spellEnd"/>
            <w:r>
              <w:rPr>
                <w:rFonts w:ascii="Times New Roman" w:eastAsia="Times New Roman" w:hAnsi="Times New Roman" w:cs="Times New Roman"/>
                <w:i/>
                <w:sz w:val="27"/>
                <w:szCs w:val="27"/>
                <w:lang w:eastAsia="ru-RU"/>
              </w:rPr>
              <w:t xml:space="preserve"> и </w:t>
            </w:r>
            <w:proofErr w:type="spellStart"/>
            <w:r>
              <w:rPr>
                <w:rFonts w:ascii="Times New Roman" w:eastAsia="Times New Roman" w:hAnsi="Times New Roman" w:cs="Times New Roman"/>
                <w:i/>
                <w:sz w:val="27"/>
                <w:szCs w:val="27"/>
                <w:lang w:eastAsia="ru-RU"/>
              </w:rPr>
              <w:t>Ереминой</w:t>
            </w:r>
            <w:proofErr w:type="spellEnd"/>
            <w:r>
              <w:rPr>
                <w:rFonts w:ascii="Times New Roman" w:eastAsia="Times New Roman" w:hAnsi="Times New Roman" w:cs="Times New Roman"/>
                <w:i/>
                <w:sz w:val="27"/>
                <w:szCs w:val="27"/>
                <w:lang w:eastAsia="ru-RU"/>
              </w:rPr>
              <w:t>.</w:t>
            </w:r>
          </w:p>
        </w:tc>
      </w:tr>
      <w:tr w:rsidR="00994F84" w:rsidTr="00994F84">
        <w:tc>
          <w:tcPr>
            <w:tcW w:w="9854" w:type="dxa"/>
          </w:tcPr>
          <w:p w:rsidR="00CC12E9" w:rsidRPr="00994F84" w:rsidRDefault="00C83B9C" w:rsidP="00CC12E9">
            <w:pPr>
              <w:tabs>
                <w:tab w:val="left" w:pos="284"/>
              </w:tabs>
              <w:jc w:val="both"/>
              <w:rPr>
                <w:rFonts w:ascii="Times New Roman" w:eastAsia="Times New Roman" w:hAnsi="Times New Roman" w:cs="Times New Roman"/>
                <w:i/>
                <w:sz w:val="27"/>
                <w:szCs w:val="27"/>
                <w:lang w:eastAsia="ru-RU"/>
              </w:rPr>
            </w:pPr>
            <w:r w:rsidRPr="00855CAC">
              <w:rPr>
                <w:rFonts w:ascii="Times New Roman" w:eastAsia="Times New Roman" w:hAnsi="Times New Roman" w:cs="Times New Roman"/>
                <w:sz w:val="27"/>
                <w:szCs w:val="27"/>
                <w:lang w:eastAsia="ru-RU"/>
              </w:rPr>
              <w:t>8</w:t>
            </w:r>
            <w:r w:rsidR="00994F84" w:rsidRPr="00994F84">
              <w:rPr>
                <w:rFonts w:ascii="Times New Roman" w:eastAsia="Times New Roman" w:hAnsi="Times New Roman" w:cs="Times New Roman"/>
                <w:sz w:val="27"/>
                <w:szCs w:val="27"/>
                <w:lang w:eastAsia="ru-RU"/>
              </w:rPr>
              <w:t>.</w:t>
            </w:r>
            <w:r w:rsidR="00994F84" w:rsidRPr="00994F84">
              <w:rPr>
                <w:rFonts w:ascii="Times New Roman" w:eastAsia="Times New Roman" w:hAnsi="Times New Roman" w:cs="Times New Roman"/>
                <w:sz w:val="27"/>
                <w:szCs w:val="27"/>
                <w:lang w:eastAsia="ru-RU"/>
              </w:rPr>
              <w:tab/>
            </w:r>
            <w:r w:rsidR="00885497">
              <w:rPr>
                <w:rFonts w:ascii="Times New Roman" w:eastAsia="Times New Roman" w:hAnsi="Times New Roman" w:cs="Times New Roman"/>
                <w:sz w:val="27"/>
                <w:szCs w:val="27"/>
                <w:lang w:eastAsia="ru-RU"/>
              </w:rPr>
              <w:t xml:space="preserve">Сидорова выставляла зачет «автоматом» </w:t>
            </w:r>
            <w:r w:rsidR="00A735A6">
              <w:rPr>
                <w:rFonts w:ascii="Times New Roman" w:eastAsia="Times New Roman" w:hAnsi="Times New Roman" w:cs="Times New Roman"/>
                <w:sz w:val="27"/>
                <w:szCs w:val="27"/>
                <w:lang w:eastAsia="ru-RU"/>
              </w:rPr>
              <w:t xml:space="preserve">студентам </w:t>
            </w:r>
            <w:r w:rsidR="00885497">
              <w:rPr>
                <w:rFonts w:ascii="Times New Roman" w:eastAsia="Times New Roman" w:hAnsi="Times New Roman" w:cs="Times New Roman"/>
                <w:sz w:val="27"/>
                <w:szCs w:val="27"/>
                <w:lang w:eastAsia="ru-RU"/>
              </w:rPr>
              <w:t>за покупку монографий</w:t>
            </w:r>
            <w:r w:rsidR="00A735A6">
              <w:rPr>
                <w:rFonts w:ascii="Times New Roman" w:eastAsia="Times New Roman" w:hAnsi="Times New Roman" w:cs="Times New Roman"/>
                <w:sz w:val="27"/>
                <w:szCs w:val="27"/>
                <w:lang w:eastAsia="ru-RU"/>
              </w:rPr>
              <w:t>, автором которой она являлась, а также осуществляла оплачиваемую помощь студентам в написании ими курсовых и дипломных работ.</w:t>
            </w:r>
          </w:p>
          <w:p w:rsidR="00994F84" w:rsidRPr="00994F84" w:rsidRDefault="00A735A6" w:rsidP="00994F84">
            <w:pPr>
              <w:tabs>
                <w:tab w:val="left" w:pos="284"/>
              </w:tabs>
              <w:jc w:val="both"/>
              <w:rPr>
                <w:rFonts w:ascii="Times New Roman" w:eastAsia="Times New Roman" w:hAnsi="Times New Roman" w:cs="Times New Roman"/>
                <w:i/>
                <w:sz w:val="27"/>
                <w:szCs w:val="27"/>
                <w:lang w:eastAsia="ru-RU"/>
              </w:rPr>
            </w:pPr>
            <w:r>
              <w:rPr>
                <w:rFonts w:ascii="Times New Roman" w:eastAsia="Times New Roman" w:hAnsi="Times New Roman" w:cs="Times New Roman"/>
                <w:i/>
                <w:sz w:val="27"/>
                <w:szCs w:val="27"/>
                <w:lang w:eastAsia="ru-RU"/>
              </w:rPr>
              <w:t>Дайте правовую оценку Сидоровой.</w:t>
            </w:r>
          </w:p>
        </w:tc>
      </w:tr>
    </w:tbl>
    <w:p w:rsidR="00994F84" w:rsidRDefault="00994F84" w:rsidP="00994F84">
      <w:pPr>
        <w:spacing w:line="240" w:lineRule="auto"/>
        <w:jc w:val="both"/>
        <w:rPr>
          <w:rFonts w:ascii="Times New Roman" w:eastAsia="Times New Roman" w:hAnsi="Times New Roman" w:cs="Times New Roman"/>
          <w:i/>
          <w:sz w:val="28"/>
          <w:szCs w:val="28"/>
          <w:lang w:eastAsia="ru-RU"/>
        </w:rPr>
      </w:pPr>
    </w:p>
    <w:sectPr w:rsidR="00994F84" w:rsidSect="00CE040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3347B"/>
    <w:multiLevelType w:val="hybridMultilevel"/>
    <w:tmpl w:val="04A6CBFA"/>
    <w:lvl w:ilvl="0" w:tplc="EED615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977E75"/>
    <w:multiLevelType w:val="hybridMultilevel"/>
    <w:tmpl w:val="86A4D4B8"/>
    <w:lvl w:ilvl="0" w:tplc="28F45B64">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62817E9"/>
    <w:multiLevelType w:val="hybridMultilevel"/>
    <w:tmpl w:val="041C0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526114"/>
    <w:multiLevelType w:val="hybridMultilevel"/>
    <w:tmpl w:val="BB6E0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8E64BE"/>
    <w:multiLevelType w:val="hybridMultilevel"/>
    <w:tmpl w:val="4AE219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CF07C4"/>
    <w:multiLevelType w:val="hybridMultilevel"/>
    <w:tmpl w:val="3B4C1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3A0B74"/>
    <w:multiLevelType w:val="hybridMultilevel"/>
    <w:tmpl w:val="0E48406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304E591D"/>
    <w:multiLevelType w:val="hybridMultilevel"/>
    <w:tmpl w:val="8D162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BF7775"/>
    <w:multiLevelType w:val="hybridMultilevel"/>
    <w:tmpl w:val="27E03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E62682"/>
    <w:multiLevelType w:val="hybridMultilevel"/>
    <w:tmpl w:val="0D663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B30C4A"/>
    <w:multiLevelType w:val="hybridMultilevel"/>
    <w:tmpl w:val="33D6E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EE54FA"/>
    <w:multiLevelType w:val="hybridMultilevel"/>
    <w:tmpl w:val="6BEE1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AD0CDA"/>
    <w:multiLevelType w:val="hybridMultilevel"/>
    <w:tmpl w:val="7A78D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2FB395D"/>
    <w:multiLevelType w:val="hybridMultilevel"/>
    <w:tmpl w:val="EC724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4B4FC2"/>
    <w:multiLevelType w:val="hybridMultilevel"/>
    <w:tmpl w:val="36188092"/>
    <w:lvl w:ilvl="0" w:tplc="A3686BCE">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57A10B0D"/>
    <w:multiLevelType w:val="hybridMultilevel"/>
    <w:tmpl w:val="4BDA4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012EE2"/>
    <w:multiLevelType w:val="hybridMultilevel"/>
    <w:tmpl w:val="B322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11339C"/>
    <w:multiLevelType w:val="multilevel"/>
    <w:tmpl w:val="5FC4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D532C8"/>
    <w:multiLevelType w:val="hybridMultilevel"/>
    <w:tmpl w:val="CB26E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6241F80"/>
    <w:multiLevelType w:val="hybridMultilevel"/>
    <w:tmpl w:val="55365D0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0"/>
  </w:num>
  <w:num w:numId="2">
    <w:abstractNumId w:val="2"/>
  </w:num>
  <w:num w:numId="3">
    <w:abstractNumId w:val="9"/>
  </w:num>
  <w:num w:numId="4">
    <w:abstractNumId w:val="13"/>
  </w:num>
  <w:num w:numId="5">
    <w:abstractNumId w:val="16"/>
  </w:num>
  <w:num w:numId="6">
    <w:abstractNumId w:val="11"/>
  </w:num>
  <w:num w:numId="7">
    <w:abstractNumId w:val="15"/>
  </w:num>
  <w:num w:numId="8">
    <w:abstractNumId w:val="0"/>
  </w:num>
  <w:num w:numId="9">
    <w:abstractNumId w:val="17"/>
  </w:num>
  <w:num w:numId="10">
    <w:abstractNumId w:val="19"/>
  </w:num>
  <w:num w:numId="11">
    <w:abstractNumId w:val="8"/>
  </w:num>
  <w:num w:numId="12">
    <w:abstractNumId w:val="12"/>
  </w:num>
  <w:num w:numId="13">
    <w:abstractNumId w:val="14"/>
  </w:num>
  <w:num w:numId="14">
    <w:abstractNumId w:val="4"/>
  </w:num>
  <w:num w:numId="15">
    <w:abstractNumId w:val="1"/>
  </w:num>
  <w:num w:numId="16">
    <w:abstractNumId w:val="6"/>
  </w:num>
  <w:num w:numId="17">
    <w:abstractNumId w:val="7"/>
  </w:num>
  <w:num w:numId="18">
    <w:abstractNumId w:val="3"/>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920"/>
    <w:rsid w:val="00007280"/>
    <w:rsid w:val="000166DF"/>
    <w:rsid w:val="000231AD"/>
    <w:rsid w:val="00031884"/>
    <w:rsid w:val="00037126"/>
    <w:rsid w:val="000512E7"/>
    <w:rsid w:val="0005164D"/>
    <w:rsid w:val="00052CC3"/>
    <w:rsid w:val="00053BF2"/>
    <w:rsid w:val="0006349D"/>
    <w:rsid w:val="00085488"/>
    <w:rsid w:val="0008726F"/>
    <w:rsid w:val="00095C9E"/>
    <w:rsid w:val="000A5EDF"/>
    <w:rsid w:val="000C0140"/>
    <w:rsid w:val="000F190D"/>
    <w:rsid w:val="000F3E1B"/>
    <w:rsid w:val="00104323"/>
    <w:rsid w:val="00105555"/>
    <w:rsid w:val="001278A7"/>
    <w:rsid w:val="00147630"/>
    <w:rsid w:val="001557C5"/>
    <w:rsid w:val="001724B7"/>
    <w:rsid w:val="0019301F"/>
    <w:rsid w:val="00196011"/>
    <w:rsid w:val="001A106D"/>
    <w:rsid w:val="001F4DB2"/>
    <w:rsid w:val="00207905"/>
    <w:rsid w:val="00226800"/>
    <w:rsid w:val="002553AD"/>
    <w:rsid w:val="00257BC0"/>
    <w:rsid w:val="0026194F"/>
    <w:rsid w:val="00295390"/>
    <w:rsid w:val="002A7091"/>
    <w:rsid w:val="002C06DD"/>
    <w:rsid w:val="002C0B51"/>
    <w:rsid w:val="002C25A9"/>
    <w:rsid w:val="002C39F6"/>
    <w:rsid w:val="00302E4A"/>
    <w:rsid w:val="00321E7C"/>
    <w:rsid w:val="0032369C"/>
    <w:rsid w:val="003305A1"/>
    <w:rsid w:val="003374C2"/>
    <w:rsid w:val="0035766A"/>
    <w:rsid w:val="003577B8"/>
    <w:rsid w:val="00365956"/>
    <w:rsid w:val="00381863"/>
    <w:rsid w:val="003A53BE"/>
    <w:rsid w:val="003B44C7"/>
    <w:rsid w:val="003D4E74"/>
    <w:rsid w:val="003E5BAB"/>
    <w:rsid w:val="00426A33"/>
    <w:rsid w:val="0042787D"/>
    <w:rsid w:val="00434418"/>
    <w:rsid w:val="0043772C"/>
    <w:rsid w:val="004604F1"/>
    <w:rsid w:val="00480F6C"/>
    <w:rsid w:val="00484D03"/>
    <w:rsid w:val="00490281"/>
    <w:rsid w:val="00491AB2"/>
    <w:rsid w:val="00493FDE"/>
    <w:rsid w:val="004B6E04"/>
    <w:rsid w:val="004C0983"/>
    <w:rsid w:val="004C3F0E"/>
    <w:rsid w:val="004D2781"/>
    <w:rsid w:val="004F5536"/>
    <w:rsid w:val="00513BDD"/>
    <w:rsid w:val="00561552"/>
    <w:rsid w:val="00561BBA"/>
    <w:rsid w:val="00565424"/>
    <w:rsid w:val="00596F82"/>
    <w:rsid w:val="005A6F20"/>
    <w:rsid w:val="005C5309"/>
    <w:rsid w:val="005D7969"/>
    <w:rsid w:val="005D79E7"/>
    <w:rsid w:val="0060305C"/>
    <w:rsid w:val="00604C21"/>
    <w:rsid w:val="00622EEC"/>
    <w:rsid w:val="006377D6"/>
    <w:rsid w:val="006523FF"/>
    <w:rsid w:val="00652884"/>
    <w:rsid w:val="00677E42"/>
    <w:rsid w:val="006825E1"/>
    <w:rsid w:val="00690817"/>
    <w:rsid w:val="00692EAA"/>
    <w:rsid w:val="006A37EB"/>
    <w:rsid w:val="006A4401"/>
    <w:rsid w:val="006B2EBB"/>
    <w:rsid w:val="006C5FC6"/>
    <w:rsid w:val="006E0EC4"/>
    <w:rsid w:val="006E5525"/>
    <w:rsid w:val="006F44DF"/>
    <w:rsid w:val="006F55E3"/>
    <w:rsid w:val="007003CE"/>
    <w:rsid w:val="007015C8"/>
    <w:rsid w:val="00704353"/>
    <w:rsid w:val="007264F8"/>
    <w:rsid w:val="00764538"/>
    <w:rsid w:val="00767230"/>
    <w:rsid w:val="00776E86"/>
    <w:rsid w:val="00784098"/>
    <w:rsid w:val="007A0EE7"/>
    <w:rsid w:val="007B436E"/>
    <w:rsid w:val="007B51B9"/>
    <w:rsid w:val="007C2700"/>
    <w:rsid w:val="007D7553"/>
    <w:rsid w:val="007F2AE2"/>
    <w:rsid w:val="008133F1"/>
    <w:rsid w:val="00841740"/>
    <w:rsid w:val="00855924"/>
    <w:rsid w:val="00855CAC"/>
    <w:rsid w:val="00860257"/>
    <w:rsid w:val="0086317A"/>
    <w:rsid w:val="008720D1"/>
    <w:rsid w:val="00872625"/>
    <w:rsid w:val="00876FC7"/>
    <w:rsid w:val="00885497"/>
    <w:rsid w:val="00885BA7"/>
    <w:rsid w:val="00893C60"/>
    <w:rsid w:val="008A12C1"/>
    <w:rsid w:val="008B2738"/>
    <w:rsid w:val="008C3DD6"/>
    <w:rsid w:val="008C70AC"/>
    <w:rsid w:val="008E0147"/>
    <w:rsid w:val="008E78DB"/>
    <w:rsid w:val="008F5649"/>
    <w:rsid w:val="009070CF"/>
    <w:rsid w:val="009236D5"/>
    <w:rsid w:val="009403F9"/>
    <w:rsid w:val="00943EB1"/>
    <w:rsid w:val="00970446"/>
    <w:rsid w:val="00972920"/>
    <w:rsid w:val="009761DF"/>
    <w:rsid w:val="00982884"/>
    <w:rsid w:val="00990632"/>
    <w:rsid w:val="00994F84"/>
    <w:rsid w:val="00995FD1"/>
    <w:rsid w:val="009A7CF5"/>
    <w:rsid w:val="009A7E90"/>
    <w:rsid w:val="009B0A55"/>
    <w:rsid w:val="009B7503"/>
    <w:rsid w:val="009D62A3"/>
    <w:rsid w:val="009D714E"/>
    <w:rsid w:val="009E4378"/>
    <w:rsid w:val="009E7379"/>
    <w:rsid w:val="00A169F0"/>
    <w:rsid w:val="00A41F49"/>
    <w:rsid w:val="00A43712"/>
    <w:rsid w:val="00A461F9"/>
    <w:rsid w:val="00A60196"/>
    <w:rsid w:val="00A735A6"/>
    <w:rsid w:val="00A95657"/>
    <w:rsid w:val="00AB5C00"/>
    <w:rsid w:val="00AB64E7"/>
    <w:rsid w:val="00AC7AA3"/>
    <w:rsid w:val="00AE305E"/>
    <w:rsid w:val="00B01A95"/>
    <w:rsid w:val="00B1367E"/>
    <w:rsid w:val="00B14323"/>
    <w:rsid w:val="00B3737C"/>
    <w:rsid w:val="00B708B8"/>
    <w:rsid w:val="00B857D9"/>
    <w:rsid w:val="00B86E0F"/>
    <w:rsid w:val="00B9441D"/>
    <w:rsid w:val="00BB7D26"/>
    <w:rsid w:val="00BD617E"/>
    <w:rsid w:val="00BE3B2B"/>
    <w:rsid w:val="00BF017D"/>
    <w:rsid w:val="00C208CB"/>
    <w:rsid w:val="00C2358B"/>
    <w:rsid w:val="00C27185"/>
    <w:rsid w:val="00C502AC"/>
    <w:rsid w:val="00C777D1"/>
    <w:rsid w:val="00C83B9C"/>
    <w:rsid w:val="00C84482"/>
    <w:rsid w:val="00C92C76"/>
    <w:rsid w:val="00CA3806"/>
    <w:rsid w:val="00CC12E9"/>
    <w:rsid w:val="00CC3283"/>
    <w:rsid w:val="00CC5C71"/>
    <w:rsid w:val="00CE0402"/>
    <w:rsid w:val="00CE21DA"/>
    <w:rsid w:val="00D31C2F"/>
    <w:rsid w:val="00D71918"/>
    <w:rsid w:val="00DA21B4"/>
    <w:rsid w:val="00DD36CF"/>
    <w:rsid w:val="00DE522B"/>
    <w:rsid w:val="00E30E69"/>
    <w:rsid w:val="00E52045"/>
    <w:rsid w:val="00E60BB6"/>
    <w:rsid w:val="00E7645A"/>
    <w:rsid w:val="00E93358"/>
    <w:rsid w:val="00E95C8F"/>
    <w:rsid w:val="00EA00F1"/>
    <w:rsid w:val="00EB2A15"/>
    <w:rsid w:val="00EC2DB3"/>
    <w:rsid w:val="00EC49EF"/>
    <w:rsid w:val="00ED64C3"/>
    <w:rsid w:val="00F04E0C"/>
    <w:rsid w:val="00F16740"/>
    <w:rsid w:val="00F3490E"/>
    <w:rsid w:val="00F50138"/>
    <w:rsid w:val="00F5033A"/>
    <w:rsid w:val="00FA318B"/>
    <w:rsid w:val="00FB67B3"/>
    <w:rsid w:val="00FB69EA"/>
    <w:rsid w:val="00FC7092"/>
    <w:rsid w:val="00FD7230"/>
    <w:rsid w:val="00FF30A7"/>
    <w:rsid w:val="00FF320F"/>
    <w:rsid w:val="00FF6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94F63-CBD1-43DF-8A70-9DAF19EB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B2B"/>
    <w:pPr>
      <w:ind w:left="720"/>
      <w:contextualSpacing/>
    </w:pPr>
  </w:style>
  <w:style w:type="character" w:customStyle="1" w:styleId="apple-converted-space">
    <w:name w:val="apple-converted-space"/>
    <w:basedOn w:val="a0"/>
    <w:rsid w:val="000231AD"/>
  </w:style>
  <w:style w:type="character" w:styleId="a4">
    <w:name w:val="Hyperlink"/>
    <w:basedOn w:val="a0"/>
    <w:uiPriority w:val="99"/>
    <w:semiHidden/>
    <w:unhideWhenUsed/>
    <w:rsid w:val="000231AD"/>
    <w:rPr>
      <w:color w:val="0000FF"/>
      <w:u w:val="single"/>
    </w:rPr>
  </w:style>
  <w:style w:type="table" w:styleId="a5">
    <w:name w:val="Table Grid"/>
    <w:basedOn w:val="a1"/>
    <w:uiPriority w:val="59"/>
    <w:rsid w:val="00994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78DB"/>
    <w:pPr>
      <w:autoSpaceDE w:val="0"/>
      <w:autoSpaceDN w:val="0"/>
      <w:adjustRightInd w:val="0"/>
      <w:spacing w:after="0" w:line="240" w:lineRule="auto"/>
    </w:pPr>
    <w:rPr>
      <w:rFonts w:ascii="Arial" w:hAnsi="Arial" w:cs="Arial"/>
      <w:color w:val="000000"/>
      <w:sz w:val="24"/>
      <w:szCs w:val="24"/>
    </w:rPr>
  </w:style>
  <w:style w:type="paragraph" w:customStyle="1" w:styleId="article">
    <w:name w:val="article"/>
    <w:basedOn w:val="a"/>
    <w:rsid w:val="003236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3236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4417">
      <w:bodyDiv w:val="1"/>
      <w:marLeft w:val="0"/>
      <w:marRight w:val="0"/>
      <w:marTop w:val="0"/>
      <w:marBottom w:val="0"/>
      <w:divBdr>
        <w:top w:val="none" w:sz="0" w:space="0" w:color="auto"/>
        <w:left w:val="none" w:sz="0" w:space="0" w:color="auto"/>
        <w:bottom w:val="none" w:sz="0" w:space="0" w:color="auto"/>
        <w:right w:val="none" w:sz="0" w:space="0" w:color="auto"/>
      </w:divBdr>
    </w:div>
    <w:div w:id="321784832">
      <w:bodyDiv w:val="1"/>
      <w:marLeft w:val="0"/>
      <w:marRight w:val="0"/>
      <w:marTop w:val="0"/>
      <w:marBottom w:val="0"/>
      <w:divBdr>
        <w:top w:val="none" w:sz="0" w:space="0" w:color="auto"/>
        <w:left w:val="none" w:sz="0" w:space="0" w:color="auto"/>
        <w:bottom w:val="none" w:sz="0" w:space="0" w:color="auto"/>
        <w:right w:val="none" w:sz="0" w:space="0" w:color="auto"/>
      </w:divBdr>
    </w:div>
    <w:div w:id="331683083">
      <w:bodyDiv w:val="1"/>
      <w:marLeft w:val="0"/>
      <w:marRight w:val="0"/>
      <w:marTop w:val="0"/>
      <w:marBottom w:val="0"/>
      <w:divBdr>
        <w:top w:val="none" w:sz="0" w:space="0" w:color="auto"/>
        <w:left w:val="none" w:sz="0" w:space="0" w:color="auto"/>
        <w:bottom w:val="none" w:sz="0" w:space="0" w:color="auto"/>
        <w:right w:val="none" w:sz="0" w:space="0" w:color="auto"/>
      </w:divBdr>
    </w:div>
    <w:div w:id="370695373">
      <w:bodyDiv w:val="1"/>
      <w:marLeft w:val="0"/>
      <w:marRight w:val="0"/>
      <w:marTop w:val="0"/>
      <w:marBottom w:val="0"/>
      <w:divBdr>
        <w:top w:val="none" w:sz="0" w:space="0" w:color="auto"/>
        <w:left w:val="none" w:sz="0" w:space="0" w:color="auto"/>
        <w:bottom w:val="none" w:sz="0" w:space="0" w:color="auto"/>
        <w:right w:val="none" w:sz="0" w:space="0" w:color="auto"/>
      </w:divBdr>
    </w:div>
    <w:div w:id="759763950">
      <w:bodyDiv w:val="1"/>
      <w:marLeft w:val="0"/>
      <w:marRight w:val="0"/>
      <w:marTop w:val="0"/>
      <w:marBottom w:val="0"/>
      <w:divBdr>
        <w:top w:val="none" w:sz="0" w:space="0" w:color="auto"/>
        <w:left w:val="none" w:sz="0" w:space="0" w:color="auto"/>
        <w:bottom w:val="none" w:sz="0" w:space="0" w:color="auto"/>
        <w:right w:val="none" w:sz="0" w:space="0" w:color="auto"/>
      </w:divBdr>
    </w:div>
    <w:div w:id="1379747453">
      <w:bodyDiv w:val="1"/>
      <w:marLeft w:val="0"/>
      <w:marRight w:val="0"/>
      <w:marTop w:val="0"/>
      <w:marBottom w:val="0"/>
      <w:divBdr>
        <w:top w:val="none" w:sz="0" w:space="0" w:color="auto"/>
        <w:left w:val="none" w:sz="0" w:space="0" w:color="auto"/>
        <w:bottom w:val="none" w:sz="0" w:space="0" w:color="auto"/>
        <w:right w:val="none" w:sz="0" w:space="0" w:color="auto"/>
      </w:divBdr>
    </w:div>
    <w:div w:id="1548026401">
      <w:bodyDiv w:val="1"/>
      <w:marLeft w:val="0"/>
      <w:marRight w:val="0"/>
      <w:marTop w:val="0"/>
      <w:marBottom w:val="0"/>
      <w:divBdr>
        <w:top w:val="none" w:sz="0" w:space="0" w:color="auto"/>
        <w:left w:val="none" w:sz="0" w:space="0" w:color="auto"/>
        <w:bottom w:val="none" w:sz="0" w:space="0" w:color="auto"/>
        <w:right w:val="none" w:sz="0" w:space="0" w:color="auto"/>
      </w:divBdr>
    </w:div>
    <w:div w:id="1589920506">
      <w:bodyDiv w:val="1"/>
      <w:marLeft w:val="0"/>
      <w:marRight w:val="0"/>
      <w:marTop w:val="0"/>
      <w:marBottom w:val="0"/>
      <w:divBdr>
        <w:top w:val="none" w:sz="0" w:space="0" w:color="auto"/>
        <w:left w:val="none" w:sz="0" w:space="0" w:color="auto"/>
        <w:bottom w:val="none" w:sz="0" w:space="0" w:color="auto"/>
        <w:right w:val="none" w:sz="0" w:space="0" w:color="auto"/>
      </w:divBdr>
    </w:div>
    <w:div w:id="1739815103">
      <w:bodyDiv w:val="1"/>
      <w:marLeft w:val="0"/>
      <w:marRight w:val="0"/>
      <w:marTop w:val="0"/>
      <w:marBottom w:val="0"/>
      <w:divBdr>
        <w:top w:val="none" w:sz="0" w:space="0" w:color="auto"/>
        <w:left w:val="none" w:sz="0" w:space="0" w:color="auto"/>
        <w:bottom w:val="none" w:sz="0" w:space="0" w:color="auto"/>
        <w:right w:val="none" w:sz="0" w:space="0" w:color="auto"/>
      </w:divBdr>
    </w:div>
    <w:div w:id="176503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19DB1-5BE4-49B7-89E7-8EEFD4F7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5219</Words>
  <Characters>29753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34903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клиника</cp:lastModifiedBy>
  <cp:revision>41</cp:revision>
  <dcterms:created xsi:type="dcterms:W3CDTF">2016-02-08T17:27:00Z</dcterms:created>
  <dcterms:modified xsi:type="dcterms:W3CDTF">2021-12-27T07:46:00Z</dcterms:modified>
</cp:coreProperties>
</file>