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зимнюю сессию (</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DF5A9F" w:rsidRPr="004C6FCD" w:rsidRDefault="00DF5A9F" w:rsidP="00DF5A9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Практическая психология</w:t>
      </w:r>
      <w:r w:rsidRPr="004C6FCD">
        <w:rPr>
          <w:rFonts w:ascii="Times New Roman" w:hAnsi="Times New Roman"/>
          <w:b/>
          <w:sz w:val="24"/>
          <w:szCs w:val="24"/>
        </w:rPr>
        <w:t xml:space="preserve">» </w:t>
      </w:r>
    </w:p>
    <w:p w:rsidR="00DF5A9F" w:rsidRPr="004C6FCD" w:rsidRDefault="00DF5A9F" w:rsidP="00DF5A9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DF5A9F" w:rsidRPr="004C6FCD" w:rsidRDefault="00DF5A9F" w:rsidP="00DF5A9F">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DF5A9F" w:rsidRPr="004C6FCD" w:rsidTr="00522F3B">
        <w:tc>
          <w:tcPr>
            <w:tcW w:w="1143"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3"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DF5A9F" w:rsidRPr="004C6FCD" w:rsidTr="00522F3B">
        <w:tc>
          <w:tcPr>
            <w:tcW w:w="1143" w:type="dxa"/>
          </w:tcPr>
          <w:p w:rsidR="00DF5A9F" w:rsidRPr="004C6FCD" w:rsidRDefault="00DF5A9F" w:rsidP="00522F3B">
            <w:pPr>
              <w:spacing w:after="0" w:line="240" w:lineRule="auto"/>
              <w:jc w:val="center"/>
              <w:rPr>
                <w:rFonts w:ascii="Times New Roman" w:hAnsi="Times New Roman"/>
                <w:sz w:val="24"/>
                <w:szCs w:val="24"/>
              </w:rPr>
            </w:pPr>
            <w:r>
              <w:rPr>
                <w:rFonts w:ascii="Times New Roman" w:hAnsi="Times New Roman"/>
                <w:sz w:val="24"/>
                <w:szCs w:val="24"/>
              </w:rPr>
              <w:t>4</w:t>
            </w:r>
          </w:p>
        </w:tc>
        <w:tc>
          <w:tcPr>
            <w:tcW w:w="4300" w:type="dxa"/>
          </w:tcPr>
          <w:p w:rsidR="00DF5A9F" w:rsidRPr="004C6FCD" w:rsidRDefault="00DF5A9F" w:rsidP="00522F3B">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03" w:type="dxa"/>
          </w:tcPr>
          <w:p w:rsidR="00DF5A9F" w:rsidRPr="004C6FCD" w:rsidRDefault="00DF5A9F" w:rsidP="00522F3B">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DF5A9F" w:rsidRPr="004C6FCD" w:rsidTr="00522F3B">
        <w:tc>
          <w:tcPr>
            <w:tcW w:w="1143" w:type="dxa"/>
          </w:tcPr>
          <w:p w:rsidR="00DF5A9F" w:rsidRPr="00A83018" w:rsidRDefault="00DF5A9F" w:rsidP="00522F3B">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DF5A9F" w:rsidRPr="004C6FCD" w:rsidRDefault="00DF5A9F" w:rsidP="00522F3B">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303" w:type="dxa"/>
          </w:tcPr>
          <w:p w:rsidR="00DF5A9F" w:rsidRPr="004C6FCD" w:rsidRDefault="00DF5A9F" w:rsidP="00522F3B">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bl>
    <w:p w:rsidR="00DF5A9F" w:rsidRPr="004C6FCD" w:rsidRDefault="00DF5A9F" w:rsidP="00DF5A9F">
      <w:pPr>
        <w:spacing w:after="0" w:line="240" w:lineRule="auto"/>
        <w:jc w:val="center"/>
        <w:rPr>
          <w:rFonts w:ascii="Times New Roman" w:hAnsi="Times New Roman"/>
          <w:b/>
          <w:sz w:val="24"/>
          <w:szCs w:val="24"/>
        </w:rPr>
      </w:pPr>
    </w:p>
    <w:p w:rsidR="00DF5A9F" w:rsidRPr="004C6FCD" w:rsidRDefault="00DF5A9F" w:rsidP="00DF5A9F">
      <w:pPr>
        <w:spacing w:after="0" w:line="240" w:lineRule="auto"/>
        <w:jc w:val="center"/>
        <w:rPr>
          <w:rFonts w:ascii="Times New Roman" w:hAnsi="Times New Roman"/>
          <w:b/>
          <w:sz w:val="24"/>
          <w:szCs w:val="24"/>
        </w:rPr>
      </w:pPr>
      <w:bookmarkStart w:id="0" w:name="_GoBack"/>
      <w:bookmarkEnd w:id="0"/>
      <w:r w:rsidRPr="004C6FCD">
        <w:rPr>
          <w:rFonts w:ascii="Times New Roman" w:hAnsi="Times New Roman"/>
          <w:b/>
          <w:sz w:val="24"/>
          <w:szCs w:val="24"/>
        </w:rPr>
        <w:t xml:space="preserve">План работы </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DF5A9F" w:rsidRPr="004C6FCD" w:rsidRDefault="00DF5A9F" w:rsidP="00DF5A9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Практическая психология</w:t>
      </w:r>
      <w:r w:rsidRPr="004C6FCD">
        <w:rPr>
          <w:rFonts w:ascii="Times New Roman" w:hAnsi="Times New Roman"/>
          <w:b/>
          <w:sz w:val="24"/>
          <w:szCs w:val="24"/>
        </w:rPr>
        <w:t xml:space="preserve">» </w:t>
      </w:r>
    </w:p>
    <w:p w:rsidR="00DF5A9F" w:rsidRPr="004C6FCD" w:rsidRDefault="00DF5A9F" w:rsidP="00DF5A9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DF5A9F" w:rsidRPr="004C6FCD" w:rsidRDefault="00DF5A9F" w:rsidP="00DF5A9F">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DF5A9F" w:rsidRPr="004C6FCD" w:rsidTr="00522F3B">
        <w:tc>
          <w:tcPr>
            <w:tcW w:w="1144"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00"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02"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DF5A9F" w:rsidRPr="008522A5" w:rsidTr="00522F3B">
        <w:tc>
          <w:tcPr>
            <w:tcW w:w="1144" w:type="dxa"/>
            <w:shd w:val="clear" w:color="auto" w:fill="auto"/>
          </w:tcPr>
          <w:p w:rsidR="00DF5A9F" w:rsidRPr="00DF5A9F" w:rsidRDefault="00DF5A9F" w:rsidP="00522F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00" w:type="dxa"/>
            <w:shd w:val="clear" w:color="auto" w:fill="auto"/>
          </w:tcPr>
          <w:p w:rsidR="00DF5A9F" w:rsidRPr="004C6FCD" w:rsidRDefault="00DF5A9F" w:rsidP="00522F3B">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DF5A9F" w:rsidRPr="004C6FCD" w:rsidRDefault="00DF5A9F" w:rsidP="00522F3B">
            <w:pPr>
              <w:spacing w:after="0" w:line="240" w:lineRule="auto"/>
              <w:rPr>
                <w:rFonts w:ascii="Times New Roman" w:hAnsi="Times New Roman"/>
                <w:sz w:val="24"/>
                <w:szCs w:val="24"/>
                <w:lang w:val="de-DE"/>
              </w:rPr>
            </w:pPr>
          </w:p>
        </w:tc>
        <w:tc>
          <w:tcPr>
            <w:tcW w:w="4302" w:type="dxa"/>
            <w:shd w:val="clear" w:color="auto" w:fill="auto"/>
          </w:tcPr>
          <w:p w:rsidR="00DF5A9F" w:rsidRPr="004C6FCD" w:rsidRDefault="00DF5A9F" w:rsidP="00522F3B">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p>
        </w:tc>
      </w:tr>
      <w:tr w:rsidR="00DF5A9F" w:rsidRPr="00A83018" w:rsidTr="00DF5A9F">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942CF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4C6FCD" w:rsidRDefault="00DF5A9F" w:rsidP="00942CFD">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DF5A9F" w:rsidRPr="004C6FCD" w:rsidRDefault="00DF5A9F" w:rsidP="00942CFD">
            <w:pPr>
              <w:spacing w:after="0" w:line="240" w:lineRule="auto"/>
              <w:rPr>
                <w:rFonts w:ascii="Times New Roman" w:hAnsi="Times New Roman"/>
                <w:sz w:val="24"/>
                <w:szCs w:val="24"/>
                <w:lang w:val="de-DE"/>
              </w:rPr>
            </w:pPr>
            <w:r w:rsidRPr="00DF5A9F">
              <w:rPr>
                <w:rFonts w:ascii="Times New Roman" w:hAnsi="Times New Roman"/>
                <w:sz w:val="24"/>
                <w:szCs w:val="24"/>
                <w:lang w:val="de-DE"/>
              </w:rPr>
              <w:t xml:space="preserve">Präpositionen. </w:t>
            </w:r>
          </w:p>
        </w:tc>
      </w:tr>
    </w:tbl>
    <w:p w:rsidR="00DF5A9F" w:rsidRPr="004C6FCD" w:rsidRDefault="00DF5A9F" w:rsidP="00DF5A9F">
      <w:pPr>
        <w:spacing w:after="0" w:line="240" w:lineRule="auto"/>
        <w:jc w:val="center"/>
        <w:rPr>
          <w:rFonts w:ascii="Times New Roman" w:hAnsi="Times New Roman"/>
          <w:b/>
          <w:sz w:val="24"/>
          <w:szCs w:val="24"/>
          <w:lang w:val="de-DE"/>
        </w:rPr>
      </w:pP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008522A5" w:rsidRPr="004C6FCD">
        <w:rPr>
          <w:rFonts w:ascii="Times New Roman" w:eastAsia="Times New Roman" w:hAnsi="Times New Roman"/>
          <w:b/>
          <w:sz w:val="24"/>
          <w:szCs w:val="24"/>
          <w:lang w:eastAsia="ru-RU"/>
        </w:rPr>
        <w:t xml:space="preserve">зимнюю </w:t>
      </w:r>
      <w:r w:rsidRPr="004C6FCD">
        <w:rPr>
          <w:rFonts w:ascii="Times New Roman" w:eastAsia="Times New Roman" w:hAnsi="Times New Roman"/>
          <w:b/>
          <w:sz w:val="24"/>
          <w:szCs w:val="24"/>
          <w:lang w:eastAsia="ru-RU"/>
        </w:rPr>
        <w:t>сессию (I</w:t>
      </w:r>
      <w:r w:rsidRPr="004C6FCD">
        <w:rPr>
          <w:rFonts w:ascii="Times New Roman" w:eastAsia="Times New Roman" w:hAnsi="Times New Roman"/>
          <w:b/>
          <w:sz w:val="24"/>
          <w:szCs w:val="24"/>
          <w:lang w:val="de-DE" w:eastAsia="ru-RU"/>
        </w:rPr>
        <w:t>I</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008522A5">
        <w:rPr>
          <w:rFonts w:ascii="Times New Roman" w:hAnsi="Times New Roman"/>
          <w:b/>
          <w:sz w:val="24"/>
          <w:szCs w:val="24"/>
          <w:lang w:val="de-DE"/>
        </w:rPr>
        <w:t>I</w:t>
      </w:r>
      <w:r w:rsidRPr="004C6FCD">
        <w:rPr>
          <w:rFonts w:ascii="Times New Roman" w:hAnsi="Times New Roman"/>
          <w:b/>
          <w:sz w:val="24"/>
          <w:szCs w:val="24"/>
        </w:rPr>
        <w:t xml:space="preserve"> курса </w:t>
      </w:r>
    </w:p>
    <w:p w:rsidR="00DF5A9F" w:rsidRPr="004C6FCD" w:rsidRDefault="00DF5A9F" w:rsidP="00DF5A9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Практическая психология</w:t>
      </w:r>
      <w:r w:rsidRPr="004C6FCD">
        <w:rPr>
          <w:rFonts w:ascii="Times New Roman" w:hAnsi="Times New Roman"/>
          <w:b/>
          <w:sz w:val="24"/>
          <w:szCs w:val="24"/>
        </w:rPr>
        <w:t xml:space="preserve">» </w:t>
      </w:r>
    </w:p>
    <w:p w:rsidR="00DF5A9F" w:rsidRPr="004C6FCD" w:rsidRDefault="00DF5A9F" w:rsidP="00DF5A9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8</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DF5A9F" w:rsidRPr="004C6FCD" w:rsidRDefault="00DF5A9F" w:rsidP="00DF5A9F">
      <w:pPr>
        <w:spacing w:after="0" w:line="240" w:lineRule="auto"/>
        <w:jc w:val="center"/>
        <w:rPr>
          <w:rFonts w:ascii="Times New Roman" w:hAnsi="Times New Roman"/>
          <w:b/>
          <w:sz w:val="24"/>
          <w:szCs w:val="24"/>
          <w:lang w:val="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4300"/>
        <w:gridCol w:w="4302"/>
      </w:tblGrid>
      <w:tr w:rsidR="00DF5A9F" w:rsidRPr="004C6FCD" w:rsidTr="00522F3B">
        <w:tc>
          <w:tcPr>
            <w:tcW w:w="1144"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2" w:type="dxa"/>
          </w:tcPr>
          <w:p w:rsidR="00DF5A9F" w:rsidRPr="004C6FCD" w:rsidRDefault="00DF5A9F" w:rsidP="00522F3B">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DF5A9F" w:rsidRPr="00DF5A9F" w:rsidTr="00DF5A9F">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DF5A9F">
            <w:pPr>
              <w:spacing w:after="0" w:line="240" w:lineRule="auto"/>
              <w:jc w:val="center"/>
              <w:rPr>
                <w:rFonts w:ascii="Times New Roman" w:hAnsi="Times New Roman"/>
                <w:sz w:val="24"/>
                <w:szCs w:val="24"/>
              </w:rPr>
            </w:pPr>
            <w:r w:rsidRPr="00DF5A9F">
              <w:rPr>
                <w:rFonts w:ascii="Times New Roman" w:hAnsi="Times New Roman"/>
                <w:sz w:val="24"/>
                <w:szCs w:val="24"/>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8522A5" w:rsidRDefault="00DF5A9F" w:rsidP="00DF5A9F">
            <w:pPr>
              <w:spacing w:after="0" w:line="240" w:lineRule="auto"/>
              <w:rPr>
                <w:rFonts w:ascii="Times New Roman" w:hAnsi="Times New Roman"/>
                <w:sz w:val="24"/>
                <w:szCs w:val="24"/>
                <w:lang w:val="de-DE"/>
              </w:rPr>
            </w:pPr>
            <w:r w:rsidRPr="008522A5">
              <w:rPr>
                <w:rFonts w:ascii="Times New Roman" w:hAnsi="Times New Roman"/>
                <w:sz w:val="24"/>
                <w:szCs w:val="24"/>
                <w:lang w:val="de-DE"/>
              </w:rPr>
              <w:t>Sozialpolitisches Porträt der deutschsprechenden Länder (Österreich)</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DF5A9F">
            <w:pPr>
              <w:spacing w:after="0" w:line="240" w:lineRule="auto"/>
              <w:rPr>
                <w:rFonts w:ascii="Times New Roman" w:hAnsi="Times New Roman"/>
                <w:sz w:val="24"/>
                <w:szCs w:val="24"/>
              </w:rPr>
            </w:pPr>
            <w:proofErr w:type="spellStart"/>
            <w:r w:rsidRPr="00DF5A9F">
              <w:rPr>
                <w:rFonts w:ascii="Times New Roman" w:hAnsi="Times New Roman"/>
                <w:sz w:val="24"/>
                <w:szCs w:val="24"/>
              </w:rPr>
              <w:t>Deklination</w:t>
            </w:r>
            <w:proofErr w:type="spellEnd"/>
            <w:r w:rsidRPr="00DF5A9F">
              <w:rPr>
                <w:rFonts w:ascii="Times New Roman" w:hAnsi="Times New Roman"/>
                <w:sz w:val="24"/>
                <w:szCs w:val="24"/>
              </w:rPr>
              <w:t xml:space="preserve"> </w:t>
            </w:r>
            <w:proofErr w:type="spellStart"/>
            <w:r w:rsidRPr="00DF5A9F">
              <w:rPr>
                <w:rFonts w:ascii="Times New Roman" w:hAnsi="Times New Roman"/>
                <w:sz w:val="24"/>
                <w:szCs w:val="24"/>
              </w:rPr>
              <w:t>der</w:t>
            </w:r>
            <w:proofErr w:type="spellEnd"/>
            <w:r w:rsidRPr="00DF5A9F">
              <w:rPr>
                <w:rFonts w:ascii="Times New Roman" w:hAnsi="Times New Roman"/>
                <w:sz w:val="24"/>
                <w:szCs w:val="24"/>
              </w:rPr>
              <w:t xml:space="preserve"> </w:t>
            </w:r>
            <w:proofErr w:type="spellStart"/>
            <w:r w:rsidRPr="00DF5A9F">
              <w:rPr>
                <w:rFonts w:ascii="Times New Roman" w:hAnsi="Times New Roman"/>
                <w:sz w:val="24"/>
                <w:szCs w:val="24"/>
              </w:rPr>
              <w:t>Adjektive</w:t>
            </w:r>
            <w:proofErr w:type="spellEnd"/>
            <w:r w:rsidRPr="00DF5A9F">
              <w:rPr>
                <w:rFonts w:ascii="Times New Roman" w:hAnsi="Times New Roman"/>
                <w:sz w:val="24"/>
                <w:szCs w:val="24"/>
              </w:rPr>
              <w:t>.</w:t>
            </w:r>
          </w:p>
        </w:tc>
      </w:tr>
      <w:tr w:rsidR="00DF5A9F" w:rsidRPr="00DF5A9F" w:rsidTr="00DF5A9F">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DF5A9F">
            <w:pPr>
              <w:spacing w:after="0" w:line="240" w:lineRule="auto"/>
              <w:jc w:val="center"/>
              <w:rPr>
                <w:rFonts w:ascii="Times New Roman" w:hAnsi="Times New Roman"/>
                <w:sz w:val="24"/>
                <w:szCs w:val="24"/>
              </w:rPr>
            </w:pPr>
            <w:r w:rsidRPr="00DF5A9F">
              <w:rPr>
                <w:rFonts w:ascii="Times New Roman" w:hAnsi="Times New Roman"/>
                <w:sz w:val="24"/>
                <w:szCs w:val="24"/>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8522A5" w:rsidRDefault="00DF5A9F" w:rsidP="00DF5A9F">
            <w:pPr>
              <w:spacing w:after="0" w:line="240" w:lineRule="auto"/>
              <w:rPr>
                <w:rFonts w:ascii="Times New Roman" w:hAnsi="Times New Roman"/>
                <w:sz w:val="24"/>
                <w:szCs w:val="24"/>
                <w:lang w:val="de-DE"/>
              </w:rPr>
            </w:pPr>
            <w:r w:rsidRPr="008522A5">
              <w:rPr>
                <w:rFonts w:ascii="Times New Roman" w:hAnsi="Times New Roman"/>
                <w:sz w:val="24"/>
                <w:szCs w:val="24"/>
                <w:lang w:val="de-DE"/>
              </w:rPr>
              <w:t>Sozialpolitisches Porträt der deutschsprechenden Länder (Schweiz)</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DF5A9F">
            <w:pPr>
              <w:spacing w:after="0" w:line="240" w:lineRule="auto"/>
              <w:rPr>
                <w:rFonts w:ascii="Times New Roman" w:hAnsi="Times New Roman"/>
                <w:sz w:val="24"/>
                <w:szCs w:val="24"/>
              </w:rPr>
            </w:pPr>
            <w:proofErr w:type="spellStart"/>
            <w:r w:rsidRPr="00DF5A9F">
              <w:rPr>
                <w:rFonts w:ascii="Times New Roman" w:hAnsi="Times New Roman"/>
                <w:sz w:val="24"/>
                <w:szCs w:val="24"/>
              </w:rPr>
              <w:t>Steigerungsstufen</w:t>
            </w:r>
            <w:proofErr w:type="spellEnd"/>
            <w:r w:rsidRPr="00DF5A9F">
              <w:rPr>
                <w:rFonts w:ascii="Times New Roman" w:hAnsi="Times New Roman"/>
                <w:sz w:val="24"/>
                <w:szCs w:val="24"/>
              </w:rPr>
              <w:t xml:space="preserve"> </w:t>
            </w:r>
            <w:proofErr w:type="spellStart"/>
            <w:r w:rsidRPr="00DF5A9F">
              <w:rPr>
                <w:rFonts w:ascii="Times New Roman" w:hAnsi="Times New Roman"/>
                <w:sz w:val="24"/>
                <w:szCs w:val="24"/>
              </w:rPr>
              <w:t>der</w:t>
            </w:r>
            <w:proofErr w:type="spellEnd"/>
            <w:r w:rsidRPr="00DF5A9F">
              <w:rPr>
                <w:rFonts w:ascii="Times New Roman" w:hAnsi="Times New Roman"/>
                <w:sz w:val="24"/>
                <w:szCs w:val="24"/>
              </w:rPr>
              <w:t xml:space="preserve"> </w:t>
            </w:r>
            <w:proofErr w:type="spellStart"/>
            <w:r w:rsidRPr="00DF5A9F">
              <w:rPr>
                <w:rFonts w:ascii="Times New Roman" w:hAnsi="Times New Roman"/>
                <w:sz w:val="24"/>
                <w:szCs w:val="24"/>
              </w:rPr>
              <w:t>Adjektive</w:t>
            </w:r>
            <w:proofErr w:type="spellEnd"/>
            <w:r w:rsidRPr="00DF5A9F">
              <w:rPr>
                <w:rFonts w:ascii="Times New Roman" w:hAnsi="Times New Roman"/>
                <w:sz w:val="24"/>
                <w:szCs w:val="24"/>
              </w:rPr>
              <w:t>.</w:t>
            </w:r>
          </w:p>
        </w:tc>
      </w:tr>
    </w:tbl>
    <w:p w:rsidR="00DF5A9F" w:rsidRPr="004C6FCD" w:rsidRDefault="00DF5A9F" w:rsidP="00DF5A9F">
      <w:pPr>
        <w:spacing w:after="0" w:line="240" w:lineRule="auto"/>
        <w:jc w:val="center"/>
        <w:rPr>
          <w:rFonts w:ascii="Times New Roman" w:eastAsia="Times New Roman" w:hAnsi="Times New Roman"/>
          <w:b/>
          <w:sz w:val="24"/>
          <w:szCs w:val="24"/>
          <w:lang w:val="en-US" w:eastAsia="ru-RU"/>
        </w:rPr>
      </w:pP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008522A5" w:rsidRPr="004C6FCD">
        <w:rPr>
          <w:rFonts w:ascii="Times New Roman" w:eastAsia="Times New Roman" w:hAnsi="Times New Roman"/>
          <w:b/>
          <w:sz w:val="24"/>
          <w:szCs w:val="24"/>
          <w:lang w:eastAsia="ru-RU"/>
        </w:rPr>
        <w:t xml:space="preserve">летнюю </w:t>
      </w:r>
      <w:r w:rsidRPr="004C6FCD">
        <w:rPr>
          <w:rFonts w:ascii="Times New Roman" w:eastAsia="Times New Roman" w:hAnsi="Times New Roman"/>
          <w:b/>
          <w:sz w:val="24"/>
          <w:szCs w:val="24"/>
          <w:lang w:eastAsia="ru-RU"/>
        </w:rPr>
        <w:t>сессию (I</w:t>
      </w:r>
      <w:r w:rsidRPr="004C6FCD">
        <w:rPr>
          <w:rFonts w:ascii="Times New Roman" w:eastAsia="Times New Roman" w:hAnsi="Times New Roman"/>
          <w:b/>
          <w:sz w:val="24"/>
          <w:szCs w:val="24"/>
          <w:lang w:val="en-US" w:eastAsia="ru-RU"/>
        </w:rPr>
        <w:t>V</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Pr="004C6FCD">
        <w:rPr>
          <w:rFonts w:ascii="Times New Roman" w:hAnsi="Times New Roman"/>
          <w:b/>
          <w:sz w:val="24"/>
          <w:szCs w:val="24"/>
          <w:lang w:val="de-DE"/>
        </w:rPr>
        <w:t>I</w:t>
      </w:r>
      <w:r w:rsidRPr="004C6FCD">
        <w:rPr>
          <w:rFonts w:ascii="Times New Roman" w:hAnsi="Times New Roman"/>
          <w:b/>
          <w:sz w:val="24"/>
          <w:szCs w:val="24"/>
        </w:rPr>
        <w:t xml:space="preserve"> курса </w:t>
      </w:r>
    </w:p>
    <w:p w:rsidR="00DF5A9F" w:rsidRPr="004C6FCD" w:rsidRDefault="00DF5A9F" w:rsidP="00DF5A9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DF5A9F" w:rsidRPr="004C6FCD" w:rsidRDefault="00DF5A9F" w:rsidP="00DF5A9F">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Практическая психология</w:t>
      </w:r>
      <w:r w:rsidRPr="004C6FCD">
        <w:rPr>
          <w:rFonts w:ascii="Times New Roman" w:hAnsi="Times New Roman"/>
          <w:b/>
          <w:sz w:val="24"/>
          <w:szCs w:val="24"/>
        </w:rPr>
        <w:t xml:space="preserve">» </w:t>
      </w:r>
    </w:p>
    <w:p w:rsidR="00DF5A9F" w:rsidRPr="004C6FCD" w:rsidRDefault="00DF5A9F" w:rsidP="00DF5A9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2</w:t>
      </w:r>
      <w:r w:rsidRPr="004C6FCD">
        <w:rPr>
          <w:rFonts w:ascii="Times New Roman" w:hAnsi="Times New Roman"/>
          <w:b/>
          <w:sz w:val="24"/>
          <w:szCs w:val="24"/>
          <w:lang w:val="en-US"/>
        </w:rPr>
        <w:t>0</w:t>
      </w:r>
      <w:r w:rsidRPr="004C6FCD">
        <w:rPr>
          <w:rFonts w:ascii="Times New Roman" w:hAnsi="Times New Roman"/>
          <w:b/>
          <w:sz w:val="24"/>
          <w:szCs w:val="24"/>
        </w:rPr>
        <w:t xml:space="preserve"> часов</w:t>
      </w:r>
      <w:r w:rsidRPr="004C6FCD">
        <w:rPr>
          <w:rFonts w:ascii="Times New Roman" w:hAnsi="Times New Roman"/>
          <w:b/>
          <w:sz w:val="24"/>
          <w:szCs w:val="24"/>
          <w:lang w:val="de-DE"/>
        </w:rPr>
        <w:t>)</w:t>
      </w:r>
      <w:r w:rsidR="008522A5">
        <w:rPr>
          <w:rFonts w:ascii="Times New Roman" w:hAnsi="Times New Roman"/>
          <w:b/>
          <w:sz w:val="24"/>
          <w:szCs w:val="24"/>
          <w:lang w:val="de-DE"/>
        </w:rPr>
        <w:t xml:space="preserve"> </w:t>
      </w:r>
    </w:p>
    <w:p w:rsidR="00DF5A9F" w:rsidRPr="004C6FCD" w:rsidRDefault="00DF5A9F" w:rsidP="00DF5A9F">
      <w:pPr>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300"/>
        <w:gridCol w:w="4303"/>
      </w:tblGrid>
      <w:tr w:rsidR="00DF5A9F" w:rsidRPr="004C6FCD" w:rsidTr="00522F3B">
        <w:tc>
          <w:tcPr>
            <w:tcW w:w="1143"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300"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303" w:type="dxa"/>
            <w:shd w:val="clear" w:color="auto" w:fill="auto"/>
          </w:tcPr>
          <w:p w:rsidR="00DF5A9F" w:rsidRPr="004C6FCD" w:rsidRDefault="00DF5A9F" w:rsidP="00522F3B">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DF5A9F" w:rsidRPr="004C6FCD" w:rsidTr="00522F3B">
        <w:tc>
          <w:tcPr>
            <w:tcW w:w="1143" w:type="dxa"/>
            <w:shd w:val="clear" w:color="auto" w:fill="auto"/>
          </w:tcPr>
          <w:p w:rsidR="00DF5A9F" w:rsidRPr="00DF5A9F" w:rsidRDefault="00DF5A9F" w:rsidP="00522F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00" w:type="dxa"/>
            <w:shd w:val="clear" w:color="auto" w:fill="auto"/>
          </w:tcPr>
          <w:p w:rsidR="00DF5A9F" w:rsidRPr="00DA683A" w:rsidRDefault="00DF5A9F" w:rsidP="00522F3B">
            <w:pPr>
              <w:spacing w:after="0" w:line="240" w:lineRule="auto"/>
              <w:rPr>
                <w:rFonts w:ascii="Times New Roman" w:hAnsi="Times New Roman"/>
                <w:sz w:val="24"/>
                <w:szCs w:val="24"/>
                <w:lang w:val="de-DE"/>
              </w:rPr>
            </w:pPr>
            <w:r w:rsidRPr="00DA683A">
              <w:rPr>
                <w:rFonts w:ascii="Times New Roman" w:eastAsia="Times New Roman" w:hAnsi="Times New Roman"/>
                <w:bCs/>
                <w:sz w:val="24"/>
                <w:szCs w:val="24"/>
                <w:lang w:val="de-DE" w:eastAsia="ru-RU"/>
              </w:rPr>
              <w:t xml:space="preserve">Der </w:t>
            </w:r>
            <w:r>
              <w:rPr>
                <w:rFonts w:ascii="Times New Roman" w:eastAsia="Times New Roman" w:hAnsi="Times New Roman"/>
                <w:bCs/>
                <w:sz w:val="24"/>
                <w:szCs w:val="24"/>
                <w:lang w:val="de-DE" w:eastAsia="ru-RU"/>
              </w:rPr>
              <w:t>b</w:t>
            </w:r>
            <w:r w:rsidRPr="00DA683A">
              <w:rPr>
                <w:rFonts w:ascii="Times New Roman" w:eastAsia="Times New Roman" w:hAnsi="Times New Roman"/>
                <w:bCs/>
                <w:sz w:val="24"/>
                <w:szCs w:val="24"/>
                <w:lang w:val="de-DE" w:eastAsia="ru-RU"/>
              </w:rPr>
              <w:t>erühmte Psychologe</w:t>
            </w:r>
          </w:p>
        </w:tc>
        <w:tc>
          <w:tcPr>
            <w:tcW w:w="4303" w:type="dxa"/>
            <w:shd w:val="clear" w:color="auto" w:fill="auto"/>
          </w:tcPr>
          <w:p w:rsidR="00DF5A9F" w:rsidRPr="004C6FCD" w:rsidRDefault="00DF5A9F" w:rsidP="00522F3B">
            <w:pPr>
              <w:spacing w:after="0" w:line="240" w:lineRule="auto"/>
              <w:rPr>
                <w:rFonts w:ascii="Times New Roman" w:eastAsia="Times New Roman" w:hAnsi="Times New Roman"/>
                <w:sz w:val="24"/>
                <w:szCs w:val="24"/>
                <w:lang w:val="de-DE" w:eastAsia="ru-RU"/>
              </w:rPr>
            </w:pPr>
            <w:r w:rsidRPr="004C6FCD">
              <w:rPr>
                <w:rFonts w:ascii="Times New Roman" w:hAnsi="Times New Roman"/>
                <w:sz w:val="24"/>
                <w:szCs w:val="24"/>
                <w:lang w:val="de-DE"/>
              </w:rPr>
              <w:t xml:space="preserve">Pronomen. </w:t>
            </w:r>
          </w:p>
        </w:tc>
      </w:tr>
      <w:tr w:rsidR="00DF5A9F" w:rsidRPr="004C6FCD" w:rsidTr="00DF5A9F">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E442C1">
            <w:pPr>
              <w:spacing w:after="0" w:line="240" w:lineRule="auto"/>
              <w:jc w:val="center"/>
              <w:rPr>
                <w:rFonts w:ascii="Times New Roman" w:eastAsia="Times New Roman" w:hAnsi="Times New Roman"/>
                <w:sz w:val="24"/>
                <w:szCs w:val="24"/>
                <w:lang w:val="de-DE" w:eastAsia="ru-RU"/>
              </w:rPr>
            </w:pPr>
            <w:r w:rsidRPr="00DF5A9F">
              <w:rPr>
                <w:rFonts w:ascii="Times New Roman" w:eastAsia="Times New Roman" w:hAnsi="Times New Roman"/>
                <w:sz w:val="24"/>
                <w:szCs w:val="24"/>
                <w:lang w:val="de-DE" w:eastAsia="ru-RU"/>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E442C1">
            <w:pPr>
              <w:spacing w:after="0" w:line="240" w:lineRule="auto"/>
              <w:rPr>
                <w:rFonts w:ascii="Times New Roman" w:eastAsia="Times New Roman" w:hAnsi="Times New Roman"/>
                <w:bCs/>
                <w:sz w:val="24"/>
                <w:szCs w:val="24"/>
                <w:lang w:val="de-DE" w:eastAsia="ru-RU"/>
              </w:rPr>
            </w:pPr>
            <w:r w:rsidRPr="00DA683A">
              <w:rPr>
                <w:rFonts w:ascii="Times New Roman" w:eastAsia="Times New Roman" w:hAnsi="Times New Roman"/>
                <w:bCs/>
                <w:sz w:val="24"/>
                <w:szCs w:val="24"/>
                <w:lang w:val="de-DE" w:eastAsia="ru-RU"/>
              </w:rPr>
              <w:t>Psychologie als Wissenschaft</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E442C1">
            <w:pPr>
              <w:spacing w:after="0" w:line="240" w:lineRule="auto"/>
              <w:rPr>
                <w:rFonts w:ascii="Times New Roman" w:hAnsi="Times New Roman"/>
                <w:sz w:val="24"/>
                <w:szCs w:val="24"/>
                <w:lang w:val="de-DE"/>
              </w:rPr>
            </w:pPr>
            <w:r w:rsidRPr="00DF5A9F">
              <w:rPr>
                <w:rFonts w:ascii="Times New Roman" w:hAnsi="Times New Roman"/>
                <w:sz w:val="24"/>
                <w:szCs w:val="24"/>
                <w:lang w:val="de-DE"/>
              </w:rPr>
              <w:t>Passiv.</w:t>
            </w:r>
          </w:p>
        </w:tc>
      </w:tr>
      <w:tr w:rsidR="00DF5A9F" w:rsidRPr="004C6FCD" w:rsidTr="00DF5A9F">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F5A9F" w:rsidRPr="004C6FCD" w:rsidRDefault="00DF5A9F" w:rsidP="00E442C1">
            <w:pPr>
              <w:spacing w:after="0" w:line="240" w:lineRule="auto"/>
              <w:jc w:val="center"/>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lastRenderedPageBreak/>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E442C1">
            <w:pPr>
              <w:spacing w:after="0" w:line="240" w:lineRule="auto"/>
              <w:rPr>
                <w:rFonts w:ascii="Times New Roman" w:eastAsia="Times New Roman" w:hAnsi="Times New Roman"/>
                <w:bCs/>
                <w:sz w:val="24"/>
                <w:szCs w:val="24"/>
                <w:lang w:val="de-DE" w:eastAsia="ru-RU"/>
              </w:rPr>
            </w:pPr>
            <w:r w:rsidRPr="00DA683A">
              <w:rPr>
                <w:rFonts w:ascii="Times New Roman" w:eastAsia="Times New Roman" w:hAnsi="Times New Roman"/>
                <w:bCs/>
                <w:sz w:val="24"/>
                <w:szCs w:val="24"/>
                <w:lang w:val="de-DE" w:eastAsia="ru-RU"/>
              </w:rPr>
              <w:t>Mein zukünftiger Beruf</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E442C1">
            <w:pPr>
              <w:spacing w:after="0" w:line="240" w:lineRule="auto"/>
              <w:rPr>
                <w:rFonts w:ascii="Times New Roman" w:hAnsi="Times New Roman"/>
                <w:sz w:val="24"/>
                <w:szCs w:val="24"/>
                <w:lang w:val="de-DE"/>
              </w:rPr>
            </w:pPr>
            <w:r w:rsidRPr="004C6FCD">
              <w:rPr>
                <w:rFonts w:ascii="Times New Roman" w:hAnsi="Times New Roman"/>
                <w:sz w:val="24"/>
                <w:szCs w:val="24"/>
                <w:lang w:val="de-DE"/>
              </w:rPr>
              <w:t>Satzreihe.</w:t>
            </w:r>
            <w:r>
              <w:rPr>
                <w:rFonts w:ascii="Times New Roman" w:hAnsi="Times New Roman"/>
                <w:sz w:val="24"/>
                <w:szCs w:val="24"/>
                <w:lang w:val="de-DE"/>
              </w:rPr>
              <w:t xml:space="preserve"> </w:t>
            </w:r>
            <w:r w:rsidRPr="00DF5A9F">
              <w:rPr>
                <w:rFonts w:ascii="Times New Roman" w:hAnsi="Times New Roman"/>
                <w:sz w:val="24"/>
                <w:szCs w:val="24"/>
                <w:lang w:val="de-DE"/>
              </w:rPr>
              <w:t>Doppelkonjunktionen.</w:t>
            </w:r>
          </w:p>
        </w:tc>
      </w:tr>
      <w:tr w:rsidR="00DF5A9F" w:rsidRPr="004C6FCD" w:rsidTr="00DF5A9F">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rPr>
                <w:rFonts w:ascii="Times New Roman" w:eastAsia="Times New Roman" w:hAnsi="Times New Roman"/>
                <w:bCs/>
                <w:sz w:val="24"/>
                <w:szCs w:val="24"/>
                <w:lang w:val="de-DE" w:eastAsia="ru-RU"/>
              </w:rPr>
            </w:pPr>
            <w:r w:rsidRPr="00A83018">
              <w:rPr>
                <w:rFonts w:ascii="Times New Roman" w:eastAsia="Times New Roman" w:hAnsi="Times New Roman"/>
                <w:bCs/>
                <w:sz w:val="24"/>
                <w:szCs w:val="24"/>
                <w:lang w:val="de-DE" w:eastAsia="ru-RU"/>
              </w:rPr>
              <w:t>Persönlichkeitspsychologie</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rPr>
                <w:rFonts w:ascii="Times New Roman" w:hAnsi="Times New Roman"/>
                <w:sz w:val="24"/>
                <w:szCs w:val="24"/>
                <w:lang w:val="de-DE"/>
              </w:rPr>
            </w:pPr>
            <w:r w:rsidRPr="004C6FCD">
              <w:rPr>
                <w:rFonts w:ascii="Times New Roman" w:hAnsi="Times New Roman"/>
                <w:sz w:val="24"/>
                <w:szCs w:val="24"/>
                <w:lang w:val="de-DE"/>
              </w:rPr>
              <w:t>Satzgefüge.</w:t>
            </w:r>
            <w:r>
              <w:rPr>
                <w:rFonts w:ascii="Times New Roman" w:hAnsi="Times New Roman"/>
                <w:sz w:val="24"/>
                <w:szCs w:val="24"/>
                <w:lang w:val="de-DE"/>
              </w:rPr>
              <w:t xml:space="preserve"> </w:t>
            </w:r>
            <w:r w:rsidRPr="004C6FCD">
              <w:rPr>
                <w:rFonts w:ascii="Times New Roman" w:hAnsi="Times New Roman"/>
                <w:sz w:val="24"/>
                <w:szCs w:val="24"/>
                <w:lang w:val="de-DE"/>
              </w:rPr>
              <w:t>Hauptsätze.</w:t>
            </w:r>
          </w:p>
        </w:tc>
      </w:tr>
      <w:tr w:rsidR="00DF5A9F" w:rsidRPr="004C6FCD" w:rsidTr="00DF5A9F">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rPr>
                <w:rFonts w:ascii="Times New Roman" w:eastAsia="Times New Roman" w:hAnsi="Times New Roman"/>
                <w:bCs/>
                <w:sz w:val="24"/>
                <w:szCs w:val="24"/>
                <w:lang w:val="de-DE" w:eastAsia="ru-RU"/>
              </w:rPr>
            </w:pPr>
            <w:r w:rsidRPr="00A83018">
              <w:rPr>
                <w:rFonts w:ascii="Times New Roman" w:eastAsia="Times New Roman" w:hAnsi="Times New Roman"/>
                <w:bCs/>
                <w:sz w:val="24"/>
                <w:szCs w:val="24"/>
                <w:lang w:val="de-DE" w:eastAsia="ru-RU"/>
              </w:rPr>
              <w:t>Sozialpsychologie</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F5A9F" w:rsidRPr="00DF5A9F" w:rsidRDefault="00DF5A9F" w:rsidP="002F7C39">
            <w:pPr>
              <w:spacing w:after="0" w:line="240" w:lineRule="auto"/>
              <w:rPr>
                <w:rFonts w:ascii="Times New Roman" w:hAnsi="Times New Roman"/>
                <w:sz w:val="24"/>
                <w:szCs w:val="24"/>
                <w:lang w:val="de-DE"/>
              </w:rPr>
            </w:pPr>
            <w:r w:rsidRPr="00DF5A9F">
              <w:rPr>
                <w:rFonts w:ascii="Times New Roman" w:hAnsi="Times New Roman"/>
                <w:sz w:val="24"/>
                <w:szCs w:val="24"/>
                <w:lang w:val="de-DE"/>
              </w:rPr>
              <w:t xml:space="preserve">Nebensätze. </w:t>
            </w:r>
          </w:p>
        </w:tc>
      </w:tr>
    </w:tbl>
    <w:p w:rsidR="00DF5A9F" w:rsidRPr="004C6FCD" w:rsidRDefault="00DF5A9F" w:rsidP="00DF5A9F">
      <w:pPr>
        <w:spacing w:after="0" w:line="240" w:lineRule="auto"/>
        <w:jc w:val="center"/>
        <w:rPr>
          <w:rFonts w:ascii="Times New Roman" w:hAnsi="Times New Roman"/>
          <w:b/>
          <w:sz w:val="24"/>
          <w:szCs w:val="24"/>
        </w:rPr>
      </w:pPr>
    </w:p>
    <w:p w:rsidR="00DF5A9F" w:rsidRPr="009C5492" w:rsidRDefault="00DF5A9F" w:rsidP="00DF5A9F">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DF5A9F" w:rsidRPr="009C5492" w:rsidRDefault="00DF5A9F" w:rsidP="00DF5A9F">
      <w:pPr>
        <w:widowControl w:val="0"/>
        <w:numPr>
          <w:ilvl w:val="0"/>
          <w:numId w:val="43"/>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DF5A9F" w:rsidRPr="009C5492" w:rsidRDefault="00DF5A9F" w:rsidP="00DF5A9F">
      <w:pPr>
        <w:numPr>
          <w:ilvl w:val="0"/>
          <w:numId w:val="43"/>
        </w:numPr>
        <w:spacing w:after="0" w:line="240" w:lineRule="auto"/>
        <w:rPr>
          <w:rFonts w:ascii="Times New Roman" w:hAnsi="Times New Roman"/>
          <w:sz w:val="24"/>
          <w:szCs w:val="24"/>
        </w:rPr>
      </w:pP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DF5A9F" w:rsidRPr="009C5492" w:rsidRDefault="00DF5A9F" w:rsidP="00DF5A9F">
      <w:pPr>
        <w:numPr>
          <w:ilvl w:val="0"/>
          <w:numId w:val="43"/>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DF5A9F" w:rsidRPr="009C5492" w:rsidRDefault="00DF5A9F" w:rsidP="00DF5A9F">
      <w:pPr>
        <w:numPr>
          <w:ilvl w:val="0"/>
          <w:numId w:val="43"/>
        </w:num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 xml:space="preserve">Belarus – unbekannte Mitte Europas / </w:t>
      </w:r>
      <w:proofErr w:type="gramStart"/>
      <w:r w:rsidRPr="009C5492">
        <w:rPr>
          <w:rFonts w:ascii="Times New Roman" w:hAnsi="Times New Roman"/>
          <w:sz w:val="24"/>
          <w:szCs w:val="24"/>
          <w:lang w:val="de-DE"/>
        </w:rPr>
        <w:t>Hrsg. :</w:t>
      </w:r>
      <w:proofErr w:type="gramEnd"/>
      <w:r w:rsidRPr="009C5492">
        <w:rPr>
          <w:rFonts w:ascii="Times New Roman" w:hAnsi="Times New Roman"/>
          <w:sz w:val="24"/>
          <w:szCs w:val="24"/>
          <w:lang w:val="de-DE"/>
        </w:rPr>
        <w:t xml:space="preserve"> Tobias Knubben, Elke </w:t>
      </w:r>
      <w:proofErr w:type="spellStart"/>
      <w:r w:rsidRPr="009C5492">
        <w:rPr>
          <w:rFonts w:ascii="Times New Roman" w:hAnsi="Times New Roman"/>
          <w:sz w:val="24"/>
          <w:szCs w:val="24"/>
          <w:lang w:val="de-DE"/>
        </w:rPr>
        <w:t>Kreck</w:t>
      </w:r>
      <w:proofErr w:type="spellEnd"/>
      <w:r w:rsidRPr="009C5492">
        <w:rPr>
          <w:rFonts w:ascii="Times New Roman" w:hAnsi="Times New Roman"/>
          <w:sz w:val="24"/>
          <w:szCs w:val="24"/>
          <w:lang w:val="de-DE"/>
        </w:rPr>
        <w:t xml:space="preserve">, Ina Werner. – </w:t>
      </w:r>
      <w:proofErr w:type="gramStart"/>
      <w:r w:rsidRPr="009C5492">
        <w:rPr>
          <w:rFonts w:ascii="Times New Roman" w:hAnsi="Times New Roman"/>
          <w:sz w:val="24"/>
          <w:szCs w:val="24"/>
          <w:lang w:val="de-DE"/>
        </w:rPr>
        <w:t>Minsk :</w:t>
      </w:r>
      <w:proofErr w:type="gramEnd"/>
      <w:r w:rsidRPr="009C5492">
        <w:rPr>
          <w:rFonts w:ascii="Times New Roman" w:hAnsi="Times New Roman"/>
          <w:sz w:val="24"/>
          <w:szCs w:val="24"/>
          <w:lang w:val="de-DE"/>
        </w:rPr>
        <w:t xml:space="preserve"> EHU, 2004.</w:t>
      </w:r>
    </w:p>
    <w:p w:rsidR="00DF5A9F" w:rsidRPr="009C5492" w:rsidRDefault="00DF5A9F" w:rsidP="00DF5A9F">
      <w:pPr>
        <w:widowControl w:val="0"/>
        <w:numPr>
          <w:ilvl w:val="0"/>
          <w:numId w:val="43"/>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DF5A9F" w:rsidRPr="009C5492" w:rsidRDefault="00DF5A9F" w:rsidP="00DF5A9F">
      <w:pPr>
        <w:widowControl w:val="0"/>
        <w:numPr>
          <w:ilvl w:val="0"/>
          <w:numId w:val="43"/>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DF5A9F" w:rsidRDefault="00DF5A9F" w:rsidP="00DF5A9F">
      <w:pPr>
        <w:numPr>
          <w:ilvl w:val="0"/>
          <w:numId w:val="43"/>
        </w:numPr>
        <w:spacing w:after="0" w:line="240" w:lineRule="auto"/>
        <w:rPr>
          <w:rFonts w:ascii="Times New Roman" w:hAnsi="Times New Roman"/>
          <w:sz w:val="24"/>
          <w:szCs w:val="24"/>
          <w:lang w:val="pl-PL"/>
        </w:rPr>
      </w:pPr>
      <w:r w:rsidRPr="0054146F">
        <w:rPr>
          <w:rFonts w:ascii="Times New Roman" w:hAnsi="Times New Roman"/>
          <w:sz w:val="24"/>
          <w:szCs w:val="24"/>
          <w:lang w:val="pl-PL"/>
        </w:rPr>
        <w:t>Милач, С. В. Немецкий язык для психологов : пособие / С. В. Милач, Л. Ф. Петрошук; Брест. гос. ун-т им. А. С. Пушкина. – Брест : БрГУ, 2017. – 160 с.</w:t>
      </w:r>
    </w:p>
    <w:p w:rsidR="00DF5A9F" w:rsidRPr="009C5492" w:rsidRDefault="00DF5A9F" w:rsidP="00DF5A9F">
      <w:pPr>
        <w:numPr>
          <w:ilvl w:val="0"/>
          <w:numId w:val="43"/>
        </w:numPr>
        <w:spacing w:after="0" w:line="240" w:lineRule="auto"/>
        <w:rPr>
          <w:rFonts w:ascii="Times New Roman" w:hAnsi="Times New Roman"/>
          <w:sz w:val="24"/>
          <w:szCs w:val="24"/>
          <w:lang w:val="pl-PL"/>
        </w:rPr>
      </w:pPr>
      <w:r w:rsidRPr="009C5492">
        <w:rPr>
          <w:rFonts w:ascii="Times New Roman" w:hAnsi="Times New Roman"/>
          <w:sz w:val="24"/>
          <w:szCs w:val="24"/>
          <w:lang w:val="pl-PL"/>
        </w:rPr>
        <w:t>http://de.wikipedia.org</w:t>
      </w:r>
    </w:p>
    <w:p w:rsidR="00DF5A9F" w:rsidRDefault="00DF5A9F" w:rsidP="00DF5A9F">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(2-й семестр)</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proofErr w:type="spellStart"/>
      <w:r w:rsidR="00010A0E" w:rsidRPr="00010A0E">
        <w:rPr>
          <w:rFonts w:ascii="Times New Roman" w:eastAsia="Times New Roman" w:hAnsi="Times New Roman"/>
          <w:b/>
          <w:sz w:val="24"/>
          <w:szCs w:val="24"/>
          <w:lang w:eastAsia="ru-RU"/>
        </w:rPr>
        <w:t>cоциально</w:t>
      </w:r>
      <w:proofErr w:type="spellEnd"/>
      <w:r w:rsidR="00010A0E" w:rsidRPr="00010A0E">
        <w:rPr>
          <w:rFonts w:ascii="Times New Roman" w:eastAsia="Times New Roman" w:hAnsi="Times New Roman"/>
          <w:b/>
          <w:sz w:val="24"/>
          <w:szCs w:val="24"/>
          <w:lang w:eastAsia="ru-RU"/>
        </w:rPr>
        <w:t xml:space="preserve">-педагогического факультета </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специальность </w:t>
      </w:r>
      <w:r w:rsidR="00644157" w:rsidRPr="00644157">
        <w:rPr>
          <w:rFonts w:ascii="Times New Roman" w:eastAsia="Times New Roman" w:hAnsi="Times New Roman"/>
          <w:b/>
          <w:sz w:val="24"/>
          <w:szCs w:val="24"/>
          <w:lang w:eastAsia="ru-RU"/>
        </w:rPr>
        <w:t xml:space="preserve">«Практическая психология» </w:t>
      </w:r>
      <w:r w:rsidR="008570F0">
        <w:rPr>
          <w:rFonts w:ascii="Times New Roman" w:eastAsia="Times New Roman" w:hAnsi="Times New Roman"/>
          <w:b/>
          <w:sz w:val="24"/>
          <w:szCs w:val="24"/>
          <w:lang w:eastAsia="ru-RU"/>
        </w:rPr>
        <w:t xml:space="preserve"> </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p>
    <w:p w:rsidR="000A23DB" w:rsidRPr="00600763" w:rsidRDefault="000A23DB" w:rsidP="00600763">
      <w:pPr>
        <w:spacing w:after="0" w:line="240" w:lineRule="auto"/>
        <w:contextualSpacing/>
        <w:jc w:val="both"/>
        <w:rPr>
          <w:rFonts w:ascii="Times New Roman" w:eastAsia="Times New Roman" w:hAnsi="Times New Roman"/>
          <w:b/>
          <w:sz w:val="24"/>
          <w:szCs w:val="24"/>
          <w:lang w:eastAsia="ru-RU"/>
        </w:rPr>
      </w:pPr>
    </w:p>
    <w:p w:rsidR="000A23DB" w:rsidRPr="00600763" w:rsidRDefault="000A23DB" w:rsidP="00600763">
      <w:pPr>
        <w:spacing w:after="0" w:line="240" w:lineRule="auto"/>
        <w:contextualSpacing/>
        <w:jc w:val="both"/>
        <w:rPr>
          <w:rFonts w:ascii="Times New Roman" w:eastAsia="Times New Roman" w:hAnsi="Times New Roman"/>
          <w:b/>
          <w:sz w:val="24"/>
          <w:szCs w:val="24"/>
          <w:lang w:eastAsia="ru-RU"/>
        </w:rPr>
      </w:pPr>
    </w:p>
    <w:p w:rsidR="000A23DB" w:rsidRPr="00A83991" w:rsidRDefault="000A23DB" w:rsidP="00600763">
      <w:pPr>
        <w:widowControl w:val="0"/>
        <w:numPr>
          <w:ilvl w:val="0"/>
          <w:numId w:val="10"/>
        </w:numPr>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hAnsi="Times New Roman"/>
          <w:b/>
          <w:sz w:val="26"/>
          <w:szCs w:val="26"/>
          <w:u w:val="single"/>
        </w:rPr>
        <w:t>Выполните следующие лексико-грамматические упражнения</w:t>
      </w:r>
      <w:r w:rsidRPr="00A83991">
        <w:rPr>
          <w:rFonts w:ascii="Times New Roman" w:eastAsia="Times New Roman" w:hAnsi="Times New Roman"/>
          <w:b/>
          <w:sz w:val="26"/>
          <w:szCs w:val="26"/>
          <w:u w:val="single"/>
          <w:lang w:eastAsia="ru-RU"/>
        </w:rPr>
        <w:t>.</w:t>
      </w:r>
    </w:p>
    <w:p w:rsidR="000A23DB" w:rsidRPr="00600763" w:rsidRDefault="000A23DB"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0A23DB" w:rsidRPr="004F2221"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b/>
          <w:color w:val="000000"/>
          <w:sz w:val="24"/>
          <w:szCs w:val="24"/>
          <w:lang w:val="de-DE"/>
        </w:rPr>
        <w:t>1</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Прочитайте</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текст</w:t>
      </w:r>
      <w:r w:rsidRPr="004F2221">
        <w:rPr>
          <w:rFonts w:ascii="Times New Roman" w:hAnsi="Times New Roman"/>
          <w:b/>
          <w:color w:val="000000"/>
          <w:sz w:val="24"/>
          <w:szCs w:val="24"/>
          <w:lang w:val="de-DE"/>
        </w:rPr>
        <w:t>.</w:t>
      </w:r>
      <w:r w:rsidRPr="004F2221">
        <w:rPr>
          <w:rFonts w:ascii="Times New Roman" w:hAnsi="Times New Roman"/>
          <w:color w:val="000000"/>
          <w:sz w:val="24"/>
          <w:szCs w:val="24"/>
          <w:lang w:val="de-DE"/>
        </w:rPr>
        <w:t xml:space="preserve"> </w:t>
      </w:r>
    </w:p>
    <w:p w:rsidR="000A23DB" w:rsidRPr="004F2221"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 xml:space="preserve">HANNOVER – </w:t>
      </w:r>
      <w:proofErr w:type="gramStart"/>
      <w:r w:rsidRPr="00600763">
        <w:rPr>
          <w:rFonts w:ascii="Times New Roman" w:hAnsi="Times New Roman"/>
          <w:b/>
          <w:color w:val="000000"/>
          <w:sz w:val="24"/>
          <w:szCs w:val="24"/>
          <w:lang w:val="de-DE"/>
        </w:rPr>
        <w:t>KREUZUNGSPUNKT  ZWISCHEN</w:t>
      </w:r>
      <w:proofErr w:type="gramEnd"/>
    </w:p>
    <w:p w:rsidR="000A23DB" w:rsidRPr="00600763" w:rsidRDefault="000A23DB" w:rsidP="00600763">
      <w:pPr>
        <w:spacing w:after="0" w:line="240" w:lineRule="auto"/>
        <w:jc w:val="center"/>
        <w:rPr>
          <w:rFonts w:ascii="Times New Roman" w:hAnsi="Times New Roman"/>
          <w:color w:val="000000"/>
          <w:sz w:val="24"/>
          <w:szCs w:val="24"/>
          <w:lang w:val="de-DE"/>
        </w:rPr>
      </w:pPr>
      <w:r w:rsidRPr="00600763">
        <w:rPr>
          <w:rFonts w:ascii="Times New Roman" w:hAnsi="Times New Roman"/>
          <w:b/>
          <w:color w:val="000000"/>
          <w:sz w:val="24"/>
          <w:szCs w:val="24"/>
          <w:lang w:val="de-DE"/>
        </w:rPr>
        <w:t>WEST–</w:t>
      </w:r>
      <w:proofErr w:type="gramStart"/>
      <w:r w:rsidRPr="00600763">
        <w:rPr>
          <w:rFonts w:ascii="Times New Roman" w:hAnsi="Times New Roman"/>
          <w:b/>
          <w:color w:val="000000"/>
          <w:sz w:val="24"/>
          <w:szCs w:val="24"/>
          <w:lang w:val="de-DE"/>
        </w:rPr>
        <w:t>OST  UND</w:t>
      </w:r>
      <w:proofErr w:type="gramEnd"/>
      <w:r w:rsidRPr="00600763">
        <w:rPr>
          <w:rFonts w:ascii="Times New Roman" w:hAnsi="Times New Roman"/>
          <w:b/>
          <w:color w:val="000000"/>
          <w:sz w:val="24"/>
          <w:szCs w:val="24"/>
          <w:lang w:val="de-DE"/>
        </w:rPr>
        <w:t xml:space="preserve">  NORD–SÜD</w:t>
      </w:r>
    </w:p>
    <w:p w:rsidR="000A23DB" w:rsidRPr="00600763" w:rsidRDefault="000A23DB" w:rsidP="00600763">
      <w:pPr>
        <w:spacing w:after="0" w:line="240" w:lineRule="auto"/>
        <w:jc w:val="center"/>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600763">
        <w:rPr>
          <w:rFonts w:ascii="Times New Roman" w:hAnsi="Times New Roman"/>
          <w:color w:val="000000"/>
          <w:sz w:val="24"/>
          <w:szCs w:val="24"/>
          <w:lang w:val="de-DE"/>
        </w:rPr>
        <w:t>CeBit</w:t>
      </w:r>
      <w:proofErr w:type="spellEnd"/>
      <w:r w:rsidRPr="00600763">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Charakteristisch für Hannover, </w:t>
      </w:r>
      <w:proofErr w:type="gramStart"/>
      <w:r w:rsidRPr="00600763">
        <w:rPr>
          <w:rFonts w:ascii="Times New Roman" w:hAnsi="Times New Roman"/>
          <w:color w:val="000000"/>
          <w:sz w:val="24"/>
          <w:szCs w:val="24"/>
          <w:lang w:val="de-DE"/>
        </w:rPr>
        <w:t>das</w:t>
      </w:r>
      <w:proofErr w:type="gramEnd"/>
      <w:r w:rsidRPr="00600763">
        <w:rPr>
          <w:rFonts w:ascii="Times New Roman" w:hAnsi="Times New Roman"/>
          <w:color w:val="000000"/>
          <w:sz w:val="24"/>
          <w:szCs w:val="24"/>
          <w:lang w:val="de-DE"/>
        </w:rPr>
        <w:t xml:space="preserve">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0A23DB" w:rsidRPr="00600763" w:rsidRDefault="000A23DB" w:rsidP="00600763">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Von den historischen Baudenkmälern bedeutend sind das Alte Rathaus, die gotische Marktkirche, das Opernhaus und das Welfenschloss.</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2. Ответьте на вопросы к тексту.</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Wo liegt die Stadt Hannover?</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schuf die Voraussetzungen für die Entwicklung der Stadt?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Wie oft findet die Industriemesse statt?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berühmten Menschen wirkten in Hannover?</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Hannover ein Verkehrsknotenpunkt?</w:t>
      </w:r>
    </w:p>
    <w:p w:rsidR="000A23DB" w:rsidRPr="00600763" w:rsidRDefault="000A23DB" w:rsidP="00600763">
      <w:pPr>
        <w:numPr>
          <w:ilvl w:val="0"/>
          <w:numId w:val="3"/>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Welche Sehenswürdigkeiten hat die Stadt? </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lastRenderedPageBreak/>
        <w:t>3. а) Выпишите из текста два предложения с прямым порядком слов и преобразуйте их в предложения с обратным порядком слов.</w:t>
      </w:r>
    </w:p>
    <w:p w:rsidR="000A23DB" w:rsidRPr="00600763" w:rsidRDefault="000A23DB" w:rsidP="00600763">
      <w:pPr>
        <w:pStyle w:val="a6"/>
        <w:widowControl/>
        <w:rPr>
          <w:b/>
          <w:color w:val="000000"/>
          <w:sz w:val="24"/>
          <w:szCs w:val="24"/>
        </w:rPr>
      </w:pPr>
      <w:r w:rsidRPr="00600763">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0A23DB" w:rsidRPr="00600763" w:rsidRDefault="000A23DB" w:rsidP="00600763">
      <w:pPr>
        <w:spacing w:after="0" w:line="240" w:lineRule="auto"/>
        <w:jc w:val="both"/>
        <w:rPr>
          <w:rFonts w:ascii="Times New Roman" w:hAnsi="Times New Roman"/>
          <w:b/>
          <w:color w:val="000000"/>
          <w:sz w:val="24"/>
          <w:szCs w:val="24"/>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4. К предложению</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Hannover</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ist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1946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Hauptstadt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Niedersachsens</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поставьте вопросы а)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wann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б)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Wessen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в) без вопросительного слова.</w:t>
      </w:r>
    </w:p>
    <w:p w:rsidR="000A23DB" w:rsidRPr="00600763" w:rsidRDefault="000A23DB" w:rsidP="00600763">
      <w:pPr>
        <w:spacing w:after="0" w:line="240" w:lineRule="auto"/>
        <w:jc w:val="both"/>
        <w:rPr>
          <w:rFonts w:ascii="Times New Roman" w:hAnsi="Times New Roman"/>
          <w:color w:val="000000"/>
          <w:sz w:val="24"/>
          <w:szCs w:val="24"/>
        </w:rPr>
      </w:pPr>
    </w:p>
    <w:p w:rsidR="000A23DB" w:rsidRPr="00600763" w:rsidRDefault="000A23DB" w:rsidP="00600763">
      <w:pPr>
        <w:spacing w:after="0" w:line="240" w:lineRule="auto"/>
        <w:jc w:val="both"/>
        <w:rPr>
          <w:rFonts w:ascii="Times New Roman" w:hAnsi="Times New Roman"/>
          <w:color w:val="000000"/>
          <w:sz w:val="24"/>
          <w:szCs w:val="24"/>
        </w:rPr>
      </w:pPr>
      <w:r w:rsidRPr="00600763">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Grünanlage</w:t>
      </w:r>
      <w:proofErr w:type="spellEnd"/>
      <w:r w:rsidRPr="00600763">
        <w:rPr>
          <w:rFonts w:ascii="Times New Roman" w:hAnsi="Times New Roman"/>
          <w:color w:val="000000"/>
          <w:sz w:val="24"/>
          <w:szCs w:val="24"/>
        </w:rPr>
        <w:t xml:space="preserve"> = </w:t>
      </w:r>
      <w:proofErr w:type="spellStart"/>
      <w:proofErr w:type="gramStart"/>
      <w:r w:rsidRPr="00600763">
        <w:rPr>
          <w:rFonts w:ascii="Times New Roman" w:hAnsi="Times New Roman"/>
          <w:color w:val="000000"/>
          <w:sz w:val="24"/>
          <w:szCs w:val="24"/>
        </w:rPr>
        <w:t>grün</w:t>
      </w:r>
      <w:proofErr w:type="spellEnd"/>
      <w:r w:rsidRPr="00600763">
        <w:rPr>
          <w:rFonts w:ascii="Times New Roman" w:hAnsi="Times New Roman"/>
          <w:color w:val="000000"/>
          <w:sz w:val="24"/>
          <w:szCs w:val="24"/>
        </w:rPr>
        <w:t xml:space="preserve">  +</w:t>
      </w:r>
      <w:proofErr w:type="gram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Anlage</w:t>
      </w:r>
      <w:proofErr w:type="spellEnd"/>
      <w:r w:rsidRPr="00600763">
        <w:rPr>
          <w:rFonts w:ascii="Times New Roman" w:hAnsi="Times New Roman"/>
          <w:color w:val="000000"/>
          <w:sz w:val="24"/>
          <w:szCs w:val="24"/>
        </w:rPr>
        <w:t>.</w:t>
      </w:r>
    </w:p>
    <w:p w:rsidR="000A23DB" w:rsidRPr="00600763" w:rsidRDefault="000A23DB" w:rsidP="00600763">
      <w:pPr>
        <w:spacing w:after="0" w:line="240" w:lineRule="auto"/>
        <w:jc w:val="both"/>
        <w:rPr>
          <w:rFonts w:ascii="Times New Roman" w:hAnsi="Times New Roman"/>
          <w:color w:val="000000"/>
          <w:sz w:val="24"/>
          <w:szCs w:val="24"/>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6. Поставьте существительные в скобках в нужном падеже.</w:t>
      </w:r>
    </w:p>
    <w:p w:rsidR="000A23DB" w:rsidRPr="000B02D2" w:rsidRDefault="000A23DB" w:rsidP="00600763">
      <w:pPr>
        <w:numPr>
          <w:ilvl w:val="0"/>
          <w:numId w:val="4"/>
        </w:numPr>
        <w:tabs>
          <w:tab w:val="clear" w:pos="660"/>
          <w:tab w:val="num" w:pos="567"/>
        </w:tabs>
        <w:spacing w:after="0" w:line="240" w:lineRule="auto"/>
        <w:ind w:left="357" w:hanging="73"/>
        <w:jc w:val="both"/>
        <w:rPr>
          <w:rFonts w:ascii="Times New Roman" w:hAnsi="Times New Roman"/>
          <w:color w:val="000000"/>
          <w:sz w:val="24"/>
          <w:szCs w:val="24"/>
          <w:lang w:val="de-DE"/>
        </w:rPr>
      </w:pPr>
      <w:r w:rsidRPr="000B02D2">
        <w:rPr>
          <w:rFonts w:ascii="Times New Roman" w:hAnsi="Times New Roman"/>
          <w:color w:val="000000"/>
          <w:sz w:val="24"/>
          <w:szCs w:val="24"/>
          <w:lang w:val="de-DE"/>
        </w:rPr>
        <w:t>Die Familie kauft (ein Schrank, eine Liege, ein Bücherregal).</w:t>
      </w:r>
      <w:r w:rsidR="000B02D2" w:rsidRPr="000B02D2">
        <w:rPr>
          <w:rFonts w:ascii="Times New Roman" w:hAnsi="Times New Roman"/>
          <w:color w:val="000000"/>
          <w:sz w:val="24"/>
          <w:szCs w:val="24"/>
          <w:lang w:val="de-DE"/>
        </w:rPr>
        <w:t xml:space="preserve"> 2. </w:t>
      </w:r>
      <w:r w:rsidRPr="000B02D2">
        <w:rPr>
          <w:rFonts w:ascii="Times New Roman" w:hAnsi="Times New Roman"/>
          <w:color w:val="000000"/>
          <w:sz w:val="24"/>
          <w:szCs w:val="24"/>
          <w:lang w:val="de-DE"/>
        </w:rPr>
        <w:t>Der Artikel (dieser Journalist) ist sehr interessant.</w:t>
      </w:r>
      <w:r w:rsidR="000B02D2" w:rsidRPr="000B02D2">
        <w:rPr>
          <w:rFonts w:ascii="Times New Roman" w:hAnsi="Times New Roman"/>
          <w:color w:val="000000"/>
          <w:sz w:val="24"/>
          <w:szCs w:val="24"/>
          <w:lang w:val="de-DE"/>
        </w:rPr>
        <w:t xml:space="preserve"> 3. </w:t>
      </w:r>
      <w:r w:rsidRPr="000B02D2">
        <w:rPr>
          <w:rFonts w:ascii="Times New Roman" w:hAnsi="Times New Roman"/>
          <w:color w:val="000000"/>
          <w:sz w:val="24"/>
          <w:szCs w:val="24"/>
          <w:lang w:val="de-DE"/>
        </w:rPr>
        <w:t>Während (der Krieg) kamen viele Menschen um (das Leben).</w:t>
      </w:r>
      <w:r w:rsidR="000B02D2" w:rsidRPr="000B02D2">
        <w:rPr>
          <w:rFonts w:ascii="Times New Roman" w:hAnsi="Times New Roman"/>
          <w:color w:val="000000"/>
          <w:sz w:val="24"/>
          <w:szCs w:val="24"/>
          <w:lang w:val="de-DE"/>
        </w:rPr>
        <w:t xml:space="preserve"> 4. </w:t>
      </w:r>
      <w:r w:rsidRPr="000B02D2">
        <w:rPr>
          <w:rFonts w:ascii="Times New Roman" w:hAnsi="Times New Roman"/>
          <w:color w:val="000000"/>
          <w:sz w:val="24"/>
          <w:szCs w:val="24"/>
          <w:lang w:val="de-DE"/>
        </w:rPr>
        <w:t>Für (die Schwester) kaufe ich (die Spielzeuge).</w:t>
      </w:r>
      <w:r w:rsidR="000B02D2" w:rsidRPr="000B02D2">
        <w:rPr>
          <w:rFonts w:ascii="Times New Roman" w:hAnsi="Times New Roman"/>
          <w:color w:val="000000"/>
          <w:sz w:val="24"/>
          <w:szCs w:val="24"/>
          <w:lang w:val="de-DE"/>
        </w:rPr>
        <w:t xml:space="preserve"> 5. </w:t>
      </w:r>
      <w:r w:rsidRPr="000B02D2">
        <w:rPr>
          <w:rFonts w:ascii="Times New Roman" w:hAnsi="Times New Roman"/>
          <w:color w:val="000000"/>
          <w:sz w:val="24"/>
          <w:szCs w:val="24"/>
          <w:lang w:val="de-DE"/>
        </w:rPr>
        <w:t>Seit (ein Monat) liegt er im Krankenhaus.</w:t>
      </w:r>
      <w:r w:rsidR="000B02D2" w:rsidRPr="000B02D2">
        <w:rPr>
          <w:rFonts w:ascii="Times New Roman" w:hAnsi="Times New Roman"/>
          <w:color w:val="000000"/>
          <w:sz w:val="24"/>
          <w:szCs w:val="24"/>
          <w:lang w:val="de-DE"/>
        </w:rPr>
        <w:t xml:space="preserve"> 6. </w:t>
      </w:r>
      <w:r w:rsidRPr="000B02D2">
        <w:rPr>
          <w:rFonts w:ascii="Times New Roman" w:hAnsi="Times New Roman"/>
          <w:color w:val="000000"/>
          <w:sz w:val="24"/>
          <w:szCs w:val="24"/>
          <w:lang w:val="de-DE"/>
        </w:rPr>
        <w:t>Der Briefträger bringt (die Freunde) (ein Brief) und (ein Telegramm).</w:t>
      </w:r>
      <w:r w:rsidR="000B02D2" w:rsidRPr="000B02D2">
        <w:rPr>
          <w:rFonts w:ascii="Times New Roman" w:hAnsi="Times New Roman"/>
          <w:color w:val="000000"/>
          <w:sz w:val="24"/>
          <w:szCs w:val="24"/>
          <w:lang w:val="de-DE"/>
        </w:rPr>
        <w:t xml:space="preserve"> 7. </w:t>
      </w:r>
      <w:r w:rsidRPr="000B02D2">
        <w:rPr>
          <w:rFonts w:ascii="Times New Roman" w:hAnsi="Times New Roman"/>
          <w:color w:val="000000"/>
          <w:sz w:val="24"/>
          <w:szCs w:val="24"/>
          <w:lang w:val="de-DE"/>
        </w:rPr>
        <w:t>(Die Familie) gefällt diese Wohnung nicht.</w:t>
      </w:r>
      <w:r w:rsidR="000B02D2" w:rsidRPr="000B02D2">
        <w:rPr>
          <w:rFonts w:ascii="Times New Roman" w:hAnsi="Times New Roman"/>
          <w:color w:val="000000"/>
          <w:sz w:val="24"/>
          <w:szCs w:val="24"/>
          <w:lang w:val="de-DE"/>
        </w:rPr>
        <w:t xml:space="preserve"> 8. </w:t>
      </w:r>
      <w:r w:rsidRPr="000B02D2">
        <w:rPr>
          <w:rFonts w:ascii="Times New Roman" w:hAnsi="Times New Roman"/>
          <w:color w:val="000000"/>
          <w:sz w:val="24"/>
          <w:szCs w:val="24"/>
          <w:lang w:val="de-DE"/>
        </w:rPr>
        <w:t>Trotz (das Wetter) haben wir uns gut erholt.</w:t>
      </w:r>
    </w:p>
    <w:p w:rsidR="000A23DB" w:rsidRPr="00600763" w:rsidRDefault="000A23DB" w:rsidP="00600763">
      <w:pPr>
        <w:tabs>
          <w:tab w:val="num" w:pos="567"/>
        </w:tabs>
        <w:spacing w:after="0" w:line="240" w:lineRule="auto"/>
        <w:ind w:left="357" w:hanging="73"/>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0A23DB" w:rsidRPr="004F2221" w:rsidRDefault="000A23DB" w:rsidP="00600763">
      <w:pPr>
        <w:spacing w:after="0" w:line="240" w:lineRule="auto"/>
        <w:jc w:val="both"/>
        <w:rPr>
          <w:rFonts w:ascii="Times New Roman" w:hAnsi="Times New Roman"/>
          <w:b/>
          <w:color w:val="000000"/>
          <w:sz w:val="24"/>
          <w:szCs w:val="24"/>
        </w:rPr>
      </w:pPr>
      <w:r w:rsidRPr="004F2221">
        <w:rPr>
          <w:rFonts w:ascii="Times New Roman" w:hAnsi="Times New Roman"/>
          <w:b/>
          <w:color w:val="000000"/>
          <w:sz w:val="24"/>
          <w:szCs w:val="24"/>
        </w:rPr>
        <w:t xml:space="preserve">7. </w:t>
      </w:r>
      <w:r w:rsidRPr="00600763">
        <w:rPr>
          <w:rFonts w:ascii="Times New Roman" w:hAnsi="Times New Roman"/>
          <w:b/>
          <w:color w:val="000000"/>
          <w:sz w:val="24"/>
          <w:szCs w:val="24"/>
        </w:rPr>
        <w:t>Поставьте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существительные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скобках</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во</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множественном</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числе</w:t>
      </w:r>
      <w:r w:rsidRPr="004F2221">
        <w:rPr>
          <w:rFonts w:ascii="Times New Roman" w:hAnsi="Times New Roman"/>
          <w:b/>
          <w:color w:val="000000"/>
          <w:sz w:val="24"/>
          <w:szCs w:val="24"/>
        </w:rPr>
        <w:t>.</w:t>
      </w:r>
    </w:p>
    <w:p w:rsidR="000A23DB" w:rsidRPr="00600763" w:rsidRDefault="000B02D2" w:rsidP="000B02D2">
      <w:pPr>
        <w:tabs>
          <w:tab w:val="num" w:pos="567"/>
        </w:tabs>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0B02D2">
        <w:rPr>
          <w:rFonts w:ascii="Times New Roman" w:hAnsi="Times New Roman"/>
          <w:color w:val="000000"/>
          <w:sz w:val="24"/>
          <w:szCs w:val="24"/>
          <w:lang w:val="de-DE"/>
        </w:rPr>
        <w:t>In unserer Stadt gibt es einige (das Kulturhaus, das Theater, das Kino, die Bibliothek).</w:t>
      </w:r>
      <w:r w:rsidRPr="000B02D2">
        <w:rPr>
          <w:rFonts w:ascii="Times New Roman" w:hAnsi="Times New Roman"/>
          <w:color w:val="000000"/>
          <w:sz w:val="24"/>
          <w:szCs w:val="24"/>
          <w:lang w:val="de-DE"/>
        </w:rPr>
        <w:t xml:space="preserve"> </w:t>
      </w:r>
      <w:r>
        <w:rPr>
          <w:rFonts w:ascii="Times New Roman" w:hAnsi="Times New Roman"/>
          <w:color w:val="000000"/>
          <w:sz w:val="24"/>
          <w:szCs w:val="24"/>
          <w:lang w:val="de-DE"/>
        </w:rPr>
        <w:t>2</w:t>
      </w:r>
      <w:r w:rsidRPr="000B02D2">
        <w:rPr>
          <w:rFonts w:ascii="Times New Roman" w:hAnsi="Times New Roman"/>
          <w:color w:val="000000"/>
          <w:sz w:val="24"/>
          <w:szCs w:val="24"/>
          <w:lang w:val="de-DE"/>
        </w:rPr>
        <w:t xml:space="preserve">. </w:t>
      </w:r>
      <w:r w:rsidR="000A23DB" w:rsidRPr="000B02D2">
        <w:rPr>
          <w:rFonts w:ascii="Times New Roman" w:hAnsi="Times New Roman"/>
          <w:color w:val="000000"/>
          <w:sz w:val="24"/>
          <w:szCs w:val="24"/>
          <w:lang w:val="de-DE"/>
        </w:rPr>
        <w:t>Im Schrank liegen (der Bleistift, der Kugelschreiber, das Buch, das Heft, die Karte).</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In der Universität besuchen wir (die Vorlesung, das Seminar, das Praktikum).</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In unserem Land gibt es viele (die Stadt, das Dorf, der See, der Fluss).</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600763" w:rsidRDefault="000A23DB" w:rsidP="00600763">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 xml:space="preserve">8. Поставьте глаголы в скобках сначала в </w:t>
      </w:r>
      <w:proofErr w:type="spellStart"/>
      <w:r w:rsidRPr="00600763">
        <w:rPr>
          <w:rFonts w:ascii="Times New Roman" w:hAnsi="Times New Roman"/>
          <w:b/>
          <w:color w:val="000000"/>
          <w:sz w:val="24"/>
          <w:szCs w:val="24"/>
        </w:rPr>
        <w:t>Präsens</w:t>
      </w:r>
      <w:proofErr w:type="spellEnd"/>
      <w:r w:rsidRPr="00600763">
        <w:rPr>
          <w:rFonts w:ascii="Times New Roman" w:hAnsi="Times New Roman"/>
          <w:b/>
          <w:color w:val="000000"/>
          <w:sz w:val="24"/>
          <w:szCs w:val="24"/>
        </w:rPr>
        <w:t xml:space="preserve">, затем в </w:t>
      </w:r>
      <w:proofErr w:type="spellStart"/>
      <w:r w:rsidRPr="00600763">
        <w:rPr>
          <w:rFonts w:ascii="Times New Roman" w:hAnsi="Times New Roman"/>
          <w:b/>
          <w:color w:val="000000"/>
          <w:sz w:val="24"/>
          <w:szCs w:val="24"/>
        </w:rPr>
        <w:t>Präteritum</w:t>
      </w:r>
      <w:proofErr w:type="spellEnd"/>
      <w:r w:rsidRPr="00600763">
        <w:rPr>
          <w:rFonts w:ascii="Times New Roman" w:hAnsi="Times New Roman"/>
          <w:b/>
          <w:color w:val="000000"/>
          <w:sz w:val="24"/>
          <w:szCs w:val="24"/>
        </w:rPr>
        <w:t>.</w:t>
      </w:r>
    </w:p>
    <w:p w:rsidR="000A23DB" w:rsidRPr="00600763" w:rsidRDefault="000B02D2" w:rsidP="000B02D2">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0B02D2">
        <w:rPr>
          <w:rFonts w:ascii="Times New Roman" w:hAnsi="Times New Roman"/>
          <w:color w:val="000000"/>
          <w:sz w:val="24"/>
          <w:szCs w:val="24"/>
          <w:lang w:val="de-DE"/>
        </w:rPr>
        <w:t>Jeder Student (haben) einen Studentenausweis.</w:t>
      </w:r>
      <w:r w:rsidRPr="000B02D2">
        <w:rPr>
          <w:rFonts w:ascii="Times New Roman" w:hAnsi="Times New Roman"/>
          <w:color w:val="000000"/>
          <w:sz w:val="24"/>
          <w:szCs w:val="24"/>
          <w:lang w:val="de-DE"/>
        </w:rPr>
        <w:t xml:space="preserve"> 2. </w:t>
      </w:r>
      <w:r w:rsidR="000A23DB" w:rsidRPr="000B02D2">
        <w:rPr>
          <w:rFonts w:ascii="Times New Roman" w:hAnsi="Times New Roman"/>
          <w:color w:val="000000"/>
          <w:sz w:val="24"/>
          <w:szCs w:val="24"/>
          <w:lang w:val="de-DE"/>
        </w:rPr>
        <w:t>Ich (sich beschäftigen) mit einem wissenschaftlichen Thema.</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Der Lehrer (vorlesen) den Text.</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Ihr (abfahren) am Mittwoch.</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Am Horizont (erscheinen) die Berge.</w:t>
      </w:r>
      <w:r>
        <w:rPr>
          <w:rFonts w:ascii="Times New Roman" w:hAnsi="Times New Roman"/>
          <w:color w:val="000000"/>
          <w:sz w:val="24"/>
          <w:szCs w:val="24"/>
          <w:lang w:val="de-DE"/>
        </w:rPr>
        <w:t xml:space="preserve"> 5. </w:t>
      </w:r>
      <w:r w:rsidR="000A23DB" w:rsidRPr="00600763">
        <w:rPr>
          <w:rFonts w:ascii="Times New Roman" w:hAnsi="Times New Roman"/>
          <w:color w:val="000000"/>
          <w:sz w:val="24"/>
          <w:szCs w:val="24"/>
          <w:lang w:val="de-DE"/>
        </w:rPr>
        <w:t>Wir (sein) im ersten Studienjahr.</w:t>
      </w:r>
      <w:r>
        <w:rPr>
          <w:rFonts w:ascii="Times New Roman" w:hAnsi="Times New Roman"/>
          <w:color w:val="000000"/>
          <w:sz w:val="24"/>
          <w:szCs w:val="24"/>
          <w:lang w:val="de-DE"/>
        </w:rPr>
        <w:t xml:space="preserve"> 6. </w:t>
      </w:r>
      <w:r w:rsidR="000A23DB" w:rsidRPr="00600763">
        <w:rPr>
          <w:rFonts w:ascii="Times New Roman" w:hAnsi="Times New Roman"/>
          <w:color w:val="000000"/>
          <w:sz w:val="24"/>
          <w:szCs w:val="24"/>
          <w:lang w:val="de-DE"/>
        </w:rPr>
        <w:t>Du (aussprechen) dieses Wort falsch.</w:t>
      </w:r>
      <w:r>
        <w:rPr>
          <w:rFonts w:ascii="Times New Roman" w:hAnsi="Times New Roman"/>
          <w:color w:val="000000"/>
          <w:sz w:val="24"/>
          <w:szCs w:val="24"/>
          <w:lang w:val="de-DE"/>
        </w:rPr>
        <w:t xml:space="preserve"> 7. </w:t>
      </w:r>
      <w:r w:rsidR="000A23DB" w:rsidRPr="00600763">
        <w:rPr>
          <w:rFonts w:ascii="Times New Roman" w:hAnsi="Times New Roman"/>
          <w:color w:val="000000"/>
          <w:sz w:val="24"/>
          <w:szCs w:val="24"/>
          <w:lang w:val="de-DE"/>
        </w:rPr>
        <w:t>Er (vortragen) ein Gedicht von A.S. Puschkin.</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14336A" w:rsidRDefault="000A23DB" w:rsidP="00600763">
      <w:pPr>
        <w:spacing w:after="0" w:line="240" w:lineRule="auto"/>
        <w:jc w:val="both"/>
        <w:rPr>
          <w:rFonts w:ascii="Times New Roman" w:hAnsi="Times New Roman"/>
          <w:b/>
          <w:color w:val="000000"/>
          <w:sz w:val="24"/>
          <w:szCs w:val="24"/>
          <w:lang w:val="de-DE"/>
        </w:rPr>
      </w:pPr>
      <w:r w:rsidRPr="0014336A">
        <w:rPr>
          <w:rFonts w:ascii="Times New Roman" w:hAnsi="Times New Roman"/>
          <w:b/>
          <w:color w:val="000000"/>
          <w:sz w:val="24"/>
          <w:szCs w:val="24"/>
          <w:lang w:val="de-DE"/>
        </w:rPr>
        <w:t xml:space="preserve">9. </w:t>
      </w:r>
      <w:r w:rsidRPr="00600763">
        <w:rPr>
          <w:rFonts w:ascii="Times New Roman" w:hAnsi="Times New Roman"/>
          <w:b/>
          <w:color w:val="000000"/>
          <w:sz w:val="24"/>
          <w:szCs w:val="24"/>
        </w:rPr>
        <w:t>Поставьте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модальные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глаголы</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sens</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затем</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teritum</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и</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переведите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предложения</w:t>
      </w:r>
      <w:r w:rsidRPr="0014336A">
        <w:rPr>
          <w:rFonts w:ascii="Times New Roman" w:hAnsi="Times New Roman"/>
          <w:b/>
          <w:color w:val="000000"/>
          <w:sz w:val="24"/>
          <w:szCs w:val="24"/>
          <w:lang w:val="de-DE"/>
        </w:rPr>
        <w:t>.</w:t>
      </w:r>
    </w:p>
    <w:p w:rsidR="000A23DB" w:rsidRPr="00600763" w:rsidRDefault="00A83991" w:rsidP="00A83991">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000A23DB" w:rsidRPr="00600763">
        <w:rPr>
          <w:rFonts w:ascii="Times New Roman" w:hAnsi="Times New Roman"/>
          <w:color w:val="000000"/>
          <w:sz w:val="24"/>
          <w:szCs w:val="24"/>
          <w:lang w:val="de-DE"/>
        </w:rPr>
        <w:t>Mutti (wollen) nur das Gute für uns.</w:t>
      </w:r>
      <w:r>
        <w:rPr>
          <w:rFonts w:ascii="Times New Roman" w:hAnsi="Times New Roman"/>
          <w:color w:val="000000"/>
          <w:sz w:val="24"/>
          <w:szCs w:val="24"/>
          <w:lang w:val="de-DE"/>
        </w:rPr>
        <w:t xml:space="preserve"> 2. </w:t>
      </w:r>
      <w:r w:rsidR="000A23DB" w:rsidRPr="00600763">
        <w:rPr>
          <w:rFonts w:ascii="Times New Roman" w:hAnsi="Times New Roman"/>
          <w:color w:val="000000"/>
          <w:sz w:val="24"/>
          <w:szCs w:val="24"/>
          <w:lang w:val="de-DE"/>
        </w:rPr>
        <w:t>(Können) du gut Klavier spielen?</w:t>
      </w:r>
      <w:r>
        <w:rPr>
          <w:rFonts w:ascii="Times New Roman" w:hAnsi="Times New Roman"/>
          <w:color w:val="000000"/>
          <w:sz w:val="24"/>
          <w:szCs w:val="24"/>
          <w:lang w:val="de-DE"/>
        </w:rPr>
        <w:t xml:space="preserve"> 3. </w:t>
      </w:r>
      <w:r w:rsidR="000A23DB" w:rsidRPr="00600763">
        <w:rPr>
          <w:rFonts w:ascii="Times New Roman" w:hAnsi="Times New Roman"/>
          <w:color w:val="000000"/>
          <w:sz w:val="24"/>
          <w:szCs w:val="24"/>
          <w:lang w:val="de-DE"/>
        </w:rPr>
        <w:t>Wir (müssen) sofort nach Hause.</w:t>
      </w:r>
      <w:r>
        <w:rPr>
          <w:rFonts w:ascii="Times New Roman" w:hAnsi="Times New Roman"/>
          <w:color w:val="000000"/>
          <w:sz w:val="24"/>
          <w:szCs w:val="24"/>
          <w:lang w:val="de-DE"/>
        </w:rPr>
        <w:t xml:space="preserve"> 4. </w:t>
      </w:r>
      <w:r w:rsidR="000A23DB" w:rsidRPr="00600763">
        <w:rPr>
          <w:rFonts w:ascii="Times New Roman" w:hAnsi="Times New Roman"/>
          <w:color w:val="000000"/>
          <w:sz w:val="24"/>
          <w:szCs w:val="24"/>
          <w:lang w:val="de-DE"/>
        </w:rPr>
        <w:t>Wegen seiner Krankheit (dürfen) er nicht die Turnstunde besuchen.</w:t>
      </w:r>
      <w:r>
        <w:rPr>
          <w:rFonts w:ascii="Times New Roman" w:hAnsi="Times New Roman"/>
          <w:color w:val="000000"/>
          <w:sz w:val="24"/>
          <w:szCs w:val="24"/>
          <w:lang w:val="de-DE"/>
        </w:rPr>
        <w:t xml:space="preserve"> 5. </w:t>
      </w:r>
      <w:r w:rsidR="000A23DB" w:rsidRPr="00600763">
        <w:rPr>
          <w:rFonts w:ascii="Times New Roman" w:hAnsi="Times New Roman"/>
          <w:color w:val="000000"/>
          <w:sz w:val="24"/>
          <w:szCs w:val="24"/>
          <w:lang w:val="de-DE"/>
        </w:rPr>
        <w:t>Die Studenten (sollen) ihr Labor aufräumen.</w:t>
      </w:r>
    </w:p>
    <w:p w:rsidR="000A23DB" w:rsidRPr="00600763" w:rsidRDefault="000A23DB" w:rsidP="00600763">
      <w:pPr>
        <w:spacing w:after="0" w:line="240" w:lineRule="auto"/>
        <w:jc w:val="both"/>
        <w:rPr>
          <w:rFonts w:ascii="Times New Roman" w:hAnsi="Times New Roman"/>
          <w:color w:val="000000"/>
          <w:sz w:val="24"/>
          <w:szCs w:val="24"/>
          <w:lang w:val="de-DE"/>
        </w:rPr>
      </w:pPr>
    </w:p>
    <w:p w:rsidR="000A23DB" w:rsidRPr="00A83991" w:rsidRDefault="000A23DB" w:rsidP="00600763">
      <w:pPr>
        <w:spacing w:after="0" w:line="240" w:lineRule="auto"/>
        <w:jc w:val="both"/>
        <w:rPr>
          <w:rFonts w:ascii="Times New Roman" w:hAnsi="Times New Roman"/>
          <w:b/>
          <w:color w:val="000000"/>
          <w:sz w:val="24"/>
          <w:szCs w:val="24"/>
          <w:lang w:val="de-DE"/>
        </w:rPr>
      </w:pPr>
      <w:r w:rsidRPr="00A83991">
        <w:rPr>
          <w:rFonts w:ascii="Times New Roman" w:hAnsi="Times New Roman"/>
          <w:b/>
          <w:color w:val="000000"/>
          <w:sz w:val="24"/>
          <w:szCs w:val="24"/>
          <w:lang w:val="de-DE"/>
        </w:rPr>
        <w:t xml:space="preserve">10. </w:t>
      </w:r>
      <w:r w:rsidRPr="00600763">
        <w:rPr>
          <w:rFonts w:ascii="Times New Roman" w:hAnsi="Times New Roman"/>
          <w:b/>
          <w:color w:val="000000"/>
          <w:sz w:val="24"/>
          <w:szCs w:val="24"/>
        </w:rPr>
        <w:t>Закончите</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b</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Plusquamperfekt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глаголов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скобках</w:t>
      </w:r>
      <w:r w:rsidRPr="00A83991">
        <w:rPr>
          <w:rFonts w:ascii="Times New Roman" w:hAnsi="Times New Roman"/>
          <w:b/>
          <w:color w:val="000000"/>
          <w:sz w:val="24"/>
          <w:szCs w:val="24"/>
          <w:lang w:val="de-DE"/>
        </w:rPr>
        <w:t>.</w:t>
      </w:r>
    </w:p>
    <w:p w:rsidR="000A23DB" w:rsidRPr="00600763" w:rsidRDefault="000A23DB" w:rsidP="00600763">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a) 1. Mein Freund hat die Eintrittskarten für die ganze Gruppe … (besorgen). </w:t>
      </w:r>
      <w:r w:rsidR="00A83991">
        <w:rPr>
          <w:rFonts w:ascii="Times New Roman" w:hAnsi="Times New Roman"/>
          <w:color w:val="000000"/>
          <w:sz w:val="24"/>
          <w:szCs w:val="24"/>
          <w:lang w:val="de-DE"/>
        </w:rPr>
        <w:t xml:space="preserve">2. </w:t>
      </w:r>
      <w:r w:rsidRPr="00600763">
        <w:rPr>
          <w:rFonts w:ascii="Times New Roman" w:hAnsi="Times New Roman"/>
          <w:color w:val="000000"/>
          <w:sz w:val="24"/>
          <w:szCs w:val="24"/>
          <w:lang w:val="de-DE"/>
        </w:rPr>
        <w:t>Ich ... in den Bus eingestiegen. 3. Die Studenten haben an einer Konferenz ... (teilnehmen).</w:t>
      </w:r>
    </w:p>
    <w:p w:rsidR="000A23DB" w:rsidRPr="00600763" w:rsidRDefault="000A23DB" w:rsidP="00600763">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b) 4. Er sagte uns: “Alle waren zu Hause ... (bleiben).” 5. Wir ... ihn in den Ferien … (kennenlernen) und stehen seitdem im Briefwechsel. </w:t>
      </w:r>
    </w:p>
    <w:p w:rsidR="0014336A" w:rsidRDefault="0014336A" w:rsidP="0014336A">
      <w:pPr>
        <w:spacing w:after="0" w:line="240" w:lineRule="auto"/>
        <w:jc w:val="both"/>
        <w:rPr>
          <w:rFonts w:ascii="Times New Roman" w:hAnsi="Times New Roman"/>
          <w:color w:val="000000"/>
          <w:sz w:val="24"/>
          <w:szCs w:val="24"/>
          <w:lang w:val="de-DE"/>
        </w:rPr>
      </w:pPr>
    </w:p>
    <w:p w:rsidR="0014336A" w:rsidRPr="00D35385" w:rsidRDefault="000A23DB" w:rsidP="0014336A">
      <w:pPr>
        <w:spacing w:after="0" w:line="240" w:lineRule="auto"/>
        <w:jc w:val="both"/>
        <w:rPr>
          <w:rFonts w:ascii="Times New Roman" w:hAnsi="Times New Roman"/>
          <w:color w:val="000000"/>
          <w:sz w:val="24"/>
          <w:szCs w:val="24"/>
          <w:lang w:val="de-DE"/>
        </w:rPr>
      </w:pPr>
      <w:r w:rsidRPr="00D35385">
        <w:rPr>
          <w:rFonts w:ascii="Times New Roman" w:hAnsi="Times New Roman"/>
          <w:b/>
          <w:color w:val="000000"/>
          <w:sz w:val="24"/>
          <w:szCs w:val="24"/>
          <w:lang w:val="de-DE"/>
        </w:rPr>
        <w:t xml:space="preserve">11. </w:t>
      </w:r>
      <w:r w:rsidR="0014336A" w:rsidRPr="00600763">
        <w:rPr>
          <w:rFonts w:ascii="Times New Roman" w:eastAsia="Times New Roman" w:hAnsi="Times New Roman"/>
          <w:b/>
          <w:color w:val="000000"/>
          <w:sz w:val="24"/>
          <w:szCs w:val="24"/>
          <w:lang w:eastAsia="ru-RU"/>
        </w:rPr>
        <w:t>Поставьте</w:t>
      </w:r>
      <w:r w:rsidR="0014336A" w:rsidRPr="00D35385">
        <w:rPr>
          <w:rFonts w:ascii="Times New Roman" w:eastAsia="Times New Roman" w:hAnsi="Times New Roman"/>
          <w:b/>
          <w:color w:val="000000"/>
          <w:sz w:val="24"/>
          <w:szCs w:val="24"/>
          <w:lang w:val="de-DE" w:eastAsia="ru-RU"/>
        </w:rPr>
        <w:t xml:space="preserve"> </w:t>
      </w:r>
      <w:r w:rsidR="0014336A" w:rsidRPr="00600763">
        <w:rPr>
          <w:rFonts w:ascii="Times New Roman" w:eastAsia="Times New Roman" w:hAnsi="Times New Roman"/>
          <w:b/>
          <w:color w:val="000000"/>
          <w:sz w:val="24"/>
          <w:szCs w:val="24"/>
          <w:lang w:eastAsia="ru-RU"/>
        </w:rPr>
        <w:t>личные</w:t>
      </w:r>
      <w:r w:rsidR="0014336A" w:rsidRPr="00D35385">
        <w:rPr>
          <w:rFonts w:ascii="Times New Roman" w:eastAsia="Times New Roman" w:hAnsi="Times New Roman"/>
          <w:b/>
          <w:color w:val="000000"/>
          <w:sz w:val="24"/>
          <w:szCs w:val="24"/>
          <w:lang w:val="de-DE" w:eastAsia="ru-RU"/>
        </w:rPr>
        <w:t xml:space="preserve"> </w:t>
      </w:r>
      <w:r w:rsidR="0014336A" w:rsidRPr="00600763">
        <w:rPr>
          <w:rFonts w:ascii="Times New Roman" w:eastAsia="Times New Roman" w:hAnsi="Times New Roman"/>
          <w:b/>
          <w:color w:val="000000"/>
          <w:sz w:val="24"/>
          <w:szCs w:val="24"/>
          <w:lang w:eastAsia="ru-RU"/>
        </w:rPr>
        <w:t>местоимения</w:t>
      </w:r>
      <w:r w:rsidR="0014336A" w:rsidRPr="00D35385">
        <w:rPr>
          <w:rFonts w:ascii="Times New Roman" w:eastAsia="Times New Roman" w:hAnsi="Times New Roman"/>
          <w:b/>
          <w:color w:val="000000"/>
          <w:sz w:val="24"/>
          <w:szCs w:val="24"/>
          <w:lang w:val="de-DE" w:eastAsia="ru-RU"/>
        </w:rPr>
        <w:t xml:space="preserve"> </w:t>
      </w:r>
      <w:r w:rsidR="0014336A" w:rsidRPr="00600763">
        <w:rPr>
          <w:rFonts w:ascii="Times New Roman" w:eastAsia="Times New Roman" w:hAnsi="Times New Roman"/>
          <w:b/>
          <w:color w:val="000000"/>
          <w:sz w:val="24"/>
          <w:szCs w:val="24"/>
          <w:lang w:eastAsia="ru-RU"/>
        </w:rPr>
        <w:t>в</w:t>
      </w:r>
      <w:r w:rsidR="0014336A" w:rsidRPr="00D35385">
        <w:rPr>
          <w:rFonts w:ascii="Times New Roman" w:eastAsia="Times New Roman" w:hAnsi="Times New Roman"/>
          <w:b/>
          <w:color w:val="000000"/>
          <w:sz w:val="24"/>
          <w:szCs w:val="24"/>
          <w:lang w:val="de-DE" w:eastAsia="ru-RU"/>
        </w:rPr>
        <w:t xml:space="preserve"> </w:t>
      </w:r>
      <w:r w:rsidR="0014336A" w:rsidRPr="00600763">
        <w:rPr>
          <w:rFonts w:ascii="Times New Roman" w:eastAsia="Times New Roman" w:hAnsi="Times New Roman"/>
          <w:b/>
          <w:color w:val="000000"/>
          <w:sz w:val="24"/>
          <w:szCs w:val="24"/>
          <w:lang w:eastAsia="ru-RU"/>
        </w:rPr>
        <w:t>правильной</w:t>
      </w:r>
      <w:r w:rsidR="0014336A" w:rsidRPr="00D35385">
        <w:rPr>
          <w:rFonts w:ascii="Times New Roman" w:eastAsia="Times New Roman" w:hAnsi="Times New Roman"/>
          <w:b/>
          <w:color w:val="000000"/>
          <w:sz w:val="24"/>
          <w:szCs w:val="24"/>
          <w:lang w:val="de-DE" w:eastAsia="ru-RU"/>
        </w:rPr>
        <w:t xml:space="preserve"> </w:t>
      </w:r>
      <w:r w:rsidR="0014336A" w:rsidRPr="00600763">
        <w:rPr>
          <w:rFonts w:ascii="Times New Roman" w:eastAsia="Times New Roman" w:hAnsi="Times New Roman"/>
          <w:b/>
          <w:color w:val="000000"/>
          <w:sz w:val="24"/>
          <w:szCs w:val="24"/>
          <w:lang w:eastAsia="ru-RU"/>
        </w:rPr>
        <w:t>форме</w:t>
      </w:r>
      <w:r w:rsidR="0014336A" w:rsidRPr="00D35385">
        <w:rPr>
          <w:rFonts w:ascii="Times New Roman" w:eastAsia="Times New Roman" w:hAnsi="Times New Roman"/>
          <w:b/>
          <w:color w:val="000000"/>
          <w:sz w:val="24"/>
          <w:szCs w:val="24"/>
          <w:lang w:val="de-DE" w:eastAsia="ru-RU"/>
        </w:rPr>
        <w:t>.</w:t>
      </w:r>
    </w:p>
    <w:p w:rsidR="0014336A" w:rsidRPr="0014336A" w:rsidRDefault="0014336A" w:rsidP="0014336A">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Gehören ... ...? (sie, ihr) 7. Er sitzt... gegenüber. </w:t>
      </w:r>
      <w:r w:rsidRPr="008522A5">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ich</w:t>
      </w:r>
      <w:r w:rsidRPr="008522A5">
        <w:rPr>
          <w:rFonts w:ascii="Times New Roman" w:eastAsia="Times New Roman" w:hAnsi="Times New Roman"/>
          <w:color w:val="000000"/>
          <w:sz w:val="24"/>
          <w:szCs w:val="24"/>
          <w:lang w:eastAsia="ru-RU"/>
        </w:rPr>
        <w:t xml:space="preserve">) 8. </w:t>
      </w:r>
      <w:r w:rsidRPr="00600763">
        <w:rPr>
          <w:rFonts w:ascii="Times New Roman" w:eastAsia="Times New Roman" w:hAnsi="Times New Roman"/>
          <w:color w:val="000000"/>
          <w:sz w:val="24"/>
          <w:szCs w:val="24"/>
          <w:lang w:val="de-DE" w:eastAsia="ru-RU"/>
        </w:rPr>
        <w:t>Nach</w:t>
      </w:r>
      <w:r w:rsidRPr="008522A5">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den</w:t>
      </w:r>
      <w:r w:rsidRPr="008522A5">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Stunden</w:t>
      </w:r>
      <w:r w:rsidRPr="008522A5">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fahren</w:t>
      </w:r>
      <w:r w:rsidRPr="008522A5">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wir</w:t>
      </w:r>
      <w:r w:rsidRPr="008522A5">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zu</w:t>
      </w:r>
      <w:r w:rsidRPr="008522A5">
        <w:rPr>
          <w:rFonts w:ascii="Times New Roman" w:eastAsia="Times New Roman" w:hAnsi="Times New Roman"/>
          <w:color w:val="000000"/>
          <w:sz w:val="24"/>
          <w:szCs w:val="24"/>
          <w:lang w:eastAsia="ru-RU"/>
        </w:rPr>
        <w:t xml:space="preserve"> </w:t>
      </w:r>
      <w:proofErr w:type="gramStart"/>
      <w:r w:rsidRPr="008522A5">
        <w:rPr>
          <w:rFonts w:ascii="Times New Roman" w:eastAsia="Times New Roman" w:hAnsi="Times New Roman"/>
          <w:color w:val="000000"/>
          <w:sz w:val="24"/>
          <w:szCs w:val="24"/>
          <w:lang w:eastAsia="ru-RU"/>
        </w:rPr>
        <w:t>... .</w:t>
      </w:r>
      <w:proofErr w:type="gramEnd"/>
      <w:r w:rsidRPr="008522A5">
        <w:rPr>
          <w:rFonts w:ascii="Times New Roman" w:eastAsia="Times New Roman" w:hAnsi="Times New Roman"/>
          <w:color w:val="000000"/>
          <w:sz w:val="24"/>
          <w:szCs w:val="24"/>
          <w:lang w:eastAsia="ru-RU"/>
        </w:rPr>
        <w:t xml:space="preserve"> </w:t>
      </w:r>
      <w:r w:rsidRPr="0014336A">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er</w:t>
      </w:r>
      <w:r w:rsidRPr="0014336A">
        <w:rPr>
          <w:rFonts w:ascii="Times New Roman" w:eastAsia="Times New Roman" w:hAnsi="Times New Roman"/>
          <w:color w:val="000000"/>
          <w:sz w:val="24"/>
          <w:szCs w:val="24"/>
          <w:lang w:eastAsia="ru-RU"/>
        </w:rPr>
        <w:t>)</w:t>
      </w:r>
    </w:p>
    <w:p w:rsidR="0014336A" w:rsidRPr="0014336A" w:rsidRDefault="0014336A" w:rsidP="0014336A">
      <w:pPr>
        <w:spacing w:after="0" w:line="240" w:lineRule="auto"/>
        <w:ind w:left="426"/>
        <w:jc w:val="both"/>
        <w:rPr>
          <w:rFonts w:ascii="Times New Roman" w:hAnsi="Times New Roman"/>
          <w:b/>
          <w:sz w:val="24"/>
          <w:szCs w:val="24"/>
        </w:rPr>
      </w:pPr>
    </w:p>
    <w:p w:rsidR="0014336A" w:rsidRPr="00600763" w:rsidRDefault="0014336A" w:rsidP="0014336A">
      <w:pPr>
        <w:widowControl w:val="0"/>
        <w:shd w:val="clear" w:color="auto" w:fill="FFFFFF"/>
        <w:autoSpaceDE w:val="0"/>
        <w:autoSpaceDN w:val="0"/>
        <w:adjustRightInd w:val="0"/>
        <w:spacing w:after="0" w:line="240" w:lineRule="auto"/>
        <w:ind w:left="66"/>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12. </w:t>
      </w: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14336A" w:rsidRPr="008522A5" w:rsidRDefault="0014336A" w:rsidP="0014336A">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8522A5">
        <w:rPr>
          <w:rFonts w:ascii="Times New Roman" w:eastAsia="Times New Roman" w:hAnsi="Times New Roman"/>
          <w:color w:val="000000"/>
          <w:sz w:val="24"/>
          <w:szCs w:val="24"/>
          <w:lang w:val="de-DE" w:eastAsia="ru-RU"/>
        </w:rPr>
        <w:t xml:space="preserve">1. </w:t>
      </w:r>
      <w:r w:rsidRPr="00600763">
        <w:rPr>
          <w:rFonts w:ascii="Times New Roman" w:eastAsia="Times New Roman" w:hAnsi="Times New Roman"/>
          <w:color w:val="000000"/>
          <w:sz w:val="24"/>
          <w:szCs w:val="24"/>
          <w:lang w:val="de-DE" w:eastAsia="ru-RU"/>
        </w:rPr>
        <w:t>In</w:t>
      </w:r>
      <w:r w:rsidRPr="008522A5">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der</w:t>
      </w:r>
      <w:r w:rsidRPr="008522A5">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Ecke</w:t>
      </w:r>
      <w:r w:rsidRPr="008522A5">
        <w:rPr>
          <w:rFonts w:ascii="Times New Roman" w:eastAsia="Times New Roman" w:hAnsi="Times New Roman"/>
          <w:color w:val="000000"/>
          <w:sz w:val="24"/>
          <w:szCs w:val="24"/>
          <w:lang w:val="de-DE" w:eastAsia="ru-RU"/>
        </w:rPr>
        <w:t xml:space="preserve"> ... </w:t>
      </w:r>
      <w:r w:rsidRPr="00600763">
        <w:rPr>
          <w:rFonts w:ascii="Times New Roman" w:eastAsia="Times New Roman" w:hAnsi="Times New Roman"/>
          <w:color w:val="000000"/>
          <w:sz w:val="24"/>
          <w:szCs w:val="24"/>
          <w:lang w:val="de-DE" w:eastAsia="ru-RU"/>
        </w:rPr>
        <w:t xml:space="preserve">Zimmers steht ein Kleiderschrank. Ich kann in den Schrank ... Kleider hängen und ... Wäsche legen. 2. Wir frühstücken heute im Café. ... Frühstück kostet 10 Mark. 3. Die </w:t>
      </w:r>
      <w:r w:rsidRPr="00600763">
        <w:rPr>
          <w:rFonts w:ascii="Times New Roman" w:eastAsia="Times New Roman" w:hAnsi="Times New Roman"/>
          <w:color w:val="000000"/>
          <w:sz w:val="24"/>
          <w:szCs w:val="24"/>
          <w:lang w:val="de-DE" w:eastAsia="ru-RU"/>
        </w:rPr>
        <w:lastRenderedPageBreak/>
        <w:t>Frau sieht auf ... Uhr. 4. Er wohnt hier, und das Haus ... Vaters Hegt in der Gartenstraße. 5.</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Frau Müller zieht ... Mantel an. Herr Müller hilft ... Frau. 6. Kinder, nennt mir ... Namen! 7.</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Die Stadt liegt an einem Fluss. An ... Universität und ... Instituten studieren viele Studenten. 8. Andrea, wohin gehen die Fenster ... Zimmers</w:t>
      </w:r>
      <w:r w:rsidRPr="008522A5">
        <w:rPr>
          <w:rFonts w:ascii="Times New Roman" w:eastAsia="Times New Roman" w:hAnsi="Times New Roman"/>
          <w:color w:val="000000"/>
          <w:sz w:val="24"/>
          <w:szCs w:val="24"/>
          <w:lang w:eastAsia="ru-RU"/>
        </w:rPr>
        <w:t>?</w:t>
      </w:r>
    </w:p>
    <w:p w:rsidR="00D47376" w:rsidRPr="008522A5" w:rsidRDefault="00D47376" w:rsidP="0014336A">
      <w:pPr>
        <w:spacing w:after="0" w:line="240" w:lineRule="auto"/>
        <w:jc w:val="both"/>
        <w:rPr>
          <w:rFonts w:ascii="Times New Roman" w:eastAsia="Times New Roman" w:hAnsi="Times New Roman"/>
          <w:b/>
          <w:sz w:val="24"/>
          <w:szCs w:val="24"/>
          <w:lang w:eastAsia="ru-RU"/>
        </w:rPr>
      </w:pPr>
    </w:p>
    <w:p w:rsidR="00FD5D6D" w:rsidRPr="008522A5"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FD5D6D" w:rsidRPr="008522A5" w:rsidRDefault="00FD5D6D"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8522A5">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на</w:t>
      </w:r>
      <w:r w:rsidRPr="008522A5">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вопросы</w:t>
      </w:r>
      <w:r w:rsidRPr="008522A5">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к</w:t>
      </w:r>
      <w:r w:rsidRPr="008522A5">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текстам</w:t>
      </w:r>
      <w:r w:rsidRPr="008522A5">
        <w:rPr>
          <w:rFonts w:ascii="Times New Roman" w:eastAsia="Times New Roman" w:hAnsi="Times New Roman"/>
          <w:b/>
          <w:sz w:val="24"/>
          <w:szCs w:val="24"/>
          <w:u w:val="single"/>
          <w:lang w:eastAsia="ru-RU"/>
        </w:rPr>
        <w:t>.</w:t>
      </w:r>
    </w:p>
    <w:p w:rsidR="00FD5D6D" w:rsidRPr="008522A5"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FD5D6D" w:rsidRPr="00600763" w:rsidRDefault="00FD5D6D" w:rsidP="00600763">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Hochschullandschaft in der BRD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deutsche Hochschullandschaft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das sind 88 Universitäten, 138 Fachhochschulen, 46 Kunsthochschulen, 30 Verwaltungshochschulen, 17 Theologische Hochschulen, sechs Pädagogische und eine reine Gesamthochschule. Die Universitäten sind dem </w:t>
      </w:r>
      <w:proofErr w:type="spellStart"/>
      <w:r w:rsidRPr="00600763">
        <w:rPr>
          <w:rFonts w:ascii="Times New Roman" w:hAnsi="Times New Roman"/>
          <w:color w:val="000000"/>
          <w:sz w:val="24"/>
          <w:szCs w:val="24"/>
          <w:lang w:val="de-DE"/>
        </w:rPr>
        <w:t>Humboldtschen</w:t>
      </w:r>
      <w:proofErr w:type="spellEnd"/>
      <w:r w:rsidRPr="00600763">
        <w:rPr>
          <w:rFonts w:ascii="Times New Roman" w:hAnsi="Times New Roman"/>
          <w:color w:val="000000"/>
          <w:sz w:val="24"/>
          <w:szCs w:val="24"/>
          <w:lang w:val="de-DE"/>
        </w:rPr>
        <w:t xml:space="preserve"> Ideal der Einheit von Forschung und Lehre, der Wissensvermittlung durch eigene Forschungsarbeit verpflichtet. Die Gesamthochschule Kassel im Bundesland Hessen vereint mehrere Hochschultypen unter einem Dach.</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600763">
        <w:rPr>
          <w:rFonts w:ascii="Times New Roman" w:hAnsi="Times New Roman"/>
          <w:i/>
          <w:color w:val="000000"/>
          <w:sz w:val="24"/>
          <w:szCs w:val="24"/>
          <w:lang w:val="de-DE"/>
        </w:rPr>
        <w:t>Witten/Herdecke</w:t>
      </w:r>
      <w:r w:rsidRPr="00600763">
        <w:rPr>
          <w:rFonts w:ascii="Times New Roman" w:hAnsi="Times New Roman"/>
          <w:color w:val="000000"/>
          <w:sz w:val="24"/>
          <w:szCs w:val="24"/>
          <w:lang w:val="de-DE"/>
        </w:rPr>
        <w:t xml:space="preserve">, darf sich Universität nennen, weil sie aktive Forschungsarbeit leistet. </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FD5D6D" w:rsidRPr="00600763" w:rsidRDefault="00FD5D6D" w:rsidP="00600763">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Am meisten drängt es die Studenten und Studentinnen in die Rechts-, Wirtschafts- und Sozialwissenschaften (564400 eingeschriebene Studierende im Wintersemester 1995/96), in die Ingenieur- (418000), Sprach- und Kulturwissenschaften (404700). An vierter Stelle der Beliebtheitsskala folgen Mathematik und Naturwissenschaften (280800).</w:t>
      </w:r>
    </w:p>
    <w:p w:rsidR="00FD5D6D" w:rsidRPr="00600763" w:rsidRDefault="00FD5D6D" w:rsidP="00600763">
      <w:pPr>
        <w:shd w:val="clear" w:color="auto" w:fill="FFFFFF"/>
        <w:spacing w:after="0" w:line="240" w:lineRule="auto"/>
        <w:ind w:firstLine="709"/>
        <w:jc w:val="both"/>
        <w:rPr>
          <w:rFonts w:ascii="Times New Roman" w:hAnsi="Times New Roman"/>
          <w:color w:val="000000"/>
          <w:sz w:val="24"/>
          <w:szCs w:val="24"/>
          <w:lang w:val="de-DE"/>
        </w:rPr>
      </w:pP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Hochschulen hat die BRD?</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das Studium an den Hochschulen der BRD kostenlos? Und an den privaten Hochschulen?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Nach welchem Prinzip arbeiten alle Universitäten?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braucht der Bewerber, um eine Hochschule zu beziehen?</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ist Numerus clausus? Für welche Fächer wurde es eingeführt?</w:t>
      </w:r>
    </w:p>
    <w:p w:rsidR="00FD5D6D" w:rsidRPr="00600763" w:rsidRDefault="00FD5D6D" w:rsidP="00600763">
      <w:pPr>
        <w:widowControl w:val="0"/>
        <w:numPr>
          <w:ilvl w:val="0"/>
          <w:numId w:val="12"/>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4"/>
          <w:szCs w:val="24"/>
          <w:lang w:val="de-DE"/>
        </w:rPr>
      </w:pPr>
      <w:r w:rsidRPr="00600763">
        <w:rPr>
          <w:rFonts w:ascii="Times New Roman" w:hAnsi="Times New Roman"/>
          <w:color w:val="000000"/>
          <w:sz w:val="24"/>
          <w:szCs w:val="24"/>
          <w:lang w:val="de-DE"/>
        </w:rPr>
        <w:t>Welcher Bewerber bekommt einen Studienplatz?</w:t>
      </w: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5A452C" w:rsidRDefault="005A452C" w:rsidP="00600763">
      <w:pPr>
        <w:shd w:val="clear" w:color="auto" w:fill="FFFFFF"/>
        <w:spacing w:after="0" w:line="240" w:lineRule="auto"/>
        <w:jc w:val="center"/>
        <w:rPr>
          <w:rFonts w:ascii="Times New Roman" w:hAnsi="Times New Roman"/>
          <w:b/>
          <w:color w:val="000000"/>
          <w:sz w:val="24"/>
          <w:szCs w:val="24"/>
          <w:lang w:val="de-DE"/>
        </w:rPr>
      </w:pPr>
    </w:p>
    <w:p w:rsidR="00FD5D6D" w:rsidRPr="00600763" w:rsidRDefault="00FD5D6D" w:rsidP="00600763">
      <w:pPr>
        <w:shd w:val="clear" w:color="auto" w:fill="FFFFFF"/>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Das Studium in Deutschland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akademische Jahr gliedert sich in Winter- und Sommersemester mit unterrichtsfreien Zeiten von je zwei bis drei Monaten. Aufbau und Dauer des Studiums regeln die Studien- und </w:t>
      </w:r>
      <w:r w:rsidRPr="00600763">
        <w:rPr>
          <w:rFonts w:ascii="Times New Roman" w:hAnsi="Times New Roman"/>
          <w:color w:val="000000"/>
          <w:sz w:val="24"/>
          <w:szCs w:val="24"/>
          <w:lang w:val="de-DE"/>
        </w:rPr>
        <w:lastRenderedPageBreak/>
        <w:t>Prüfungsordnungen, die von Universität zu Universität variieren. Normalerweise gliedert sich das Studium in zwei Abschnitte von je vier Semestern – Grundstudium und Hauptstudium.</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Relativ großen Spielraum bei der inhaltlichen Ausgestaltung lassen vor allem die Geistes- und Sozialwissenschaften. Jeder Student, jede Studentin kann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entsprechend den Anforderungen der Studienordnungen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  Ausgesprochene Elite-Hochschulen wie in den USA, Großbritannien oder Frankreich gibt es in Deutschland nicht, Vielmehr hat die deutsche Bildungspolitik die Hochschulen seit den siebziger Jahren weiten Bevölkerungsschichten geöffnet. In den 50-er Jahren kamen nur vier Prozent der Studienanfänger aus Arbeiterfamilien, heute sind es etwa 19 Prozent. Könnten die Eltern aufgrund ihrer finanziellen Situation nicht für ein Studium (Miete, Lebenshaltungskosten) aufkommen, haben Studierende Anspruch auf staatliche Förderung nach dem so genannten Bundesausbildungsförderungsgesetz (</w:t>
      </w:r>
      <w:proofErr w:type="spellStart"/>
      <w:r w:rsidRPr="00600763">
        <w:rPr>
          <w:rFonts w:ascii="Times New Roman" w:hAnsi="Times New Roman"/>
          <w:color w:val="000000"/>
          <w:sz w:val="24"/>
          <w:szCs w:val="24"/>
          <w:lang w:val="de-DE"/>
        </w:rPr>
        <w:t>BaföG</w:t>
      </w:r>
      <w:proofErr w:type="spellEnd"/>
      <w:r w:rsidRPr="00600763">
        <w:rPr>
          <w:rFonts w:ascii="Times New Roman" w:hAnsi="Times New Roman"/>
          <w:color w:val="000000"/>
          <w:sz w:val="24"/>
          <w:szCs w:val="24"/>
          <w:lang w:val="de-DE"/>
        </w:rPr>
        <w: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Synonym zum Wort Stipendium in diesem Sinne). Das Geld (je nach Elterneinkommen, zurzeit bis 800 Euro monatlich) wird als zinsloses Darlehen gewährt. Drei Jahre nach Abschluss der Ausbildung müssen die Studenten diese „Schulden“ zurückzahlen. Im Moment muss man nur die Hälfte zurückzahlen (Gesetz von 1992), viele Studenten müssen deshalb abends und in den Semesterferien arbeiten.</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Studium in der BRD ist länger als in anderen Ländern. Trotz der vorgesehenen Regelstudienzeiten von vier bis fünf Jahren beträgt die tatsächliche Fachstudiendauer im Durchschnitt mehr als sechs Jahre, bis zur Prüfung schließlich fast acht Jahre.</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Durchschnittsalter der Jungakademiker liegt mit 27,5 Jahren deutlich höher als in anderen Ländern. Zum Vergleich: in Großbritannien legen die Studenten ihren ersten Universitätsabschluss mit knapp 23 Jahren ab, in den USA mit 24, in Frankreich mit 26 Jahren. Allerdings beginnen die deutschen Studenten durchschnittlich erst mit 21,5 Jahren ihr Studium. Gründe für das höhere Eintrittsalter: die 13-jährige Schulzeit, der Bundeswehr- oder Zivildienst sowie der Trend, bereits vor dem Studium eine zwei- bis dreijährige Berufsausbildung abzuschließen.</w:t>
      </w:r>
    </w:p>
    <w:p w:rsidR="00FD5D6D" w:rsidRPr="00600763" w:rsidRDefault="00FD5D6D" w:rsidP="00600763">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Forschung und Lehre haben heute ein hohes Niveau, doch die lange, Studiendauer sowie administrative und sprachliche Hürden sind für Ausländer oft ein Hinderungsgrund, in Deutschland zu studieren. Zwar zählt Deutschland nach den USA und Frankreich noch immer die meisten ausländischen Studenten. Von den insgesamt 140000 Kommilitonen mit fremdem Pass gelten aber nur 80000 als „echte“ Ausländer. Der große Rest von 60000 sind so genannte „Bildungsinländer“. Das bedeutet, sie haben ihr Abitur an einer deutschen Schule abgelegt, besitzen aber keinen deutschen Pass. Oft kommen sie aus der „zweiten Generation“ von Gastarbeiterfamilien.</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In welche Abschnitte gliedert sich das Studium in Deutschland?</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Was bedeutet die Studienfreiheit?</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 xml:space="preserve">Wer bekommt das </w:t>
      </w:r>
      <w:proofErr w:type="spellStart"/>
      <w:r w:rsidRPr="00600763">
        <w:rPr>
          <w:color w:val="000000"/>
          <w:sz w:val="24"/>
          <w:lang w:val="de-DE"/>
        </w:rPr>
        <w:t>BaföG</w:t>
      </w:r>
      <w:proofErr w:type="spellEnd"/>
      <w:r w:rsidRPr="00600763">
        <w:rPr>
          <w:color w:val="000000"/>
          <w:sz w:val="24"/>
          <w:lang w:val="de-DE"/>
        </w:rPr>
        <w:t>?</w:t>
      </w:r>
    </w:p>
    <w:p w:rsidR="00FD5D6D" w:rsidRPr="00600763" w:rsidRDefault="00FD5D6D" w:rsidP="00600763">
      <w:pPr>
        <w:pStyle w:val="a4"/>
        <w:numPr>
          <w:ilvl w:val="0"/>
          <w:numId w:val="13"/>
        </w:numPr>
        <w:tabs>
          <w:tab w:val="left" w:pos="851"/>
        </w:tabs>
        <w:spacing w:after="0" w:line="240" w:lineRule="auto"/>
        <w:ind w:left="567" w:firstLine="0"/>
        <w:rPr>
          <w:sz w:val="24"/>
          <w:lang w:val="de-DE"/>
        </w:rPr>
      </w:pPr>
      <w:r w:rsidRPr="00600763">
        <w:rPr>
          <w:color w:val="000000"/>
          <w:sz w:val="24"/>
          <w:lang w:val="de-DE"/>
        </w:rPr>
        <w:t>Wie lange dauert das Studium in Deutschland?</w:t>
      </w:r>
    </w:p>
    <w:p w:rsidR="00FD5D6D" w:rsidRPr="00600763" w:rsidRDefault="00FD5D6D" w:rsidP="00600763">
      <w:pPr>
        <w:pStyle w:val="a4"/>
        <w:numPr>
          <w:ilvl w:val="0"/>
          <w:numId w:val="13"/>
        </w:numPr>
        <w:tabs>
          <w:tab w:val="left" w:pos="851"/>
        </w:tabs>
        <w:spacing w:after="0" w:line="240" w:lineRule="auto"/>
        <w:ind w:left="567" w:firstLine="0"/>
        <w:jc w:val="both"/>
        <w:rPr>
          <w:sz w:val="24"/>
          <w:lang w:val="de-DE"/>
        </w:rPr>
      </w:pPr>
      <w:r w:rsidRPr="00600763">
        <w:rPr>
          <w:color w:val="000000"/>
          <w:sz w:val="24"/>
          <w:lang w:val="de-DE"/>
        </w:rPr>
        <w:t>Warum beginnen die deutschen Studenten ziemlich spät ihr Studium?</w:t>
      </w: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FD5D6D" w:rsidRPr="00600763" w:rsidRDefault="00FD5D6D" w:rsidP="00600763">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Die Geschichte der Humboldt-Universität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Humboldt stellte sich eine „</w:t>
      </w:r>
      <w:proofErr w:type="spellStart"/>
      <w:r w:rsidRPr="00600763">
        <w:rPr>
          <w:rFonts w:ascii="Times New Roman" w:hAnsi="Times New Roman"/>
          <w:sz w:val="24"/>
          <w:szCs w:val="24"/>
          <w:lang w:val="de-DE"/>
        </w:rPr>
        <w:t>Universitas</w:t>
      </w:r>
      <w:proofErr w:type="spellEnd"/>
      <w:r w:rsidRPr="00600763">
        <w:rPr>
          <w:rFonts w:ascii="Times New Roman" w:hAnsi="Times New Roman"/>
          <w:sz w:val="24"/>
          <w:szCs w:val="24"/>
          <w:lang w:val="de-DE"/>
        </w:rPr>
        <w:t xml:space="preserve"> </w:t>
      </w:r>
      <w:proofErr w:type="spellStart"/>
      <w:r w:rsidRPr="00600763">
        <w:rPr>
          <w:rFonts w:ascii="Times New Roman" w:hAnsi="Times New Roman"/>
          <w:sz w:val="24"/>
          <w:szCs w:val="24"/>
          <w:lang w:val="de-DE"/>
        </w:rPr>
        <w:t>litterarum</w:t>
      </w:r>
      <w:proofErr w:type="spellEnd"/>
      <w:r w:rsidRPr="00600763">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lastRenderedPageBreak/>
        <w:t>Mit 256 Studenten und 52 Lehrenden begann 1810 das erste Semester. Schon zu Beginn gliederte sich die Berliner Universität in die vier klassischen Fakultäten Jura, Medizin, Philosophie und Theologie.</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1829 bezog die Medizinische Fakultät diesen Standort.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FD5D6D" w:rsidRPr="00600763" w:rsidRDefault="00FD5D6D"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w:t>
      </w:r>
      <w:proofErr w:type="spellStart"/>
      <w:r w:rsidRPr="00600763">
        <w:rPr>
          <w:rFonts w:ascii="Times New Roman" w:hAnsi="Times New Roman"/>
          <w:sz w:val="24"/>
          <w:szCs w:val="24"/>
          <w:lang w:val="de-DE"/>
        </w:rPr>
        <w:t>Campi</w:t>
      </w:r>
      <w:proofErr w:type="spellEnd"/>
      <w:r w:rsidRPr="00600763">
        <w:rPr>
          <w:rFonts w:ascii="Times New Roman" w:hAnsi="Times New Roman"/>
          <w:sz w:val="24"/>
          <w:szCs w:val="24"/>
          <w:lang w:val="de-DE"/>
        </w:rPr>
        <w:t xml:space="preserve">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FD5D6D" w:rsidRPr="00600763" w:rsidRDefault="00FD5D6D" w:rsidP="00600763">
      <w:pPr>
        <w:spacing w:after="0" w:line="240" w:lineRule="auto"/>
        <w:ind w:firstLine="567"/>
        <w:jc w:val="both"/>
        <w:rPr>
          <w:rFonts w:ascii="Times New Roman" w:hAnsi="Times New Roman"/>
          <w:i/>
          <w:sz w:val="24"/>
          <w:szCs w:val="24"/>
          <w:lang w:val="de-DE"/>
        </w:rPr>
      </w:pP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1. Welchen Gedanken legte W. von Humboldt seiner Universität zu Grunde?</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2. Welche Fakultäten hatte die Uni damals?</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3. Wann bekamen auch Frauen die Möglichkeit, an der Uni zu studieren?</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4. Wann wurde der Universität der Name Humboldt verliehen?</w:t>
      </w:r>
    </w:p>
    <w:p w:rsidR="00FD5D6D" w:rsidRPr="00600763" w:rsidRDefault="00FD5D6D" w:rsidP="00600763">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5. Wie viele Studenten studieren an der Uni heute?</w:t>
      </w: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FD5D6D" w:rsidRPr="00600763" w:rsidRDefault="00FD5D6D" w:rsidP="00600763">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FD5D6D" w:rsidRPr="00600763" w:rsidRDefault="000C5D99"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lastRenderedPageBreak/>
        <w:t>I</w:t>
      </w:r>
      <w:r>
        <w:rPr>
          <w:rFonts w:ascii="Times New Roman" w:eastAsia="Times New Roman" w:hAnsi="Times New Roman"/>
          <w:b/>
          <w:sz w:val="24"/>
          <w:szCs w:val="24"/>
          <w:u w:val="single"/>
          <w:lang w:val="de-DE" w:eastAsia="ru-RU"/>
        </w:rPr>
        <w:t>I</w:t>
      </w:r>
      <w:r w:rsidRPr="00600763">
        <w:rPr>
          <w:rFonts w:ascii="Times New Roman" w:eastAsia="Times New Roman" w:hAnsi="Times New Roman"/>
          <w:b/>
          <w:sz w:val="24"/>
          <w:szCs w:val="24"/>
          <w:u w:val="single"/>
          <w:lang w:val="de-DE" w:eastAsia="ru-RU"/>
        </w:rPr>
        <w:t>I</w:t>
      </w:r>
      <w:r w:rsidRPr="000C5D99">
        <w:rPr>
          <w:rFonts w:ascii="Times New Roman" w:eastAsia="Times New Roman" w:hAnsi="Times New Roman"/>
          <w:b/>
          <w:sz w:val="24"/>
          <w:szCs w:val="24"/>
          <w:u w:val="single"/>
          <w:lang w:eastAsia="ru-RU"/>
        </w:rPr>
        <w:t xml:space="preserve">. </w:t>
      </w:r>
      <w:r w:rsidR="00FD5D6D" w:rsidRPr="00600763">
        <w:rPr>
          <w:rFonts w:ascii="Times New Roman" w:eastAsia="Times New Roman" w:hAnsi="Times New Roman"/>
          <w:b/>
          <w:sz w:val="24"/>
          <w:szCs w:val="24"/>
          <w:u w:val="single"/>
          <w:lang w:eastAsia="ru-RU"/>
        </w:rPr>
        <w:t>Озаглавьте текст и сделайте его аннотацию письменно.</w:t>
      </w:r>
    </w:p>
    <w:p w:rsidR="00FD5D6D" w:rsidRPr="00600763" w:rsidRDefault="00FD5D6D"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600763">
        <w:rPr>
          <w:rFonts w:ascii="Times New Roman" w:hAnsi="Times New Roman"/>
          <w:sz w:val="24"/>
          <w:szCs w:val="24"/>
          <w:lang w:val="de-DE"/>
        </w:rPr>
        <w:t xml:space="preserve"> wider.</w:t>
      </w:r>
    </w:p>
    <w:p w:rsidR="00FD5D6D" w:rsidRPr="00600763" w:rsidRDefault="00FD5D6D" w:rsidP="00600763">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Nach </w:t>
      </w:r>
      <w:r w:rsidRPr="00600763">
        <w:rPr>
          <w:rFonts w:ascii="Times New Roman" w:hAnsi="Times New Roman"/>
          <w:color w:val="000000"/>
          <w:sz w:val="24"/>
          <w:szCs w:val="24"/>
          <w:lang w:val="de-DE"/>
        </w:rPr>
        <w:t xml:space="preserve">der Wiedervereinigung begann eine </w:t>
      </w:r>
      <w:proofErr w:type="gramStart"/>
      <w:r w:rsidRPr="00600763">
        <w:rPr>
          <w:rFonts w:ascii="Times New Roman" w:hAnsi="Times New Roman"/>
          <w:color w:val="000000"/>
          <w:sz w:val="24"/>
          <w:szCs w:val="24"/>
          <w:lang w:val="de-DE"/>
        </w:rPr>
        <w:t>tief greifende</w:t>
      </w:r>
      <w:proofErr w:type="gramEnd"/>
      <w:r w:rsidRPr="00600763">
        <w:rPr>
          <w:rFonts w:ascii="Times New Roman" w:hAnsi="Times New Roman"/>
          <w:color w:val="000000"/>
          <w:sz w:val="24"/>
          <w:szCs w:val="24"/>
          <w:lang w:val="de-DE"/>
        </w:rPr>
        <w:t xml:space="preserv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FD5D6D" w:rsidRPr="00600763" w:rsidRDefault="00FD5D6D" w:rsidP="00600763">
      <w:pPr>
        <w:spacing w:after="0" w:line="240" w:lineRule="auto"/>
        <w:jc w:val="both"/>
        <w:rPr>
          <w:rFonts w:ascii="Times New Roman" w:hAnsi="Times New Roman"/>
          <w:sz w:val="24"/>
          <w:szCs w:val="24"/>
          <w:lang w:val="de-DE"/>
        </w:rPr>
      </w:pPr>
    </w:p>
    <w:p w:rsidR="00FD5D6D" w:rsidRPr="00600763" w:rsidRDefault="00FD5D6D" w:rsidP="00600763">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sz w:val="24"/>
          <w:szCs w:val="24"/>
          <w:lang w:val="de-DE"/>
        </w:rPr>
        <w:tab/>
        <w:t xml:space="preserve"> </w:t>
      </w:r>
      <w:r w:rsidRPr="00600763">
        <w:rPr>
          <w:rFonts w:ascii="Times New Roman" w:hAnsi="Times New Roman"/>
          <w:b/>
          <w:bCs/>
          <w:color w:val="000000"/>
          <w:sz w:val="24"/>
          <w:szCs w:val="24"/>
          <w:lang w:val="de-DE"/>
        </w:rPr>
        <w:t>Redemittel zum Annotieren</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zweiten Teil erzählt der Autor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Der Autor untersucht (vergleicht, berichtet über, charakterisiert, beschreibt) </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Weiter wird betont, dass </w:t>
      </w:r>
      <w:proofErr w:type="gramStart"/>
      <w:r w:rsidRPr="00600763">
        <w:rPr>
          <w:rFonts w:ascii="Times New Roman" w:hAnsi="Times New Roman"/>
          <w:color w:val="000000"/>
          <w:sz w:val="24"/>
          <w:szCs w:val="24"/>
          <w:lang w:val="de-DE"/>
        </w:rPr>
        <w:t>... .</w:t>
      </w:r>
      <w:proofErr w:type="gramEnd"/>
    </w:p>
    <w:p w:rsidR="00FD5D6D" w:rsidRPr="00600763" w:rsidRDefault="00FD5D6D" w:rsidP="00600763">
      <w:pPr>
        <w:widowControl w:val="0"/>
        <w:numPr>
          <w:ilvl w:val="0"/>
          <w:numId w:val="14"/>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Style w:val="FontStyle17"/>
          <w:sz w:val="24"/>
          <w:szCs w:val="24"/>
          <w:lang w:val="de-DE" w:eastAsia="de-DE"/>
        </w:rPr>
        <w:t xml:space="preserve">Im Text erfahren wir auch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FD5D6D" w:rsidRPr="000C5D99" w:rsidRDefault="00FD5D6D" w:rsidP="00600763">
      <w:pPr>
        <w:numPr>
          <w:ilvl w:val="0"/>
          <w:numId w:val="14"/>
        </w:numPr>
        <w:tabs>
          <w:tab w:val="left" w:pos="426"/>
        </w:tabs>
        <w:spacing w:after="0" w:line="240" w:lineRule="auto"/>
        <w:ind w:firstLine="284"/>
        <w:jc w:val="both"/>
        <w:rPr>
          <w:rFonts w:ascii="Times New Roman" w:hAnsi="Times New Roman"/>
          <w:sz w:val="24"/>
          <w:szCs w:val="24"/>
          <w:lang w:val="de-DE"/>
        </w:rPr>
      </w:pPr>
      <w:r w:rsidRPr="00600763">
        <w:rPr>
          <w:rFonts w:ascii="Times New Roman" w:hAnsi="Times New Roman"/>
          <w:color w:val="000000"/>
          <w:sz w:val="24"/>
          <w:szCs w:val="24"/>
          <w:lang w:val="de-DE"/>
        </w:rPr>
        <w:t xml:space="preserve">Aus dem Gelesenen folgt, dass </w:t>
      </w:r>
      <w:proofErr w:type="gramStart"/>
      <w:r w:rsidRPr="00600763">
        <w:rPr>
          <w:rFonts w:ascii="Times New Roman" w:hAnsi="Times New Roman"/>
          <w:color w:val="000000"/>
          <w:sz w:val="24"/>
          <w:szCs w:val="24"/>
          <w:lang w:val="de-DE"/>
        </w:rPr>
        <w:t>... .</w:t>
      </w:r>
      <w:proofErr w:type="gramEnd"/>
    </w:p>
    <w:p w:rsidR="000C5D99" w:rsidRDefault="000C5D99" w:rsidP="000C5D99">
      <w:pPr>
        <w:tabs>
          <w:tab w:val="left" w:pos="426"/>
        </w:tabs>
        <w:spacing w:after="0" w:line="240" w:lineRule="auto"/>
        <w:jc w:val="both"/>
        <w:rPr>
          <w:rFonts w:ascii="Times New Roman" w:hAnsi="Times New Roman"/>
          <w:sz w:val="24"/>
          <w:szCs w:val="24"/>
          <w:lang w:val="de-DE"/>
        </w:rPr>
      </w:pPr>
    </w:p>
    <w:p w:rsidR="000C5D99" w:rsidRDefault="000C5D99" w:rsidP="000C5D99">
      <w:pPr>
        <w:tabs>
          <w:tab w:val="left" w:pos="426"/>
        </w:tabs>
        <w:spacing w:after="0" w:line="240" w:lineRule="auto"/>
        <w:jc w:val="both"/>
        <w:rPr>
          <w:rFonts w:ascii="Times New Roman" w:hAnsi="Times New Roman"/>
          <w:sz w:val="24"/>
          <w:szCs w:val="24"/>
          <w:lang w:val="de-DE"/>
        </w:rPr>
      </w:pPr>
    </w:p>
    <w:p w:rsidR="000C5D99" w:rsidRPr="000C5D99" w:rsidRDefault="000C5D99" w:rsidP="000C5D99">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IV</w:t>
      </w:r>
      <w:r w:rsidRPr="00600763">
        <w:rPr>
          <w:rFonts w:ascii="Times New Roman" w:eastAsia="Times New Roman" w:hAnsi="Times New Roman"/>
          <w:b/>
          <w:sz w:val="24"/>
          <w:szCs w:val="24"/>
          <w:u w:val="single"/>
          <w:lang w:eastAsia="ru-RU"/>
        </w:rPr>
        <w:t>.</w:t>
      </w:r>
      <w:r w:rsidRPr="000C5D99">
        <w:rPr>
          <w:rFonts w:ascii="Times New Roman" w:eastAsia="Times New Roman" w:hAnsi="Times New Roman"/>
          <w:b/>
          <w:sz w:val="24"/>
          <w:szCs w:val="24"/>
          <w:u w:val="single"/>
          <w:lang w:eastAsia="ru-RU"/>
        </w:rPr>
        <w:t xml:space="preserve"> </w:t>
      </w:r>
      <w:r>
        <w:rPr>
          <w:rFonts w:ascii="Times New Roman" w:eastAsia="Times New Roman" w:hAnsi="Times New Roman"/>
          <w:b/>
          <w:sz w:val="24"/>
          <w:szCs w:val="24"/>
          <w:u w:val="single"/>
          <w:lang w:eastAsia="ru-RU"/>
        </w:rPr>
        <w:t>Подготовьте устное высказывание по следующим темам</w:t>
      </w:r>
      <w:r w:rsidRPr="000C5D99">
        <w:rPr>
          <w:rFonts w:ascii="Times New Roman" w:eastAsia="Times New Roman" w:hAnsi="Times New Roman"/>
          <w:b/>
          <w:sz w:val="24"/>
          <w:szCs w:val="24"/>
          <w:u w:val="single"/>
          <w:lang w:eastAsia="ru-RU"/>
        </w:rPr>
        <w:t xml:space="preserve">. </w:t>
      </w:r>
    </w:p>
    <w:p w:rsidR="000C5D99" w:rsidRPr="000C5D99" w:rsidRDefault="000C5D99" w:rsidP="000C5D9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0C5D99" w:rsidRPr="004F2221" w:rsidRDefault="000C5D99" w:rsidP="000C5D99">
      <w:pPr>
        <w:pStyle w:val="a8"/>
        <w:rPr>
          <w:sz w:val="24"/>
          <w:szCs w:val="24"/>
        </w:rPr>
      </w:pPr>
      <w:r w:rsidRPr="00600763">
        <w:rPr>
          <w:sz w:val="24"/>
          <w:szCs w:val="24"/>
        </w:rPr>
        <w:t>Thema</w:t>
      </w:r>
      <w:r w:rsidRPr="004F2221">
        <w:rPr>
          <w:sz w:val="24"/>
          <w:szCs w:val="24"/>
        </w:rPr>
        <w:t xml:space="preserve"> 1: </w:t>
      </w:r>
      <w:r w:rsidRPr="00600763">
        <w:rPr>
          <w:b/>
          <w:sz w:val="24"/>
          <w:szCs w:val="24"/>
        </w:rPr>
        <w:t>MEIN</w:t>
      </w:r>
      <w:r w:rsidRPr="004F2221">
        <w:rPr>
          <w:b/>
          <w:sz w:val="24"/>
          <w:szCs w:val="24"/>
        </w:rPr>
        <w:t xml:space="preserve"> </w:t>
      </w:r>
      <w:r w:rsidRPr="00600763">
        <w:rPr>
          <w:b/>
          <w:sz w:val="24"/>
          <w:szCs w:val="24"/>
        </w:rPr>
        <w:t>STUDIUM</w:t>
      </w:r>
    </w:p>
    <w:p w:rsidR="000C5D99" w:rsidRPr="00600763" w:rsidRDefault="000C5D99" w:rsidP="000C5D99">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Endlich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bin</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 xml:space="preserve">Student(in). Ich studiere an der Staatlichen Puschkin-Universität Brest an der </w:t>
      </w:r>
      <w:r>
        <w:rPr>
          <w:rFonts w:ascii="Times New Roman" w:hAnsi="Times New Roman"/>
          <w:color w:val="000000"/>
          <w:sz w:val="24"/>
          <w:szCs w:val="24"/>
          <w:lang w:val="de-DE"/>
        </w:rPr>
        <w:t>sozial</w:t>
      </w:r>
      <w:r w:rsidRPr="00600763">
        <w:rPr>
          <w:rFonts w:ascii="Times New Roman" w:hAnsi="Times New Roman"/>
          <w:color w:val="000000"/>
          <w:sz w:val="24"/>
          <w:szCs w:val="24"/>
          <w:lang w:val="de-DE"/>
        </w:rPr>
        <w:t>-pädagogischen Fakultät. Ich stehe im ersten Studienjahr. Ich bin Fernstudent(in) und arbeite noch in der Schule.</w:t>
      </w:r>
    </w:p>
    <w:p w:rsidR="000C5D99" w:rsidRPr="00600763" w:rsidRDefault="000C5D99" w:rsidP="000C5D99">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0C5D99" w:rsidRPr="00600763" w:rsidRDefault="000C5D99" w:rsidP="000C5D99">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rsidR="000C5D99" w:rsidRPr="00600763" w:rsidRDefault="000C5D99" w:rsidP="000C5D99">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Studienjahr an der Universität besteht aus zwei Semestern: dem Wintersemester und dem Sommersemester. Als Fernstudent(in) soll ich die Uni nur in der Prüfungszeit besuchen. In 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rsidR="000C5D99" w:rsidRPr="00600763" w:rsidRDefault="000C5D99" w:rsidP="000C5D99">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rsidR="000C5D99" w:rsidRPr="00600763" w:rsidRDefault="000C5D99" w:rsidP="000C5D99">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lastRenderedPageBreak/>
        <w:t>Jede Prüfungszeit legen wir die Testate und die Prüfungen ab. Um die Prüfungen zu bestehen, arbeite ich viel selbständig. Vor dem Unterricht sitze ich einige Stunden an der Fachliteratur und meinen Konspekten. Oft arbeite ich im Lesesaal der Bibliothek.</w:t>
      </w:r>
    </w:p>
    <w:p w:rsidR="000C5D99" w:rsidRPr="00600763" w:rsidRDefault="000C5D99" w:rsidP="000C5D99">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Studium fällt mir nicht immer leicht. Aber ich werde meine ganze Kraft einsetzen, ich will doch ein guter Fachmann sein!</w:t>
      </w:r>
    </w:p>
    <w:p w:rsidR="000C5D99" w:rsidRPr="00600763" w:rsidRDefault="000C5D99" w:rsidP="000C5D99">
      <w:pPr>
        <w:spacing w:after="0" w:line="240" w:lineRule="auto"/>
        <w:ind w:firstLine="720"/>
        <w:jc w:val="both"/>
        <w:rPr>
          <w:rFonts w:ascii="Times New Roman" w:hAnsi="Times New Roman"/>
          <w:color w:val="000000"/>
          <w:sz w:val="24"/>
          <w:szCs w:val="24"/>
          <w:lang w:val="de-DE"/>
        </w:rPr>
      </w:pPr>
    </w:p>
    <w:p w:rsidR="000C5D99" w:rsidRPr="00600763" w:rsidRDefault="000C5D99" w:rsidP="000C5D99">
      <w:pPr>
        <w:shd w:val="clear" w:color="auto" w:fill="FFFFFF"/>
        <w:spacing w:after="0" w:line="240" w:lineRule="auto"/>
        <w:jc w:val="center"/>
        <w:rPr>
          <w:rFonts w:ascii="Times New Roman" w:hAnsi="Times New Roman"/>
          <w:bCs/>
          <w:color w:val="000000"/>
          <w:sz w:val="24"/>
          <w:szCs w:val="24"/>
          <w:lang w:val="de-DE"/>
        </w:rPr>
      </w:pPr>
      <w:r w:rsidRPr="00600763">
        <w:rPr>
          <w:rFonts w:ascii="Times New Roman" w:hAnsi="Times New Roman"/>
          <w:bCs/>
          <w:color w:val="000000"/>
          <w:sz w:val="24"/>
          <w:szCs w:val="24"/>
          <w:lang w:val="de-DE"/>
        </w:rPr>
        <w:t xml:space="preserve">Thema 2: </w:t>
      </w:r>
      <w:r w:rsidRPr="00600763">
        <w:rPr>
          <w:rFonts w:ascii="Times New Roman" w:hAnsi="Times New Roman"/>
          <w:b/>
          <w:bCs/>
          <w:color w:val="000000"/>
          <w:sz w:val="24"/>
          <w:szCs w:val="24"/>
          <w:lang w:val="de-DE"/>
        </w:rPr>
        <w:t>DIE STAATLICHE PUSCHKIN-UNIVERSITÄT BREST</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Jahre 1945 wurde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 Hochschule gegründet. Das Studium dauerte 2 Jahre. Es gab die Historisch-Philologische Abteilung, die Naturwissenschaftlich-Geographische Abteilung, und die Physikalisch- Mathematische Abteilung. 1949 wurde der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pädagogischen Hochschule der Name </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A.S. Puschkin</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 xml:space="preserve"> verliehen. 1995 wurde die Pädagogische Hochschule zur Staatlichen Universität Brest.</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Staatliche Puschkin-Universität Brest ist heute die größte Bildungseinrichtung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das Zentrum der wissenschaftlichen Forschung und des Kulturlebens. Sie hat ihre Symbole: das Wappen, die Flagge, die Hymne.</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Studium wird in 3 Richtungen durchgeführt: in wissenschaftlicher, geisteswissenschaftlicher und pädagogischer Richtung. </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 der Universität arbeiten über 500 Hochschullehrer, unter ihnen Doktoren, Professoren, Dozenten und Kandidaten der Wissenschaften. An der Uni studieren zurzeit etwa </w:t>
      </w:r>
      <w:r w:rsidR="00C95313">
        <w:rPr>
          <w:rFonts w:ascii="Times New Roman" w:hAnsi="Times New Roman"/>
          <w:color w:val="000000"/>
          <w:sz w:val="24"/>
          <w:szCs w:val="24"/>
          <w:lang w:val="de-DE"/>
        </w:rPr>
        <w:t>6</w:t>
      </w:r>
      <w:r w:rsidRPr="00600763">
        <w:rPr>
          <w:rFonts w:ascii="Times New Roman" w:hAnsi="Times New Roman"/>
          <w:color w:val="000000"/>
          <w:sz w:val="24"/>
          <w:szCs w:val="24"/>
          <w:lang w:val="de-DE"/>
        </w:rPr>
        <w:t>500 Studenten. Es werden hier auch Magister und Aspiranten ausgebildet.</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werden nicht nur von den Studenten der Universität besucht. Zahlreiche Computerklassen sind in einem Lokalnetz mit Internetanschluss, Fax und E-Mail vernetzt.</w:t>
      </w:r>
    </w:p>
    <w:p w:rsidR="000C5D99" w:rsidRPr="00600763" w:rsidRDefault="000C5D99" w:rsidP="000C5D99">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Der Studentenklub der Universität vereint den Volkskammerchor, das Theaterstudio, das Studententheater „</w:t>
      </w:r>
      <w:proofErr w:type="spellStart"/>
      <w:r w:rsidRPr="00600763">
        <w:rPr>
          <w:rFonts w:ascii="Times New Roman" w:hAnsi="Times New Roman"/>
          <w:color w:val="000000"/>
          <w:sz w:val="24"/>
          <w:szCs w:val="24"/>
          <w:lang w:val="de-DE"/>
        </w:rPr>
        <w:t>Kowtscheg</w:t>
      </w:r>
      <w:proofErr w:type="spellEnd"/>
      <w:r w:rsidRPr="00600763">
        <w:rPr>
          <w:rFonts w:ascii="Times New Roman" w:hAnsi="Times New Roman"/>
          <w:color w:val="000000"/>
          <w:sz w:val="24"/>
          <w:szCs w:val="24"/>
          <w:lang w:val="de-DE"/>
        </w:rPr>
        <w:t>“ und den Touristenklub „</w:t>
      </w:r>
      <w:proofErr w:type="spellStart"/>
      <w:r w:rsidRPr="00600763">
        <w:rPr>
          <w:rFonts w:ascii="Times New Roman" w:hAnsi="Times New Roman"/>
          <w:color w:val="000000"/>
          <w:sz w:val="24"/>
          <w:szCs w:val="24"/>
          <w:lang w:val="de-DE"/>
        </w:rPr>
        <w:t>Berestje</w:t>
      </w:r>
      <w:proofErr w:type="spellEnd"/>
      <w:r w:rsidRPr="00600763">
        <w:rPr>
          <w:rFonts w:ascii="Times New Roman" w:hAnsi="Times New Roman"/>
          <w:color w:val="000000"/>
          <w:sz w:val="24"/>
          <w:szCs w:val="24"/>
          <w:lang w:val="de-DE"/>
        </w:rPr>
        <w:t>“.</w:t>
      </w:r>
    </w:p>
    <w:p w:rsidR="000C5D99" w:rsidRDefault="000C5D99" w:rsidP="000C5D99">
      <w:pPr>
        <w:shd w:val="clear" w:color="auto" w:fill="FFFFFF"/>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Die Universität hat vielfältige Beziehungen zu den ausländischen Hochschulen: zu der Pädagogischen Hochschule in Weingarten (die BRD), der Franko-Universität in </w:t>
      </w:r>
      <w:proofErr w:type="spellStart"/>
      <w:r w:rsidRPr="00600763">
        <w:rPr>
          <w:rFonts w:ascii="Times New Roman" w:hAnsi="Times New Roman"/>
          <w:color w:val="000000"/>
          <w:sz w:val="24"/>
          <w:szCs w:val="24"/>
          <w:lang w:val="de-DE"/>
        </w:rPr>
        <w:t>Ljwow</w:t>
      </w:r>
      <w:proofErr w:type="spellEnd"/>
      <w:r w:rsidRPr="00600763">
        <w:rPr>
          <w:rFonts w:ascii="Times New Roman" w:hAnsi="Times New Roman"/>
          <w:color w:val="000000"/>
          <w:sz w:val="24"/>
          <w:szCs w:val="24"/>
          <w:lang w:val="de-DE"/>
        </w:rPr>
        <w:t xml:space="preserve"> (die Ukraine), den Universitäten in </w:t>
      </w:r>
      <w:proofErr w:type="spellStart"/>
      <w:r w:rsidRPr="00600763">
        <w:rPr>
          <w:rFonts w:ascii="Times New Roman" w:hAnsi="Times New Roman"/>
          <w:color w:val="000000"/>
          <w:sz w:val="24"/>
          <w:szCs w:val="24"/>
          <w:lang w:val="de-DE"/>
        </w:rPr>
        <w:t>Ljublin</w:t>
      </w:r>
      <w:proofErr w:type="spellEnd"/>
      <w:r w:rsidRPr="00600763">
        <w:rPr>
          <w:rFonts w:ascii="Times New Roman" w:hAnsi="Times New Roman"/>
          <w:color w:val="000000"/>
          <w:sz w:val="24"/>
          <w:szCs w:val="24"/>
          <w:lang w:val="de-DE"/>
        </w:rPr>
        <w:t xml:space="preserve">, </w:t>
      </w:r>
      <w:proofErr w:type="spellStart"/>
      <w:r w:rsidRPr="00600763">
        <w:rPr>
          <w:rFonts w:ascii="Times New Roman" w:hAnsi="Times New Roman"/>
          <w:color w:val="000000"/>
          <w:sz w:val="24"/>
          <w:szCs w:val="24"/>
          <w:lang w:val="de-DE"/>
        </w:rPr>
        <w:t>Belastock</w:t>
      </w:r>
      <w:proofErr w:type="spellEnd"/>
      <w:r w:rsidRPr="00600763">
        <w:rPr>
          <w:rFonts w:ascii="Times New Roman" w:hAnsi="Times New Roman"/>
          <w:color w:val="000000"/>
          <w:sz w:val="24"/>
          <w:szCs w:val="24"/>
          <w:lang w:val="de-DE"/>
        </w:rPr>
        <w:t xml:space="preserve"> und Radom (Polen). Durch diese Zusammenarbeit werden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Fachleute besser ausgebildet. Die Hochschullehrer der </w:t>
      </w:r>
      <w:proofErr w:type="spellStart"/>
      <w:r w:rsidRPr="00600763">
        <w:rPr>
          <w:rFonts w:ascii="Times New Roman" w:hAnsi="Times New Roman"/>
          <w:color w:val="000000"/>
          <w:sz w:val="24"/>
          <w:szCs w:val="24"/>
          <w:lang w:val="de-DE"/>
        </w:rPr>
        <w:t>BrSU</w:t>
      </w:r>
      <w:proofErr w:type="spellEnd"/>
      <w:r w:rsidRPr="00600763">
        <w:rPr>
          <w:rFonts w:ascii="Times New Roman" w:hAnsi="Times New Roman"/>
          <w:color w:val="000000"/>
          <w:sz w:val="24"/>
          <w:szCs w:val="24"/>
          <w:lang w:val="de-DE"/>
        </w:rPr>
        <w:t xml:space="preserve"> halten die Vorlesungen in vielen ausländischen Hochschulen. Seit neunziger Jahren unterrichten die Fachleute der Universität die Belarussische Sprache an der Universität in Budapest.</w:t>
      </w:r>
    </w:p>
    <w:p w:rsidR="000C5D99" w:rsidRPr="00600763" w:rsidRDefault="000C5D99" w:rsidP="000C5D99">
      <w:pPr>
        <w:shd w:val="clear" w:color="auto" w:fill="FFFFFF"/>
        <w:spacing w:after="0" w:line="240" w:lineRule="auto"/>
        <w:ind w:firstLine="709"/>
        <w:jc w:val="both"/>
        <w:rPr>
          <w:rFonts w:ascii="Times New Roman" w:hAnsi="Times New Roman"/>
          <w:color w:val="000000"/>
          <w:sz w:val="24"/>
          <w:szCs w:val="24"/>
          <w:lang w:val="de-DE"/>
        </w:rPr>
      </w:pPr>
    </w:p>
    <w:p w:rsidR="000C5D99" w:rsidRPr="005A452C" w:rsidRDefault="000C5D99" w:rsidP="000C5D99">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val="de-DE" w:eastAsia="ru-RU"/>
        </w:rPr>
      </w:pPr>
      <w:r w:rsidRPr="005A452C">
        <w:rPr>
          <w:rFonts w:ascii="Times New Roman" w:eastAsia="Times New Roman" w:hAnsi="Times New Roman"/>
          <w:sz w:val="24"/>
          <w:szCs w:val="24"/>
          <w:lang w:val="de-DE" w:eastAsia="ru-RU"/>
        </w:rPr>
        <w:t>Thema 3:</w:t>
      </w:r>
      <w:r w:rsidRPr="005A452C">
        <w:rPr>
          <w:rFonts w:ascii="Times New Roman" w:eastAsia="Times New Roman" w:hAnsi="Times New Roman"/>
          <w:b/>
          <w:sz w:val="24"/>
          <w:szCs w:val="24"/>
          <w:lang w:val="de-DE" w:eastAsia="ru-RU"/>
        </w:rPr>
        <w:t xml:space="preserve"> D</w:t>
      </w:r>
      <w:r>
        <w:rPr>
          <w:rFonts w:ascii="Times New Roman" w:eastAsia="Times New Roman" w:hAnsi="Times New Roman"/>
          <w:b/>
          <w:sz w:val="24"/>
          <w:szCs w:val="24"/>
          <w:lang w:val="de-DE" w:eastAsia="ru-RU"/>
        </w:rPr>
        <w:t>IE</w:t>
      </w:r>
      <w:r w:rsidRPr="005A452C">
        <w:rPr>
          <w:rFonts w:ascii="Times New Roman" w:eastAsia="Times New Roman" w:hAnsi="Times New Roman"/>
          <w:b/>
          <w:sz w:val="24"/>
          <w:szCs w:val="24"/>
          <w:lang w:val="de-DE" w:eastAsia="ru-RU"/>
        </w:rPr>
        <w:t xml:space="preserve"> R</w:t>
      </w:r>
      <w:r>
        <w:rPr>
          <w:rFonts w:ascii="Times New Roman" w:eastAsia="Times New Roman" w:hAnsi="Times New Roman"/>
          <w:b/>
          <w:sz w:val="24"/>
          <w:szCs w:val="24"/>
          <w:lang w:val="de-DE" w:eastAsia="ru-RU"/>
        </w:rPr>
        <w:t>EPUBLIK</w:t>
      </w:r>
      <w:r w:rsidRPr="005A452C">
        <w:rPr>
          <w:rFonts w:ascii="Times New Roman" w:eastAsia="Times New Roman" w:hAnsi="Times New Roman"/>
          <w:b/>
          <w:sz w:val="24"/>
          <w:szCs w:val="24"/>
          <w:lang w:val="de-DE" w:eastAsia="ru-RU"/>
        </w:rPr>
        <w:t xml:space="preserve"> B</w:t>
      </w:r>
      <w:r>
        <w:rPr>
          <w:rFonts w:ascii="Times New Roman" w:eastAsia="Times New Roman" w:hAnsi="Times New Roman"/>
          <w:b/>
          <w:sz w:val="24"/>
          <w:szCs w:val="24"/>
          <w:lang w:val="de-DE" w:eastAsia="ru-RU"/>
        </w:rPr>
        <w:t>ELARUS</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Heimatland heißt offiziell Republik Belarus (RB). Die Deutschen kennen unser Land meistens als Weißrussland. Belarus liegt in Osteuropa und grenzt an Polen, Russland, Litauen Lettland und an die Ukraine.</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Das Territorium von Belarus umfasst 207 600 Quadratkilometer. Die Republik zählt etwa 10 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Hauptstadt der Republik ist Minsk mit circa 1,7 Millionen Einwohnern, es ist die größte Stadt in Belarus. Administrativ gliedert sich unser Land in sechs Gebiete, die sich weiter in Bezirke gliedern.</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Landschaftlich ist die Republik ein hügeliges Tiefland mit zahlreichen Flüssen, Seen und Sümpfen. Ein Drittel des Territoriums ist mit Mischwald bedeckt. Im Westen von Belarus befindet sich das Naturschutzgebiet </w:t>
      </w:r>
      <w:proofErr w:type="spellStart"/>
      <w:r w:rsidRPr="005A452C">
        <w:rPr>
          <w:rFonts w:ascii="Times New Roman" w:eastAsia="Times New Roman" w:hAnsi="Times New Roman"/>
          <w:sz w:val="24"/>
          <w:szCs w:val="24"/>
          <w:lang w:val="de-DE" w:eastAsia="ru-RU"/>
        </w:rPr>
        <w:t>Beloweshskaja</w:t>
      </w:r>
      <w:proofErr w:type="spellEnd"/>
      <w:r w:rsidRPr="005A452C">
        <w:rPr>
          <w:rFonts w:ascii="Times New Roman" w:eastAsia="Times New Roman" w:hAnsi="Times New Roman"/>
          <w:sz w:val="24"/>
          <w:szCs w:val="24"/>
          <w:lang w:val="de-DE" w:eastAsia="ru-RU"/>
        </w:rPr>
        <w:t xml:space="preserve"> </w:t>
      </w:r>
      <w:proofErr w:type="spellStart"/>
      <w:r w:rsidRPr="005A452C">
        <w:rPr>
          <w:rFonts w:ascii="Times New Roman" w:eastAsia="Times New Roman" w:hAnsi="Times New Roman"/>
          <w:sz w:val="24"/>
          <w:szCs w:val="24"/>
          <w:lang w:val="de-DE" w:eastAsia="ru-RU"/>
        </w:rPr>
        <w:t>Pustscha</w:t>
      </w:r>
      <w:proofErr w:type="spellEnd"/>
      <w:r w:rsidRPr="005A452C">
        <w:rPr>
          <w:rFonts w:ascii="Times New Roman" w:eastAsia="Times New Roman" w:hAnsi="Times New Roman"/>
          <w:sz w:val="24"/>
          <w:szCs w:val="24"/>
          <w:lang w:val="de-DE" w:eastAsia="ru-RU"/>
        </w:rPr>
        <w:t xml:space="preserve">. Da leben uralte Rinder, die Wisente. Der </w:t>
      </w:r>
      <w:r w:rsidRPr="005A452C">
        <w:rPr>
          <w:rFonts w:ascii="Times New Roman" w:eastAsia="Times New Roman" w:hAnsi="Times New Roman"/>
          <w:sz w:val="24"/>
          <w:szCs w:val="24"/>
          <w:lang w:val="de-DE" w:eastAsia="ru-RU"/>
        </w:rPr>
        <w:lastRenderedPageBreak/>
        <w:t>Wisent ist eines der Nationalsymbole von Belarus.</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Die größten Flüsse sind der Dnepr, die Westliche </w:t>
      </w:r>
      <w:proofErr w:type="spellStart"/>
      <w:r w:rsidRPr="005A452C">
        <w:rPr>
          <w:rFonts w:ascii="Times New Roman" w:eastAsia="Times New Roman" w:hAnsi="Times New Roman"/>
          <w:sz w:val="24"/>
          <w:szCs w:val="24"/>
          <w:lang w:val="de-DE" w:eastAsia="ru-RU"/>
        </w:rPr>
        <w:t>Dwina</w:t>
      </w:r>
      <w:proofErr w:type="spellEnd"/>
      <w:r w:rsidRPr="005A452C">
        <w:rPr>
          <w:rFonts w:ascii="Times New Roman" w:eastAsia="Times New Roman" w:hAnsi="Times New Roman"/>
          <w:sz w:val="24"/>
          <w:szCs w:val="24"/>
          <w:lang w:val="de-DE" w:eastAsia="ru-RU"/>
        </w:rPr>
        <w:t xml:space="preserve"> und der </w:t>
      </w:r>
      <w:proofErr w:type="spellStart"/>
      <w:r w:rsidRPr="005A452C">
        <w:rPr>
          <w:rFonts w:ascii="Times New Roman" w:eastAsia="Times New Roman" w:hAnsi="Times New Roman"/>
          <w:sz w:val="24"/>
          <w:szCs w:val="24"/>
          <w:lang w:val="de-DE" w:eastAsia="ru-RU"/>
        </w:rPr>
        <w:t>Neman</w:t>
      </w:r>
      <w:proofErr w:type="spellEnd"/>
      <w:r w:rsidRPr="005A452C">
        <w:rPr>
          <w:rFonts w:ascii="Times New Roman" w:eastAsia="Times New Roman" w:hAnsi="Times New Roman"/>
          <w:sz w:val="24"/>
          <w:szCs w:val="24"/>
          <w:lang w:val="de-DE" w:eastAsia="ru-RU"/>
        </w:rPr>
        <w:t xml:space="preserve"> mit ihren zahlreichen Nebenflüssen. Der größte und schönste See in Belarus heißt </w:t>
      </w:r>
      <w:proofErr w:type="spellStart"/>
      <w:r w:rsidRPr="005A452C">
        <w:rPr>
          <w:rFonts w:ascii="Times New Roman" w:eastAsia="Times New Roman" w:hAnsi="Times New Roman"/>
          <w:sz w:val="24"/>
          <w:szCs w:val="24"/>
          <w:lang w:val="de-DE" w:eastAsia="ru-RU"/>
        </w:rPr>
        <w:t>Narotsch</w:t>
      </w:r>
      <w:proofErr w:type="spellEnd"/>
      <w:r w:rsidRPr="005A452C">
        <w:rPr>
          <w:rFonts w:ascii="Times New Roman" w:eastAsia="Times New Roman" w:hAnsi="Times New Roman"/>
          <w:sz w:val="24"/>
          <w:szCs w:val="24"/>
          <w:lang w:val="de-DE" w:eastAsia="ru-RU"/>
        </w:rPr>
        <w:t>. Insgesamt hat unsere Republik circa 3 000 Flüsse und 10 000 Seen. Mit Recht nennt man die Republik ein Land blauer Seen und grüner Wälder.</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Das Klima von Belarus wird als mild und feucht charakterisiert. </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Landwirtschaft ist auf Milch- und Fleischprodukte, Kartoffeln, Flachs, Getreide (Roggen, Gerste, Weizen, Hafer), Mais, Zuckerrüben, Obst und Gemüse spezialisiert.</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0C5D99" w:rsidRPr="005A452C" w:rsidRDefault="000C5D99" w:rsidP="000C5D9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Seit 1991 ist die Republik Belarus ein souveräner und unabhängiger Staat. Belarus entwickelt sich in Richtung auf moderne Marktwirtschaft und neueste Technologien. Sie hat viele Wirtschafts- und Kulturbeziehungen zu Staaten in der ganzen Welt.</w:t>
      </w:r>
    </w:p>
    <w:p w:rsidR="000C5D99" w:rsidRPr="005A452C" w:rsidRDefault="000C5D99" w:rsidP="000C5D99">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                                                         </w:t>
      </w:r>
    </w:p>
    <w:p w:rsidR="000C5D99" w:rsidRPr="00600763" w:rsidRDefault="000C5D99" w:rsidP="000C5D99">
      <w:pPr>
        <w:tabs>
          <w:tab w:val="left" w:pos="426"/>
        </w:tabs>
        <w:spacing w:after="0" w:line="240" w:lineRule="auto"/>
        <w:jc w:val="both"/>
        <w:rPr>
          <w:rFonts w:ascii="Times New Roman" w:hAnsi="Times New Roman"/>
          <w:sz w:val="24"/>
          <w:szCs w:val="24"/>
          <w:lang w:val="de-DE"/>
        </w:rPr>
      </w:pPr>
    </w:p>
    <w:p w:rsidR="000A23DB" w:rsidRDefault="000A23DB" w:rsidP="00600763">
      <w:pPr>
        <w:spacing w:after="0" w:line="240" w:lineRule="auto"/>
        <w:rPr>
          <w:rFonts w:ascii="Times New Roman" w:eastAsia="Times New Roman" w:hAnsi="Times New Roman"/>
          <w:b/>
          <w:sz w:val="24"/>
          <w:szCs w:val="24"/>
          <w:lang w:val="de-DE" w:eastAsia="ru-RU"/>
        </w:rPr>
      </w:pPr>
      <w:r w:rsidRPr="00600763">
        <w:rPr>
          <w:rFonts w:ascii="Times New Roman" w:eastAsia="Times New Roman" w:hAnsi="Times New Roman"/>
          <w:b/>
          <w:sz w:val="24"/>
          <w:szCs w:val="24"/>
          <w:lang w:val="de-DE" w:eastAsia="ru-RU"/>
        </w:rPr>
        <w:br w:type="page"/>
      </w:r>
    </w:p>
    <w:p w:rsidR="000C5D99" w:rsidRDefault="000C5D99" w:rsidP="00600763">
      <w:pPr>
        <w:spacing w:after="0" w:line="240" w:lineRule="auto"/>
        <w:rPr>
          <w:rFonts w:ascii="Times New Roman" w:eastAsia="Times New Roman" w:hAnsi="Times New Roman"/>
          <w:b/>
          <w:sz w:val="24"/>
          <w:szCs w:val="24"/>
          <w:lang w:val="de-DE" w:eastAsia="ru-RU"/>
        </w:rPr>
      </w:pP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ЗАДАНИЕ ПО НЕМЕЦКОМУ ЯЗЫКУ</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зимнюю сессию (3-й семестр)</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008570F0" w:rsidRPr="008570F0">
        <w:rPr>
          <w:rFonts w:ascii="Times New Roman" w:eastAsia="Times New Roman" w:hAnsi="Times New Roman"/>
          <w:b/>
          <w:sz w:val="24"/>
          <w:szCs w:val="24"/>
          <w:lang w:eastAsia="ru-RU"/>
        </w:rPr>
        <w:t>социаль</w:t>
      </w:r>
      <w:r w:rsidR="00D11E38">
        <w:rPr>
          <w:rFonts w:ascii="Times New Roman" w:eastAsia="Times New Roman" w:hAnsi="Times New Roman"/>
          <w:b/>
          <w:sz w:val="24"/>
          <w:szCs w:val="24"/>
          <w:lang w:eastAsia="ru-RU"/>
        </w:rPr>
        <w:t>но</w:t>
      </w:r>
      <w:r w:rsidR="00D11E38" w:rsidRPr="00D11E38">
        <w:rPr>
          <w:rFonts w:ascii="Times New Roman" w:eastAsia="Times New Roman" w:hAnsi="Times New Roman"/>
          <w:b/>
          <w:sz w:val="24"/>
          <w:szCs w:val="24"/>
          <w:lang w:eastAsia="ru-RU"/>
        </w:rPr>
        <w:t>-</w:t>
      </w:r>
      <w:r w:rsidRPr="00600763">
        <w:rPr>
          <w:rFonts w:ascii="Times New Roman" w:eastAsia="Times New Roman" w:hAnsi="Times New Roman"/>
          <w:b/>
          <w:sz w:val="24"/>
          <w:szCs w:val="24"/>
          <w:lang w:eastAsia="ru-RU"/>
        </w:rPr>
        <w:t>педагогического факультета</w:t>
      </w:r>
    </w:p>
    <w:p w:rsidR="0046583F" w:rsidRPr="00600763" w:rsidRDefault="0046583F"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0A23DB" w:rsidRPr="00600763" w:rsidRDefault="000A23DB"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w:t>
      </w:r>
      <w:r w:rsidR="008570F0">
        <w:rPr>
          <w:rFonts w:ascii="Times New Roman" w:eastAsia="Times New Roman" w:hAnsi="Times New Roman"/>
          <w:b/>
          <w:sz w:val="24"/>
          <w:szCs w:val="24"/>
          <w:lang w:eastAsia="ru-RU"/>
        </w:rPr>
        <w:t xml:space="preserve">Практическая психология» </w:t>
      </w:r>
    </w:p>
    <w:p w:rsidR="0046583F" w:rsidRPr="00600763" w:rsidRDefault="0046583F" w:rsidP="00600763">
      <w:pPr>
        <w:spacing w:after="0" w:line="240" w:lineRule="auto"/>
        <w:jc w:val="both"/>
        <w:rPr>
          <w:rFonts w:ascii="Times New Roman" w:hAnsi="Times New Roman"/>
          <w:b/>
          <w:sz w:val="24"/>
          <w:szCs w:val="24"/>
        </w:rPr>
      </w:pPr>
    </w:p>
    <w:p w:rsidR="0046583F" w:rsidRPr="00600763" w:rsidRDefault="0046583F" w:rsidP="00600763">
      <w:pPr>
        <w:spacing w:after="0" w:line="240" w:lineRule="auto"/>
        <w:jc w:val="both"/>
        <w:rPr>
          <w:rFonts w:ascii="Times New Roman" w:hAnsi="Times New Roman"/>
          <w:b/>
          <w:sz w:val="24"/>
          <w:szCs w:val="24"/>
        </w:rPr>
      </w:pPr>
    </w:p>
    <w:p w:rsidR="0046583F" w:rsidRPr="00A83991" w:rsidRDefault="0046583F" w:rsidP="00600763">
      <w:pPr>
        <w:spacing w:after="0" w:line="240" w:lineRule="auto"/>
        <w:jc w:val="both"/>
        <w:rPr>
          <w:rFonts w:ascii="Times New Roman" w:hAnsi="Times New Roman"/>
          <w:b/>
          <w:sz w:val="26"/>
          <w:szCs w:val="26"/>
          <w:u w:val="single"/>
        </w:rPr>
      </w:pPr>
      <w:r w:rsidRPr="00A83991">
        <w:rPr>
          <w:rFonts w:ascii="Times New Roman" w:hAnsi="Times New Roman"/>
          <w:b/>
          <w:sz w:val="26"/>
          <w:szCs w:val="26"/>
          <w:u w:val="single"/>
          <w:lang w:val="de-DE"/>
        </w:rPr>
        <w:t>I</w:t>
      </w:r>
      <w:r w:rsidRPr="00A83991">
        <w:rPr>
          <w:rFonts w:ascii="Times New Roman" w:hAnsi="Times New Roman"/>
          <w:b/>
          <w:sz w:val="26"/>
          <w:szCs w:val="26"/>
          <w:u w:val="single"/>
        </w:rPr>
        <w:t>. Выполните следующие лексико-грамматические упражнения:</w:t>
      </w:r>
    </w:p>
    <w:p w:rsidR="0046583F" w:rsidRPr="00600763"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Поставьте существительно в правильной форме.</w:t>
      </w:r>
    </w:p>
    <w:p w:rsidR="0046583F" w:rsidRPr="00AF7EE2"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r w:rsidRPr="00600763">
        <w:rPr>
          <w:rFonts w:ascii="Times New Roman" w:hAnsi="Times New Roman"/>
          <w:color w:val="000000"/>
          <w:sz w:val="24"/>
          <w:szCs w:val="24"/>
          <w:lang w:val="de-DE"/>
        </w:rPr>
        <w:t>1. Die Tochter geht in (die Küche). In (die Küche) isst sie mit (die Eltern) zu Mittag. 2. In die Bibliothek geht man durch (der Korridor). 3. Statt (ein Brief) hat er mir ein Telegramm geschickt. 4. Infolge (die Krankheit des Lehrers) fällt der Unterricht aus. 5. Der Student wohnt bei (die Tante). 6. Das Buch ist für (dieses Mädchen).</w:t>
      </w:r>
    </w:p>
    <w:p w:rsidR="0046583F" w:rsidRPr="00AF7EE2"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Вставьте подходящий предлог.</w:t>
      </w:r>
    </w:p>
    <w:p w:rsidR="0046583F" w:rsidRPr="00600763" w:rsidRDefault="0046583F" w:rsidP="00600763">
      <w:pPr>
        <w:pStyle w:val="a4"/>
        <w:spacing w:after="0" w:line="240" w:lineRule="auto"/>
        <w:ind w:left="426"/>
        <w:jc w:val="both"/>
        <w:rPr>
          <w:rFonts w:eastAsia="Times New Roman"/>
          <w:sz w:val="24"/>
          <w:lang w:eastAsia="ru-RU"/>
        </w:rPr>
      </w:pPr>
      <w:r w:rsidRPr="00600763">
        <w:rPr>
          <w:rFonts w:eastAsia="Times New Roman"/>
          <w:sz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600763">
        <w:rPr>
          <w:rFonts w:eastAsia="Times New Roman"/>
          <w:sz w:val="24"/>
          <w:lang w:eastAsia="ru-RU"/>
        </w:rPr>
        <w:t>.</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личные местоимения в правильной форме.</w:t>
      </w:r>
    </w:p>
    <w:p w:rsidR="0046583F" w:rsidRPr="00BE217D"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pacing w:val="-4"/>
          <w:sz w:val="24"/>
          <w:szCs w:val="24"/>
          <w:lang w:val="de-DE"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w:t>
      </w:r>
      <w:r w:rsidRPr="00BE217D">
        <w:rPr>
          <w:rFonts w:ascii="Times New Roman" w:eastAsia="Times New Roman" w:hAnsi="Times New Roman"/>
          <w:color w:val="000000"/>
          <w:spacing w:val="-4"/>
          <w:sz w:val="24"/>
          <w:szCs w:val="24"/>
          <w:lang w:val="de-DE" w:eastAsia="ru-RU"/>
        </w:rPr>
        <w:t xml:space="preserve">Gehören ... ...? (sie, ihr) 7. Er sitzt... gegenüber. (ich) 8. Nach den Stunden fahren wir zu </w:t>
      </w:r>
      <w:proofErr w:type="gramStart"/>
      <w:r w:rsidRPr="00BE217D">
        <w:rPr>
          <w:rFonts w:ascii="Times New Roman" w:eastAsia="Times New Roman" w:hAnsi="Times New Roman"/>
          <w:color w:val="000000"/>
          <w:spacing w:val="-4"/>
          <w:sz w:val="24"/>
          <w:szCs w:val="24"/>
          <w:lang w:val="de-DE" w:eastAsia="ru-RU"/>
        </w:rPr>
        <w:t>... .</w:t>
      </w:r>
      <w:proofErr w:type="gramEnd"/>
      <w:r w:rsidRPr="00BE217D">
        <w:rPr>
          <w:rFonts w:ascii="Times New Roman" w:eastAsia="Times New Roman" w:hAnsi="Times New Roman"/>
          <w:color w:val="000000"/>
          <w:spacing w:val="-4"/>
          <w:sz w:val="24"/>
          <w:szCs w:val="24"/>
          <w:lang w:val="de-DE" w:eastAsia="ru-RU"/>
        </w:rPr>
        <w:t xml:space="preserve"> (er)</w:t>
      </w:r>
    </w:p>
    <w:p w:rsidR="0046583F" w:rsidRPr="00600763" w:rsidRDefault="0046583F" w:rsidP="00600763">
      <w:pPr>
        <w:spacing w:after="0" w:line="240" w:lineRule="auto"/>
        <w:ind w:left="426"/>
        <w:jc w:val="both"/>
        <w:rPr>
          <w:rFonts w:ascii="Times New Roman" w:hAnsi="Times New Roman"/>
          <w:b/>
          <w:sz w:val="24"/>
          <w:szCs w:val="24"/>
          <w:lang w:val="de-DE"/>
        </w:rPr>
      </w:pPr>
    </w:p>
    <w:p w:rsidR="0046583F" w:rsidRPr="00600763" w:rsidRDefault="0046583F" w:rsidP="00600763">
      <w:pPr>
        <w:widowControl w:val="0"/>
        <w:numPr>
          <w:ilvl w:val="0"/>
          <w:numId w:val="1"/>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600763">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2. Wir frühstücken heute im </w:t>
      </w:r>
      <w:proofErr w:type="spellStart"/>
      <w:r w:rsidRPr="00600763">
        <w:rPr>
          <w:rFonts w:ascii="Times New Roman" w:eastAsia="Times New Roman" w:hAnsi="Times New Roman"/>
          <w:color w:val="000000"/>
          <w:sz w:val="24"/>
          <w:szCs w:val="24"/>
          <w:lang w:val="de-DE" w:eastAsia="ru-RU"/>
        </w:rPr>
        <w:t>Cafe</w:t>
      </w:r>
      <w:proofErr w:type="spellEnd"/>
      <w:r w:rsidRPr="00600763">
        <w:rPr>
          <w:rFonts w:ascii="Times New Roman" w:eastAsia="Times New Roman" w:hAnsi="Times New Roman"/>
          <w:color w:val="000000"/>
          <w:sz w:val="24"/>
          <w:szCs w:val="24"/>
          <w:lang w:val="de-DE" w:eastAsia="ru-RU"/>
        </w:rPr>
        <w:t>. ... Frühstück kostet 10 Mark. 3. Die Frau sieht auf ... Uhr. 4. Er wohnt hier, und das Haus ... Vaters Hegt in der Gartenstraße. 5. Frau Müller zieht ... Mantel an. Herr Müller hilft ... Frau. 6. Kinder, nennt mir ... Namen! 7. Die Stadt liegt an einem Fluss. An ... Universität und ... Instituten studieren viele Studenten. 8. Andrea, wohin gehen die Fenster ... Zimmers</w:t>
      </w:r>
      <w:r w:rsidRPr="00600763">
        <w:rPr>
          <w:rFonts w:ascii="Times New Roman" w:eastAsia="Times New Roman" w:hAnsi="Times New Roman"/>
          <w:color w:val="000000"/>
          <w:sz w:val="24"/>
          <w:szCs w:val="24"/>
          <w:lang w:eastAsia="ru-RU"/>
        </w:rPr>
        <w:t>?</w:t>
      </w:r>
    </w:p>
    <w:p w:rsidR="0046583F" w:rsidRPr="00600763" w:rsidRDefault="0046583F" w:rsidP="00600763">
      <w:pPr>
        <w:spacing w:after="0" w:line="240" w:lineRule="auto"/>
        <w:ind w:left="426"/>
        <w:jc w:val="both"/>
        <w:rPr>
          <w:rFonts w:ascii="Times New Roman" w:hAnsi="Times New Roman"/>
          <w:sz w:val="24"/>
          <w:szCs w:val="24"/>
        </w:rPr>
      </w:pPr>
    </w:p>
    <w:p w:rsidR="0046583F" w:rsidRPr="00600763" w:rsidRDefault="0046583F"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5. Дополните следующие предложения по образцу.</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i/>
          <w:iCs/>
          <w:color w:val="000000"/>
          <w:sz w:val="24"/>
          <w:szCs w:val="24"/>
          <w:lang w:eastAsia="ru-RU"/>
        </w:rPr>
        <w:t>Образец</w:t>
      </w:r>
      <w:r w:rsidRPr="0014336A">
        <w:rPr>
          <w:rFonts w:ascii="Times New Roman" w:eastAsia="Times New Roman" w:hAnsi="Times New Roman"/>
          <w:i/>
          <w:iCs/>
          <w:color w:val="000000"/>
          <w:sz w:val="24"/>
          <w:szCs w:val="24"/>
          <w:lang w:eastAsia="ru-RU"/>
        </w:rPr>
        <w:t xml:space="preserve">: </w:t>
      </w:r>
      <w:r w:rsidRPr="00600763">
        <w:rPr>
          <w:rFonts w:ascii="Times New Roman" w:eastAsia="Times New Roman" w:hAnsi="Times New Roman"/>
          <w:color w:val="000000"/>
          <w:sz w:val="24"/>
          <w:szCs w:val="24"/>
          <w:lang w:val="de-DE" w:eastAsia="ru-RU"/>
        </w:rPr>
        <w:t>Ich</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habe</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B</w:t>
      </w:r>
      <w:r w:rsidRPr="0014336A">
        <w:rPr>
          <w:rFonts w:ascii="Times New Roman" w:eastAsia="Times New Roman" w:hAnsi="Times New Roman"/>
          <w:color w:val="000000"/>
          <w:sz w:val="24"/>
          <w:szCs w:val="24"/>
          <w:lang w:eastAsia="ru-RU"/>
        </w:rPr>
        <w:t>ü</w:t>
      </w:r>
      <w:proofErr w:type="spellStart"/>
      <w:r w:rsidRPr="00600763">
        <w:rPr>
          <w:rFonts w:ascii="Times New Roman" w:eastAsia="Times New Roman" w:hAnsi="Times New Roman"/>
          <w:color w:val="000000"/>
          <w:sz w:val="24"/>
          <w:szCs w:val="24"/>
          <w:lang w:val="de-DE" w:eastAsia="ru-RU"/>
        </w:rPr>
        <w:t>cher</w:t>
      </w:r>
      <w:proofErr w:type="spellEnd"/>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 xml:space="preserve">(dick)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erste Buch ist </w:t>
      </w:r>
      <w:r w:rsidRPr="00600763">
        <w:rPr>
          <w:rFonts w:ascii="Times New Roman" w:eastAsia="Times New Roman" w:hAnsi="Times New Roman"/>
          <w:b/>
          <w:bCs/>
          <w:color w:val="000000"/>
          <w:sz w:val="24"/>
          <w:szCs w:val="24"/>
          <w:lang w:val="de-DE" w:eastAsia="ru-RU"/>
        </w:rPr>
        <w:t xml:space="preserve">dick.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zweite Buch ist </w:t>
      </w:r>
      <w:r w:rsidRPr="00600763">
        <w:rPr>
          <w:rFonts w:ascii="Times New Roman" w:eastAsia="Times New Roman" w:hAnsi="Times New Roman"/>
          <w:b/>
          <w:bCs/>
          <w:color w:val="000000"/>
          <w:sz w:val="24"/>
          <w:szCs w:val="24"/>
          <w:lang w:val="de-DE" w:eastAsia="ru-RU"/>
        </w:rPr>
        <w:t xml:space="preserve">dicker. </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dritte Buch ist </w:t>
      </w:r>
      <w:r w:rsidRPr="00600763">
        <w:rPr>
          <w:rFonts w:ascii="Times New Roman" w:eastAsia="Times New Roman" w:hAnsi="Times New Roman"/>
          <w:b/>
          <w:bCs/>
          <w:color w:val="000000"/>
          <w:sz w:val="24"/>
          <w:szCs w:val="24"/>
          <w:lang w:val="de-DE" w:eastAsia="ru-RU"/>
        </w:rPr>
        <w:t>am dicksten.</w:t>
      </w:r>
    </w:p>
    <w:p w:rsidR="0046583F" w:rsidRPr="00600763"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val="de-DE" w:eastAsia="ru-RU"/>
        </w:rPr>
      </w:pPr>
    </w:p>
    <w:p w:rsidR="0046583F" w:rsidRPr="00A43E26"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w:t>
      </w:r>
      <w:r w:rsidRPr="0014336A">
        <w:rPr>
          <w:rFonts w:ascii="Times New Roman" w:eastAsia="Times New Roman" w:hAnsi="Times New Roman"/>
          <w:color w:val="000000"/>
          <w:sz w:val="24"/>
          <w:szCs w:val="24"/>
          <w:lang w:val="de-DE" w:eastAsia="ru-RU"/>
        </w:rPr>
        <w:t>(</w:t>
      </w:r>
      <w:r w:rsidRPr="00600763">
        <w:rPr>
          <w:rFonts w:ascii="Times New Roman" w:eastAsia="Times New Roman" w:hAnsi="Times New Roman"/>
          <w:color w:val="000000"/>
          <w:sz w:val="24"/>
          <w:szCs w:val="24"/>
          <w:lang w:val="de-DE" w:eastAsia="ru-RU"/>
        </w:rPr>
        <w:t>lustig</w:t>
      </w:r>
      <w:r w:rsidRPr="0014336A">
        <w:rPr>
          <w:rFonts w:ascii="Times New Roman" w:eastAsia="Times New Roman" w:hAnsi="Times New Roman"/>
          <w:color w:val="000000"/>
          <w:sz w:val="24"/>
          <w:szCs w:val="24"/>
          <w:lang w:val="de-DE" w:eastAsia="ru-RU"/>
        </w:rPr>
        <w:t xml:space="preserve">) 10. </w:t>
      </w:r>
      <w:r w:rsidRPr="00600763">
        <w:rPr>
          <w:rFonts w:ascii="Times New Roman" w:eastAsia="Times New Roman" w:hAnsi="Times New Roman"/>
          <w:color w:val="000000"/>
          <w:sz w:val="24"/>
          <w:szCs w:val="24"/>
          <w:lang w:val="de-DE" w:eastAsia="ru-RU"/>
        </w:rPr>
        <w:t>Wir</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sprechen</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mit</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Kindern</w:t>
      </w:r>
      <w:r w:rsidRPr="0014336A">
        <w:rPr>
          <w:rFonts w:ascii="Times New Roman" w:eastAsia="Times New Roman" w:hAnsi="Times New Roman"/>
          <w:color w:val="000000"/>
          <w:sz w:val="24"/>
          <w:szCs w:val="24"/>
          <w:lang w:val="de-DE" w:eastAsia="ru-RU"/>
        </w:rPr>
        <w:t xml:space="preserve">. </w:t>
      </w:r>
      <w:r w:rsidRPr="00A43E26">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klug</w:t>
      </w:r>
      <w:r w:rsidRPr="00A43E26">
        <w:rPr>
          <w:rFonts w:ascii="Times New Roman" w:eastAsia="Times New Roman" w:hAnsi="Times New Roman"/>
          <w:color w:val="000000"/>
          <w:sz w:val="24"/>
          <w:szCs w:val="24"/>
          <w:lang w:eastAsia="ru-RU"/>
        </w:rPr>
        <w:t>)</w:t>
      </w:r>
    </w:p>
    <w:p w:rsidR="0046583F" w:rsidRPr="00A43E26" w:rsidRDefault="0046583F" w:rsidP="00600763">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rsidR="0046583F" w:rsidRPr="00600763" w:rsidRDefault="00D11E38" w:rsidP="00600763">
      <w:pPr>
        <w:widowControl w:val="0"/>
        <w:shd w:val="clear" w:color="auto" w:fill="FFFFFF"/>
        <w:tabs>
          <w:tab w:val="left" w:pos="851"/>
        </w:tabs>
        <w:autoSpaceDE w:val="0"/>
        <w:autoSpaceDN w:val="0"/>
        <w:adjustRightInd w:val="0"/>
        <w:spacing w:after="0" w:line="240" w:lineRule="auto"/>
        <w:jc w:val="both"/>
        <w:rPr>
          <w:rFonts w:ascii="Times New Roman" w:hAnsi="Times New Roman"/>
          <w:b/>
          <w:color w:val="000000"/>
          <w:sz w:val="24"/>
          <w:szCs w:val="24"/>
        </w:rPr>
      </w:pPr>
      <w:r w:rsidRPr="00D11E38">
        <w:rPr>
          <w:rFonts w:ascii="Times New Roman" w:hAnsi="Times New Roman"/>
          <w:b/>
          <w:color w:val="000000"/>
          <w:sz w:val="24"/>
          <w:szCs w:val="24"/>
        </w:rPr>
        <w:t>6</w:t>
      </w:r>
      <w:r w:rsidR="0046583F" w:rsidRPr="00600763">
        <w:rPr>
          <w:rFonts w:ascii="Times New Roman" w:hAnsi="Times New Roman"/>
          <w:b/>
          <w:color w:val="000000"/>
          <w:sz w:val="24"/>
          <w:szCs w:val="24"/>
        </w:rPr>
        <w:t xml:space="preserve">. Ответьте на вопросы, записывая </w:t>
      </w:r>
      <w:proofErr w:type="gramStart"/>
      <w:r w:rsidR="0046583F" w:rsidRPr="00600763">
        <w:rPr>
          <w:rFonts w:ascii="Times New Roman" w:hAnsi="Times New Roman"/>
          <w:b/>
          <w:color w:val="000000"/>
          <w:sz w:val="24"/>
          <w:szCs w:val="24"/>
        </w:rPr>
        <w:t>числительные словом</w:t>
      </w:r>
      <w:proofErr w:type="gramEnd"/>
      <w:r w:rsidR="0046583F" w:rsidRPr="00600763">
        <w:rPr>
          <w:rFonts w:ascii="Times New Roman" w:hAnsi="Times New Roman"/>
          <w:b/>
          <w:color w:val="000000"/>
          <w:sz w:val="24"/>
          <w:szCs w:val="24"/>
        </w:rPr>
        <w:t>, а не цифрами. При необходимости нужную информацию ищите в сети Интернет.</w:t>
      </w:r>
    </w:p>
    <w:p w:rsidR="0046583F" w:rsidRPr="00600763" w:rsidRDefault="0046583F" w:rsidP="00600763">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
          <w:sz w:val="24"/>
          <w:szCs w:val="24"/>
          <w:lang w:val="de-DE"/>
        </w:rPr>
      </w:pPr>
      <w:r w:rsidRPr="004F2221">
        <w:rPr>
          <w:rFonts w:ascii="Times New Roman" w:eastAsia="Times New Roman" w:hAnsi="Times New Roman"/>
          <w:sz w:val="24"/>
          <w:szCs w:val="24"/>
          <w:lang w:eastAsia="ru-RU"/>
        </w:rPr>
        <w:t xml:space="preserve">1. </w:t>
      </w:r>
      <w:r w:rsidRPr="00600763">
        <w:rPr>
          <w:rFonts w:ascii="Times New Roman" w:eastAsia="Times New Roman" w:hAnsi="Times New Roman"/>
          <w:sz w:val="24"/>
          <w:szCs w:val="24"/>
          <w:lang w:val="de-DE" w:eastAsia="ru-RU"/>
        </w:rPr>
        <w:t>Welche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L</w:t>
      </w:r>
      <w:r w:rsidRPr="004F2221">
        <w:rPr>
          <w:rFonts w:ascii="Times New Roman" w:eastAsia="Times New Roman" w:hAnsi="Times New Roman"/>
          <w:sz w:val="24"/>
          <w:szCs w:val="24"/>
          <w:lang w:eastAsia="ru-RU"/>
        </w:rPr>
        <w:t>ä</w:t>
      </w:r>
      <w:proofErr w:type="spellStart"/>
      <w:r w:rsidRPr="00600763">
        <w:rPr>
          <w:rFonts w:ascii="Times New Roman" w:eastAsia="Times New Roman" w:hAnsi="Times New Roman"/>
          <w:sz w:val="24"/>
          <w:szCs w:val="24"/>
          <w:lang w:val="de-DE" w:eastAsia="ru-RU"/>
        </w:rPr>
        <w:t>nge</w:t>
      </w:r>
      <w:proofErr w:type="spellEnd"/>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haben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die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Grenzen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der</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BRD</w:t>
      </w:r>
      <w:r w:rsidRPr="004F2221">
        <w:rPr>
          <w:rFonts w:ascii="Times New Roman" w:eastAsia="Times New Roman" w:hAnsi="Times New Roman"/>
          <w:sz w:val="24"/>
          <w:szCs w:val="24"/>
          <w:lang w:eastAsia="ru-RU"/>
        </w:rPr>
        <w:t xml:space="preserve">? 2. </w:t>
      </w:r>
      <w:r w:rsidRPr="00600763">
        <w:rPr>
          <w:rFonts w:ascii="Times New Roman" w:eastAsia="Times New Roman" w:hAnsi="Times New Roman"/>
          <w:sz w:val="24"/>
          <w:szCs w:val="24"/>
          <w:lang w:val="de-DE" w:eastAsia="ru-RU"/>
        </w:rPr>
        <w:t xml:space="preserve">Wie groß ist das Territorium der BRD? 3. Wie heißt der höchste Berg in Deutschland und wie hoch ist er? 4. Welcher Fluss ist der </w:t>
      </w:r>
      <w:r w:rsidRPr="00600763">
        <w:rPr>
          <w:rFonts w:ascii="Times New Roman" w:eastAsia="Times New Roman" w:hAnsi="Times New Roman"/>
          <w:sz w:val="24"/>
          <w:szCs w:val="24"/>
          <w:lang w:val="de-DE" w:eastAsia="ru-RU"/>
        </w:rPr>
        <w:lastRenderedPageBreak/>
        <w:t>längste in Deutschland und wie lang ist er? 5. Aus wie vielen Bundesländern besteht die BRD? 6. Wie viel Millionen Einwohner zählt Deutschland? 7. Wie viel Menschen wohnen in Deutschland auf einem Quadratkilometer? 8. Wie viel Menschen sprechen Deutsch als Muttersprache? 9. An welcher Stelle liegt die deutsche Sprache in der Welt? 10. An welcher Stelle steht Deutschland als Industrieland?</w:t>
      </w:r>
    </w:p>
    <w:p w:rsidR="0046583F" w:rsidRPr="00600763" w:rsidRDefault="0046583F" w:rsidP="00600763">
      <w:pPr>
        <w:spacing w:after="0" w:line="240" w:lineRule="auto"/>
        <w:jc w:val="both"/>
        <w:rPr>
          <w:rFonts w:ascii="Times New Roman" w:hAnsi="Times New Roman"/>
          <w:color w:val="000000"/>
          <w:sz w:val="24"/>
          <w:szCs w:val="24"/>
          <w:lang w:val="de-DE"/>
        </w:rPr>
      </w:pPr>
    </w:p>
    <w:p w:rsidR="00277700" w:rsidRPr="00DF5A9F" w:rsidRDefault="00277700" w:rsidP="00600763">
      <w:pPr>
        <w:widowControl w:val="0"/>
        <w:shd w:val="clear" w:color="auto" w:fill="FFFFFF"/>
        <w:autoSpaceDE w:val="0"/>
        <w:autoSpaceDN w:val="0"/>
        <w:adjustRightInd w:val="0"/>
        <w:spacing w:after="0" w:line="240" w:lineRule="auto"/>
        <w:jc w:val="both"/>
        <w:rPr>
          <w:rFonts w:ascii="Times New Roman" w:eastAsia="Times New Roman" w:hAnsi="Times New Roman"/>
          <w:b/>
          <w:sz w:val="26"/>
          <w:szCs w:val="26"/>
          <w:u w:val="single"/>
          <w:lang w:eastAsia="ru-RU"/>
        </w:rPr>
      </w:pPr>
      <w:r w:rsidRPr="00A83991">
        <w:rPr>
          <w:rFonts w:ascii="Times New Roman" w:eastAsia="Times New Roman" w:hAnsi="Times New Roman"/>
          <w:b/>
          <w:sz w:val="26"/>
          <w:szCs w:val="26"/>
          <w:u w:val="single"/>
          <w:lang w:val="de-DE" w:eastAsia="ru-RU"/>
        </w:rPr>
        <w:t>II</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Письменно</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переведите</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следующие</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тексты</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составив</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словарь</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незнакомых</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слов</w:t>
      </w:r>
      <w:r w:rsidRPr="00DF5A9F">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Поставьте</w:t>
      </w:r>
      <w:r w:rsidRPr="00DF5A9F">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пять</w:t>
      </w:r>
      <w:r w:rsidRPr="00DF5A9F">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вопросов</w:t>
      </w:r>
      <w:r w:rsidRPr="00DF5A9F">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к</w:t>
      </w:r>
      <w:r w:rsidRPr="00DF5A9F">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каждому</w:t>
      </w:r>
      <w:r w:rsidRPr="00DF5A9F">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тексту</w:t>
      </w:r>
      <w:r w:rsidRPr="00DF5A9F">
        <w:rPr>
          <w:rFonts w:ascii="Times New Roman" w:eastAsia="Times New Roman" w:hAnsi="Times New Roman"/>
          <w:b/>
          <w:sz w:val="26"/>
          <w:szCs w:val="26"/>
          <w:u w:val="single"/>
          <w:lang w:eastAsia="ru-RU"/>
        </w:rPr>
        <w:t>.</w:t>
      </w:r>
    </w:p>
    <w:p w:rsidR="00277700" w:rsidRPr="00DF5A9F" w:rsidRDefault="00277700"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6608CE" w:rsidRPr="00DF5A9F" w:rsidRDefault="006608CE" w:rsidP="006608CE">
      <w:pPr>
        <w:autoSpaceDE w:val="0"/>
        <w:autoSpaceDN w:val="0"/>
        <w:adjustRightInd w:val="0"/>
        <w:spacing w:after="0" w:line="240" w:lineRule="auto"/>
        <w:ind w:firstLine="567"/>
        <w:jc w:val="center"/>
        <w:rPr>
          <w:rFonts w:ascii="Times New Roman" w:eastAsiaTheme="minorHAnsi" w:hAnsi="Times New Roman"/>
          <w:b/>
          <w:sz w:val="24"/>
          <w:szCs w:val="24"/>
        </w:rPr>
      </w:pPr>
      <w:r w:rsidRPr="006608CE">
        <w:rPr>
          <w:rFonts w:ascii="Times New Roman" w:eastAsiaTheme="minorHAnsi" w:hAnsi="Times New Roman"/>
          <w:b/>
          <w:sz w:val="24"/>
          <w:szCs w:val="24"/>
          <w:lang w:val="de-DE"/>
        </w:rPr>
        <w:t>SIGMUND</w:t>
      </w:r>
      <w:r w:rsidRPr="00DF5A9F">
        <w:rPr>
          <w:rFonts w:ascii="Times New Roman" w:eastAsiaTheme="minorHAnsi" w:hAnsi="Times New Roman"/>
          <w:b/>
          <w:sz w:val="24"/>
          <w:szCs w:val="24"/>
        </w:rPr>
        <w:t xml:space="preserve"> </w:t>
      </w:r>
      <w:r w:rsidRPr="006608CE">
        <w:rPr>
          <w:rFonts w:ascii="Times New Roman" w:eastAsiaTheme="minorHAnsi" w:hAnsi="Times New Roman"/>
          <w:b/>
          <w:sz w:val="24"/>
          <w:szCs w:val="24"/>
          <w:lang w:val="de-DE"/>
        </w:rPr>
        <w:t>FREUD</w:t>
      </w:r>
    </w:p>
    <w:p w:rsid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Sigmund</w:t>
      </w:r>
      <w:r w:rsidRPr="00DF5A9F">
        <w:rPr>
          <w:rFonts w:ascii="Times New Roman" w:eastAsiaTheme="minorHAnsi" w:hAnsi="Times New Roman"/>
          <w:sz w:val="24"/>
          <w:szCs w:val="24"/>
        </w:rPr>
        <w:t xml:space="preserve"> </w:t>
      </w:r>
      <w:r w:rsidRPr="006608CE">
        <w:rPr>
          <w:rFonts w:ascii="Times New Roman" w:eastAsiaTheme="minorHAnsi" w:hAnsi="Times New Roman"/>
          <w:sz w:val="24"/>
          <w:szCs w:val="24"/>
          <w:lang w:val="de-DE"/>
        </w:rPr>
        <w:t>Freud</w:t>
      </w:r>
      <w:r w:rsidRPr="00DF5A9F">
        <w:rPr>
          <w:rFonts w:ascii="Times New Roman" w:eastAsiaTheme="minorHAnsi" w:hAnsi="Times New Roman"/>
          <w:sz w:val="24"/>
          <w:szCs w:val="24"/>
        </w:rPr>
        <w:t xml:space="preserve"> </w:t>
      </w:r>
      <w:r w:rsidRPr="006608CE">
        <w:rPr>
          <w:rFonts w:ascii="Times New Roman" w:eastAsiaTheme="minorHAnsi" w:hAnsi="Times New Roman"/>
          <w:sz w:val="24"/>
          <w:szCs w:val="24"/>
          <w:lang w:val="de-DE"/>
        </w:rPr>
        <w:t>wurde</w:t>
      </w:r>
      <w:r w:rsidRPr="00DF5A9F">
        <w:rPr>
          <w:rFonts w:ascii="Times New Roman" w:eastAsiaTheme="minorHAnsi" w:hAnsi="Times New Roman"/>
          <w:sz w:val="24"/>
          <w:szCs w:val="24"/>
        </w:rPr>
        <w:t xml:space="preserve"> </w:t>
      </w:r>
      <w:r w:rsidRPr="006608CE">
        <w:rPr>
          <w:rFonts w:ascii="Times New Roman" w:eastAsiaTheme="minorHAnsi" w:hAnsi="Times New Roman"/>
          <w:sz w:val="24"/>
          <w:szCs w:val="24"/>
          <w:lang w:val="de-DE"/>
        </w:rPr>
        <w:t>am</w:t>
      </w:r>
      <w:r w:rsidRPr="00DF5A9F">
        <w:rPr>
          <w:rFonts w:ascii="Times New Roman" w:eastAsiaTheme="minorHAnsi" w:hAnsi="Times New Roman"/>
          <w:sz w:val="24"/>
          <w:szCs w:val="24"/>
        </w:rPr>
        <w:t xml:space="preserve"> 6. </w:t>
      </w:r>
      <w:r w:rsidRPr="006608CE">
        <w:rPr>
          <w:rFonts w:ascii="Times New Roman" w:eastAsiaTheme="minorHAnsi" w:hAnsi="Times New Roman"/>
          <w:sz w:val="24"/>
          <w:szCs w:val="24"/>
          <w:lang w:val="de-DE"/>
        </w:rPr>
        <w:t>Mai 1856 in der</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Familie des jüdischen Textilkaufmanns Jakob</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Freud und dessen ebenfalls jüdischer Frau Amalia</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in Freiberg (heute: </w:t>
      </w:r>
      <w:proofErr w:type="spellStart"/>
      <w:r w:rsidRPr="006608CE">
        <w:rPr>
          <w:rFonts w:ascii="Times New Roman" w:eastAsiaTheme="minorHAnsi" w:hAnsi="Times New Roman"/>
          <w:sz w:val="24"/>
          <w:szCs w:val="24"/>
          <w:lang w:val="de-DE"/>
        </w:rPr>
        <w:t>Pribor</w:t>
      </w:r>
      <w:proofErr w:type="spellEnd"/>
      <w:r w:rsidRPr="006608CE">
        <w:rPr>
          <w:rFonts w:ascii="Times New Roman" w:eastAsiaTheme="minorHAnsi" w:hAnsi="Times New Roman"/>
          <w:sz w:val="24"/>
          <w:szCs w:val="24"/>
          <w:lang w:val="de-DE"/>
        </w:rPr>
        <w:t>/Tschechien) geboren.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Aufgrund wirtschaftlicher Schwierigkeiten verlie</w:t>
      </w:r>
      <w:r>
        <w:rPr>
          <w:rFonts w:ascii="Times New Roman" w:eastAsiaTheme="minorHAnsi" w:hAnsi="Times New Roman"/>
          <w:sz w:val="24"/>
          <w:szCs w:val="24"/>
          <w:lang w:val="de-DE"/>
        </w:rPr>
        <w:t xml:space="preserve">ß </w:t>
      </w:r>
      <w:r w:rsidRPr="006608CE">
        <w:rPr>
          <w:rFonts w:ascii="Times New Roman" w:eastAsiaTheme="minorHAnsi" w:hAnsi="Times New Roman"/>
          <w:sz w:val="24"/>
          <w:szCs w:val="24"/>
          <w:lang w:val="de-DE"/>
        </w:rPr>
        <w:t>Freuds Familie im Jahre 1859 Freiberg und fand in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Wien eine neue Heimat.</w:t>
      </w:r>
    </w:p>
    <w:p w:rsid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Nach dem Besuch des humanistischen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Gymnasiums nahm Freud 1873 das Medizinstudium</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an Wiener Universität auf. Zu seinen bedeutendsten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Lehrern z</w:t>
      </w:r>
      <w:r>
        <w:rPr>
          <w:rFonts w:ascii="Times New Roman" w:eastAsiaTheme="minorHAnsi" w:hAnsi="Times New Roman"/>
          <w:sz w:val="24"/>
          <w:szCs w:val="24"/>
          <w:lang w:val="de-DE"/>
        </w:rPr>
        <w:t>ä</w:t>
      </w:r>
      <w:r w:rsidRPr="006608CE">
        <w:rPr>
          <w:rFonts w:ascii="Times New Roman" w:eastAsiaTheme="minorHAnsi" w:hAnsi="Times New Roman"/>
          <w:sz w:val="24"/>
          <w:szCs w:val="24"/>
          <w:lang w:val="de-DE"/>
        </w:rPr>
        <w:t>hlten der Psychologe Ernst</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Wilhelm von Brücke, an dessen Institut</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er von 1876 bis 1882 arbeitete, und der Gehirnanatom Theodor </w:t>
      </w:r>
      <w:proofErr w:type="spellStart"/>
      <w:r w:rsidRPr="006608CE">
        <w:rPr>
          <w:rFonts w:ascii="Times New Roman" w:eastAsiaTheme="minorHAnsi" w:hAnsi="Times New Roman"/>
          <w:sz w:val="24"/>
          <w:szCs w:val="24"/>
          <w:lang w:val="de-DE"/>
        </w:rPr>
        <w:t>Meynert</w:t>
      </w:r>
      <w:proofErr w:type="spellEnd"/>
      <w:r w:rsidRPr="006608CE">
        <w:rPr>
          <w:rFonts w:ascii="Times New Roman" w:eastAsiaTheme="minorHAnsi" w:hAnsi="Times New Roman"/>
          <w:sz w:val="24"/>
          <w:szCs w:val="24"/>
          <w:lang w:val="de-DE"/>
        </w:rPr>
        <w:t>.</w:t>
      </w:r>
      <w:r>
        <w:rPr>
          <w:rFonts w:ascii="Times New Roman" w:eastAsiaTheme="minorHAnsi" w:hAnsi="Times New Roman"/>
          <w:sz w:val="24"/>
          <w:szCs w:val="24"/>
          <w:lang w:val="de-DE"/>
        </w:rPr>
        <w:t xml:space="preserve"> </w:t>
      </w:r>
    </w:p>
    <w:p w:rsidR="006608CE" w:rsidRP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1885 wurde Freud zum Privatdozenten für Nervenkrankheiten ernannt.</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Im selben Jahr reiste er nach Paris, um bei dem berühmten Psychiater</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Jean-Martin </w:t>
      </w:r>
      <w:proofErr w:type="spellStart"/>
      <w:r w:rsidRPr="006608CE">
        <w:rPr>
          <w:rFonts w:ascii="Times New Roman" w:eastAsiaTheme="minorHAnsi" w:hAnsi="Times New Roman"/>
          <w:sz w:val="24"/>
          <w:szCs w:val="24"/>
          <w:lang w:val="de-DE"/>
        </w:rPr>
        <w:t>Chareot</w:t>
      </w:r>
      <w:proofErr w:type="spellEnd"/>
      <w:r w:rsidRPr="006608CE">
        <w:rPr>
          <w:rFonts w:ascii="Times New Roman" w:eastAsiaTheme="minorHAnsi" w:hAnsi="Times New Roman"/>
          <w:sz w:val="24"/>
          <w:szCs w:val="24"/>
          <w:lang w:val="de-DE"/>
        </w:rPr>
        <w:t xml:space="preserve"> in die Lehre zu gehen. Infolge dieser Erfahrung</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r</w:t>
      </w:r>
      <w:r>
        <w:rPr>
          <w:rFonts w:ascii="Times New Roman" w:eastAsiaTheme="minorHAnsi" w:hAnsi="Times New Roman"/>
          <w:sz w:val="24"/>
          <w:szCs w:val="24"/>
          <w:lang w:val="de-DE"/>
        </w:rPr>
        <w:t>ü</w:t>
      </w:r>
      <w:r w:rsidRPr="006608CE">
        <w:rPr>
          <w:rFonts w:ascii="Times New Roman" w:eastAsiaTheme="minorHAnsi" w:hAnsi="Times New Roman"/>
          <w:sz w:val="24"/>
          <w:szCs w:val="24"/>
          <w:lang w:val="de-DE"/>
        </w:rPr>
        <w:t>ckte das Krankheitsfeld der Neurosen, vor allem der Hysterie, in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Freuds Blickfeld. Auf dem Weg der </w:t>
      </w:r>
      <w:proofErr w:type="spellStart"/>
      <w:r w:rsidRPr="006608CE">
        <w:rPr>
          <w:rFonts w:ascii="Times New Roman" w:eastAsiaTheme="minorHAnsi" w:hAnsi="Times New Roman"/>
          <w:sz w:val="24"/>
          <w:szCs w:val="24"/>
          <w:lang w:val="de-DE"/>
        </w:rPr>
        <w:t>Hypnosenbehandlung</w:t>
      </w:r>
      <w:proofErr w:type="spellEnd"/>
      <w:r w:rsidRPr="006608CE">
        <w:rPr>
          <w:rFonts w:ascii="Times New Roman" w:eastAsiaTheme="minorHAnsi" w:hAnsi="Times New Roman"/>
          <w:sz w:val="24"/>
          <w:szCs w:val="24"/>
          <w:lang w:val="de-DE"/>
        </w:rPr>
        <w:t xml:space="preserve"> entdeckte er</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den für die Psychoanalyse zentralen Unterschied zwischen bewussten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und unbewussten seelischen Zust</w:t>
      </w:r>
      <w:r>
        <w:rPr>
          <w:rFonts w:ascii="Times New Roman" w:eastAsiaTheme="minorHAnsi" w:hAnsi="Times New Roman"/>
          <w:sz w:val="24"/>
          <w:szCs w:val="24"/>
          <w:lang w:val="de-DE"/>
        </w:rPr>
        <w:t>ä</w:t>
      </w:r>
      <w:r w:rsidRPr="006608CE">
        <w:rPr>
          <w:rFonts w:ascii="Times New Roman" w:eastAsiaTheme="minorHAnsi" w:hAnsi="Times New Roman"/>
          <w:sz w:val="24"/>
          <w:szCs w:val="24"/>
          <w:lang w:val="de-DE"/>
        </w:rPr>
        <w:t>nden.</w:t>
      </w:r>
    </w:p>
    <w:p w:rsidR="006608CE" w:rsidRP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Im wissenschaftlichen Austausch mit dem Berliner Hals-Nasen-Ohren-Arzt Wilhelm Flies entwickelte Freud die Grundzüge der</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Psychoanalyse, die schließlich in der «Traumdeutung» (1900) ihren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ersten und folgenreichen Ausdruck fand. In diesem gewichtigen Werk</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formulierte Freud seine wesentlichen Erkenntnisse vom unbewussten</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Seelenleben. In der «Traumdeutung» vermochte Freud zu zeigen, dass</w:t>
      </w:r>
      <w:r>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die scheinbar sinnlosen, chaotischen Produktionen, die der Traum</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hervorbringt, sehr wohl einen «Sinn» haben. Indem Freud die Gesetze der</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Traumarbeit entzifferte, machte er den Traum einer Deutung zug</w:t>
      </w:r>
      <w:r w:rsidR="0051393D">
        <w:rPr>
          <w:rFonts w:ascii="Times New Roman" w:eastAsiaTheme="minorHAnsi" w:hAnsi="Times New Roman"/>
          <w:sz w:val="24"/>
          <w:szCs w:val="24"/>
          <w:lang w:val="de-DE"/>
        </w:rPr>
        <w:t>ä</w:t>
      </w:r>
      <w:r w:rsidRPr="006608CE">
        <w:rPr>
          <w:rFonts w:ascii="Times New Roman" w:eastAsiaTheme="minorHAnsi" w:hAnsi="Times New Roman"/>
          <w:sz w:val="24"/>
          <w:szCs w:val="24"/>
          <w:lang w:val="de-DE"/>
        </w:rPr>
        <w:t>nglich.</w:t>
      </w:r>
    </w:p>
    <w:p w:rsidR="006608CE" w:rsidRP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In rascher Folge publizierte Freud eine Reihe bedeutender Schriften,</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die der Psychoanalyse </w:t>
      </w:r>
      <w:r w:rsidR="0051393D" w:rsidRPr="006608CE">
        <w:rPr>
          <w:rFonts w:ascii="Times New Roman" w:eastAsiaTheme="minorHAnsi" w:hAnsi="Times New Roman"/>
          <w:sz w:val="24"/>
          <w:szCs w:val="24"/>
          <w:lang w:val="de-DE"/>
        </w:rPr>
        <w:t>allmählich</w:t>
      </w:r>
      <w:r w:rsidRPr="006608CE">
        <w:rPr>
          <w:rFonts w:ascii="Times New Roman" w:eastAsiaTheme="minorHAnsi" w:hAnsi="Times New Roman"/>
          <w:sz w:val="24"/>
          <w:szCs w:val="24"/>
          <w:lang w:val="de-DE"/>
        </w:rPr>
        <w:t xml:space="preserve"> Reputation in </w:t>
      </w:r>
      <w:r w:rsidR="0051393D" w:rsidRPr="006608CE">
        <w:rPr>
          <w:rFonts w:ascii="Times New Roman" w:eastAsiaTheme="minorHAnsi" w:hAnsi="Times New Roman"/>
          <w:sz w:val="24"/>
          <w:szCs w:val="24"/>
          <w:lang w:val="de-DE"/>
        </w:rPr>
        <w:t>ärztlichen</w:t>
      </w:r>
      <w:r w:rsidRPr="006608CE">
        <w:rPr>
          <w:rFonts w:ascii="Times New Roman" w:eastAsiaTheme="minorHAnsi" w:hAnsi="Times New Roman"/>
          <w:sz w:val="24"/>
          <w:szCs w:val="24"/>
          <w:lang w:val="de-DE"/>
        </w:rPr>
        <w:t xml:space="preserve"> wie nicht</w:t>
      </w:r>
      <w:r w:rsidR="0051393D">
        <w:rPr>
          <w:rFonts w:ascii="Times New Roman" w:eastAsiaTheme="minorHAnsi" w:hAnsi="Times New Roman"/>
          <w:sz w:val="24"/>
          <w:szCs w:val="24"/>
          <w:lang w:val="de-DE"/>
        </w:rPr>
        <w:t xml:space="preserve"> </w:t>
      </w:r>
      <w:r w:rsidR="0051393D" w:rsidRPr="006608CE">
        <w:rPr>
          <w:rFonts w:ascii="Times New Roman" w:eastAsiaTheme="minorHAnsi" w:hAnsi="Times New Roman"/>
          <w:sz w:val="24"/>
          <w:szCs w:val="24"/>
          <w:lang w:val="de-DE"/>
        </w:rPr>
        <w:t>ärztlichen</w:t>
      </w:r>
      <w:r w:rsidRPr="006608CE">
        <w:rPr>
          <w:rFonts w:ascii="Times New Roman" w:eastAsiaTheme="minorHAnsi" w:hAnsi="Times New Roman"/>
          <w:sz w:val="24"/>
          <w:szCs w:val="24"/>
          <w:lang w:val="de-DE"/>
        </w:rPr>
        <w:t xml:space="preserve"> Kreisen verschafften. Ein Jahr nach der «Traumdeutung»</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erschien «Zur Psychopathologie des Alltagslebens», ein Buch, in dem</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Freud </w:t>
      </w:r>
      <w:r w:rsidR="0051393D" w:rsidRPr="006608CE">
        <w:rPr>
          <w:rFonts w:ascii="Times New Roman" w:eastAsiaTheme="minorHAnsi" w:hAnsi="Times New Roman"/>
          <w:sz w:val="24"/>
          <w:szCs w:val="24"/>
          <w:lang w:val="de-DE"/>
        </w:rPr>
        <w:t>gewöhnliche</w:t>
      </w:r>
      <w:r w:rsidRPr="006608CE">
        <w:rPr>
          <w:rFonts w:ascii="Times New Roman" w:eastAsiaTheme="minorHAnsi" w:hAnsi="Times New Roman"/>
          <w:sz w:val="24"/>
          <w:szCs w:val="24"/>
          <w:lang w:val="de-DE"/>
        </w:rPr>
        <w:t xml:space="preserve"> Zufallshandlungen und Fehlleistungen wie Vergessen,</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Versprechen, Verschreiben im Sinne eines unvollkommen </w:t>
      </w:r>
      <w:r w:rsidR="0051393D" w:rsidRPr="006608CE">
        <w:rPr>
          <w:rFonts w:ascii="Times New Roman" w:eastAsiaTheme="minorHAnsi" w:hAnsi="Times New Roman"/>
          <w:sz w:val="24"/>
          <w:szCs w:val="24"/>
          <w:lang w:val="de-DE"/>
        </w:rPr>
        <w:t>verdrängten</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psychischen Materials deutete.</w:t>
      </w:r>
    </w:p>
    <w:p w:rsidR="006608CE" w:rsidRP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Mit seinen Arbeiten gelang es Freud zunehmend, bedeutende K</w:t>
      </w:r>
      <w:r w:rsidR="0051393D">
        <w:rPr>
          <w:rFonts w:ascii="Times New Roman" w:eastAsiaTheme="minorHAnsi" w:hAnsi="Times New Roman"/>
          <w:sz w:val="24"/>
          <w:szCs w:val="24"/>
          <w:lang w:val="de-DE"/>
        </w:rPr>
        <w:t>ö</w:t>
      </w:r>
      <w:r w:rsidRPr="006608CE">
        <w:rPr>
          <w:rFonts w:ascii="Times New Roman" w:eastAsiaTheme="minorHAnsi" w:hAnsi="Times New Roman"/>
          <w:sz w:val="24"/>
          <w:szCs w:val="24"/>
          <w:lang w:val="de-DE"/>
        </w:rPr>
        <w:t>pfe</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in seinen Bann zu ziehen. Die «Psychologische Mittwochs-Gesellschaft»,</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die sich seit 1902 – dem Jahr der viel zu sp</w:t>
      </w:r>
      <w:r w:rsidR="0051393D">
        <w:rPr>
          <w:rFonts w:ascii="Times New Roman" w:eastAsiaTheme="minorHAnsi" w:hAnsi="Times New Roman"/>
          <w:sz w:val="24"/>
          <w:szCs w:val="24"/>
          <w:lang w:val="de-DE"/>
        </w:rPr>
        <w:t>ä</w:t>
      </w:r>
      <w:r w:rsidRPr="006608CE">
        <w:rPr>
          <w:rFonts w:ascii="Times New Roman" w:eastAsiaTheme="minorHAnsi" w:hAnsi="Times New Roman"/>
          <w:sz w:val="24"/>
          <w:szCs w:val="24"/>
          <w:lang w:val="de-DE"/>
        </w:rPr>
        <w:t>ten Ernennung Freuds zum</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Professor – </w:t>
      </w:r>
      <w:r w:rsidR="0051393D" w:rsidRPr="006608CE">
        <w:rPr>
          <w:rFonts w:ascii="Times New Roman" w:eastAsiaTheme="minorHAnsi" w:hAnsi="Times New Roman"/>
          <w:sz w:val="24"/>
          <w:szCs w:val="24"/>
          <w:lang w:val="de-DE"/>
        </w:rPr>
        <w:t>wöchentlich</w:t>
      </w:r>
      <w:r w:rsidRPr="006608CE">
        <w:rPr>
          <w:rFonts w:ascii="Times New Roman" w:eastAsiaTheme="minorHAnsi" w:hAnsi="Times New Roman"/>
          <w:sz w:val="24"/>
          <w:szCs w:val="24"/>
          <w:lang w:val="de-DE"/>
        </w:rPr>
        <w:t xml:space="preserve"> in Freuds Wohnung in der Berggasse 19</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einfand, nahm 1908 den Namen «Wiener Psychoanalytische</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Vereinigung» an. Eine Amerikareise im </w:t>
      </w:r>
      <w:r w:rsidR="0051393D" w:rsidRPr="006608CE">
        <w:rPr>
          <w:rFonts w:ascii="Times New Roman" w:eastAsiaTheme="minorHAnsi" w:hAnsi="Times New Roman"/>
          <w:sz w:val="24"/>
          <w:szCs w:val="24"/>
          <w:lang w:val="de-DE"/>
        </w:rPr>
        <w:t>darauffolgenden</w:t>
      </w:r>
      <w:r w:rsidRPr="006608CE">
        <w:rPr>
          <w:rFonts w:ascii="Times New Roman" w:eastAsiaTheme="minorHAnsi" w:hAnsi="Times New Roman"/>
          <w:sz w:val="24"/>
          <w:szCs w:val="24"/>
          <w:lang w:val="de-DE"/>
        </w:rPr>
        <w:t xml:space="preserve"> Jahr machte</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die Psychoanalyse auch in der neuen Welt bekannt.</w:t>
      </w:r>
    </w:p>
    <w:p w:rsidR="006608CE" w:rsidRPr="006608CE" w:rsidRDefault="006608CE" w:rsidP="006608CE">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6608CE">
        <w:rPr>
          <w:rFonts w:ascii="Times New Roman" w:eastAsiaTheme="minorHAnsi" w:hAnsi="Times New Roman"/>
          <w:sz w:val="24"/>
          <w:szCs w:val="24"/>
          <w:lang w:val="de-DE"/>
        </w:rPr>
        <w:t>Die sp</w:t>
      </w:r>
      <w:r w:rsidR="0051393D">
        <w:rPr>
          <w:rFonts w:ascii="Times New Roman" w:eastAsiaTheme="minorHAnsi" w:hAnsi="Times New Roman"/>
          <w:sz w:val="24"/>
          <w:szCs w:val="24"/>
          <w:lang w:val="de-DE"/>
        </w:rPr>
        <w:t>ä</w:t>
      </w:r>
      <w:r w:rsidRPr="006608CE">
        <w:rPr>
          <w:rFonts w:ascii="Times New Roman" w:eastAsiaTheme="minorHAnsi" w:hAnsi="Times New Roman"/>
          <w:sz w:val="24"/>
          <w:szCs w:val="24"/>
          <w:lang w:val="de-DE"/>
        </w:rPr>
        <w:t>ten Werke Freuds, so «Die religionskritische Studie», «Die</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Zukunft einer Illusion» (1927) und «Das Unbehagen in der Kultur» (1930),</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dokumentieren eindrucksvoll Freuds langen Weg von der Medizin </w:t>
      </w:r>
      <w:r w:rsidR="0051393D" w:rsidRPr="006608CE">
        <w:rPr>
          <w:rFonts w:ascii="Times New Roman" w:eastAsiaTheme="minorHAnsi" w:hAnsi="Times New Roman"/>
          <w:sz w:val="24"/>
          <w:szCs w:val="24"/>
          <w:lang w:val="de-DE"/>
        </w:rPr>
        <w:t>über</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die Psychologie zu Philosophie, Sozialpsychologie und Kulturtheorie.</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Sein Alterswerk, so scheint es, sucht Antworten auf die </w:t>
      </w:r>
      <w:r w:rsidR="0051393D" w:rsidRPr="006608CE">
        <w:rPr>
          <w:rFonts w:ascii="Times New Roman" w:eastAsiaTheme="minorHAnsi" w:hAnsi="Times New Roman"/>
          <w:sz w:val="24"/>
          <w:szCs w:val="24"/>
          <w:lang w:val="de-DE"/>
        </w:rPr>
        <w:t>großen</w:t>
      </w:r>
      <w:r w:rsidRPr="006608CE">
        <w:rPr>
          <w:rFonts w:ascii="Times New Roman" w:eastAsiaTheme="minorHAnsi" w:hAnsi="Times New Roman"/>
          <w:sz w:val="24"/>
          <w:szCs w:val="24"/>
          <w:lang w:val="de-DE"/>
        </w:rPr>
        <w:t xml:space="preserve"> Fragen</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der Menschheit, wie auch der Briefwechsel mit Albert Einstein zeigt.</w:t>
      </w:r>
    </w:p>
    <w:p w:rsidR="006608CE" w:rsidRPr="006608CE" w:rsidRDefault="006608CE" w:rsidP="0051393D">
      <w:pPr>
        <w:autoSpaceDE w:val="0"/>
        <w:autoSpaceDN w:val="0"/>
        <w:adjustRightInd w:val="0"/>
        <w:spacing w:after="0" w:line="240" w:lineRule="auto"/>
        <w:ind w:firstLine="567"/>
        <w:jc w:val="both"/>
        <w:rPr>
          <w:rFonts w:ascii="Times New Roman" w:hAnsi="Times New Roman"/>
          <w:b/>
          <w:bCs/>
          <w:color w:val="000000"/>
          <w:sz w:val="24"/>
          <w:szCs w:val="24"/>
          <w:lang w:val="de-DE"/>
        </w:rPr>
      </w:pPr>
      <w:r w:rsidRPr="006608CE">
        <w:rPr>
          <w:rFonts w:ascii="Times New Roman" w:eastAsiaTheme="minorHAnsi" w:hAnsi="Times New Roman"/>
          <w:sz w:val="24"/>
          <w:szCs w:val="24"/>
          <w:lang w:val="de-DE"/>
        </w:rPr>
        <w:t>Freuds Schriften wurden am 10. Mai 1933 von den neuen</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nationalistischen Herren dem Scheiterhaufen </w:t>
      </w:r>
      <w:r w:rsidR="0051393D" w:rsidRPr="006608CE">
        <w:rPr>
          <w:rFonts w:ascii="Times New Roman" w:eastAsiaTheme="minorHAnsi" w:hAnsi="Times New Roman"/>
          <w:sz w:val="24"/>
          <w:szCs w:val="24"/>
          <w:lang w:val="de-DE"/>
        </w:rPr>
        <w:t>überantwortet</w:t>
      </w:r>
      <w:r w:rsidRPr="006608CE">
        <w:rPr>
          <w:rFonts w:ascii="Times New Roman" w:eastAsiaTheme="minorHAnsi" w:hAnsi="Times New Roman"/>
          <w:sz w:val="24"/>
          <w:szCs w:val="24"/>
          <w:lang w:val="de-DE"/>
        </w:rPr>
        <w:t>. Nach dem</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gewaltsamen «Anschluss» Osterreichs ans Deutsche Reich im Marz 1938</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 xml:space="preserve">wurden Freud und seine Familie zur Emigration gezwungen. </w:t>
      </w:r>
      <w:r w:rsidRPr="0051393D">
        <w:rPr>
          <w:rFonts w:ascii="Times New Roman" w:eastAsiaTheme="minorHAnsi" w:hAnsi="Times New Roman"/>
          <w:sz w:val="24"/>
          <w:szCs w:val="24"/>
          <w:lang w:val="de-DE"/>
        </w:rPr>
        <w:t>Der Sch</w:t>
      </w:r>
      <w:r w:rsidR="0051393D">
        <w:rPr>
          <w:rFonts w:ascii="Times New Roman" w:eastAsiaTheme="minorHAnsi" w:hAnsi="Times New Roman"/>
          <w:sz w:val="24"/>
          <w:szCs w:val="24"/>
          <w:lang w:val="de-DE"/>
        </w:rPr>
        <w:t>ö</w:t>
      </w:r>
      <w:r w:rsidRPr="0051393D">
        <w:rPr>
          <w:rFonts w:ascii="Times New Roman" w:eastAsiaTheme="minorHAnsi" w:hAnsi="Times New Roman"/>
          <w:sz w:val="24"/>
          <w:szCs w:val="24"/>
          <w:lang w:val="de-DE"/>
        </w:rPr>
        <w:t>pfer</w:t>
      </w:r>
      <w:r w:rsidR="0051393D">
        <w:rPr>
          <w:rFonts w:ascii="Times New Roman" w:eastAsiaTheme="minorHAnsi" w:hAnsi="Times New Roman"/>
          <w:sz w:val="24"/>
          <w:szCs w:val="24"/>
          <w:lang w:val="de-DE"/>
        </w:rPr>
        <w:t xml:space="preserve"> </w:t>
      </w:r>
      <w:r w:rsidRPr="006608CE">
        <w:rPr>
          <w:rFonts w:ascii="Times New Roman" w:eastAsiaTheme="minorHAnsi" w:hAnsi="Times New Roman"/>
          <w:sz w:val="24"/>
          <w:szCs w:val="24"/>
          <w:lang w:val="de-DE"/>
        </w:rPr>
        <w:t>der Psychoanalyse starb am 23. September 1939 im Londoner Exil.</w:t>
      </w:r>
    </w:p>
    <w:p w:rsidR="0051393D" w:rsidRPr="006608CE" w:rsidRDefault="0051393D" w:rsidP="0051393D">
      <w:pPr>
        <w:spacing w:after="0" w:line="240" w:lineRule="auto"/>
        <w:ind w:firstLine="567"/>
        <w:jc w:val="both"/>
        <w:rPr>
          <w:rFonts w:ascii="Times New Roman" w:hAnsi="Times New Roman"/>
          <w:sz w:val="24"/>
          <w:szCs w:val="24"/>
          <w:lang w:val="de-DE"/>
        </w:rPr>
      </w:pPr>
      <w:r w:rsidRPr="006608CE">
        <w:rPr>
          <w:rFonts w:ascii="Times New Roman" w:hAnsi="Times New Roman"/>
          <w:sz w:val="24"/>
          <w:szCs w:val="24"/>
          <w:lang w:val="de-DE"/>
        </w:rPr>
        <w:t xml:space="preserve">Sigmund Freud erforschte den menschlichen Geist gründlicher als alle vor ihm. Seine Beiträge zur Psychologie sind enorm. Freud war einer der einflussreichsten Menschen des zwanzigsten Jahrhunderts und sein bleibendes Vermächtnis hat nicht nur die Psychologie </w:t>
      </w:r>
      <w:r w:rsidRPr="006608CE">
        <w:rPr>
          <w:rFonts w:ascii="Times New Roman" w:hAnsi="Times New Roman"/>
          <w:sz w:val="24"/>
          <w:szCs w:val="24"/>
          <w:lang w:val="de-DE"/>
        </w:rPr>
        <w:lastRenderedPageBreak/>
        <w:t>beeinflusst, sondern auch Kunst, Literatur und sogar die Art, wie Menschen ihre Kinder erziehen. Sigmund Freud entwickelte eine Sammlung von Theorien, die nicht nur die Grundlage der Psychoanalyse gebildet haben, sondern auch einen therapeutischen Ansatz in der Behandlung von psychischen Erkrankungen und ein Modell zur Erklärung des menschlichen Verhaltens. Seine Theorien sind klinisch abgeleitet und basieren im engeren Sinne auf den Therapiesitzungen und Schilderungen seiner Patienten. Nach Freud soll der Patient genau beschreiben, was in seinem Kopf vorgeht. Freuds Psychoanalyse bildet den Ursprung der psychodynamischen Theorie und der psychodynamische Ansatz als Ganzes umfasst alle Theorien, die auf seinen Ideen begründet wurden, darunter Jung, Adler und Erikson.</w:t>
      </w:r>
    </w:p>
    <w:p w:rsidR="006608CE" w:rsidRDefault="006608CE" w:rsidP="00600763">
      <w:pPr>
        <w:shd w:val="clear" w:color="auto" w:fill="FFFFFF"/>
        <w:spacing w:after="0" w:line="240" w:lineRule="auto"/>
        <w:ind w:firstLine="720"/>
        <w:jc w:val="center"/>
        <w:rPr>
          <w:rFonts w:ascii="Times New Roman" w:hAnsi="Times New Roman"/>
          <w:b/>
          <w:bCs/>
          <w:color w:val="000000"/>
          <w:sz w:val="24"/>
          <w:szCs w:val="24"/>
          <w:lang w:val="de-DE"/>
        </w:rPr>
      </w:pPr>
    </w:p>
    <w:p w:rsidR="00277700" w:rsidRPr="00600763" w:rsidRDefault="00277700" w:rsidP="00600763">
      <w:pPr>
        <w:shd w:val="clear" w:color="auto" w:fill="FFFFFF"/>
        <w:spacing w:after="0" w:line="240" w:lineRule="auto"/>
        <w:ind w:firstLine="720"/>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KINDERPSYCHOLOGIE</w:t>
      </w:r>
    </w:p>
    <w:p w:rsidR="00277700" w:rsidRPr="00600763" w:rsidRDefault="00277700" w:rsidP="00600763">
      <w:pPr>
        <w:shd w:val="clear" w:color="auto" w:fill="FFFFFF"/>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Noch nie wussten Eltern so viel über Erziehung, über die körperliche und seelische Entwicklung ihrer Kinder. Und sie geben sich mit dem Nachwuchs ordentlich Mühe, tun alles für ihre Kinder. Helikopter-Eltern werden sie genannt: die gluckenden Eltern, die auf alles aufpassen, ihren Kindern alles ermöglichen, wie ein Hubschrauber über den Köpfen der Kleinen kreisen. "Schluss mit Förderwahn und Verwöhnung", fordert jedoch Josef Kraus, Präsident des deutschen Lehrerverbandes, in seinem neuen Buch "Helikopter-Eltern". Umsorgende Eltern sollten aufhören, die Zukunft ihrer Kinder fest im Griff haben zu wollen.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Denn gleichzeitig gab es noch nie so viele verhaltensauffällige Kinder in den Praxen der Familientherapeuten. Immer mehr Eltern verzweifeln, fühlen sich mit der Erziehungsaufgabe überfordert. An gutem Willen fehlt es in den Familien nicht - doch woran dann? Kinder-Psychiater sind sich einig: Überbehütung kann ähnlichen Schaden in einer Kinderseele anrichten wie Vernachlässigung.</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Entscheidend geprägt hat den Begriff der Überbehütung die US-amerikanische Familientherapeutin Wendy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Sie beschrieb, wie sie in ihrer Praxis moderne Eltern von umsorgten Mittelschichtkindern erlebt. "Von außen betrachtet, wirkt ihr Familienleben perfekt. Die Eltern besuchen jede Schulaufführung und jedes Fußballspiel ihrer Kinder. Sie wissen, dass sie am Spielfeldrand "Vorwärts, Leute" rufen und nicht nur den eigenen Nachwuchs anspornen sollten. Sie kennen alle Freunde ihrer Kinder und die Berufe der Eltern. Wenn die Schulleistungen abfallen, organisieren sie Nachhilfe."</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Doch in ihrer Erziehungsarbeit nehmen Helikopter-Eltern ihre Kinder zu wichtig. Sie konzentrieren sich sklavisch auf das "Mikromanagement" der wechselnden Launen des Kindes - auf spontane Ängste und materielle Forderungen. Sie intervenieren bei Schulleitern und Lehrern und bügeln Fehler ihrer Kinder aus, bevor diese daraus lernen können. "Over-</w:t>
      </w:r>
      <w:proofErr w:type="spellStart"/>
      <w:r w:rsidRPr="00600763">
        <w:rPr>
          <w:rFonts w:ascii="Times New Roman" w:hAnsi="Times New Roman"/>
          <w:color w:val="000000"/>
          <w:sz w:val="24"/>
          <w:szCs w:val="24"/>
          <w:lang w:val="de-DE"/>
        </w:rPr>
        <w:t>Parenting</w:t>
      </w:r>
      <w:proofErr w:type="spellEnd"/>
      <w:r w:rsidRPr="00600763">
        <w:rPr>
          <w:rFonts w:ascii="Times New Roman" w:hAnsi="Times New Roman"/>
          <w:color w:val="000000"/>
          <w:sz w:val="24"/>
          <w:szCs w:val="24"/>
          <w:lang w:val="de-DE"/>
        </w:rPr>
        <w:t xml:space="preserve">" nennt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dieses Phänomen, das so anstrengend sein kann, dass alle Beteiligten die Freude am Familienleben verlieren.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Die Kinder werden Bettnässer, entwickeln Essstörungen, ADHS oder massive Schulprobleme. Gleichzeitig, so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üben diese Eltern ungeheuren Bildungsdruck aus. Leistungen in der Schule und im Sport werden als wichtiges Familienerzeugnis interpretiert. Sie überfrachten das Kind mit einem Berg von Qualifikationen und spornen es zu Konkurrenz an.</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Als Ausweg beschreibt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 Erziehung zu emotionaler Stabilität, Widerstandsfähigkeit und Selbstständigkeit. Sie befürwortet feste hierarchische Familienstrukturen, empfiehlt Eltern aber gleichzeitig mehr Zurückhaltung in der Erziehung.</w:t>
      </w:r>
    </w:p>
    <w:p w:rsidR="00277700" w:rsidRPr="00600763" w:rsidRDefault="00277700" w:rsidP="00600763">
      <w:pPr>
        <w:shd w:val="clear" w:color="auto" w:fill="FFFFFF"/>
        <w:spacing w:after="0" w:line="240" w:lineRule="auto"/>
        <w:jc w:val="both"/>
        <w:rPr>
          <w:rFonts w:ascii="Times New Roman" w:hAnsi="Times New Roman"/>
          <w:color w:val="000000"/>
          <w:sz w:val="24"/>
          <w:szCs w:val="24"/>
          <w:lang w:val="de-DE"/>
        </w:rPr>
      </w:pPr>
    </w:p>
    <w:p w:rsidR="00277700" w:rsidRPr="00A83991" w:rsidRDefault="00277700"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eastAsia="Times New Roman" w:hAnsi="Times New Roman"/>
          <w:b/>
          <w:sz w:val="26"/>
          <w:szCs w:val="26"/>
          <w:u w:val="single"/>
          <w:lang w:val="de-DE" w:eastAsia="ru-RU"/>
        </w:rPr>
        <w:t>I</w:t>
      </w:r>
      <w:r w:rsidR="000C5D99">
        <w:rPr>
          <w:rFonts w:ascii="Times New Roman" w:eastAsia="Times New Roman" w:hAnsi="Times New Roman"/>
          <w:b/>
          <w:sz w:val="26"/>
          <w:szCs w:val="26"/>
          <w:u w:val="single"/>
          <w:lang w:val="de-DE" w:eastAsia="ru-RU"/>
        </w:rPr>
        <w:t>II</w:t>
      </w:r>
      <w:r w:rsidRPr="00A83991">
        <w:rPr>
          <w:rFonts w:ascii="Times New Roman" w:eastAsia="Times New Roman" w:hAnsi="Times New Roman"/>
          <w:b/>
          <w:sz w:val="26"/>
          <w:szCs w:val="26"/>
          <w:u w:val="single"/>
          <w:lang w:eastAsia="ru-RU"/>
        </w:rPr>
        <w:t>.  Письменно составьте аннотацию текста.</w:t>
      </w:r>
    </w:p>
    <w:p w:rsidR="00277700" w:rsidRPr="00600763" w:rsidRDefault="00277700" w:rsidP="00600763">
      <w:pPr>
        <w:spacing w:after="0" w:line="240" w:lineRule="auto"/>
        <w:ind w:left="360"/>
        <w:rPr>
          <w:rFonts w:ascii="Times New Roman" w:hAnsi="Times New Roman"/>
          <w:sz w:val="24"/>
          <w:szCs w:val="24"/>
        </w:rPr>
      </w:pPr>
    </w:p>
    <w:p w:rsidR="00277700" w:rsidRPr="00600763" w:rsidRDefault="00277700" w:rsidP="00600763">
      <w:pPr>
        <w:spacing w:after="0" w:line="240" w:lineRule="auto"/>
        <w:ind w:firstLine="567"/>
        <w:jc w:val="center"/>
        <w:rPr>
          <w:rFonts w:ascii="Times New Roman" w:hAnsi="Times New Roman"/>
          <w:b/>
          <w:sz w:val="24"/>
          <w:szCs w:val="24"/>
          <w:lang w:val="de-DE"/>
        </w:rPr>
      </w:pPr>
      <w:r w:rsidRPr="00600763">
        <w:rPr>
          <w:rFonts w:ascii="Times New Roman" w:hAnsi="Times New Roman"/>
          <w:b/>
          <w:sz w:val="24"/>
          <w:szCs w:val="24"/>
          <w:lang w:val="de-DE"/>
        </w:rPr>
        <w:t>Positive Einstellung macht „Glückspilze“</w:t>
      </w:r>
    </w:p>
    <w:p w:rsidR="00277700" w:rsidRPr="00600763" w:rsidRDefault="00277700"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Glück ist zum Großteil Einstellungssache. Das bewies der britische Psychologe Richard Wiseman durch eine Studie an 400 Erwachsenen, die sich selbst teilweise als echte „Pechvögel“, teilweise als „geborene Glückspilze“ bezeichneten. In Wahrheit benachteiligt oder bevorzugt das Schicksal keinen. Wiseman, der an der Universität </w:t>
      </w:r>
      <w:proofErr w:type="spellStart"/>
      <w:r w:rsidRPr="00600763">
        <w:rPr>
          <w:rFonts w:ascii="Times New Roman" w:hAnsi="Times New Roman"/>
          <w:sz w:val="24"/>
          <w:szCs w:val="24"/>
          <w:lang w:val="de-DE"/>
        </w:rPr>
        <w:t>Herfordshire</w:t>
      </w:r>
      <w:proofErr w:type="spellEnd"/>
      <w:r w:rsidRPr="00600763">
        <w:rPr>
          <w:rFonts w:ascii="Times New Roman" w:hAnsi="Times New Roman"/>
          <w:sz w:val="24"/>
          <w:szCs w:val="24"/>
          <w:lang w:val="de-DE"/>
        </w:rPr>
        <w:t xml:space="preserve"> lehrt, stellte fest, dass beide Gruppen ihre Erlebnisse hauptsächlich auf Glück oder Pech zurückführten. Die einen erklärten, sie </w:t>
      </w:r>
      <w:r w:rsidRPr="00600763">
        <w:rPr>
          <w:rFonts w:ascii="Times New Roman" w:hAnsi="Times New Roman"/>
          <w:sz w:val="24"/>
          <w:szCs w:val="24"/>
          <w:lang w:val="de-DE"/>
        </w:rPr>
        <w:lastRenderedPageBreak/>
        <w:t xml:space="preserve">seien ganz zufällig zur richtigen Zeit am richtigen Ort gewesen und hätten so den richtigen Partner oder einen tollen Job ergattert. Die anderen behaupteten, schicksalhaft immer mit den falschen Menschen zusammenzukommen oder in Unfälle verwickelt zu sein. </w:t>
      </w:r>
    </w:p>
    <w:p w:rsidR="00277700" w:rsidRPr="00600763" w:rsidRDefault="00277700"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Objektiv betrachtet zeigte sich, dass „Glückspilze“ eine bessere Menschenkenntnis besitzen und außerdem durch größeres Selbstbewusstsein und ausgeprägten Optimismus erfolgreicher sind. Geht etwas schief, sind sie nicht niedergeschlagen, sondern denken an etwas anderes. „Pechvögel“ hingegen fühlen sich schnell verfolgt und führen Misserfolge gleich auf ein böses Schicksal zurück, statt an sich zu arbeiten. </w:t>
      </w:r>
      <w:proofErr w:type="spellStart"/>
      <w:r w:rsidRPr="00600763">
        <w:rPr>
          <w:rFonts w:ascii="Times New Roman" w:hAnsi="Times New Roman"/>
          <w:sz w:val="24"/>
          <w:szCs w:val="24"/>
          <w:lang w:val="de-DE"/>
        </w:rPr>
        <w:t>Wisemann</w:t>
      </w:r>
      <w:proofErr w:type="spellEnd"/>
      <w:r w:rsidRPr="00600763">
        <w:rPr>
          <w:rFonts w:ascii="Times New Roman" w:hAnsi="Times New Roman"/>
          <w:sz w:val="24"/>
          <w:szCs w:val="24"/>
          <w:lang w:val="de-DE"/>
        </w:rPr>
        <w:t xml:space="preserve"> veranstaltet deshalb jetzt „Glückskurse“. Bisher haben 70 Absolventen bei ihm gelernt, das Leben positiver zu sehen.</w:t>
      </w:r>
    </w:p>
    <w:p w:rsidR="0051393D" w:rsidRPr="00DF5A9F" w:rsidRDefault="0051393D" w:rsidP="00600763">
      <w:pPr>
        <w:shd w:val="clear" w:color="auto" w:fill="FFFFFF"/>
        <w:spacing w:after="0" w:line="240" w:lineRule="auto"/>
        <w:ind w:firstLine="567"/>
        <w:jc w:val="center"/>
        <w:rPr>
          <w:rFonts w:ascii="Times New Roman" w:hAnsi="Times New Roman"/>
          <w:b/>
          <w:bCs/>
          <w:color w:val="000000"/>
          <w:sz w:val="24"/>
          <w:szCs w:val="24"/>
          <w:lang w:val="de-DE"/>
        </w:rPr>
      </w:pPr>
    </w:p>
    <w:p w:rsidR="00277700" w:rsidRPr="00600763" w:rsidRDefault="00277700" w:rsidP="00600763">
      <w:pPr>
        <w:shd w:val="clear" w:color="auto" w:fill="FFFFFF"/>
        <w:spacing w:after="0" w:line="240" w:lineRule="auto"/>
        <w:ind w:firstLine="567"/>
        <w:jc w:val="center"/>
        <w:rPr>
          <w:rFonts w:ascii="Times New Roman" w:hAnsi="Times New Roman"/>
          <w:b/>
          <w:bCs/>
          <w:color w:val="000000"/>
          <w:sz w:val="24"/>
          <w:szCs w:val="24"/>
          <w:lang w:val="de-DE"/>
        </w:rPr>
      </w:pPr>
      <w:r w:rsidRPr="00600763">
        <w:rPr>
          <w:rFonts w:ascii="Times New Roman" w:hAnsi="Times New Roman"/>
          <w:b/>
          <w:bCs/>
          <w:color w:val="000000"/>
          <w:sz w:val="24"/>
          <w:szCs w:val="24"/>
        </w:rPr>
        <w:t>Речевые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клише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для</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аннотации</w:t>
      </w:r>
    </w:p>
    <w:p w:rsidR="0012598D" w:rsidRPr="00600763" w:rsidRDefault="0012598D"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color w:val="000000"/>
          <w:sz w:val="24"/>
          <w:szCs w:val="24"/>
          <w:lang w:val="de-DE"/>
        </w:rPr>
        <w:sectPr w:rsidR="0012598D" w:rsidRPr="00600763" w:rsidSect="00A83991">
          <w:headerReference w:type="default" r:id="rId8"/>
          <w:pgSz w:w="11906" w:h="16838"/>
          <w:pgMar w:top="1134" w:right="1134" w:bottom="1134" w:left="1134" w:header="709" w:footer="709" w:gutter="0"/>
          <w:cols w:space="708"/>
          <w:docGrid w:linePitch="360"/>
        </w:sectPr>
      </w:pPr>
    </w:p>
    <w:p w:rsidR="00277700" w:rsidRPr="00600763" w:rsidRDefault="00277700"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 xml:space="preserve">1. Der zum Referieren dargestellte Text heißt... </w:t>
      </w:r>
    </w:p>
    <w:p w:rsidR="00277700" w:rsidRPr="00600763" w:rsidRDefault="00277700" w:rsidP="00600763">
      <w:pPr>
        <w:pStyle w:val="a4"/>
        <w:tabs>
          <w:tab w:val="left" w:pos="851"/>
        </w:tabs>
        <w:spacing w:after="0" w:line="240" w:lineRule="auto"/>
        <w:ind w:left="0"/>
        <w:jc w:val="both"/>
        <w:rPr>
          <w:sz w:val="24"/>
          <w:lang w:val="de-DE"/>
        </w:rPr>
      </w:pPr>
      <w:r w:rsidRPr="00600763">
        <w:rPr>
          <w:sz w:val="24"/>
          <w:lang w:val="de-DE"/>
        </w:rPr>
        <w:t>2. Im Text handelt es sich um …</w:t>
      </w:r>
    </w:p>
    <w:p w:rsidR="00277700" w:rsidRPr="00600763" w:rsidRDefault="00277700" w:rsidP="00600763">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3. Der Text gliedert sich in ... Teile (Absätze).</w:t>
      </w:r>
    </w:p>
    <w:p w:rsidR="0012598D"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 xml:space="preserve">4. Zu Beginn des Textes spricht man darüber, dass </w:t>
      </w:r>
      <w:proofErr w:type="gramStart"/>
      <w:r w:rsidRPr="00600763">
        <w:rPr>
          <w:rFonts w:ascii="Times New Roman" w:hAnsi="Times New Roman"/>
          <w:color w:val="000000"/>
          <w:sz w:val="24"/>
          <w:szCs w:val="24"/>
          <w:lang w:val="de-DE"/>
        </w:rPr>
        <w:t>... .</w:t>
      </w:r>
      <w:proofErr w:type="gramEnd"/>
      <w:r w:rsidR="0012598D" w:rsidRPr="00600763">
        <w:rPr>
          <w:rFonts w:ascii="Times New Roman" w:hAnsi="Times New Roman"/>
          <w:sz w:val="24"/>
          <w:szCs w:val="24"/>
          <w:lang w:val="de-DE"/>
        </w:rPr>
        <w:t xml:space="preserve"> </w:t>
      </w:r>
    </w:p>
    <w:p w:rsidR="0012598D" w:rsidRPr="00600763" w:rsidRDefault="0012598D"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5. Soviel ich verstanden habe, …</w:t>
      </w:r>
    </w:p>
    <w:p w:rsidR="00277700" w:rsidRPr="00600763" w:rsidRDefault="0012598D" w:rsidP="00600763">
      <w:pPr>
        <w:pStyle w:val="a4"/>
        <w:tabs>
          <w:tab w:val="left" w:pos="851"/>
        </w:tabs>
        <w:spacing w:after="0" w:line="240" w:lineRule="auto"/>
        <w:ind w:left="0"/>
        <w:jc w:val="both"/>
        <w:rPr>
          <w:sz w:val="24"/>
          <w:lang w:val="de-DE"/>
        </w:rPr>
      </w:pPr>
      <w:r w:rsidRPr="00600763">
        <w:rPr>
          <w:sz w:val="24"/>
          <w:lang w:val="de-DE"/>
        </w:rPr>
        <w:t>6</w:t>
      </w:r>
      <w:r w:rsidR="00277700" w:rsidRPr="00600763">
        <w:rPr>
          <w:sz w:val="24"/>
          <w:lang w:val="de-DE"/>
        </w:rPr>
        <w:t>. Der Autor untersucht (vergleicht, charakterisiert, beschreibt)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7. Vieles spricht dafür,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8. Es wird auch betont, dass …</w:t>
      </w:r>
    </w:p>
    <w:p w:rsidR="00277700"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9. Abschließend wird darauf hingewiesen, …</w:t>
      </w:r>
    </w:p>
    <w:p w:rsidR="000C52CF" w:rsidRPr="00600763" w:rsidRDefault="00277700"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10. Aus dem Gelesenen wird deutlich, dass …</w:t>
      </w:r>
    </w:p>
    <w:p w:rsidR="00A83991" w:rsidRDefault="00A83991" w:rsidP="00600763">
      <w:pPr>
        <w:spacing w:after="0" w:line="240" w:lineRule="auto"/>
        <w:jc w:val="center"/>
        <w:rPr>
          <w:rFonts w:ascii="Times New Roman" w:eastAsia="Times New Roman" w:hAnsi="Times New Roman"/>
          <w:b/>
          <w:sz w:val="24"/>
          <w:szCs w:val="24"/>
          <w:lang w:val="de-DE" w:eastAsia="ru-RU"/>
        </w:rPr>
        <w:sectPr w:rsidR="00A83991" w:rsidSect="00A83991">
          <w:type w:val="continuous"/>
          <w:pgSz w:w="11906" w:h="16838"/>
          <w:pgMar w:top="1418" w:right="1134" w:bottom="1418" w:left="1134" w:header="709" w:footer="709" w:gutter="0"/>
          <w:cols w:space="286"/>
          <w:docGrid w:linePitch="360"/>
        </w:sectPr>
      </w:pPr>
    </w:p>
    <w:p w:rsidR="00D71D47" w:rsidRPr="00600763" w:rsidRDefault="00D71D47" w:rsidP="00600763">
      <w:pPr>
        <w:spacing w:after="0" w:line="240" w:lineRule="auto"/>
        <w:jc w:val="center"/>
        <w:rPr>
          <w:rFonts w:ascii="Times New Roman" w:eastAsia="Times New Roman" w:hAnsi="Times New Roman"/>
          <w:b/>
          <w:sz w:val="24"/>
          <w:szCs w:val="24"/>
          <w:lang w:val="de-DE" w:eastAsia="ru-RU"/>
        </w:rPr>
      </w:pPr>
    </w:p>
    <w:p w:rsidR="00D71D47" w:rsidRPr="004F2221" w:rsidRDefault="00D71D47" w:rsidP="00600763">
      <w:pPr>
        <w:spacing w:after="0" w:line="240" w:lineRule="auto"/>
        <w:jc w:val="center"/>
        <w:rPr>
          <w:rFonts w:ascii="Times New Roman" w:eastAsia="Times New Roman" w:hAnsi="Times New Roman"/>
          <w:b/>
          <w:sz w:val="24"/>
          <w:szCs w:val="24"/>
          <w:lang w:val="de-DE" w:eastAsia="ru-RU"/>
        </w:rPr>
        <w:sectPr w:rsidR="00D71D47" w:rsidRPr="004F2221" w:rsidSect="0012598D">
          <w:type w:val="continuous"/>
          <w:pgSz w:w="11906" w:h="16838"/>
          <w:pgMar w:top="1418" w:right="1134" w:bottom="1418" w:left="1134" w:header="709" w:footer="709" w:gutter="0"/>
          <w:cols w:num="2" w:space="286"/>
          <w:docGrid w:linePitch="360"/>
        </w:sectPr>
      </w:pPr>
    </w:p>
    <w:p w:rsidR="000C5D99" w:rsidRPr="000C5D99" w:rsidRDefault="000C5D99" w:rsidP="000C5D99">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0C5D99">
        <w:rPr>
          <w:rFonts w:ascii="Times New Roman" w:eastAsia="Times New Roman" w:hAnsi="Times New Roman"/>
          <w:b/>
          <w:sz w:val="26"/>
          <w:szCs w:val="26"/>
          <w:u w:val="single"/>
          <w:lang w:val="de-DE" w:eastAsia="ru-RU"/>
        </w:rPr>
        <w:t>IV</w:t>
      </w:r>
      <w:r w:rsidRPr="000C5D99">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0C5D99" w:rsidRDefault="000C5D99" w:rsidP="000C5D99">
      <w:pPr>
        <w:pStyle w:val="Style1"/>
        <w:widowControl/>
        <w:rPr>
          <w:rStyle w:val="FontStyle11"/>
          <w:lang w:eastAsia="de-DE"/>
        </w:rPr>
      </w:pPr>
    </w:p>
    <w:p w:rsidR="000C5D99" w:rsidRDefault="000C5D99" w:rsidP="000C5D99">
      <w:pPr>
        <w:pStyle w:val="Style1"/>
        <w:widowControl/>
        <w:jc w:val="center"/>
        <w:rPr>
          <w:rStyle w:val="FontStyle11"/>
          <w:lang w:val="de-DE" w:eastAsia="de-DE"/>
        </w:rPr>
      </w:pPr>
      <w:r>
        <w:rPr>
          <w:rStyle w:val="FontStyle11"/>
          <w:lang w:val="de-DE" w:eastAsia="de-DE"/>
        </w:rPr>
        <w:t>Thema 4: DIE BRD</w:t>
      </w:r>
    </w:p>
    <w:p w:rsidR="000C5D99" w:rsidRPr="000C5D99" w:rsidRDefault="000C5D99" w:rsidP="000C5D99">
      <w:pPr>
        <w:shd w:val="clear" w:color="auto" w:fill="FFFFFF"/>
        <w:spacing w:after="0" w:line="240" w:lineRule="auto"/>
        <w:ind w:firstLine="567"/>
        <w:jc w:val="both"/>
        <w:rPr>
          <w:lang w:val="de-DE"/>
        </w:rPr>
      </w:pPr>
      <w:r>
        <w:rPr>
          <w:rFonts w:ascii="Times New Roman" w:hAnsi="Times New Roman"/>
          <w:color w:val="000000"/>
          <w:sz w:val="24"/>
          <w:szCs w:val="24"/>
          <w:lang w:val="de-DE"/>
        </w:rPr>
        <w:t>Deutschland liegt in Westeuropa. Seine Fläche beträgt 357 042 qkm. Deutschland hat etwa 80 Millionen Einwohner. Das Land grenzt im Osten an die Republik Polen, im Südosten an Tschechien, im Süden an Österreich und die Schweiz, im Westen an Frankreich und an die Beneluxländer (Belgien, Luxemburg, die Niederlande) und im Nor</w:t>
      </w:r>
      <w:r>
        <w:rPr>
          <w:rFonts w:ascii="Times New Roman" w:hAnsi="Times New Roman"/>
          <w:color w:val="000000"/>
          <w:sz w:val="24"/>
          <w:szCs w:val="24"/>
          <w:lang w:val="de-DE"/>
        </w:rPr>
        <w:softHyphen/>
        <w:t>den zwischen der Nordsee und der Ostsee an Dänemark.</w:t>
      </w:r>
    </w:p>
    <w:p w:rsidR="000C5D99" w:rsidRDefault="000C5D99" w:rsidP="000C5D99">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Pr>
          <w:rFonts w:ascii="Times New Roman" w:hAnsi="Times New Roman"/>
          <w:color w:val="000000"/>
          <w:sz w:val="24"/>
          <w:szCs w:val="24"/>
          <w:lang w:val="de-DE"/>
        </w:rPr>
        <w:softHyphen/>
        <w:t>osteuropa. Der größte natürliche See ist der Bodensee.</w:t>
      </w:r>
    </w:p>
    <w:p w:rsidR="000C5D99" w:rsidRDefault="000C5D99" w:rsidP="000C5D99">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Deutschland gehört zur kühlgemäßigten Zone mit Niederschlägen zu allen Jahreszeiten.</w:t>
      </w:r>
    </w:p>
    <w:p w:rsidR="000C5D99" w:rsidRDefault="000C5D99" w:rsidP="000C5D99">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BRD besteht aus 16 Bundesländern: Bayern, Ba</w:t>
      </w:r>
      <w:r>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Pr>
          <w:rFonts w:ascii="Times New Roman" w:hAnsi="Times New Roman"/>
          <w:sz w:val="24"/>
          <w:szCs w:val="24"/>
          <w:lang w:val="de-DE"/>
        </w:rPr>
        <w:t xml:space="preserve"> </w:t>
      </w:r>
      <w:r>
        <w:rPr>
          <w:rFonts w:ascii="Times New Roman" w:hAnsi="Times New Roman"/>
          <w:color w:val="000000"/>
          <w:sz w:val="24"/>
          <w:szCs w:val="24"/>
          <w:lang w:val="de-DE"/>
        </w:rPr>
        <w:t xml:space="preserve">Hamburg, Bremen, Berlin. </w:t>
      </w:r>
    </w:p>
    <w:p w:rsidR="000C5D99" w:rsidRDefault="000C5D99" w:rsidP="000C5D99">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Pr>
          <w:rFonts w:ascii="Times New Roman" w:hAnsi="Times New Roman"/>
          <w:color w:val="000000"/>
          <w:sz w:val="24"/>
          <w:szCs w:val="24"/>
          <w:lang w:val="de-DE"/>
        </w:rPr>
        <w:t>Obwohl die Bundesrepublik Deutschland ein hochindustrialisier</w:t>
      </w:r>
      <w:r>
        <w:rPr>
          <w:rFonts w:ascii="Times New Roman" w:hAnsi="Times New Roman"/>
          <w:color w:val="000000"/>
          <w:sz w:val="24"/>
          <w:szCs w:val="24"/>
          <w:lang w:val="de-DE"/>
        </w:rPr>
        <w:softHyphen/>
        <w:t xml:space="preserve">tes Land ist, verfügt sie nur über wenige Rohstoffe. Sie muss den größten Teil von Rohstoffen einführen. </w:t>
      </w:r>
    </w:p>
    <w:p w:rsidR="000C5D99" w:rsidRDefault="000C5D99" w:rsidP="000C5D99">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0C5D99" w:rsidRDefault="000C5D99" w:rsidP="000C5D99">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BRD ist aber nicht nur ein hochentwickeltes Industrieland, sondern sie verfügt auch über eine leistungsstarke Landwirtschaft. Die wichtigsten Produkte der Landwirtschaft in Deutschland </w:t>
      </w:r>
      <w:r>
        <w:rPr>
          <w:rFonts w:ascii="Times New Roman" w:hAnsi="Times New Roman"/>
          <w:color w:val="000000"/>
          <w:sz w:val="24"/>
          <w:szCs w:val="24"/>
          <w:lang w:val="de-DE"/>
        </w:rPr>
        <w:lastRenderedPageBreak/>
        <w:t>sind: Getreide, Fleisch, Obst, Milch, Zuckerrüben, Trauben, Kartoffeln, Gemüse und Hopfen. Sie gehören zu den drei Landwirtschaftszweigen: Ackerbau, Viehwirtschaft (am weitesten verbreitet ist die Rinderzucht) und Intensivkulturen (Obst, Gemüse, Wein und Hopfen).</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0C5D99" w:rsidRDefault="000C5D99" w:rsidP="000C5D99">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Land ist an Geschichte und Kultur reich.</w:t>
      </w:r>
    </w:p>
    <w:p w:rsidR="0051393D" w:rsidRDefault="0051393D" w:rsidP="000C5D99">
      <w:pPr>
        <w:spacing w:after="0" w:line="240" w:lineRule="auto"/>
        <w:ind w:firstLine="567"/>
        <w:jc w:val="center"/>
        <w:rPr>
          <w:rFonts w:ascii="Times New Roman" w:hAnsi="Times New Roman"/>
          <w:color w:val="000000"/>
          <w:sz w:val="24"/>
          <w:szCs w:val="24"/>
          <w:lang w:val="de-DE"/>
        </w:rPr>
      </w:pPr>
    </w:p>
    <w:p w:rsidR="000C5D99" w:rsidRDefault="000C5D99" w:rsidP="000C5D99">
      <w:pPr>
        <w:spacing w:after="0" w:line="240" w:lineRule="auto"/>
        <w:ind w:firstLine="567"/>
        <w:jc w:val="center"/>
        <w:rPr>
          <w:rFonts w:ascii="Times New Roman" w:hAnsi="Times New Roman"/>
          <w:b/>
          <w:color w:val="000000"/>
          <w:sz w:val="24"/>
          <w:szCs w:val="24"/>
          <w:lang w:val="de-DE"/>
        </w:rPr>
      </w:pPr>
      <w:r>
        <w:rPr>
          <w:rFonts w:ascii="Times New Roman" w:hAnsi="Times New Roman"/>
          <w:color w:val="000000"/>
          <w:sz w:val="24"/>
          <w:szCs w:val="24"/>
          <w:lang w:val="de-DE"/>
        </w:rPr>
        <w:t xml:space="preserve">Thema 5: </w:t>
      </w:r>
      <w:r>
        <w:rPr>
          <w:rFonts w:ascii="Times New Roman" w:hAnsi="Times New Roman"/>
          <w:b/>
          <w:color w:val="000000"/>
          <w:sz w:val="24"/>
          <w:szCs w:val="24"/>
          <w:lang w:val="de-DE"/>
        </w:rPr>
        <w:t>DIE DEUTSCHSPRACHIGEN LÄNDER</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Man spricht deutsch in 5 Staaten </w:t>
      </w:r>
      <w:r w:rsidR="00B54FBE">
        <w:rPr>
          <w:rFonts w:ascii="Times New Roman" w:hAnsi="Times New Roman"/>
          <w:color w:val="000000"/>
          <w:sz w:val="24"/>
          <w:szCs w:val="24"/>
          <w:lang w:val="de-DE"/>
        </w:rPr>
        <w:t>Europas</w:t>
      </w:r>
      <w:r>
        <w:rPr>
          <w:rFonts w:ascii="Times New Roman" w:hAnsi="Times New Roman"/>
          <w:color w:val="000000"/>
          <w:sz w:val="24"/>
          <w:szCs w:val="24"/>
          <w:lang w:val="de-DE"/>
        </w:rPr>
        <w:t>: in Deutschland</w:t>
      </w:r>
      <w:r w:rsidR="00B54FBE">
        <w:rPr>
          <w:rFonts w:ascii="Times New Roman" w:hAnsi="Times New Roman"/>
          <w:color w:val="000000"/>
          <w:sz w:val="24"/>
          <w:szCs w:val="24"/>
          <w:lang w:val="de-DE"/>
        </w:rPr>
        <w:t xml:space="preserve"> und Österreich, in der Schweiz, in Luxemburg und Liechtenstein.</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Österreich</w:t>
      </w:r>
      <w:r w:rsidR="0051393D">
        <w:rPr>
          <w:rFonts w:ascii="Times New Roman" w:hAnsi="Times New Roman"/>
          <w:b/>
          <w:color w:val="000000"/>
          <w:sz w:val="24"/>
          <w:szCs w:val="24"/>
          <w:lang w:val="de-DE"/>
        </w:rPr>
        <w:t xml:space="preserve">: </w:t>
      </w:r>
      <w:r>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Österreich ist ein neutraler Staat. Die Hauptstadt Österreichs ist Wien. Wien liegt an der Donau. Wien ist durch seine schöne Musik in der ganzen Welt bekannt, denn Wien war immer die Stadt der Musik. Wien ist ein wichtiges Wirtschaftszentrum Österreichs.</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          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Die Schweiz</w:t>
      </w:r>
      <w:r w:rsidR="0051393D">
        <w:rPr>
          <w:rFonts w:ascii="Times New Roman" w:hAnsi="Times New Roman"/>
          <w:b/>
          <w:color w:val="000000"/>
          <w:sz w:val="24"/>
          <w:szCs w:val="24"/>
          <w:lang w:val="de-DE"/>
        </w:rPr>
        <w:t xml:space="preserve">: </w:t>
      </w:r>
      <w:r>
        <w:rPr>
          <w:rFonts w:ascii="Times New Roman" w:hAnsi="Times New Roman"/>
          <w:color w:val="000000"/>
          <w:sz w:val="24"/>
          <w:szCs w:val="24"/>
          <w:lang w:val="de-DE"/>
        </w:rPr>
        <w:t>Die Schweiz liegt im Zentrum Europas. Sie grenzt an die BRD, an Österreich, Italien, Frankreich und Liechtenstein.</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Schweiz ist eine Bundesrepublik und besteht aus 26 Kantonen.</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In den Schweizer Alpen gibt es viele Schönheiten. Und viele Touristen aus aller Welt besuchen gern die Schweiz.</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Zu den größten Städten gehören Zürich, Genf, Basel, Lausanne.</w:t>
      </w:r>
      <w:r w:rsidR="00BE217D">
        <w:rPr>
          <w:rFonts w:ascii="Times New Roman" w:hAnsi="Times New Roman"/>
          <w:color w:val="000000"/>
          <w:sz w:val="24"/>
          <w:szCs w:val="24"/>
          <w:lang w:val="de-DE"/>
        </w:rPr>
        <w:t xml:space="preserve"> </w:t>
      </w:r>
      <w:r>
        <w:rPr>
          <w:rFonts w:ascii="Times New Roman" w:hAnsi="Times New Roman"/>
          <w:color w:val="000000"/>
          <w:sz w:val="24"/>
          <w:szCs w:val="24"/>
          <w:lang w:val="de-DE"/>
        </w:rPr>
        <w:t>Die Hauptstadt der Schweiz ist Bern. Bern liegt am Fluss. Der Fluss heißt die Aare.</w:t>
      </w:r>
    </w:p>
    <w:p w:rsidR="001E17A0" w:rsidRDefault="000C5D99" w:rsidP="001E17A0">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w:t>
      </w:r>
      <w:r w:rsidR="001E17A0" w:rsidRPr="001E17A0">
        <w:rPr>
          <w:rFonts w:ascii="Times New Roman" w:hAnsi="Times New Roman"/>
          <w:color w:val="000000"/>
          <w:sz w:val="24"/>
          <w:szCs w:val="24"/>
          <w:lang w:val="de-DE"/>
        </w:rPr>
        <w:t xml:space="preserve"> </w:t>
      </w:r>
      <w:r w:rsidR="001E17A0">
        <w:rPr>
          <w:rFonts w:ascii="Times New Roman" w:hAnsi="Times New Roman"/>
          <w:color w:val="000000"/>
          <w:sz w:val="24"/>
          <w:szCs w:val="24"/>
          <w:lang w:val="de-DE"/>
        </w:rPr>
        <w:t>In der Landwirtschaft werden Futterpflanzen, Weizen, Kartoffeln, Zuckerrüben, Wein produziert.</w:t>
      </w:r>
    </w:p>
    <w:p w:rsidR="000C5D99" w:rsidRDefault="000C5D99" w:rsidP="000C5D99">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Schweiz ist das Land mit hoher Kultur. </w:t>
      </w:r>
    </w:p>
    <w:p w:rsidR="000C5D99" w:rsidRDefault="000C5D99" w:rsidP="000C5D99">
      <w:pPr>
        <w:spacing w:after="0" w:line="240" w:lineRule="auto"/>
        <w:ind w:firstLine="567"/>
        <w:jc w:val="both"/>
        <w:rPr>
          <w:rFonts w:ascii="Times New Roman" w:hAnsi="Times New Roman"/>
          <w:color w:val="000000"/>
          <w:sz w:val="24"/>
          <w:szCs w:val="24"/>
          <w:lang w:val="de-DE"/>
        </w:rPr>
      </w:pPr>
    </w:p>
    <w:p w:rsidR="000C5D99" w:rsidRDefault="000C5D99" w:rsidP="00B54FBE">
      <w:pPr>
        <w:spacing w:after="0" w:line="240" w:lineRule="auto"/>
        <w:ind w:firstLine="567"/>
        <w:jc w:val="center"/>
        <w:rPr>
          <w:rFonts w:ascii="Times New Roman" w:hAnsi="Times New Roman"/>
          <w:b/>
          <w:color w:val="000000"/>
          <w:sz w:val="24"/>
          <w:szCs w:val="24"/>
          <w:lang w:val="de-DE"/>
        </w:rPr>
      </w:pPr>
      <w:r>
        <w:rPr>
          <w:rFonts w:ascii="Times New Roman" w:hAnsi="Times New Roman"/>
          <w:color w:val="000000"/>
          <w:sz w:val="24"/>
          <w:szCs w:val="24"/>
          <w:lang w:val="de-DE"/>
        </w:rPr>
        <w:t xml:space="preserve">Thema 6: </w:t>
      </w:r>
      <w:r w:rsidR="006608CE" w:rsidRPr="006608CE">
        <w:rPr>
          <w:rFonts w:ascii="Times New Roman" w:hAnsi="Times New Roman"/>
          <w:b/>
          <w:color w:val="000000"/>
          <w:sz w:val="24"/>
          <w:szCs w:val="24"/>
          <w:lang w:val="de-DE"/>
        </w:rPr>
        <w:t>GROSSE PSYCHOLOGEN</w:t>
      </w:r>
    </w:p>
    <w:p w:rsidR="006608CE" w:rsidRPr="006608CE"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b/>
          <w:bCs/>
          <w:sz w:val="24"/>
          <w:szCs w:val="24"/>
          <w:lang w:val="de-DE"/>
        </w:rPr>
        <w:t xml:space="preserve">Adler, Alfred </w:t>
      </w:r>
      <w:r w:rsidRPr="006608CE">
        <w:rPr>
          <w:rFonts w:ascii="Times New Roman" w:hAnsi="Times New Roman"/>
          <w:sz w:val="24"/>
          <w:szCs w:val="24"/>
          <w:lang w:val="de-DE"/>
        </w:rPr>
        <w:t>(1870-1937), österreichischer Psychologe und Psychiater. Adler wurde in</w:t>
      </w:r>
      <w:r w:rsidR="0051393D">
        <w:rPr>
          <w:rFonts w:ascii="Times New Roman" w:hAnsi="Times New Roman"/>
          <w:sz w:val="24"/>
          <w:szCs w:val="24"/>
          <w:lang w:val="de-DE"/>
        </w:rPr>
        <w:t xml:space="preserve"> </w:t>
      </w:r>
      <w:r w:rsidRPr="006608CE">
        <w:rPr>
          <w:rFonts w:ascii="Times New Roman" w:hAnsi="Times New Roman"/>
          <w:sz w:val="24"/>
          <w:szCs w:val="24"/>
          <w:lang w:val="de-DE"/>
        </w:rPr>
        <w:t>Wien geboren, wo er auch studierte. Nach Beendigung seines Studiums stieß er zum</w:t>
      </w:r>
      <w:r w:rsidR="0051393D">
        <w:rPr>
          <w:rFonts w:ascii="Times New Roman" w:hAnsi="Times New Roman"/>
          <w:sz w:val="24"/>
          <w:szCs w:val="24"/>
          <w:lang w:val="de-DE"/>
        </w:rPr>
        <w:t xml:space="preserve"> </w:t>
      </w:r>
      <w:r w:rsidRPr="006608CE">
        <w:rPr>
          <w:rFonts w:ascii="Times New Roman" w:hAnsi="Times New Roman"/>
          <w:sz w:val="24"/>
          <w:szCs w:val="24"/>
          <w:lang w:val="de-DE"/>
        </w:rPr>
        <w:t xml:space="preserve">Kreis um Sigmund </w:t>
      </w:r>
      <w:r w:rsidRPr="006608CE">
        <w:rPr>
          <w:rFonts w:ascii="Times New Roman" w:hAnsi="Times New Roman"/>
          <w:sz w:val="24"/>
          <w:szCs w:val="24"/>
          <w:lang w:val="de-DE"/>
        </w:rPr>
        <w:lastRenderedPageBreak/>
        <w:t>Freud, dem Begründer der Psychoanalyse. 1911 verließ Adler jedoch</w:t>
      </w:r>
      <w:r w:rsidR="0051393D">
        <w:rPr>
          <w:rFonts w:ascii="Times New Roman" w:hAnsi="Times New Roman"/>
          <w:sz w:val="24"/>
          <w:szCs w:val="24"/>
          <w:lang w:val="de-DE"/>
        </w:rPr>
        <w:t xml:space="preserve"> </w:t>
      </w:r>
      <w:r w:rsidRPr="006608CE">
        <w:rPr>
          <w:rFonts w:ascii="Times New Roman" w:hAnsi="Times New Roman"/>
          <w:sz w:val="24"/>
          <w:szCs w:val="24"/>
          <w:lang w:val="de-DE"/>
        </w:rPr>
        <w:t>den orthodoxen psychoanalytischen Zirkel und wurde zum Begründer einer eigenen tiefenpsychologischen</w:t>
      </w:r>
      <w:r w:rsidRPr="0051393D">
        <w:rPr>
          <w:rFonts w:ascii="Times New Roman" w:hAnsi="Times New Roman"/>
          <w:sz w:val="24"/>
          <w:szCs w:val="24"/>
          <w:lang w:val="de-DE"/>
        </w:rPr>
        <w:t xml:space="preserve"> </w:t>
      </w:r>
      <w:r w:rsidRPr="006608CE">
        <w:rPr>
          <w:rFonts w:ascii="Times New Roman" w:hAnsi="Times New Roman"/>
          <w:sz w:val="24"/>
          <w:szCs w:val="24"/>
          <w:lang w:val="de-DE"/>
        </w:rPr>
        <w:t>Schule. Seit 1926 lehrte er als Gastprofessor an der Columbia University,</w:t>
      </w:r>
      <w:r w:rsidR="0051393D">
        <w:rPr>
          <w:rFonts w:ascii="Times New Roman" w:hAnsi="Times New Roman"/>
          <w:sz w:val="24"/>
          <w:szCs w:val="24"/>
          <w:lang w:val="de-DE"/>
        </w:rPr>
        <w:t xml:space="preserve"> </w:t>
      </w:r>
      <w:r w:rsidRPr="006608CE">
        <w:rPr>
          <w:rFonts w:ascii="Times New Roman" w:hAnsi="Times New Roman"/>
          <w:sz w:val="24"/>
          <w:szCs w:val="24"/>
          <w:lang w:val="de-DE"/>
        </w:rPr>
        <w:t>bis er 1935 mit seiner Familie in die Vereinigten Staaten übersiedelte.</w:t>
      </w:r>
    </w:p>
    <w:p w:rsidR="0051393D"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sz w:val="24"/>
          <w:szCs w:val="24"/>
          <w:lang w:val="de-DE"/>
        </w:rPr>
        <w:t>Adler legte in seiner Analyse der individuellen Entwicklung den Schwerpunkt nicht</w:t>
      </w:r>
      <w:r w:rsidR="0051393D">
        <w:rPr>
          <w:rFonts w:ascii="Times New Roman" w:hAnsi="Times New Roman"/>
          <w:sz w:val="24"/>
          <w:szCs w:val="24"/>
          <w:lang w:val="de-DE"/>
        </w:rPr>
        <w:t xml:space="preserve"> </w:t>
      </w:r>
      <w:r w:rsidRPr="006608CE">
        <w:rPr>
          <w:rFonts w:ascii="Times New Roman" w:hAnsi="Times New Roman"/>
          <w:sz w:val="24"/>
          <w:szCs w:val="24"/>
          <w:lang w:val="de-DE"/>
        </w:rPr>
        <w:t>auf sexuelle Triebe, sondern auf das Minderwertigkeitsgefühl als motivierende Kraft im</w:t>
      </w:r>
      <w:r w:rsidR="0051393D">
        <w:rPr>
          <w:rFonts w:ascii="Times New Roman" w:hAnsi="Times New Roman"/>
          <w:sz w:val="24"/>
          <w:szCs w:val="24"/>
          <w:lang w:val="de-DE"/>
        </w:rPr>
        <w:t xml:space="preserve"> </w:t>
      </w:r>
      <w:r w:rsidRPr="006608CE">
        <w:rPr>
          <w:rFonts w:ascii="Times New Roman" w:hAnsi="Times New Roman"/>
          <w:sz w:val="24"/>
          <w:szCs w:val="24"/>
          <w:lang w:val="de-DE"/>
        </w:rPr>
        <w:t>menschlichen Leben. Adler zufolge sind bewusste oder unbewusste Gefühle der Minderwertigkeit</w:t>
      </w:r>
      <w:r w:rsidR="0051393D">
        <w:rPr>
          <w:rFonts w:ascii="Times New Roman" w:hAnsi="Times New Roman"/>
          <w:sz w:val="24"/>
          <w:szCs w:val="24"/>
          <w:lang w:val="de-DE"/>
        </w:rPr>
        <w:t xml:space="preserve"> </w:t>
      </w:r>
      <w:r w:rsidRPr="006608CE">
        <w:rPr>
          <w:rFonts w:ascii="Times New Roman" w:hAnsi="Times New Roman"/>
          <w:sz w:val="24"/>
          <w:szCs w:val="24"/>
          <w:lang w:val="de-DE"/>
        </w:rPr>
        <w:t>in Verbindung mit kompensatorischen Abwehrmechanismen die grundlegenden</w:t>
      </w:r>
      <w:r w:rsidR="0051393D">
        <w:rPr>
          <w:rFonts w:ascii="Times New Roman" w:hAnsi="Times New Roman"/>
          <w:sz w:val="24"/>
          <w:szCs w:val="24"/>
          <w:lang w:val="de-DE"/>
        </w:rPr>
        <w:t xml:space="preserve"> </w:t>
      </w:r>
      <w:r w:rsidRPr="006608CE">
        <w:rPr>
          <w:rFonts w:ascii="Times New Roman" w:hAnsi="Times New Roman"/>
          <w:sz w:val="24"/>
          <w:szCs w:val="24"/>
          <w:lang w:val="de-DE"/>
        </w:rPr>
        <w:t xml:space="preserve">Ursachen für psychopathologisches Verhalten. Der Psychoanalytiker hat </w:t>
      </w:r>
      <w:proofErr w:type="gramStart"/>
      <w:r w:rsidRPr="006608CE">
        <w:rPr>
          <w:rFonts w:ascii="Times New Roman" w:hAnsi="Times New Roman"/>
          <w:sz w:val="24"/>
          <w:szCs w:val="24"/>
          <w:lang w:val="de-DE"/>
        </w:rPr>
        <w:t>entsprechend die</w:t>
      </w:r>
      <w:r w:rsidR="0051393D">
        <w:rPr>
          <w:rFonts w:ascii="Times New Roman" w:hAnsi="Times New Roman"/>
          <w:sz w:val="24"/>
          <w:szCs w:val="24"/>
          <w:lang w:val="de-DE"/>
        </w:rPr>
        <w:t xml:space="preserve"> </w:t>
      </w:r>
      <w:r w:rsidRPr="006608CE">
        <w:rPr>
          <w:rFonts w:ascii="Times New Roman" w:hAnsi="Times New Roman"/>
          <w:sz w:val="24"/>
          <w:szCs w:val="24"/>
          <w:lang w:val="de-DE"/>
        </w:rPr>
        <w:t>Aufgabe</w:t>
      </w:r>
      <w:proofErr w:type="gramEnd"/>
      <w:r w:rsidRPr="006608CE">
        <w:rPr>
          <w:rFonts w:ascii="Times New Roman" w:hAnsi="Times New Roman"/>
          <w:sz w:val="24"/>
          <w:szCs w:val="24"/>
          <w:lang w:val="de-DE"/>
        </w:rPr>
        <w:t>, solche Gefühle zu identifizieren, rational zu erklären und den so beim Patienten</w:t>
      </w:r>
      <w:r w:rsidR="0051393D">
        <w:rPr>
          <w:rFonts w:ascii="Times New Roman" w:hAnsi="Times New Roman"/>
          <w:sz w:val="24"/>
          <w:szCs w:val="24"/>
          <w:lang w:val="de-DE"/>
        </w:rPr>
        <w:t xml:space="preserve"> </w:t>
      </w:r>
      <w:r w:rsidRPr="006608CE">
        <w:rPr>
          <w:rFonts w:ascii="Times New Roman" w:hAnsi="Times New Roman"/>
          <w:sz w:val="24"/>
          <w:szCs w:val="24"/>
          <w:lang w:val="de-DE"/>
        </w:rPr>
        <w:t xml:space="preserve">erzeugten kompensatorischen neurotischen Willen zur Macht aufzubrechen. </w:t>
      </w:r>
    </w:p>
    <w:p w:rsidR="006608CE" w:rsidRPr="006608CE"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sz w:val="24"/>
          <w:szCs w:val="24"/>
          <w:lang w:val="de-DE"/>
        </w:rPr>
        <w:t>Zu Adlers</w:t>
      </w:r>
      <w:r w:rsidR="0051393D">
        <w:rPr>
          <w:rFonts w:ascii="Times New Roman" w:hAnsi="Times New Roman"/>
          <w:sz w:val="24"/>
          <w:szCs w:val="24"/>
          <w:lang w:val="de-DE"/>
        </w:rPr>
        <w:t xml:space="preserve"> </w:t>
      </w:r>
      <w:r w:rsidRPr="006608CE">
        <w:rPr>
          <w:rFonts w:ascii="Times New Roman" w:hAnsi="Times New Roman"/>
          <w:sz w:val="24"/>
          <w:szCs w:val="24"/>
          <w:lang w:val="de-DE"/>
        </w:rPr>
        <w:t xml:space="preserve">Hauptwerken zählen </w:t>
      </w:r>
      <w:r w:rsidRPr="006608CE">
        <w:rPr>
          <w:rFonts w:ascii="Times New Roman" w:hAnsi="Times New Roman"/>
          <w:i/>
          <w:iCs/>
          <w:sz w:val="24"/>
          <w:szCs w:val="24"/>
          <w:lang w:val="de-DE"/>
        </w:rPr>
        <w:t xml:space="preserve">Studie über die Minderwertigkeit von Organen </w:t>
      </w:r>
      <w:r w:rsidRPr="006608CE">
        <w:rPr>
          <w:rFonts w:ascii="Times New Roman" w:hAnsi="Times New Roman"/>
          <w:sz w:val="24"/>
          <w:szCs w:val="24"/>
          <w:lang w:val="de-DE"/>
        </w:rPr>
        <w:t xml:space="preserve">(1907), </w:t>
      </w:r>
      <w:r w:rsidR="0051393D">
        <w:rPr>
          <w:rFonts w:ascii="Times New Roman" w:hAnsi="Times New Roman"/>
          <w:i/>
          <w:iCs/>
          <w:sz w:val="24"/>
          <w:szCs w:val="24"/>
          <w:lang w:val="de-DE"/>
        </w:rPr>
        <w:t>Ü</w:t>
      </w:r>
      <w:r w:rsidRPr="006608CE">
        <w:rPr>
          <w:rFonts w:ascii="Times New Roman" w:hAnsi="Times New Roman"/>
          <w:i/>
          <w:iCs/>
          <w:sz w:val="24"/>
          <w:szCs w:val="24"/>
          <w:lang w:val="de-DE"/>
        </w:rPr>
        <w:t>ber den nervösen</w:t>
      </w:r>
      <w:r w:rsidR="0051393D">
        <w:rPr>
          <w:rFonts w:ascii="Times New Roman" w:hAnsi="Times New Roman"/>
          <w:i/>
          <w:iCs/>
          <w:sz w:val="24"/>
          <w:szCs w:val="24"/>
          <w:lang w:val="de-DE"/>
        </w:rPr>
        <w:t xml:space="preserve"> </w:t>
      </w:r>
      <w:r w:rsidRPr="006608CE">
        <w:rPr>
          <w:rFonts w:ascii="Times New Roman" w:hAnsi="Times New Roman"/>
          <w:i/>
          <w:iCs/>
          <w:sz w:val="24"/>
          <w:szCs w:val="24"/>
          <w:lang w:val="de-DE"/>
        </w:rPr>
        <w:t xml:space="preserve">Charakter </w:t>
      </w:r>
      <w:r w:rsidRPr="006608CE">
        <w:rPr>
          <w:rFonts w:ascii="Times New Roman" w:hAnsi="Times New Roman"/>
          <w:sz w:val="24"/>
          <w:szCs w:val="24"/>
          <w:lang w:val="de-DE"/>
        </w:rPr>
        <w:t xml:space="preserve">(1912), </w:t>
      </w:r>
      <w:r w:rsidRPr="006608CE">
        <w:rPr>
          <w:rFonts w:ascii="Times New Roman" w:hAnsi="Times New Roman"/>
          <w:i/>
          <w:iCs/>
          <w:sz w:val="24"/>
          <w:szCs w:val="24"/>
          <w:lang w:val="de-DE"/>
        </w:rPr>
        <w:t xml:space="preserve">Praxis und Theorie der </w:t>
      </w:r>
      <w:r w:rsidR="0051393D" w:rsidRPr="006608CE">
        <w:rPr>
          <w:rFonts w:ascii="Times New Roman" w:hAnsi="Times New Roman"/>
          <w:i/>
          <w:iCs/>
          <w:sz w:val="24"/>
          <w:szCs w:val="24"/>
          <w:lang w:val="de-DE"/>
        </w:rPr>
        <w:t>Individualpsychologie</w:t>
      </w:r>
      <w:r w:rsidRPr="006608CE">
        <w:rPr>
          <w:rFonts w:ascii="Times New Roman" w:hAnsi="Times New Roman"/>
          <w:i/>
          <w:iCs/>
          <w:sz w:val="24"/>
          <w:szCs w:val="24"/>
          <w:lang w:val="de-DE"/>
        </w:rPr>
        <w:t xml:space="preserve"> </w:t>
      </w:r>
      <w:r w:rsidRPr="006608CE">
        <w:rPr>
          <w:rFonts w:ascii="Times New Roman" w:hAnsi="Times New Roman"/>
          <w:sz w:val="24"/>
          <w:szCs w:val="24"/>
          <w:lang w:val="de-DE"/>
        </w:rPr>
        <w:t xml:space="preserve">(1918), </w:t>
      </w:r>
      <w:r w:rsidRPr="006608CE">
        <w:rPr>
          <w:rFonts w:ascii="Times New Roman" w:hAnsi="Times New Roman"/>
          <w:i/>
          <w:iCs/>
          <w:sz w:val="24"/>
          <w:szCs w:val="24"/>
          <w:lang w:val="de-DE"/>
        </w:rPr>
        <w:t>Menschenkenntnis</w:t>
      </w:r>
      <w:r w:rsidR="0051393D">
        <w:rPr>
          <w:rFonts w:ascii="Times New Roman" w:hAnsi="Times New Roman"/>
          <w:i/>
          <w:iCs/>
          <w:sz w:val="24"/>
          <w:szCs w:val="24"/>
          <w:lang w:val="de-DE"/>
        </w:rPr>
        <w:t xml:space="preserve"> </w:t>
      </w:r>
      <w:r w:rsidRPr="006608CE">
        <w:rPr>
          <w:rFonts w:ascii="Times New Roman" w:hAnsi="Times New Roman"/>
          <w:sz w:val="24"/>
          <w:szCs w:val="24"/>
          <w:lang w:val="de-DE"/>
        </w:rPr>
        <w:t xml:space="preserve">(1927) und </w:t>
      </w:r>
      <w:r w:rsidRPr="006608CE">
        <w:rPr>
          <w:rFonts w:ascii="Times New Roman" w:hAnsi="Times New Roman"/>
          <w:i/>
          <w:iCs/>
          <w:sz w:val="24"/>
          <w:szCs w:val="24"/>
          <w:lang w:val="de-DE"/>
        </w:rPr>
        <w:t xml:space="preserve">The Pattern Life </w:t>
      </w:r>
      <w:r w:rsidRPr="006608CE">
        <w:rPr>
          <w:rFonts w:ascii="Times New Roman" w:hAnsi="Times New Roman"/>
          <w:sz w:val="24"/>
          <w:szCs w:val="24"/>
          <w:lang w:val="de-DE"/>
        </w:rPr>
        <w:t xml:space="preserve">(1930). Adler war außerdem Herausgeber der </w:t>
      </w:r>
      <w:r w:rsidRPr="006608CE">
        <w:rPr>
          <w:rFonts w:ascii="Times New Roman" w:hAnsi="Times New Roman"/>
          <w:i/>
          <w:iCs/>
          <w:sz w:val="24"/>
          <w:szCs w:val="24"/>
          <w:lang w:val="de-DE"/>
        </w:rPr>
        <w:t>Internationalen</w:t>
      </w:r>
      <w:r w:rsidR="0051393D">
        <w:rPr>
          <w:rFonts w:ascii="Times New Roman" w:hAnsi="Times New Roman"/>
          <w:i/>
          <w:iCs/>
          <w:sz w:val="24"/>
          <w:szCs w:val="24"/>
          <w:lang w:val="de-DE"/>
        </w:rPr>
        <w:t xml:space="preserve"> </w:t>
      </w:r>
      <w:r w:rsidRPr="006608CE">
        <w:rPr>
          <w:rFonts w:ascii="Times New Roman" w:hAnsi="Times New Roman"/>
          <w:i/>
          <w:iCs/>
          <w:sz w:val="24"/>
          <w:szCs w:val="24"/>
          <w:lang w:val="de-DE"/>
        </w:rPr>
        <w:t xml:space="preserve">Zeitschrift für Individualpsychologie </w:t>
      </w:r>
      <w:r w:rsidRPr="006608CE">
        <w:rPr>
          <w:rFonts w:ascii="Times New Roman" w:hAnsi="Times New Roman"/>
          <w:sz w:val="24"/>
          <w:szCs w:val="24"/>
          <w:lang w:val="de-DE"/>
        </w:rPr>
        <w:t>(1914-1937).</w:t>
      </w:r>
    </w:p>
    <w:p w:rsidR="006608CE" w:rsidRPr="006608CE"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b/>
          <w:bCs/>
          <w:sz w:val="24"/>
          <w:szCs w:val="24"/>
          <w:lang w:val="de-DE"/>
        </w:rPr>
        <w:t xml:space="preserve">Fromm, Erich </w:t>
      </w:r>
      <w:r w:rsidRPr="006608CE">
        <w:rPr>
          <w:rFonts w:ascii="Times New Roman" w:hAnsi="Times New Roman"/>
          <w:sz w:val="24"/>
          <w:szCs w:val="24"/>
          <w:lang w:val="de-DE"/>
        </w:rPr>
        <w:t>(1900-1980), in Deutschland geborener amerikanischer Psychoanalytiker</w:t>
      </w:r>
      <w:r w:rsidR="00CA6209">
        <w:rPr>
          <w:rFonts w:ascii="Times New Roman" w:hAnsi="Times New Roman"/>
          <w:sz w:val="24"/>
          <w:szCs w:val="24"/>
          <w:lang w:val="de-DE"/>
        </w:rPr>
        <w:t xml:space="preserve"> </w:t>
      </w:r>
      <w:r w:rsidRPr="006608CE">
        <w:rPr>
          <w:rFonts w:ascii="Times New Roman" w:hAnsi="Times New Roman"/>
          <w:sz w:val="24"/>
          <w:szCs w:val="24"/>
          <w:lang w:val="de-DE"/>
        </w:rPr>
        <w:t xml:space="preserve">vor allem bekannt durch seine Anwendung der </w:t>
      </w:r>
      <w:r w:rsidRPr="0051393D">
        <w:rPr>
          <w:rFonts w:ascii="Times New Roman" w:hAnsi="Times New Roman"/>
          <w:sz w:val="24"/>
          <w:szCs w:val="24"/>
          <w:lang w:val="de-DE"/>
        </w:rPr>
        <w:t>psychoanalytischen</w:t>
      </w:r>
      <w:r w:rsidRPr="006608CE">
        <w:rPr>
          <w:rFonts w:ascii="Times New Roman" w:hAnsi="Times New Roman"/>
          <w:sz w:val="24"/>
          <w:szCs w:val="24"/>
          <w:lang w:val="de-DE"/>
        </w:rPr>
        <w:t xml:space="preserve"> Theorie auf soziale</w:t>
      </w:r>
      <w:r w:rsidR="00CA6209">
        <w:rPr>
          <w:rFonts w:ascii="Times New Roman" w:hAnsi="Times New Roman"/>
          <w:sz w:val="24"/>
          <w:szCs w:val="24"/>
          <w:lang w:val="de-DE"/>
        </w:rPr>
        <w:t xml:space="preserve"> </w:t>
      </w:r>
      <w:r w:rsidRPr="006608CE">
        <w:rPr>
          <w:rFonts w:ascii="Times New Roman" w:hAnsi="Times New Roman"/>
          <w:sz w:val="24"/>
          <w:szCs w:val="24"/>
          <w:lang w:val="de-DE"/>
        </w:rPr>
        <w:t>und kulturelle Probleme. Er wurde in Frankfurt am Main geboren und studierte an den Universitäten</w:t>
      </w:r>
      <w:r w:rsidRPr="0051393D">
        <w:rPr>
          <w:rFonts w:ascii="Times New Roman" w:hAnsi="Times New Roman"/>
          <w:sz w:val="24"/>
          <w:szCs w:val="24"/>
          <w:lang w:val="de-DE"/>
        </w:rPr>
        <w:t xml:space="preserve"> </w:t>
      </w:r>
      <w:r w:rsidRPr="006608CE">
        <w:rPr>
          <w:rFonts w:ascii="Times New Roman" w:hAnsi="Times New Roman"/>
          <w:sz w:val="24"/>
          <w:szCs w:val="24"/>
          <w:lang w:val="de-DE"/>
        </w:rPr>
        <w:t>Heidelberg und München sowie am Institut für Psychoanalyse in Berlin. Im Jahre</w:t>
      </w:r>
      <w:r w:rsidR="00CA6209">
        <w:rPr>
          <w:rFonts w:ascii="Times New Roman" w:hAnsi="Times New Roman"/>
          <w:sz w:val="24"/>
          <w:szCs w:val="24"/>
          <w:lang w:val="de-DE"/>
        </w:rPr>
        <w:t xml:space="preserve"> </w:t>
      </w:r>
      <w:r w:rsidRPr="006608CE">
        <w:rPr>
          <w:rFonts w:ascii="Times New Roman" w:hAnsi="Times New Roman"/>
          <w:sz w:val="24"/>
          <w:szCs w:val="24"/>
          <w:lang w:val="de-DE"/>
        </w:rPr>
        <w:t>1934 emigrierte er in die Vereinigten Staaten und nahm die amerikanische Staatsbürgerschaft</w:t>
      </w:r>
      <w:r w:rsidR="00CA6209">
        <w:rPr>
          <w:rFonts w:ascii="Times New Roman" w:hAnsi="Times New Roman"/>
          <w:sz w:val="24"/>
          <w:szCs w:val="24"/>
          <w:lang w:val="de-DE"/>
        </w:rPr>
        <w:t xml:space="preserve"> </w:t>
      </w:r>
      <w:r w:rsidRPr="006608CE">
        <w:rPr>
          <w:rFonts w:ascii="Times New Roman" w:hAnsi="Times New Roman"/>
          <w:sz w:val="24"/>
          <w:szCs w:val="24"/>
          <w:lang w:val="de-DE"/>
        </w:rPr>
        <w:t>an.</w:t>
      </w:r>
    </w:p>
    <w:p w:rsidR="00CA6209"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sz w:val="24"/>
          <w:szCs w:val="24"/>
          <w:lang w:val="de-DE"/>
        </w:rPr>
        <w:t>Fromm ist als wichtige führende Persönlichkeit der modernen Psychoanalyse anerkannt.</w:t>
      </w:r>
      <w:r w:rsidR="00CA6209">
        <w:rPr>
          <w:rFonts w:ascii="Times New Roman" w:hAnsi="Times New Roman"/>
          <w:sz w:val="24"/>
          <w:szCs w:val="24"/>
          <w:lang w:val="de-DE"/>
        </w:rPr>
        <w:t xml:space="preserve"> </w:t>
      </w:r>
      <w:r w:rsidRPr="006608CE">
        <w:rPr>
          <w:rFonts w:ascii="Times New Roman" w:hAnsi="Times New Roman"/>
          <w:sz w:val="24"/>
          <w:szCs w:val="24"/>
          <w:lang w:val="de-DE"/>
        </w:rPr>
        <w:t>Seiner Ansicht nach lassen sich bestimmte Persönlichkeitstypen verschiedenen sozioökonomischen</w:t>
      </w:r>
      <w:r w:rsidR="00CA6209">
        <w:rPr>
          <w:rFonts w:ascii="Times New Roman" w:hAnsi="Times New Roman"/>
          <w:sz w:val="24"/>
          <w:szCs w:val="24"/>
          <w:lang w:val="de-DE"/>
        </w:rPr>
        <w:t xml:space="preserve"> </w:t>
      </w:r>
      <w:r w:rsidRPr="006608CE">
        <w:rPr>
          <w:rFonts w:ascii="Times New Roman" w:hAnsi="Times New Roman"/>
          <w:sz w:val="24"/>
          <w:szCs w:val="24"/>
          <w:lang w:val="de-DE"/>
        </w:rPr>
        <w:t>Mustern zuordnen. Er brach mit biologisch orientierten Theorien, da er</w:t>
      </w:r>
      <w:r w:rsidR="00CA6209">
        <w:rPr>
          <w:rFonts w:ascii="Times New Roman" w:hAnsi="Times New Roman"/>
          <w:sz w:val="24"/>
          <w:szCs w:val="24"/>
          <w:lang w:val="de-DE"/>
        </w:rPr>
        <w:t xml:space="preserve"> </w:t>
      </w:r>
      <w:r w:rsidRPr="006608CE">
        <w:rPr>
          <w:rFonts w:ascii="Times New Roman" w:hAnsi="Times New Roman"/>
          <w:sz w:val="24"/>
          <w:szCs w:val="24"/>
          <w:lang w:val="de-DE"/>
        </w:rPr>
        <w:t>den Menschen als Produkt seiner Kultur betrachtete. Er erkannte, dass Anstrengungen</w:t>
      </w:r>
      <w:r w:rsidR="00CA6209">
        <w:rPr>
          <w:rFonts w:ascii="Times New Roman" w:hAnsi="Times New Roman"/>
          <w:sz w:val="24"/>
          <w:szCs w:val="24"/>
          <w:lang w:val="de-DE"/>
        </w:rPr>
        <w:t xml:space="preserve"> </w:t>
      </w:r>
      <w:r w:rsidRPr="006608CE">
        <w:rPr>
          <w:rFonts w:ascii="Times New Roman" w:hAnsi="Times New Roman"/>
          <w:sz w:val="24"/>
          <w:szCs w:val="24"/>
          <w:lang w:val="de-DE"/>
        </w:rPr>
        <w:t>unternommen werden mussten, um eine Harmonie zwischen den Trieben des Individuums</w:t>
      </w:r>
      <w:r w:rsidR="00CA6209">
        <w:rPr>
          <w:rFonts w:ascii="Times New Roman" w:hAnsi="Times New Roman"/>
          <w:sz w:val="24"/>
          <w:szCs w:val="24"/>
          <w:lang w:val="de-DE"/>
        </w:rPr>
        <w:t xml:space="preserve"> </w:t>
      </w:r>
      <w:r w:rsidRPr="006608CE">
        <w:rPr>
          <w:rFonts w:ascii="Times New Roman" w:hAnsi="Times New Roman"/>
          <w:sz w:val="24"/>
          <w:szCs w:val="24"/>
          <w:lang w:val="de-DE"/>
        </w:rPr>
        <w:t xml:space="preserve">und der aus Individuen bestehenden Gesellschaft herzustellen. </w:t>
      </w:r>
    </w:p>
    <w:p w:rsidR="006608CE" w:rsidRPr="006608CE" w:rsidRDefault="006608CE" w:rsidP="0051393D">
      <w:pPr>
        <w:spacing w:after="0" w:line="240" w:lineRule="auto"/>
        <w:ind w:firstLine="567"/>
        <w:jc w:val="both"/>
        <w:rPr>
          <w:rFonts w:ascii="Times New Roman" w:hAnsi="Times New Roman"/>
          <w:sz w:val="24"/>
          <w:szCs w:val="24"/>
          <w:lang w:val="de-DE"/>
        </w:rPr>
      </w:pPr>
      <w:r w:rsidRPr="006608CE">
        <w:rPr>
          <w:rFonts w:ascii="Times New Roman" w:hAnsi="Times New Roman"/>
          <w:sz w:val="24"/>
          <w:szCs w:val="24"/>
          <w:lang w:val="de-DE"/>
        </w:rPr>
        <w:t>Zu den vielen Publikationen</w:t>
      </w:r>
      <w:r w:rsidR="00CA6209">
        <w:rPr>
          <w:rFonts w:ascii="Times New Roman" w:hAnsi="Times New Roman"/>
          <w:sz w:val="24"/>
          <w:szCs w:val="24"/>
          <w:lang w:val="de-DE"/>
        </w:rPr>
        <w:t xml:space="preserve"> </w:t>
      </w:r>
      <w:r w:rsidRPr="006608CE">
        <w:rPr>
          <w:rFonts w:ascii="Times New Roman" w:hAnsi="Times New Roman"/>
          <w:sz w:val="24"/>
          <w:szCs w:val="24"/>
          <w:lang w:val="de-DE"/>
        </w:rPr>
        <w:t xml:space="preserve">Fromms zählen u. a. </w:t>
      </w:r>
      <w:r w:rsidRPr="006608CE">
        <w:rPr>
          <w:rFonts w:ascii="Times New Roman" w:hAnsi="Times New Roman"/>
          <w:i/>
          <w:sz w:val="24"/>
          <w:szCs w:val="24"/>
          <w:lang w:val="de-DE"/>
        </w:rPr>
        <w:t>Escape</w:t>
      </w:r>
      <w:r w:rsidRPr="006608CE">
        <w:rPr>
          <w:rFonts w:ascii="Times New Roman" w:hAnsi="Times New Roman"/>
          <w:sz w:val="24"/>
          <w:szCs w:val="24"/>
          <w:lang w:val="de-DE"/>
        </w:rPr>
        <w:t xml:space="preserve"> </w:t>
      </w:r>
      <w:proofErr w:type="spellStart"/>
      <w:r w:rsidRPr="006608CE">
        <w:rPr>
          <w:rFonts w:ascii="Times New Roman" w:hAnsi="Times New Roman"/>
          <w:i/>
          <w:iCs/>
          <w:sz w:val="24"/>
          <w:szCs w:val="24"/>
          <w:lang w:val="de-DE"/>
        </w:rPr>
        <w:t>from</w:t>
      </w:r>
      <w:proofErr w:type="spellEnd"/>
      <w:r w:rsidRPr="006608CE">
        <w:rPr>
          <w:rFonts w:ascii="Times New Roman" w:hAnsi="Times New Roman"/>
          <w:i/>
          <w:iCs/>
          <w:sz w:val="24"/>
          <w:szCs w:val="24"/>
          <w:lang w:val="de-DE"/>
        </w:rPr>
        <w:t xml:space="preserve"> Freedom </w:t>
      </w:r>
      <w:r w:rsidRPr="006608CE">
        <w:rPr>
          <w:rFonts w:ascii="Times New Roman" w:hAnsi="Times New Roman"/>
          <w:sz w:val="24"/>
          <w:szCs w:val="24"/>
          <w:lang w:val="de-DE"/>
        </w:rPr>
        <w:t xml:space="preserve">(1941, </w:t>
      </w:r>
      <w:r w:rsidRPr="006608CE">
        <w:rPr>
          <w:rFonts w:ascii="Times New Roman" w:hAnsi="Times New Roman"/>
          <w:i/>
          <w:sz w:val="24"/>
          <w:szCs w:val="24"/>
          <w:lang w:val="de-DE"/>
        </w:rPr>
        <w:t>Die</w:t>
      </w:r>
      <w:r w:rsidRPr="006608CE">
        <w:rPr>
          <w:rFonts w:ascii="Times New Roman" w:hAnsi="Times New Roman"/>
          <w:sz w:val="24"/>
          <w:szCs w:val="24"/>
          <w:lang w:val="de-DE"/>
        </w:rPr>
        <w:t xml:space="preserve"> </w:t>
      </w:r>
      <w:r w:rsidRPr="006608CE">
        <w:rPr>
          <w:rFonts w:ascii="Times New Roman" w:hAnsi="Times New Roman"/>
          <w:i/>
          <w:iCs/>
          <w:sz w:val="24"/>
          <w:szCs w:val="24"/>
          <w:lang w:val="de-DE"/>
        </w:rPr>
        <w:t>Furcht vor der Freiheit), Man</w:t>
      </w:r>
      <w:r w:rsidR="00CA6209">
        <w:rPr>
          <w:rFonts w:ascii="Times New Roman" w:hAnsi="Times New Roman"/>
          <w:i/>
          <w:iCs/>
          <w:sz w:val="24"/>
          <w:szCs w:val="24"/>
          <w:lang w:val="de-DE"/>
        </w:rPr>
        <w:t xml:space="preserve"> </w:t>
      </w:r>
      <w:proofErr w:type="spellStart"/>
      <w:r w:rsidRPr="006608CE">
        <w:rPr>
          <w:rFonts w:ascii="Times New Roman" w:hAnsi="Times New Roman"/>
          <w:i/>
          <w:iCs/>
          <w:sz w:val="24"/>
          <w:szCs w:val="24"/>
          <w:lang w:val="de-DE"/>
        </w:rPr>
        <w:t>for</w:t>
      </w:r>
      <w:proofErr w:type="spellEnd"/>
      <w:r w:rsidRPr="006608CE">
        <w:rPr>
          <w:rFonts w:ascii="Times New Roman" w:hAnsi="Times New Roman"/>
          <w:i/>
          <w:iCs/>
          <w:sz w:val="24"/>
          <w:szCs w:val="24"/>
          <w:lang w:val="de-DE"/>
        </w:rPr>
        <w:t xml:space="preserve"> </w:t>
      </w:r>
      <w:proofErr w:type="spellStart"/>
      <w:r w:rsidRPr="006608CE">
        <w:rPr>
          <w:rFonts w:ascii="Times New Roman" w:hAnsi="Times New Roman"/>
          <w:i/>
          <w:iCs/>
          <w:sz w:val="24"/>
          <w:szCs w:val="24"/>
          <w:lang w:val="de-DE"/>
        </w:rPr>
        <w:t>Himsetf</w:t>
      </w:r>
      <w:proofErr w:type="spellEnd"/>
      <w:r w:rsidRPr="006608CE">
        <w:rPr>
          <w:rFonts w:ascii="Times New Roman" w:hAnsi="Times New Roman"/>
          <w:i/>
          <w:iCs/>
          <w:sz w:val="24"/>
          <w:szCs w:val="24"/>
          <w:lang w:val="de-DE"/>
        </w:rPr>
        <w:t xml:space="preserve"> </w:t>
      </w:r>
      <w:r w:rsidRPr="006608CE">
        <w:rPr>
          <w:rFonts w:ascii="Times New Roman" w:hAnsi="Times New Roman"/>
          <w:sz w:val="24"/>
          <w:szCs w:val="24"/>
          <w:lang w:val="de-DE"/>
        </w:rPr>
        <w:t xml:space="preserve">(1947), </w:t>
      </w:r>
      <w:r w:rsidRPr="006608CE">
        <w:rPr>
          <w:rFonts w:ascii="Times New Roman" w:hAnsi="Times New Roman"/>
          <w:i/>
          <w:iCs/>
          <w:sz w:val="24"/>
          <w:szCs w:val="24"/>
          <w:lang w:val="de-DE"/>
        </w:rPr>
        <w:t xml:space="preserve">The </w:t>
      </w:r>
      <w:proofErr w:type="spellStart"/>
      <w:r w:rsidRPr="006608CE">
        <w:rPr>
          <w:rFonts w:ascii="Times New Roman" w:hAnsi="Times New Roman"/>
          <w:i/>
          <w:iCs/>
          <w:sz w:val="24"/>
          <w:szCs w:val="24"/>
          <w:lang w:val="de-DE"/>
        </w:rPr>
        <w:t>Forgotten</w:t>
      </w:r>
      <w:proofErr w:type="spellEnd"/>
      <w:r w:rsidRPr="006608CE">
        <w:rPr>
          <w:rFonts w:ascii="Times New Roman" w:hAnsi="Times New Roman"/>
          <w:i/>
          <w:iCs/>
          <w:sz w:val="24"/>
          <w:szCs w:val="24"/>
          <w:lang w:val="de-DE"/>
        </w:rPr>
        <w:t xml:space="preserve"> </w:t>
      </w:r>
      <w:r w:rsidRPr="006608CE">
        <w:rPr>
          <w:rFonts w:ascii="Times New Roman" w:hAnsi="Times New Roman"/>
          <w:i/>
          <w:sz w:val="24"/>
          <w:szCs w:val="24"/>
          <w:lang w:val="de-DE"/>
        </w:rPr>
        <w:t>Language</w:t>
      </w:r>
      <w:r w:rsidRPr="006608CE">
        <w:rPr>
          <w:rFonts w:ascii="Times New Roman" w:hAnsi="Times New Roman"/>
          <w:sz w:val="24"/>
          <w:szCs w:val="24"/>
          <w:lang w:val="de-DE"/>
        </w:rPr>
        <w:t xml:space="preserve"> (1951, </w:t>
      </w:r>
      <w:r w:rsidRPr="006608CE">
        <w:rPr>
          <w:rFonts w:ascii="Times New Roman" w:hAnsi="Times New Roman"/>
          <w:i/>
          <w:sz w:val="24"/>
          <w:szCs w:val="24"/>
          <w:lang w:val="de-DE"/>
        </w:rPr>
        <w:t>Märchen</w:t>
      </w:r>
      <w:r w:rsidRPr="006608CE">
        <w:rPr>
          <w:rFonts w:ascii="Times New Roman" w:hAnsi="Times New Roman"/>
          <w:sz w:val="24"/>
          <w:szCs w:val="24"/>
          <w:lang w:val="de-DE"/>
        </w:rPr>
        <w:t xml:space="preserve">, </w:t>
      </w:r>
      <w:r w:rsidRPr="006608CE">
        <w:rPr>
          <w:rFonts w:ascii="Times New Roman" w:hAnsi="Times New Roman"/>
          <w:i/>
          <w:iCs/>
          <w:sz w:val="24"/>
          <w:szCs w:val="24"/>
          <w:lang w:val="de-DE"/>
        </w:rPr>
        <w:t xml:space="preserve">Mythen, Träume), The </w:t>
      </w:r>
      <w:r w:rsidRPr="006608CE">
        <w:rPr>
          <w:rFonts w:ascii="Times New Roman" w:hAnsi="Times New Roman"/>
          <w:i/>
          <w:sz w:val="24"/>
          <w:szCs w:val="24"/>
          <w:lang w:val="de-DE"/>
        </w:rPr>
        <w:t>Sane</w:t>
      </w:r>
      <w:r w:rsidR="00CA6209" w:rsidRPr="00CA6209">
        <w:rPr>
          <w:rFonts w:ascii="Times New Roman" w:hAnsi="Times New Roman"/>
          <w:i/>
          <w:sz w:val="24"/>
          <w:szCs w:val="24"/>
          <w:lang w:val="de-DE"/>
        </w:rPr>
        <w:t xml:space="preserve"> </w:t>
      </w:r>
      <w:r w:rsidRPr="006608CE">
        <w:rPr>
          <w:rFonts w:ascii="Times New Roman" w:hAnsi="Times New Roman"/>
          <w:i/>
          <w:sz w:val="24"/>
          <w:szCs w:val="24"/>
          <w:lang w:val="de-DE"/>
        </w:rPr>
        <w:t>Society</w:t>
      </w:r>
      <w:r w:rsidRPr="006608CE">
        <w:rPr>
          <w:rFonts w:ascii="Times New Roman" w:hAnsi="Times New Roman"/>
          <w:sz w:val="24"/>
          <w:szCs w:val="24"/>
          <w:lang w:val="de-DE"/>
        </w:rPr>
        <w:t xml:space="preserve"> (1955, </w:t>
      </w:r>
      <w:r w:rsidRPr="006608CE">
        <w:rPr>
          <w:rFonts w:ascii="Times New Roman" w:hAnsi="Times New Roman"/>
          <w:i/>
          <w:iCs/>
          <w:sz w:val="24"/>
          <w:szCs w:val="24"/>
          <w:lang w:val="de-DE"/>
        </w:rPr>
        <w:t xml:space="preserve">Wege aus einer kranken Gesellschaft), The Art </w:t>
      </w:r>
      <w:proofErr w:type="spellStart"/>
      <w:r w:rsidRPr="006608CE">
        <w:rPr>
          <w:rFonts w:ascii="Times New Roman" w:hAnsi="Times New Roman"/>
          <w:i/>
          <w:sz w:val="24"/>
          <w:szCs w:val="24"/>
          <w:lang w:val="de-DE"/>
        </w:rPr>
        <w:t>of</w:t>
      </w:r>
      <w:proofErr w:type="spellEnd"/>
      <w:r w:rsidRPr="006608CE">
        <w:rPr>
          <w:rFonts w:ascii="Times New Roman" w:hAnsi="Times New Roman"/>
          <w:i/>
          <w:sz w:val="24"/>
          <w:szCs w:val="24"/>
          <w:lang w:val="de-DE"/>
        </w:rPr>
        <w:t xml:space="preserve"> </w:t>
      </w:r>
      <w:proofErr w:type="spellStart"/>
      <w:r w:rsidRPr="006608CE">
        <w:rPr>
          <w:rFonts w:ascii="Times New Roman" w:hAnsi="Times New Roman"/>
          <w:i/>
          <w:sz w:val="24"/>
          <w:szCs w:val="24"/>
          <w:lang w:val="de-DE"/>
        </w:rPr>
        <w:t>Loving</w:t>
      </w:r>
      <w:proofErr w:type="spellEnd"/>
      <w:r w:rsidRPr="006608CE">
        <w:rPr>
          <w:rFonts w:ascii="Times New Roman" w:hAnsi="Times New Roman"/>
          <w:sz w:val="24"/>
          <w:szCs w:val="24"/>
          <w:lang w:val="de-DE"/>
        </w:rPr>
        <w:t xml:space="preserve"> (1956, </w:t>
      </w:r>
      <w:r w:rsidRPr="006608CE">
        <w:rPr>
          <w:rFonts w:ascii="Times New Roman" w:hAnsi="Times New Roman"/>
          <w:i/>
          <w:iCs/>
          <w:sz w:val="24"/>
          <w:szCs w:val="24"/>
          <w:lang w:val="de-DE"/>
        </w:rPr>
        <w:t>Die Kunst</w:t>
      </w:r>
      <w:r w:rsidR="00CA6209">
        <w:rPr>
          <w:rFonts w:ascii="Times New Roman" w:hAnsi="Times New Roman"/>
          <w:i/>
          <w:iCs/>
          <w:sz w:val="24"/>
          <w:szCs w:val="24"/>
          <w:lang w:val="de-DE"/>
        </w:rPr>
        <w:t xml:space="preserve"> </w:t>
      </w:r>
      <w:r w:rsidRPr="006608CE">
        <w:rPr>
          <w:rFonts w:ascii="Times New Roman" w:hAnsi="Times New Roman"/>
          <w:i/>
          <w:iCs/>
          <w:sz w:val="24"/>
          <w:szCs w:val="24"/>
          <w:lang w:val="de-DE"/>
        </w:rPr>
        <w:t xml:space="preserve">des Liebens), Sigmund </w:t>
      </w:r>
      <w:proofErr w:type="spellStart"/>
      <w:r w:rsidRPr="006608CE">
        <w:rPr>
          <w:rFonts w:ascii="Times New Roman" w:hAnsi="Times New Roman"/>
          <w:i/>
          <w:iCs/>
          <w:sz w:val="24"/>
          <w:szCs w:val="24"/>
          <w:lang w:val="de-DE"/>
        </w:rPr>
        <w:t>Freud's</w:t>
      </w:r>
      <w:proofErr w:type="spellEnd"/>
      <w:r w:rsidRPr="006608CE">
        <w:rPr>
          <w:rFonts w:ascii="Times New Roman" w:hAnsi="Times New Roman"/>
          <w:i/>
          <w:iCs/>
          <w:sz w:val="24"/>
          <w:szCs w:val="24"/>
          <w:lang w:val="de-DE"/>
        </w:rPr>
        <w:t xml:space="preserve"> Mission </w:t>
      </w:r>
      <w:r w:rsidRPr="006608CE">
        <w:rPr>
          <w:rFonts w:ascii="Times New Roman" w:hAnsi="Times New Roman"/>
          <w:sz w:val="24"/>
          <w:szCs w:val="24"/>
          <w:lang w:val="de-DE"/>
        </w:rPr>
        <w:t xml:space="preserve">(1956), </w:t>
      </w:r>
      <w:proofErr w:type="spellStart"/>
      <w:r w:rsidRPr="006608CE">
        <w:rPr>
          <w:rFonts w:ascii="Times New Roman" w:hAnsi="Times New Roman"/>
          <w:i/>
          <w:sz w:val="24"/>
          <w:szCs w:val="24"/>
          <w:lang w:val="de-DE"/>
        </w:rPr>
        <w:t>Beyond</w:t>
      </w:r>
      <w:proofErr w:type="spellEnd"/>
      <w:r w:rsidRPr="006608CE">
        <w:rPr>
          <w:rFonts w:ascii="Times New Roman" w:hAnsi="Times New Roman"/>
          <w:sz w:val="24"/>
          <w:szCs w:val="24"/>
          <w:lang w:val="de-DE"/>
        </w:rPr>
        <w:t xml:space="preserve"> </w:t>
      </w:r>
      <w:proofErr w:type="spellStart"/>
      <w:r w:rsidRPr="006608CE">
        <w:rPr>
          <w:rFonts w:ascii="Times New Roman" w:hAnsi="Times New Roman"/>
          <w:i/>
          <w:iCs/>
          <w:sz w:val="24"/>
          <w:szCs w:val="24"/>
          <w:lang w:val="de-DE"/>
        </w:rPr>
        <w:t>the</w:t>
      </w:r>
      <w:proofErr w:type="spellEnd"/>
      <w:r w:rsidRPr="006608CE">
        <w:rPr>
          <w:rFonts w:ascii="Times New Roman" w:hAnsi="Times New Roman"/>
          <w:i/>
          <w:iCs/>
          <w:sz w:val="24"/>
          <w:szCs w:val="24"/>
          <w:lang w:val="de-DE"/>
        </w:rPr>
        <w:t xml:space="preserve"> Chains </w:t>
      </w:r>
      <w:proofErr w:type="spellStart"/>
      <w:r w:rsidRPr="006608CE">
        <w:rPr>
          <w:rFonts w:ascii="Times New Roman" w:hAnsi="Times New Roman"/>
          <w:i/>
          <w:iCs/>
          <w:sz w:val="24"/>
          <w:szCs w:val="24"/>
          <w:lang w:val="de-DE"/>
        </w:rPr>
        <w:t>of</w:t>
      </w:r>
      <w:proofErr w:type="spellEnd"/>
      <w:r w:rsidRPr="006608CE">
        <w:rPr>
          <w:rFonts w:ascii="Times New Roman" w:hAnsi="Times New Roman"/>
          <w:i/>
          <w:iCs/>
          <w:sz w:val="24"/>
          <w:szCs w:val="24"/>
          <w:lang w:val="de-DE"/>
        </w:rPr>
        <w:t xml:space="preserve"> </w:t>
      </w:r>
      <w:r w:rsidRPr="006608CE">
        <w:rPr>
          <w:rFonts w:ascii="Times New Roman" w:hAnsi="Times New Roman"/>
          <w:i/>
          <w:sz w:val="24"/>
          <w:szCs w:val="24"/>
          <w:lang w:val="de-DE"/>
        </w:rPr>
        <w:t>Illusion</w:t>
      </w:r>
      <w:r w:rsidRPr="006608CE">
        <w:rPr>
          <w:rFonts w:ascii="Times New Roman" w:hAnsi="Times New Roman"/>
          <w:sz w:val="24"/>
          <w:szCs w:val="24"/>
          <w:lang w:val="de-DE"/>
        </w:rPr>
        <w:t xml:space="preserve"> (1962), </w:t>
      </w:r>
      <w:r w:rsidRPr="006608CE">
        <w:rPr>
          <w:rFonts w:ascii="Times New Roman" w:hAnsi="Times New Roman"/>
          <w:i/>
          <w:iCs/>
          <w:sz w:val="24"/>
          <w:szCs w:val="24"/>
          <w:lang w:val="de-DE"/>
        </w:rPr>
        <w:t>The</w:t>
      </w:r>
      <w:r w:rsidR="005C707B" w:rsidRPr="005C707B">
        <w:rPr>
          <w:rFonts w:ascii="Times New Roman" w:hAnsi="Times New Roman"/>
          <w:i/>
          <w:iCs/>
          <w:sz w:val="24"/>
          <w:szCs w:val="24"/>
          <w:lang w:val="de-DE"/>
        </w:rPr>
        <w:t xml:space="preserve"> </w:t>
      </w:r>
      <w:r w:rsidRPr="006608CE">
        <w:rPr>
          <w:rFonts w:ascii="Times New Roman" w:hAnsi="Times New Roman"/>
          <w:sz w:val="24"/>
          <w:szCs w:val="24"/>
          <w:lang w:val="de-DE"/>
        </w:rPr>
        <w:t xml:space="preserve">Heart </w:t>
      </w:r>
      <w:proofErr w:type="spellStart"/>
      <w:r w:rsidRPr="006608CE">
        <w:rPr>
          <w:rFonts w:ascii="Times New Roman" w:hAnsi="Times New Roman"/>
          <w:i/>
          <w:iCs/>
          <w:sz w:val="24"/>
          <w:szCs w:val="24"/>
          <w:lang w:val="de-DE"/>
        </w:rPr>
        <w:t>of</w:t>
      </w:r>
      <w:proofErr w:type="spellEnd"/>
      <w:r w:rsidRPr="006608CE">
        <w:rPr>
          <w:rFonts w:ascii="Times New Roman" w:hAnsi="Times New Roman"/>
          <w:i/>
          <w:iCs/>
          <w:sz w:val="24"/>
          <w:szCs w:val="24"/>
          <w:lang w:val="de-DE"/>
        </w:rPr>
        <w:t xml:space="preserve"> Man </w:t>
      </w:r>
      <w:r w:rsidRPr="006608CE">
        <w:rPr>
          <w:rFonts w:ascii="Times New Roman" w:hAnsi="Times New Roman"/>
          <w:sz w:val="24"/>
          <w:szCs w:val="24"/>
          <w:lang w:val="de-DE"/>
        </w:rPr>
        <w:t xml:space="preserve">(1964) und </w:t>
      </w:r>
      <w:r w:rsidRPr="006608CE">
        <w:rPr>
          <w:rFonts w:ascii="Times New Roman" w:hAnsi="Times New Roman"/>
          <w:i/>
          <w:iCs/>
          <w:sz w:val="24"/>
          <w:szCs w:val="24"/>
          <w:lang w:val="de-DE"/>
        </w:rPr>
        <w:t xml:space="preserve">The </w:t>
      </w:r>
      <w:proofErr w:type="spellStart"/>
      <w:r w:rsidRPr="006608CE">
        <w:rPr>
          <w:rFonts w:ascii="Times New Roman" w:hAnsi="Times New Roman"/>
          <w:i/>
          <w:iCs/>
          <w:sz w:val="24"/>
          <w:szCs w:val="24"/>
          <w:lang w:val="de-DE"/>
        </w:rPr>
        <w:t>Anatomy</w:t>
      </w:r>
      <w:proofErr w:type="spellEnd"/>
      <w:r w:rsidRPr="006608CE">
        <w:rPr>
          <w:rFonts w:ascii="Times New Roman" w:hAnsi="Times New Roman"/>
          <w:i/>
          <w:iCs/>
          <w:sz w:val="24"/>
          <w:szCs w:val="24"/>
          <w:lang w:val="de-DE"/>
        </w:rPr>
        <w:t xml:space="preserve"> </w:t>
      </w:r>
      <w:proofErr w:type="spellStart"/>
      <w:r w:rsidRPr="006608CE">
        <w:rPr>
          <w:rFonts w:ascii="Times New Roman" w:hAnsi="Times New Roman"/>
          <w:i/>
          <w:iCs/>
          <w:sz w:val="24"/>
          <w:szCs w:val="24"/>
          <w:lang w:val="de-DE"/>
        </w:rPr>
        <w:t>of</w:t>
      </w:r>
      <w:proofErr w:type="spellEnd"/>
      <w:r w:rsidRPr="006608CE">
        <w:rPr>
          <w:rFonts w:ascii="Times New Roman" w:hAnsi="Times New Roman"/>
          <w:i/>
          <w:iCs/>
          <w:sz w:val="24"/>
          <w:szCs w:val="24"/>
          <w:lang w:val="de-DE"/>
        </w:rPr>
        <w:t xml:space="preserve"> Human </w:t>
      </w:r>
      <w:proofErr w:type="spellStart"/>
      <w:r w:rsidRPr="006608CE">
        <w:rPr>
          <w:rFonts w:ascii="Times New Roman" w:hAnsi="Times New Roman"/>
          <w:i/>
          <w:iCs/>
          <w:sz w:val="24"/>
          <w:szCs w:val="24"/>
          <w:lang w:val="de-DE"/>
        </w:rPr>
        <w:t>Destructiveness</w:t>
      </w:r>
      <w:proofErr w:type="spellEnd"/>
      <w:r w:rsidRPr="006608CE">
        <w:rPr>
          <w:rFonts w:ascii="Times New Roman" w:hAnsi="Times New Roman"/>
          <w:i/>
          <w:iCs/>
          <w:sz w:val="24"/>
          <w:szCs w:val="24"/>
          <w:lang w:val="de-DE"/>
        </w:rPr>
        <w:t xml:space="preserve"> </w:t>
      </w:r>
      <w:r w:rsidRPr="006608CE">
        <w:rPr>
          <w:rFonts w:ascii="Times New Roman" w:hAnsi="Times New Roman"/>
          <w:sz w:val="24"/>
          <w:szCs w:val="24"/>
          <w:lang w:val="de-DE"/>
        </w:rPr>
        <w:t xml:space="preserve">(1973, </w:t>
      </w:r>
      <w:r w:rsidRPr="006608CE">
        <w:rPr>
          <w:rFonts w:ascii="Times New Roman" w:hAnsi="Times New Roman"/>
          <w:i/>
          <w:iCs/>
          <w:sz w:val="24"/>
          <w:szCs w:val="24"/>
          <w:lang w:val="de-DE"/>
        </w:rPr>
        <w:t>Die Anatomie</w:t>
      </w:r>
      <w:r w:rsidR="005C707B" w:rsidRPr="005C707B">
        <w:rPr>
          <w:rFonts w:ascii="Times New Roman" w:hAnsi="Times New Roman"/>
          <w:i/>
          <w:iCs/>
          <w:sz w:val="24"/>
          <w:szCs w:val="24"/>
          <w:lang w:val="de-DE"/>
        </w:rPr>
        <w:t xml:space="preserve"> </w:t>
      </w:r>
      <w:r w:rsidRPr="006608CE">
        <w:rPr>
          <w:rFonts w:ascii="Times New Roman" w:hAnsi="Times New Roman"/>
          <w:i/>
          <w:iCs/>
          <w:sz w:val="24"/>
          <w:szCs w:val="24"/>
          <w:lang w:val="de-DE"/>
        </w:rPr>
        <w:t>der menschlichen Destruktivität).</w:t>
      </w:r>
    </w:p>
    <w:p w:rsidR="006608CE" w:rsidRPr="0051393D" w:rsidRDefault="006608CE" w:rsidP="005C707B">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51393D">
        <w:rPr>
          <w:rFonts w:ascii="Times New Roman" w:eastAsiaTheme="minorHAnsi" w:hAnsi="Times New Roman"/>
          <w:b/>
          <w:bCs/>
          <w:sz w:val="24"/>
          <w:szCs w:val="24"/>
          <w:lang w:val="de-DE"/>
        </w:rPr>
        <w:t xml:space="preserve">Carl Gustav Jung </w:t>
      </w:r>
      <w:r w:rsidRPr="0051393D">
        <w:rPr>
          <w:rFonts w:ascii="Times New Roman" w:eastAsiaTheme="minorHAnsi" w:hAnsi="Times New Roman"/>
          <w:sz w:val="24"/>
          <w:szCs w:val="24"/>
          <w:lang w:val="de-DE"/>
        </w:rPr>
        <w:t xml:space="preserve">(1875–1961), war ein Schweizer Psychiater und der </w:t>
      </w:r>
      <w:r w:rsidR="005C707B" w:rsidRPr="0051393D">
        <w:rPr>
          <w:rFonts w:ascii="Times New Roman" w:eastAsiaTheme="minorHAnsi" w:hAnsi="Times New Roman"/>
          <w:sz w:val="24"/>
          <w:szCs w:val="24"/>
          <w:lang w:val="de-DE"/>
        </w:rPr>
        <w:t>Begründer</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der analytischen Psychologie.</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Jung wurde als Sohn eines Pfarrers in Kesswil am Bodensee geboren. Carl war vier</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Jahre alt, als sein Vater nach Basel berufen wurde und mit der Familie nach Basel-</w:t>
      </w:r>
      <w:r w:rsidR="005C707B" w:rsidRPr="0051393D">
        <w:rPr>
          <w:rFonts w:ascii="Times New Roman" w:eastAsiaTheme="minorHAnsi" w:hAnsi="Times New Roman"/>
          <w:sz w:val="24"/>
          <w:szCs w:val="24"/>
          <w:lang w:val="de-DE"/>
        </w:rPr>
        <w:t>Kleinhüningen</w:t>
      </w:r>
      <w:r w:rsidRPr="0051393D">
        <w:rPr>
          <w:rFonts w:ascii="Times New Roman" w:eastAsiaTheme="minorHAnsi" w:hAnsi="Times New Roman"/>
          <w:sz w:val="24"/>
          <w:szCs w:val="24"/>
          <w:lang w:val="de-DE"/>
        </w:rPr>
        <w:t xml:space="preserve"> zog, wo er auch seine Jugend verbrachte. Ab 1895 studierte er an der</w:t>
      </w:r>
      <w:r w:rsidR="005C707B">
        <w:rPr>
          <w:rFonts w:ascii="Times New Roman" w:eastAsiaTheme="minorHAnsi" w:hAnsi="Times New Roman"/>
          <w:sz w:val="24"/>
          <w:szCs w:val="24"/>
          <w:lang w:val="de-DE"/>
        </w:rPr>
        <w:t xml:space="preserve"> </w:t>
      </w:r>
      <w:r w:rsidR="005C707B" w:rsidRPr="0051393D">
        <w:rPr>
          <w:rFonts w:ascii="Times New Roman" w:eastAsiaTheme="minorHAnsi" w:hAnsi="Times New Roman"/>
          <w:sz w:val="24"/>
          <w:szCs w:val="24"/>
          <w:lang w:val="de-DE"/>
        </w:rPr>
        <w:t>Universität</w:t>
      </w:r>
      <w:r w:rsidRPr="0051393D">
        <w:rPr>
          <w:rFonts w:ascii="Times New Roman" w:eastAsiaTheme="minorHAnsi" w:hAnsi="Times New Roman"/>
          <w:sz w:val="24"/>
          <w:szCs w:val="24"/>
          <w:lang w:val="de-DE"/>
        </w:rPr>
        <w:t xml:space="preserve"> Basel Medizin und wurde 1900 als Assistent von Eugen Bleuler in der</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 xml:space="preserve">Psychiatrischen </w:t>
      </w:r>
      <w:r w:rsidR="005C707B" w:rsidRPr="0051393D">
        <w:rPr>
          <w:rFonts w:ascii="Times New Roman" w:eastAsiaTheme="minorHAnsi" w:hAnsi="Times New Roman"/>
          <w:sz w:val="24"/>
          <w:szCs w:val="24"/>
          <w:lang w:val="de-DE"/>
        </w:rPr>
        <w:t>Universitätsklinik</w:t>
      </w:r>
      <w:r w:rsidRPr="0051393D">
        <w:rPr>
          <w:rFonts w:ascii="Times New Roman" w:eastAsiaTheme="minorHAnsi" w:hAnsi="Times New Roman"/>
          <w:sz w:val="24"/>
          <w:szCs w:val="24"/>
          <w:lang w:val="de-DE"/>
        </w:rPr>
        <w:t xml:space="preserve"> «</w:t>
      </w:r>
      <w:proofErr w:type="spellStart"/>
      <w:r w:rsidRPr="0051393D">
        <w:rPr>
          <w:rFonts w:ascii="Times New Roman" w:eastAsiaTheme="minorHAnsi" w:hAnsi="Times New Roman"/>
          <w:sz w:val="24"/>
          <w:szCs w:val="24"/>
          <w:lang w:val="de-DE"/>
        </w:rPr>
        <w:t>Burgh</w:t>
      </w:r>
      <w:r w:rsidR="005C707B">
        <w:rPr>
          <w:rFonts w:ascii="Times New Roman" w:eastAsiaTheme="minorHAnsi" w:hAnsi="Times New Roman"/>
          <w:sz w:val="24"/>
          <w:szCs w:val="24"/>
          <w:lang w:val="de-DE"/>
        </w:rPr>
        <w:t>ö</w:t>
      </w:r>
      <w:r w:rsidRPr="0051393D">
        <w:rPr>
          <w:rFonts w:ascii="Times New Roman" w:eastAsiaTheme="minorHAnsi" w:hAnsi="Times New Roman"/>
          <w:sz w:val="24"/>
          <w:szCs w:val="24"/>
          <w:lang w:val="de-DE"/>
        </w:rPr>
        <w:t>lzli</w:t>
      </w:r>
      <w:proofErr w:type="spellEnd"/>
      <w:r w:rsidRPr="0051393D">
        <w:rPr>
          <w:rFonts w:ascii="Times New Roman" w:eastAsiaTheme="minorHAnsi" w:hAnsi="Times New Roman"/>
          <w:sz w:val="24"/>
          <w:szCs w:val="24"/>
          <w:lang w:val="de-DE"/>
        </w:rPr>
        <w:t xml:space="preserve">» in </w:t>
      </w:r>
      <w:r w:rsidR="005C707B" w:rsidRPr="0051393D">
        <w:rPr>
          <w:rFonts w:ascii="Times New Roman" w:eastAsiaTheme="minorHAnsi" w:hAnsi="Times New Roman"/>
          <w:sz w:val="24"/>
          <w:szCs w:val="24"/>
          <w:lang w:val="de-DE"/>
        </w:rPr>
        <w:t>Zürich</w:t>
      </w:r>
      <w:r w:rsidRPr="0051393D">
        <w:rPr>
          <w:rFonts w:ascii="Times New Roman" w:eastAsiaTheme="minorHAnsi" w:hAnsi="Times New Roman"/>
          <w:sz w:val="24"/>
          <w:szCs w:val="24"/>
          <w:lang w:val="de-DE"/>
        </w:rPr>
        <w:t xml:space="preserve"> psychiatrisch </w:t>
      </w:r>
      <w:r w:rsidR="005C707B" w:rsidRPr="0051393D">
        <w:rPr>
          <w:rFonts w:ascii="Times New Roman" w:eastAsiaTheme="minorHAnsi" w:hAnsi="Times New Roman"/>
          <w:sz w:val="24"/>
          <w:szCs w:val="24"/>
          <w:lang w:val="de-DE"/>
        </w:rPr>
        <w:t>tätig</w:t>
      </w:r>
      <w:r w:rsidRPr="0051393D">
        <w:rPr>
          <w:rFonts w:ascii="Times New Roman" w:eastAsiaTheme="minorHAnsi" w:hAnsi="Times New Roman"/>
          <w:sz w:val="24"/>
          <w:szCs w:val="24"/>
          <w:lang w:val="de-DE"/>
        </w:rPr>
        <w:t>. Seine</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Dissertation von 1902 war ein Beitrag Zur Psychologie und Pathologie sogenannter</w:t>
      </w:r>
      <w:r w:rsidR="005C707B">
        <w:rPr>
          <w:rFonts w:ascii="Times New Roman" w:eastAsiaTheme="minorHAnsi" w:hAnsi="Times New Roman"/>
          <w:sz w:val="24"/>
          <w:szCs w:val="24"/>
          <w:lang w:val="de-DE"/>
        </w:rPr>
        <w:t xml:space="preserve"> </w:t>
      </w:r>
      <w:proofErr w:type="spellStart"/>
      <w:r w:rsidRPr="0051393D">
        <w:rPr>
          <w:rFonts w:ascii="Times New Roman" w:eastAsiaTheme="minorHAnsi" w:hAnsi="Times New Roman"/>
          <w:sz w:val="24"/>
          <w:szCs w:val="24"/>
          <w:lang w:val="de-DE"/>
        </w:rPr>
        <w:t>occulter</w:t>
      </w:r>
      <w:proofErr w:type="spellEnd"/>
      <w:r w:rsidRPr="0051393D">
        <w:rPr>
          <w:rFonts w:ascii="Times New Roman" w:eastAsiaTheme="minorHAnsi" w:hAnsi="Times New Roman"/>
          <w:sz w:val="24"/>
          <w:szCs w:val="24"/>
          <w:lang w:val="de-DE"/>
        </w:rPr>
        <w:t xml:space="preserve"> </w:t>
      </w:r>
      <w:r w:rsidR="005C707B" w:rsidRPr="0051393D">
        <w:rPr>
          <w:rFonts w:ascii="Times New Roman" w:eastAsiaTheme="minorHAnsi" w:hAnsi="Times New Roman"/>
          <w:sz w:val="24"/>
          <w:szCs w:val="24"/>
          <w:lang w:val="de-DE"/>
        </w:rPr>
        <w:t>Phänomene</w:t>
      </w:r>
      <w:r w:rsidRPr="0051393D">
        <w:rPr>
          <w:rFonts w:ascii="Times New Roman" w:eastAsiaTheme="minorHAnsi" w:hAnsi="Times New Roman"/>
          <w:sz w:val="24"/>
          <w:szCs w:val="24"/>
          <w:lang w:val="de-DE"/>
        </w:rPr>
        <w:t xml:space="preserve">. Danach war er </w:t>
      </w:r>
      <w:r w:rsidR="005C707B" w:rsidRPr="0051393D">
        <w:rPr>
          <w:rFonts w:ascii="Times New Roman" w:eastAsiaTheme="minorHAnsi" w:hAnsi="Times New Roman"/>
          <w:sz w:val="24"/>
          <w:szCs w:val="24"/>
          <w:lang w:val="de-DE"/>
        </w:rPr>
        <w:t>für</w:t>
      </w:r>
      <w:r w:rsidRPr="0051393D">
        <w:rPr>
          <w:rFonts w:ascii="Times New Roman" w:eastAsiaTheme="minorHAnsi" w:hAnsi="Times New Roman"/>
          <w:sz w:val="24"/>
          <w:szCs w:val="24"/>
          <w:lang w:val="de-DE"/>
        </w:rPr>
        <w:t xml:space="preserve"> ein halbes Jahr bei Pierre Janet in Paris.</w:t>
      </w:r>
    </w:p>
    <w:p w:rsidR="006608CE" w:rsidRPr="0051393D" w:rsidRDefault="006608CE" w:rsidP="0051393D">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51393D">
        <w:rPr>
          <w:rFonts w:ascii="Times New Roman" w:eastAsiaTheme="minorHAnsi" w:hAnsi="Times New Roman"/>
          <w:sz w:val="24"/>
          <w:szCs w:val="24"/>
          <w:lang w:val="de-DE"/>
        </w:rPr>
        <w:t xml:space="preserve">1913 gab Jung seine </w:t>
      </w:r>
      <w:r w:rsidR="005C707B" w:rsidRPr="0051393D">
        <w:rPr>
          <w:rFonts w:ascii="Times New Roman" w:eastAsiaTheme="minorHAnsi" w:hAnsi="Times New Roman"/>
          <w:sz w:val="24"/>
          <w:szCs w:val="24"/>
          <w:lang w:val="de-DE"/>
        </w:rPr>
        <w:t>Lehrtätigkeit</w:t>
      </w:r>
      <w:r w:rsidRPr="0051393D">
        <w:rPr>
          <w:rFonts w:ascii="Times New Roman" w:eastAsiaTheme="minorHAnsi" w:hAnsi="Times New Roman"/>
          <w:sz w:val="24"/>
          <w:szCs w:val="24"/>
          <w:lang w:val="de-DE"/>
        </w:rPr>
        <w:t xml:space="preserve"> an der </w:t>
      </w:r>
      <w:r w:rsidR="005C707B" w:rsidRPr="0051393D">
        <w:rPr>
          <w:rFonts w:ascii="Times New Roman" w:eastAsiaTheme="minorHAnsi" w:hAnsi="Times New Roman"/>
          <w:sz w:val="24"/>
          <w:szCs w:val="24"/>
          <w:lang w:val="de-DE"/>
        </w:rPr>
        <w:t>Universität</w:t>
      </w:r>
      <w:r w:rsidRPr="0051393D">
        <w:rPr>
          <w:rFonts w:ascii="Times New Roman" w:eastAsiaTheme="minorHAnsi" w:hAnsi="Times New Roman"/>
          <w:sz w:val="24"/>
          <w:szCs w:val="24"/>
          <w:lang w:val="de-DE"/>
        </w:rPr>
        <w:t xml:space="preserve"> </w:t>
      </w:r>
      <w:r w:rsidR="005C707B" w:rsidRPr="0051393D">
        <w:rPr>
          <w:rFonts w:ascii="Times New Roman" w:eastAsiaTheme="minorHAnsi" w:hAnsi="Times New Roman"/>
          <w:sz w:val="24"/>
          <w:szCs w:val="24"/>
          <w:lang w:val="de-DE"/>
        </w:rPr>
        <w:t>Zürich</w:t>
      </w:r>
      <w:r w:rsidRPr="0051393D">
        <w:rPr>
          <w:rFonts w:ascii="Times New Roman" w:eastAsiaTheme="minorHAnsi" w:hAnsi="Times New Roman"/>
          <w:sz w:val="24"/>
          <w:szCs w:val="24"/>
          <w:lang w:val="de-DE"/>
        </w:rPr>
        <w:t xml:space="preserve"> auf.</w:t>
      </w:r>
    </w:p>
    <w:p w:rsidR="006608CE" w:rsidRPr="0051393D" w:rsidRDefault="006608CE" w:rsidP="0051393D">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51393D">
        <w:rPr>
          <w:rFonts w:ascii="Times New Roman" w:eastAsiaTheme="minorHAnsi" w:hAnsi="Times New Roman"/>
          <w:sz w:val="24"/>
          <w:szCs w:val="24"/>
          <w:lang w:val="de-DE"/>
        </w:rPr>
        <w:t xml:space="preserve">In seinen letzten Lebensjahren </w:t>
      </w:r>
      <w:r w:rsidR="005C707B" w:rsidRPr="0051393D">
        <w:rPr>
          <w:rFonts w:ascii="Times New Roman" w:eastAsiaTheme="minorHAnsi" w:hAnsi="Times New Roman"/>
          <w:sz w:val="24"/>
          <w:szCs w:val="24"/>
          <w:lang w:val="de-DE"/>
        </w:rPr>
        <w:t>führte</w:t>
      </w:r>
      <w:r w:rsidRPr="0051393D">
        <w:rPr>
          <w:rFonts w:ascii="Times New Roman" w:eastAsiaTheme="minorHAnsi" w:hAnsi="Times New Roman"/>
          <w:sz w:val="24"/>
          <w:szCs w:val="24"/>
          <w:lang w:val="de-DE"/>
        </w:rPr>
        <w:t xml:space="preserve"> er vermehrt Forschungen </w:t>
      </w:r>
      <w:r w:rsidR="005C707B" w:rsidRPr="0051393D">
        <w:rPr>
          <w:rFonts w:ascii="Times New Roman" w:eastAsiaTheme="minorHAnsi" w:hAnsi="Times New Roman"/>
          <w:sz w:val="24"/>
          <w:szCs w:val="24"/>
          <w:lang w:val="de-DE"/>
        </w:rPr>
        <w:t>über</w:t>
      </w:r>
      <w:r w:rsidRPr="0051393D">
        <w:rPr>
          <w:rFonts w:ascii="Times New Roman" w:eastAsiaTheme="minorHAnsi" w:hAnsi="Times New Roman"/>
          <w:sz w:val="24"/>
          <w:szCs w:val="24"/>
          <w:lang w:val="de-DE"/>
        </w:rPr>
        <w:t xml:space="preserve"> seine Theorie</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 xml:space="preserve">des kollektiven Unbewussten und die Bedeutung der Religion </w:t>
      </w:r>
      <w:r w:rsidR="005C707B" w:rsidRPr="0051393D">
        <w:rPr>
          <w:rFonts w:ascii="Times New Roman" w:eastAsiaTheme="minorHAnsi" w:hAnsi="Times New Roman"/>
          <w:sz w:val="24"/>
          <w:szCs w:val="24"/>
          <w:lang w:val="de-DE"/>
        </w:rPr>
        <w:t>für</w:t>
      </w:r>
      <w:r w:rsidRPr="0051393D">
        <w:rPr>
          <w:rFonts w:ascii="Times New Roman" w:eastAsiaTheme="minorHAnsi" w:hAnsi="Times New Roman"/>
          <w:sz w:val="24"/>
          <w:szCs w:val="24"/>
          <w:lang w:val="de-DE"/>
        </w:rPr>
        <w:t xml:space="preserve"> die Psyche durch.</w:t>
      </w:r>
    </w:p>
    <w:p w:rsidR="006608CE" w:rsidRPr="0051393D" w:rsidRDefault="006608CE" w:rsidP="0051393D">
      <w:pPr>
        <w:autoSpaceDE w:val="0"/>
        <w:autoSpaceDN w:val="0"/>
        <w:adjustRightInd w:val="0"/>
        <w:spacing w:after="0" w:line="240" w:lineRule="auto"/>
        <w:ind w:firstLine="567"/>
        <w:jc w:val="both"/>
        <w:rPr>
          <w:rFonts w:ascii="Times New Roman" w:eastAsiaTheme="minorHAnsi" w:hAnsi="Times New Roman"/>
          <w:sz w:val="24"/>
          <w:szCs w:val="24"/>
          <w:lang w:val="de-DE"/>
        </w:rPr>
      </w:pPr>
      <w:r w:rsidRPr="0051393D">
        <w:rPr>
          <w:rFonts w:ascii="Times New Roman" w:eastAsiaTheme="minorHAnsi" w:hAnsi="Times New Roman"/>
          <w:sz w:val="24"/>
          <w:szCs w:val="24"/>
          <w:lang w:val="de-DE"/>
        </w:rPr>
        <w:t>Carl Gustav Jung hat mit seinem Werk nicht nur die Psychotherapie, sondern auch</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die Psychologie, Theologie, Volkerkunde, Literatur, Kunst und die sich daraus entwickelnde</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Kunsttherapie beeinflusst. In die Psychologie sind vor allem die Begriffe Komplex,</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Introversion, Extraversion und Archetypus seiner Pers</w:t>
      </w:r>
      <w:r w:rsidR="005C707B">
        <w:rPr>
          <w:rFonts w:ascii="Times New Roman" w:eastAsiaTheme="minorHAnsi" w:hAnsi="Times New Roman"/>
          <w:sz w:val="24"/>
          <w:szCs w:val="24"/>
          <w:lang w:val="de-DE"/>
        </w:rPr>
        <w:t>ö</w:t>
      </w:r>
      <w:r w:rsidRPr="0051393D">
        <w:rPr>
          <w:rFonts w:ascii="Times New Roman" w:eastAsiaTheme="minorHAnsi" w:hAnsi="Times New Roman"/>
          <w:sz w:val="24"/>
          <w:szCs w:val="24"/>
          <w:lang w:val="de-DE"/>
        </w:rPr>
        <w:t>nlichkeitstheorie eingegangen.</w:t>
      </w:r>
      <w:r w:rsidR="005C707B">
        <w:rPr>
          <w:rFonts w:ascii="Times New Roman" w:eastAsiaTheme="minorHAnsi" w:hAnsi="Times New Roman"/>
          <w:sz w:val="24"/>
          <w:szCs w:val="24"/>
          <w:lang w:val="de-DE"/>
        </w:rPr>
        <w:t xml:space="preserve"> </w:t>
      </w:r>
    </w:p>
    <w:p w:rsidR="00415794" w:rsidRDefault="006608CE" w:rsidP="001E17A0">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51393D">
        <w:rPr>
          <w:rFonts w:ascii="Times New Roman" w:eastAsiaTheme="minorHAnsi" w:hAnsi="Times New Roman"/>
          <w:sz w:val="24"/>
          <w:szCs w:val="24"/>
          <w:lang w:val="de-DE"/>
        </w:rPr>
        <w:t>Zu Adlers Hauptwerken z</w:t>
      </w:r>
      <w:r w:rsidR="005C707B">
        <w:rPr>
          <w:rFonts w:ascii="Times New Roman" w:eastAsiaTheme="minorHAnsi" w:hAnsi="Times New Roman"/>
          <w:sz w:val="24"/>
          <w:szCs w:val="24"/>
          <w:lang w:val="de-DE"/>
        </w:rPr>
        <w:t>ä</w:t>
      </w:r>
      <w:r w:rsidRPr="0051393D">
        <w:rPr>
          <w:rFonts w:ascii="Times New Roman" w:eastAsiaTheme="minorHAnsi" w:hAnsi="Times New Roman"/>
          <w:sz w:val="24"/>
          <w:szCs w:val="24"/>
          <w:lang w:val="de-DE"/>
        </w:rPr>
        <w:t>hlen «Kindertr</w:t>
      </w:r>
      <w:r w:rsidR="005C707B">
        <w:rPr>
          <w:rFonts w:ascii="Times New Roman" w:eastAsiaTheme="minorHAnsi" w:hAnsi="Times New Roman"/>
          <w:sz w:val="24"/>
          <w:szCs w:val="24"/>
          <w:lang w:val="de-DE"/>
        </w:rPr>
        <w:t>ä</w:t>
      </w:r>
      <w:r w:rsidRPr="0051393D">
        <w:rPr>
          <w:rFonts w:ascii="Times New Roman" w:eastAsiaTheme="minorHAnsi" w:hAnsi="Times New Roman"/>
          <w:sz w:val="24"/>
          <w:szCs w:val="24"/>
          <w:lang w:val="de-DE"/>
        </w:rPr>
        <w:t>ume. Zur Methodik der Trauminterpretation.</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Psychologische Interpretation von Kindertr</w:t>
      </w:r>
      <w:r w:rsidR="005C707B">
        <w:rPr>
          <w:rFonts w:ascii="Times New Roman" w:eastAsiaTheme="minorHAnsi" w:hAnsi="Times New Roman"/>
          <w:sz w:val="24"/>
          <w:szCs w:val="24"/>
          <w:lang w:val="de-DE"/>
        </w:rPr>
        <w:t>ä</w:t>
      </w:r>
      <w:r w:rsidRPr="0051393D">
        <w:rPr>
          <w:rFonts w:ascii="Times New Roman" w:eastAsiaTheme="minorHAnsi" w:hAnsi="Times New Roman"/>
          <w:sz w:val="24"/>
          <w:szCs w:val="24"/>
          <w:lang w:val="de-DE"/>
        </w:rPr>
        <w:t>umen»</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(1987), «Traumanalyse. Nach</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lang w:val="de-DE"/>
        </w:rPr>
        <w:t>Aufzeichnungen der Seminare» (1928–1930), «Sigmund Freud/C. G. Jung: Briefwechsel.</w:t>
      </w:r>
      <w:r w:rsidR="005C707B">
        <w:rPr>
          <w:rFonts w:ascii="Times New Roman" w:eastAsiaTheme="minorHAnsi" w:hAnsi="Times New Roman"/>
          <w:sz w:val="24"/>
          <w:szCs w:val="24"/>
          <w:lang w:val="de-DE"/>
        </w:rPr>
        <w:t xml:space="preserve"> </w:t>
      </w:r>
      <w:r w:rsidRPr="0051393D">
        <w:rPr>
          <w:rFonts w:ascii="Times New Roman" w:eastAsiaTheme="minorHAnsi" w:hAnsi="Times New Roman"/>
          <w:sz w:val="24"/>
          <w:szCs w:val="24"/>
        </w:rPr>
        <w:t xml:space="preserve">S. </w:t>
      </w:r>
      <w:proofErr w:type="spellStart"/>
      <w:r w:rsidRPr="0051393D">
        <w:rPr>
          <w:rFonts w:ascii="Times New Roman" w:eastAsiaTheme="minorHAnsi" w:hAnsi="Times New Roman"/>
          <w:sz w:val="24"/>
          <w:szCs w:val="24"/>
        </w:rPr>
        <w:t>Fischer</w:t>
      </w:r>
      <w:proofErr w:type="spellEnd"/>
      <w:r w:rsidRPr="0051393D">
        <w:rPr>
          <w:rFonts w:ascii="Times New Roman" w:eastAsiaTheme="minorHAnsi" w:hAnsi="Times New Roman"/>
          <w:sz w:val="24"/>
          <w:szCs w:val="24"/>
        </w:rPr>
        <w:t>» (1974).</w:t>
      </w:r>
      <w:r w:rsidR="00415794">
        <w:rPr>
          <w:rFonts w:ascii="Times New Roman" w:eastAsia="Times New Roman" w:hAnsi="Times New Roman"/>
          <w:b/>
          <w:sz w:val="24"/>
          <w:szCs w:val="24"/>
          <w:lang w:eastAsia="ru-RU"/>
        </w:rPr>
        <w:br w:type="page"/>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(4-й семестр)</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00D11E38">
        <w:rPr>
          <w:rFonts w:ascii="Times New Roman" w:eastAsia="Times New Roman" w:hAnsi="Times New Roman"/>
          <w:b/>
          <w:sz w:val="24"/>
          <w:szCs w:val="24"/>
          <w:lang w:eastAsia="ru-RU"/>
        </w:rPr>
        <w:t>социально</w:t>
      </w:r>
      <w:r w:rsidRPr="00600763">
        <w:rPr>
          <w:rFonts w:ascii="Times New Roman" w:eastAsia="Times New Roman" w:hAnsi="Times New Roman"/>
          <w:b/>
          <w:sz w:val="24"/>
          <w:szCs w:val="24"/>
          <w:lang w:eastAsia="ru-RU"/>
        </w:rPr>
        <w:t>-педагогического факультета</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D71D47" w:rsidRPr="00600763" w:rsidRDefault="00D71D47" w:rsidP="00600763">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специальность «</w:t>
      </w:r>
      <w:r w:rsidR="008570F0">
        <w:rPr>
          <w:rFonts w:ascii="Times New Roman" w:eastAsia="Times New Roman" w:hAnsi="Times New Roman"/>
          <w:b/>
          <w:sz w:val="24"/>
          <w:szCs w:val="24"/>
          <w:lang w:eastAsia="ru-RU"/>
        </w:rPr>
        <w:t xml:space="preserve">Практическая психология» </w:t>
      </w:r>
    </w:p>
    <w:p w:rsidR="00D71D47" w:rsidRPr="00600763" w:rsidRDefault="00D71D47" w:rsidP="00600763">
      <w:pPr>
        <w:spacing w:after="0" w:line="240" w:lineRule="auto"/>
        <w:jc w:val="both"/>
        <w:rPr>
          <w:rFonts w:ascii="Times New Roman" w:hAnsi="Times New Roman"/>
          <w:b/>
          <w:sz w:val="24"/>
          <w:szCs w:val="24"/>
        </w:rPr>
      </w:pPr>
    </w:p>
    <w:p w:rsidR="00D71D47" w:rsidRPr="00600763" w:rsidRDefault="00D71D47" w:rsidP="00600763">
      <w:pPr>
        <w:spacing w:after="0" w:line="240" w:lineRule="auto"/>
        <w:jc w:val="both"/>
        <w:rPr>
          <w:rFonts w:ascii="Times New Roman" w:hAnsi="Times New Roman"/>
          <w:b/>
          <w:sz w:val="24"/>
          <w:szCs w:val="24"/>
        </w:rPr>
      </w:pPr>
    </w:p>
    <w:p w:rsidR="00D71D47" w:rsidRPr="00600763" w:rsidRDefault="00D71D47" w:rsidP="00600763">
      <w:pPr>
        <w:spacing w:after="0" w:line="240" w:lineRule="auto"/>
        <w:jc w:val="both"/>
        <w:rPr>
          <w:rFonts w:ascii="Times New Roman" w:hAnsi="Times New Roman"/>
          <w:b/>
          <w:sz w:val="26"/>
          <w:szCs w:val="26"/>
          <w:u w:val="single"/>
        </w:rPr>
      </w:pPr>
      <w:r w:rsidRPr="00600763">
        <w:rPr>
          <w:rFonts w:ascii="Times New Roman" w:hAnsi="Times New Roman"/>
          <w:b/>
          <w:sz w:val="26"/>
          <w:szCs w:val="26"/>
          <w:u w:val="single"/>
          <w:lang w:val="de-DE"/>
        </w:rPr>
        <w:t>I</w:t>
      </w:r>
      <w:r w:rsidRPr="00600763">
        <w:rPr>
          <w:rFonts w:ascii="Times New Roman" w:hAnsi="Times New Roman"/>
          <w:b/>
          <w:sz w:val="26"/>
          <w:szCs w:val="26"/>
          <w:u w:val="single"/>
        </w:rPr>
        <w:t>. Выполните следующие лексико-грамматические упражнения:</w:t>
      </w:r>
    </w:p>
    <w:p w:rsidR="00D71D47" w:rsidRPr="00600763" w:rsidRDefault="00D71D47" w:rsidP="00600763">
      <w:pPr>
        <w:spacing w:after="0" w:line="240" w:lineRule="auto"/>
        <w:jc w:val="both"/>
        <w:rPr>
          <w:rFonts w:ascii="Times New Roman" w:hAnsi="Times New Roman"/>
          <w:sz w:val="26"/>
          <w:szCs w:val="26"/>
        </w:rPr>
        <w:sectPr w:rsidR="00D71D47" w:rsidRPr="00600763" w:rsidSect="00D71D47">
          <w:type w:val="continuous"/>
          <w:pgSz w:w="11906" w:h="16838"/>
          <w:pgMar w:top="1418" w:right="1134" w:bottom="1418" w:left="1134" w:header="709" w:footer="709" w:gutter="0"/>
          <w:cols w:space="286"/>
          <w:docGrid w:linePitch="360"/>
        </w:sectPr>
      </w:pPr>
    </w:p>
    <w:p w:rsidR="0012598D" w:rsidRPr="004F2221" w:rsidRDefault="0012598D" w:rsidP="00600763">
      <w:pPr>
        <w:spacing w:after="0" w:line="240" w:lineRule="auto"/>
        <w:jc w:val="both"/>
        <w:rPr>
          <w:rFonts w:ascii="Times New Roman" w:hAnsi="Times New Roman"/>
          <w:sz w:val="24"/>
          <w:szCs w:val="24"/>
        </w:rPr>
      </w:pPr>
    </w:p>
    <w:p w:rsidR="00CA6251" w:rsidRPr="00B04A0B" w:rsidRDefault="00CA6251" w:rsidP="00CA6251">
      <w:pPr>
        <w:shd w:val="clear" w:color="auto" w:fill="FFFFFF"/>
        <w:tabs>
          <w:tab w:val="left" w:pos="284"/>
        </w:tabs>
        <w:spacing w:after="0" w:line="240" w:lineRule="auto"/>
        <w:jc w:val="both"/>
        <w:rPr>
          <w:rFonts w:ascii="Times New Roman" w:hAnsi="Times New Roman"/>
          <w:b/>
          <w:bCs/>
          <w:color w:val="000000"/>
          <w:sz w:val="24"/>
          <w:szCs w:val="24"/>
        </w:rPr>
      </w:pPr>
      <w:r w:rsidRPr="00AA772E">
        <w:rPr>
          <w:rFonts w:ascii="Times New Roman" w:hAnsi="Times New Roman"/>
          <w:b/>
          <w:bCs/>
          <w:color w:val="000000"/>
          <w:sz w:val="24"/>
          <w:szCs w:val="24"/>
        </w:rPr>
        <w:t>1. Преобразуйте данные предложения в</w:t>
      </w:r>
      <w:r w:rsidRPr="00AA772E">
        <w:rPr>
          <w:rFonts w:ascii="Times New Roman" w:hAnsi="Times New Roman"/>
          <w:b/>
          <w:bCs/>
          <w:smallCaps/>
          <w:color w:val="000000"/>
          <w:sz w:val="24"/>
          <w:szCs w:val="24"/>
        </w:rPr>
        <w:t xml:space="preserve"> </w:t>
      </w:r>
      <w:r w:rsidRPr="00AA772E">
        <w:rPr>
          <w:rFonts w:ascii="Times New Roman" w:hAnsi="Times New Roman"/>
          <w:b/>
          <w:bCs/>
          <w:color w:val="000000"/>
          <w:sz w:val="24"/>
          <w:szCs w:val="24"/>
          <w:lang w:val="de-DE"/>
        </w:rPr>
        <w:t>Passiv</w:t>
      </w:r>
      <w:r w:rsidRPr="00AA772E">
        <w:rPr>
          <w:rFonts w:ascii="Times New Roman" w:hAnsi="Times New Roman"/>
          <w:b/>
          <w:bCs/>
          <w:color w:val="000000"/>
          <w:sz w:val="24"/>
          <w:szCs w:val="24"/>
        </w:rPr>
        <w:t>, используя указанные временные формы:</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An der Universität... (viele verschiedene Fächer studieren). – Präses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Ergebnisse der Prüfung...  (in das Studienbuch schreiben). – Präteritum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 besten Studenten ... (mit dem „Roten Diplom“ auszeichnen). – Perfekt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Auf dieser Feier ... (viel über das Studium erzählen). – Plusquamperfekt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Nach dem Ende des Studiums... (einen feierlichen Abschlussball durchführen). – Futur Passiv</w:t>
      </w:r>
    </w:p>
    <w:p w:rsidR="00CA6251" w:rsidRPr="00AA772E" w:rsidRDefault="00CA6251" w:rsidP="00CA6251">
      <w:pPr>
        <w:widowControl w:val="0"/>
        <w:numPr>
          <w:ilvl w:val="0"/>
          <w:numId w:val="19"/>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A772E">
        <w:rPr>
          <w:rFonts w:ascii="Times New Roman" w:hAnsi="Times New Roman"/>
          <w:color w:val="000000"/>
          <w:sz w:val="24"/>
          <w:szCs w:val="24"/>
          <w:lang w:val="de-DE"/>
        </w:rPr>
        <w:t>Dieser Abschlussball ... (nicht vergessen). – Infinitiv Passiv.</w:t>
      </w:r>
    </w:p>
    <w:p w:rsidR="00CA6251" w:rsidRDefault="00CA6251" w:rsidP="00CA6251">
      <w:pPr>
        <w:spacing w:after="0" w:line="240" w:lineRule="auto"/>
        <w:jc w:val="both"/>
        <w:rPr>
          <w:rFonts w:ascii="Times New Roman" w:hAnsi="Times New Roman"/>
          <w:b/>
          <w:color w:val="000000"/>
          <w:sz w:val="24"/>
          <w:szCs w:val="24"/>
          <w:lang w:val="de-DE"/>
        </w:rPr>
      </w:pPr>
    </w:p>
    <w:p w:rsidR="00CA6251" w:rsidRPr="00313972" w:rsidRDefault="00CA6251" w:rsidP="00CA6251">
      <w:pPr>
        <w:spacing w:after="0" w:line="240" w:lineRule="auto"/>
        <w:jc w:val="both"/>
        <w:rPr>
          <w:rStyle w:val="FontStyle15"/>
          <w:b/>
          <w:sz w:val="24"/>
          <w:szCs w:val="24"/>
          <w:lang w:eastAsia="de-DE"/>
        </w:rPr>
      </w:pPr>
      <w:r w:rsidRPr="00313972">
        <w:rPr>
          <w:rFonts w:ascii="Times New Roman" w:hAnsi="Times New Roman"/>
          <w:b/>
          <w:color w:val="000000"/>
          <w:sz w:val="24"/>
          <w:szCs w:val="24"/>
        </w:rPr>
        <w:t xml:space="preserve">2. </w:t>
      </w:r>
      <w:r w:rsidRPr="00CA6251">
        <w:rPr>
          <w:rStyle w:val="FontStyle15"/>
          <w:b/>
          <w:sz w:val="24"/>
          <w:szCs w:val="24"/>
          <w:lang w:eastAsia="de-DE"/>
        </w:rPr>
        <w:t>Переведите на русский язык.</w:t>
      </w:r>
      <w:r w:rsidR="00313972">
        <w:rPr>
          <w:rFonts w:ascii="Times New Roman" w:hAnsi="Times New Roman"/>
          <w:b/>
          <w:bCs/>
          <w:color w:val="000000"/>
          <w:sz w:val="24"/>
          <w:szCs w:val="24"/>
        </w:rPr>
        <w:t xml:space="preserve"> Укажите </w:t>
      </w:r>
      <w:r w:rsidR="00313972" w:rsidRPr="00AA772E">
        <w:rPr>
          <w:rFonts w:ascii="Times New Roman" w:hAnsi="Times New Roman"/>
          <w:b/>
          <w:bCs/>
          <w:color w:val="000000"/>
          <w:sz w:val="24"/>
          <w:szCs w:val="24"/>
        </w:rPr>
        <w:t>временные формы</w:t>
      </w:r>
      <w:r w:rsidR="00313972" w:rsidRPr="004F2221">
        <w:rPr>
          <w:rFonts w:ascii="Times New Roman" w:hAnsi="Times New Roman"/>
          <w:b/>
          <w:bCs/>
          <w:color w:val="000000"/>
          <w:sz w:val="24"/>
          <w:szCs w:val="24"/>
        </w:rPr>
        <w:t xml:space="preserve"> </w:t>
      </w:r>
      <w:r w:rsidR="00313972" w:rsidRPr="00AA772E">
        <w:rPr>
          <w:rFonts w:ascii="Times New Roman" w:hAnsi="Times New Roman"/>
          <w:b/>
          <w:bCs/>
          <w:color w:val="000000"/>
          <w:sz w:val="24"/>
          <w:szCs w:val="24"/>
          <w:lang w:val="de-DE"/>
        </w:rPr>
        <w:t>Passiv</w:t>
      </w:r>
      <w:r w:rsidR="00313972">
        <w:rPr>
          <w:rFonts w:ascii="Times New Roman" w:hAnsi="Times New Roman"/>
          <w:b/>
          <w:bCs/>
          <w:color w:val="000000"/>
          <w:sz w:val="24"/>
          <w:szCs w:val="24"/>
        </w:rPr>
        <w:t>.</w:t>
      </w:r>
    </w:p>
    <w:p w:rsidR="00CA6251" w:rsidRPr="00313972" w:rsidRDefault="00CA6251" w:rsidP="00CA6251">
      <w:pPr>
        <w:spacing w:after="0" w:line="240" w:lineRule="auto"/>
        <w:ind w:left="284"/>
        <w:jc w:val="both"/>
        <w:rPr>
          <w:rFonts w:ascii="Times New Roman" w:hAnsi="Times New Roman"/>
          <w:color w:val="000000"/>
          <w:sz w:val="24"/>
          <w:szCs w:val="24"/>
          <w:lang w:val="de-DE"/>
        </w:rPr>
      </w:pPr>
      <w:r w:rsidRPr="00313972">
        <w:rPr>
          <w:rStyle w:val="FontStyle15"/>
          <w:sz w:val="24"/>
          <w:szCs w:val="24"/>
          <w:lang w:val="de-DE" w:eastAsia="de-DE"/>
        </w:rPr>
        <w:t xml:space="preserve">1. </w:t>
      </w:r>
      <w:r w:rsidRPr="00313972">
        <w:rPr>
          <w:rFonts w:ascii="Times New Roman" w:hAnsi="Times New Roman"/>
          <w:sz w:val="24"/>
          <w:szCs w:val="24"/>
          <w:lang w:val="de-DE"/>
        </w:rPr>
        <w:t>Die Wiener Psychoanalytische Vereinigung (WPV) wurde als wissenschaftliche Gesellschaft von Sigmund Freud und seinem Kreis 1908 gegründet.</w:t>
      </w:r>
      <w:r w:rsidR="00313972">
        <w:rPr>
          <w:rFonts w:ascii="Times New Roman" w:hAnsi="Times New Roman"/>
          <w:sz w:val="24"/>
          <w:szCs w:val="24"/>
          <w:lang w:val="de-DE"/>
        </w:rPr>
        <w:t xml:space="preserve"> </w:t>
      </w:r>
      <w:r w:rsidRPr="00313972">
        <w:rPr>
          <w:rStyle w:val="FontStyle15"/>
          <w:sz w:val="24"/>
          <w:szCs w:val="24"/>
          <w:lang w:val="de-DE" w:eastAsia="de-DE"/>
        </w:rPr>
        <w:t xml:space="preserve">2. </w:t>
      </w:r>
      <w:r w:rsidRPr="00313972">
        <w:rPr>
          <w:rFonts w:ascii="Times New Roman" w:hAnsi="Times New Roman"/>
          <w:sz w:val="24"/>
          <w:szCs w:val="24"/>
          <w:lang w:val="de-DE"/>
        </w:rPr>
        <w:t>In der Differentiellen Psychologie werden neben Intelligenz auch Temperamentseigenschaften, Sozialverhalten, Einstellungen, Interessen und körperliche Merkmale beschrieben.</w:t>
      </w:r>
      <w:r w:rsidR="00313972">
        <w:rPr>
          <w:rFonts w:ascii="Times New Roman" w:hAnsi="Times New Roman"/>
          <w:sz w:val="24"/>
          <w:szCs w:val="24"/>
          <w:lang w:val="de-DE"/>
        </w:rPr>
        <w:t xml:space="preserve"> </w:t>
      </w:r>
      <w:r w:rsidRPr="00313972">
        <w:rPr>
          <w:rStyle w:val="FontStyle15"/>
          <w:sz w:val="24"/>
          <w:szCs w:val="24"/>
          <w:lang w:val="de-DE" w:eastAsia="de-DE"/>
        </w:rPr>
        <w:t xml:space="preserve">3. </w:t>
      </w:r>
      <w:r w:rsidR="00314950" w:rsidRPr="00313972">
        <w:rPr>
          <w:rFonts w:ascii="Times New Roman" w:hAnsi="Times New Roman"/>
          <w:sz w:val="24"/>
          <w:szCs w:val="24"/>
          <w:lang w:val="de-DE"/>
        </w:rPr>
        <w:t>Fünf Persönlichkeitseigenschaften sind bei jedem Menschen unterschiedlich ausgeprägt.</w:t>
      </w:r>
      <w:r w:rsidR="00313972">
        <w:rPr>
          <w:rFonts w:ascii="Times New Roman" w:hAnsi="Times New Roman"/>
          <w:sz w:val="24"/>
          <w:szCs w:val="24"/>
          <w:lang w:val="de-DE"/>
        </w:rPr>
        <w:t xml:space="preserve"> </w:t>
      </w:r>
      <w:r w:rsidRPr="00313972">
        <w:rPr>
          <w:rStyle w:val="FontStyle15"/>
          <w:sz w:val="24"/>
          <w:szCs w:val="24"/>
          <w:lang w:val="de-DE" w:eastAsia="de-DE"/>
        </w:rPr>
        <w:t xml:space="preserve">4. </w:t>
      </w:r>
      <w:r w:rsidR="00314950" w:rsidRPr="00313972">
        <w:rPr>
          <w:rFonts w:ascii="Times New Roman" w:hAnsi="Times New Roman"/>
          <w:sz w:val="24"/>
          <w:szCs w:val="24"/>
          <w:lang w:val="de-DE"/>
        </w:rPr>
        <w:t>Die neuen Verfahren sind umstritten und werden von vielen Wissenschaftlern kritisiert.</w:t>
      </w:r>
      <w:r w:rsidR="00313972">
        <w:rPr>
          <w:rFonts w:ascii="Times New Roman" w:hAnsi="Times New Roman"/>
          <w:sz w:val="24"/>
          <w:szCs w:val="24"/>
          <w:lang w:val="de-DE"/>
        </w:rPr>
        <w:t xml:space="preserve"> </w:t>
      </w:r>
      <w:r w:rsidRPr="00313972">
        <w:rPr>
          <w:rStyle w:val="FontStyle15"/>
          <w:sz w:val="24"/>
          <w:szCs w:val="24"/>
          <w:lang w:val="de-DE" w:eastAsia="de-DE"/>
        </w:rPr>
        <w:t xml:space="preserve">5. </w:t>
      </w:r>
      <w:r w:rsidR="008E1EDE" w:rsidRPr="00313972">
        <w:rPr>
          <w:rFonts w:ascii="Times New Roman" w:hAnsi="Times New Roman"/>
          <w:sz w:val="24"/>
          <w:szCs w:val="24"/>
          <w:lang w:val="de-DE"/>
        </w:rPr>
        <w:t>Von einer Gruppe von amerikanischen Psychologen sind einige interessante Beweise für Verbindung zwischen der Augenfarbe und dem Charakter und dem Benehmen des Menschen gefunden worden.</w:t>
      </w:r>
      <w:r w:rsidR="00313972">
        <w:rPr>
          <w:rFonts w:ascii="Times New Roman" w:hAnsi="Times New Roman"/>
          <w:sz w:val="24"/>
          <w:szCs w:val="24"/>
          <w:lang w:val="de-DE"/>
        </w:rPr>
        <w:t xml:space="preserve"> </w:t>
      </w:r>
      <w:r w:rsidRPr="00313972">
        <w:rPr>
          <w:rStyle w:val="FontStyle15"/>
          <w:sz w:val="24"/>
          <w:szCs w:val="24"/>
          <w:lang w:val="de-DE" w:eastAsia="de-DE"/>
        </w:rPr>
        <w:t xml:space="preserve">6. </w:t>
      </w:r>
      <w:r w:rsidR="00C47C2F" w:rsidRPr="00313972">
        <w:rPr>
          <w:rFonts w:ascii="Times New Roman" w:hAnsi="Times New Roman"/>
          <w:sz w:val="24"/>
          <w:szCs w:val="24"/>
          <w:lang w:val="de-DE"/>
        </w:rPr>
        <w:t>Eine Psychotherapie könnte angezeigt werden, wenn belastende Symptome auftreten, über einen längeren Zeitraum anhalten oder sich verschlimmern und nicht mehr allein oder mit Hilfe von Freunden und Familienangehörigen zu bewältigen sind.</w:t>
      </w:r>
      <w:r w:rsidR="00313972">
        <w:rPr>
          <w:rFonts w:ascii="Times New Roman" w:hAnsi="Times New Roman"/>
          <w:sz w:val="24"/>
          <w:szCs w:val="24"/>
          <w:lang w:val="de-DE"/>
        </w:rPr>
        <w:t xml:space="preserve"> </w:t>
      </w:r>
      <w:r w:rsidRPr="00313972">
        <w:rPr>
          <w:rStyle w:val="FontStyle15"/>
          <w:sz w:val="24"/>
          <w:szCs w:val="24"/>
          <w:lang w:val="de-DE" w:eastAsia="de-DE"/>
        </w:rPr>
        <w:t xml:space="preserve">7. </w:t>
      </w:r>
      <w:r w:rsidR="0067257D" w:rsidRPr="00313972">
        <w:rPr>
          <w:rFonts w:ascii="Times New Roman" w:hAnsi="Times New Roman"/>
          <w:sz w:val="24"/>
          <w:szCs w:val="24"/>
          <w:lang w:val="de-DE"/>
        </w:rPr>
        <w:t>Viele Menschen, die an einer Depression erkrankt sind, leiden auch unter einer Angst.</w:t>
      </w:r>
      <w:r w:rsidR="00313972">
        <w:rPr>
          <w:rFonts w:ascii="Times New Roman" w:hAnsi="Times New Roman"/>
          <w:sz w:val="24"/>
          <w:szCs w:val="24"/>
          <w:lang w:val="de-DE"/>
        </w:rPr>
        <w:t xml:space="preserve"> </w:t>
      </w:r>
      <w:r w:rsidRPr="00313972">
        <w:rPr>
          <w:rStyle w:val="FontStyle15"/>
          <w:sz w:val="24"/>
          <w:szCs w:val="24"/>
          <w:lang w:val="de-DE" w:eastAsia="de-DE"/>
        </w:rPr>
        <w:t xml:space="preserve">8. </w:t>
      </w:r>
      <w:r w:rsidR="0067257D" w:rsidRPr="00313972">
        <w:rPr>
          <w:rStyle w:val="FontStyle15"/>
          <w:sz w:val="24"/>
          <w:szCs w:val="24"/>
          <w:lang w:val="de-DE" w:eastAsia="de-DE"/>
        </w:rPr>
        <w:t xml:space="preserve">Die </w:t>
      </w:r>
      <w:r w:rsidR="0067257D" w:rsidRPr="00313972">
        <w:rPr>
          <w:rFonts w:ascii="Times New Roman" w:hAnsi="Times New Roman"/>
          <w:sz w:val="24"/>
          <w:szCs w:val="24"/>
          <w:lang w:val="de-DE"/>
        </w:rPr>
        <w:t>Depressionserkrankung wurde kaum bewältigt.</w:t>
      </w:r>
      <w:r w:rsidR="00313972">
        <w:rPr>
          <w:rFonts w:ascii="Times New Roman" w:hAnsi="Times New Roman"/>
          <w:sz w:val="24"/>
          <w:szCs w:val="24"/>
          <w:lang w:val="de-DE"/>
        </w:rPr>
        <w:t xml:space="preserve"> </w:t>
      </w:r>
      <w:r w:rsidRPr="00313972">
        <w:rPr>
          <w:rStyle w:val="FontStyle15"/>
          <w:sz w:val="24"/>
          <w:szCs w:val="24"/>
          <w:lang w:val="de-DE" w:eastAsia="de-DE"/>
        </w:rPr>
        <w:t xml:space="preserve">9. </w:t>
      </w:r>
      <w:r w:rsidR="0067257D" w:rsidRPr="00313972">
        <w:rPr>
          <w:rFonts w:ascii="Times New Roman" w:hAnsi="Times New Roman"/>
          <w:sz w:val="24"/>
          <w:szCs w:val="24"/>
          <w:lang w:val="de-DE"/>
        </w:rPr>
        <w:t>Eine neue Psychotherapie war von dem jungen Wissenschaftler ausprobier</w:t>
      </w:r>
      <w:r w:rsidR="00313972" w:rsidRPr="00313972">
        <w:rPr>
          <w:rFonts w:ascii="Times New Roman" w:hAnsi="Times New Roman"/>
          <w:sz w:val="24"/>
          <w:szCs w:val="24"/>
          <w:lang w:val="de-DE"/>
        </w:rPr>
        <w:t>t worden</w:t>
      </w:r>
      <w:r w:rsidR="0067257D" w:rsidRPr="00313972">
        <w:rPr>
          <w:rFonts w:ascii="Times New Roman" w:hAnsi="Times New Roman"/>
          <w:sz w:val="24"/>
          <w:szCs w:val="24"/>
          <w:lang w:val="de-DE"/>
        </w:rPr>
        <w:t>.</w:t>
      </w:r>
      <w:r w:rsidR="00313972">
        <w:rPr>
          <w:rFonts w:ascii="Times New Roman" w:hAnsi="Times New Roman"/>
          <w:sz w:val="24"/>
          <w:szCs w:val="24"/>
          <w:lang w:val="de-DE"/>
        </w:rPr>
        <w:t xml:space="preserve"> </w:t>
      </w:r>
      <w:r w:rsidRPr="00313972">
        <w:rPr>
          <w:rStyle w:val="FontStyle15"/>
          <w:sz w:val="24"/>
          <w:szCs w:val="24"/>
          <w:lang w:val="de-DE" w:eastAsia="de-DE"/>
        </w:rPr>
        <w:t xml:space="preserve">10. </w:t>
      </w:r>
      <w:r w:rsidR="0067257D" w:rsidRPr="00313972">
        <w:rPr>
          <w:rFonts w:ascii="Times New Roman" w:hAnsi="Times New Roman"/>
          <w:sz w:val="24"/>
          <w:szCs w:val="24"/>
          <w:lang w:val="de-DE"/>
        </w:rPr>
        <w:t xml:space="preserve">Die psychologische Beratung </w:t>
      </w:r>
      <w:r w:rsidR="00313972" w:rsidRPr="00313972">
        <w:rPr>
          <w:rFonts w:ascii="Times New Roman" w:hAnsi="Times New Roman"/>
          <w:sz w:val="24"/>
          <w:szCs w:val="24"/>
          <w:lang w:val="de-DE"/>
        </w:rPr>
        <w:t>wird</w:t>
      </w:r>
      <w:r w:rsidR="0067257D" w:rsidRPr="00313972">
        <w:rPr>
          <w:rFonts w:ascii="Times New Roman" w:hAnsi="Times New Roman"/>
          <w:sz w:val="24"/>
          <w:szCs w:val="24"/>
          <w:lang w:val="de-DE"/>
        </w:rPr>
        <w:t xml:space="preserve"> von beraterisch-psychotherapeutisch qualifizierten Mitarbeitern geleistet werden.</w:t>
      </w:r>
    </w:p>
    <w:p w:rsidR="00CA6251" w:rsidRPr="00AA772E" w:rsidRDefault="00CA6251" w:rsidP="00CA6251">
      <w:pPr>
        <w:spacing w:after="0" w:line="240" w:lineRule="auto"/>
        <w:jc w:val="both"/>
        <w:rPr>
          <w:rFonts w:ascii="Times New Roman" w:hAnsi="Times New Roman"/>
          <w:b/>
          <w:color w:val="000000"/>
          <w:sz w:val="24"/>
          <w:szCs w:val="24"/>
          <w:lang w:val="de-DE"/>
        </w:rPr>
      </w:pPr>
    </w:p>
    <w:p w:rsidR="00A649C4" w:rsidRDefault="003A6238" w:rsidP="00CA6251">
      <w:pPr>
        <w:shd w:val="clear" w:color="auto" w:fill="FFFFFF"/>
        <w:spacing w:after="0" w:line="240" w:lineRule="auto"/>
        <w:jc w:val="both"/>
        <w:rPr>
          <w:rFonts w:ascii="Times New Roman" w:hAnsi="Times New Roman"/>
          <w:b/>
          <w:bCs/>
          <w:color w:val="000000"/>
          <w:sz w:val="24"/>
          <w:szCs w:val="24"/>
          <w:bdr w:val="none" w:sz="0" w:space="0" w:color="auto" w:frame="1"/>
          <w:shd w:val="clear" w:color="auto" w:fill="FFFFFF"/>
        </w:rPr>
      </w:pPr>
      <w:r w:rsidRPr="003A6238">
        <w:rPr>
          <w:rFonts w:ascii="Times New Roman" w:hAnsi="Times New Roman"/>
          <w:b/>
          <w:bCs/>
          <w:color w:val="000000"/>
          <w:sz w:val="24"/>
          <w:szCs w:val="24"/>
        </w:rPr>
        <w:t>3</w:t>
      </w:r>
      <w:r w:rsidR="00CA6251" w:rsidRPr="00A649C4">
        <w:rPr>
          <w:rFonts w:ascii="Times New Roman" w:hAnsi="Times New Roman"/>
          <w:b/>
          <w:bCs/>
          <w:color w:val="000000"/>
          <w:sz w:val="24"/>
          <w:szCs w:val="24"/>
        </w:rPr>
        <w:t xml:space="preserve">. </w:t>
      </w:r>
      <w:r w:rsidR="00A649C4" w:rsidRPr="00A649C4">
        <w:rPr>
          <w:rFonts w:ascii="Times New Roman" w:hAnsi="Times New Roman"/>
          <w:b/>
          <w:bCs/>
          <w:color w:val="000000"/>
          <w:sz w:val="24"/>
          <w:szCs w:val="24"/>
          <w:bdr w:val="none" w:sz="0" w:space="0" w:color="auto" w:frame="1"/>
          <w:shd w:val="clear" w:color="auto" w:fill="FFFFFF"/>
        </w:rPr>
        <w:t>Прочтите и переведите на русский язык. Обратите особое внимание на парные союзы, которые соединяют между собой предложения или однородные члены предложения.</w:t>
      </w:r>
    </w:p>
    <w:p w:rsidR="00A649C4" w:rsidRPr="00A649C4" w:rsidRDefault="00A649C4" w:rsidP="00A649C4">
      <w:pPr>
        <w:shd w:val="clear" w:color="auto" w:fill="FFFFFF"/>
        <w:spacing w:after="0" w:line="240" w:lineRule="auto"/>
        <w:ind w:left="142"/>
        <w:jc w:val="both"/>
        <w:rPr>
          <w:rFonts w:ascii="Times New Roman" w:hAnsi="Times New Roman"/>
          <w:color w:val="000000"/>
          <w:sz w:val="24"/>
          <w:szCs w:val="24"/>
          <w:shd w:val="clear" w:color="auto" w:fill="FFFFFF"/>
          <w:lang w:val="de-DE"/>
        </w:rPr>
      </w:pPr>
      <w:r w:rsidRPr="00A649C4">
        <w:rPr>
          <w:rFonts w:ascii="Times New Roman" w:hAnsi="Times New Roman"/>
          <w:color w:val="000000"/>
          <w:sz w:val="24"/>
          <w:szCs w:val="24"/>
          <w:shd w:val="clear" w:color="auto" w:fill="FFFFFF"/>
          <w:lang w:val="de-DE"/>
        </w:rPr>
        <w:t xml:space="preserve">1. Bald schreibt er oft, bald bekomme ich keine Briefe von ihm. 2. Sowohl ich als auch mein Bruder besuchen unsere Eltern oft. 3. Entweder gehst du ins Institut, oder du bleibst hier. 4. Er bringt bald deutsche Zeitungen, bald deutsche Zeitschriften nach Hause. 5. Nicht nur ich bekomme Briefe aus Berlin, sondern auch meine Kollegen bekommen Briefe aus </w:t>
      </w:r>
      <w:proofErr w:type="gramStart"/>
      <w:r w:rsidRPr="00A649C4">
        <w:rPr>
          <w:rFonts w:ascii="Times New Roman" w:hAnsi="Times New Roman"/>
          <w:color w:val="000000"/>
          <w:sz w:val="24"/>
          <w:szCs w:val="24"/>
          <w:shd w:val="clear" w:color="auto" w:fill="FFFFFF"/>
          <w:lang w:val="de-DE"/>
        </w:rPr>
        <w:t>der  BRD</w:t>
      </w:r>
      <w:proofErr w:type="gramEnd"/>
      <w:r w:rsidRPr="00A649C4">
        <w:rPr>
          <w:rFonts w:ascii="Times New Roman" w:hAnsi="Times New Roman"/>
          <w:color w:val="000000"/>
          <w:sz w:val="24"/>
          <w:szCs w:val="24"/>
          <w:shd w:val="clear" w:color="auto" w:fill="FFFFFF"/>
          <w:lang w:val="de-DE"/>
        </w:rPr>
        <w:t xml:space="preserve">. 6. Wir fahren entweder mit der U-Bahn, oder wir kommen mit dem Bus nach Hause. 7. Weder meine Schwester noch mein Bruder kommen in diesem Jahr nach Moskau. 8. Sowohl Professor Schmidt als auch Dozent Pawlow halten in dieser Woche Vorlesungen. </w:t>
      </w:r>
    </w:p>
    <w:p w:rsidR="00A649C4" w:rsidRPr="004F2221" w:rsidRDefault="00A649C4" w:rsidP="00A649C4">
      <w:pPr>
        <w:shd w:val="clear" w:color="auto" w:fill="FFFFFF"/>
        <w:spacing w:after="0" w:line="240" w:lineRule="auto"/>
        <w:jc w:val="both"/>
        <w:rPr>
          <w:rFonts w:ascii="Times New Roman" w:hAnsi="Times New Roman"/>
          <w:color w:val="000000"/>
          <w:sz w:val="24"/>
          <w:szCs w:val="24"/>
          <w:lang w:val="de-DE"/>
        </w:rPr>
      </w:pPr>
    </w:p>
    <w:p w:rsidR="0040793D" w:rsidRDefault="003A6238" w:rsidP="0040793D">
      <w:pPr>
        <w:pStyle w:val="HTML"/>
        <w:textAlignment w:val="top"/>
        <w:rPr>
          <w:rFonts w:ascii="Times New Roman" w:hAnsi="Times New Roman" w:cs="Times New Roman"/>
          <w:color w:val="000000"/>
          <w:sz w:val="24"/>
          <w:szCs w:val="24"/>
        </w:rPr>
      </w:pPr>
      <w:r w:rsidRPr="0040793D">
        <w:rPr>
          <w:rFonts w:ascii="Times New Roman" w:hAnsi="Times New Roman"/>
          <w:b/>
          <w:bCs/>
          <w:color w:val="000000"/>
          <w:sz w:val="24"/>
          <w:szCs w:val="24"/>
          <w:bdr w:val="none" w:sz="0" w:space="0" w:color="auto" w:frame="1"/>
          <w:shd w:val="clear" w:color="auto" w:fill="FFFFFF"/>
        </w:rPr>
        <w:t>4</w:t>
      </w:r>
      <w:r w:rsidR="00A649C4" w:rsidRPr="0040793D">
        <w:rPr>
          <w:rFonts w:ascii="Times New Roman" w:hAnsi="Times New Roman"/>
          <w:b/>
          <w:bCs/>
          <w:color w:val="000000"/>
          <w:sz w:val="24"/>
          <w:szCs w:val="24"/>
          <w:bdr w:val="none" w:sz="0" w:space="0" w:color="auto" w:frame="1"/>
          <w:shd w:val="clear" w:color="auto" w:fill="FFFFFF"/>
        </w:rPr>
        <w:t xml:space="preserve">. </w:t>
      </w:r>
      <w:r w:rsidR="0040793D">
        <w:rPr>
          <w:rFonts w:ascii="Times New Roman" w:hAnsi="Times New Roman" w:cs="Times New Roman"/>
          <w:b/>
          <w:color w:val="000000"/>
          <w:sz w:val="24"/>
          <w:szCs w:val="24"/>
        </w:rPr>
        <w:t>Дополните сложносочиненные предложения, используя предложения в скобках.</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1) Peter muss bald eine Prüfung ablegen, deshalb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(Er will noch ein paar Stunden ungestört über seinen Büchern und Heften sitzen.)</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2) Er macht dieses Jahr das Abitur, dann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(Er geht an die Universität.) </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3) Jetzt kann von freier Zeit nicht die Rede sein, denn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(Ihm stehen die Aufnahmeprüfungen bevor.)</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lastRenderedPageBreak/>
        <w:t xml:space="preserve">4) Er will in der Prüfung alle Fragen richtig beantworten, darum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(Er wiederholt gründlich alles Durchgenommene.)</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5) Zu Hause überliest er den geschriebenen Brief noch einmal, dann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(Er klebt den Umschlag zu und bringt den Brief zum Briefkasten.)</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6) Die Studenten dürfen zum Unterricht nicht zu spät kommen, deswegen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(Sie müssen einige Minuten vor dem Unterrichtsbeginn an Ort und Stelle sein.)</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7) Wir können zur Universität mit der Straßenbahn fahren, oder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(Man kann auch einen Bus nehmen.) </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8) Ab und zu muss ich lange auf den Bus warten, aber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(Er kommt nicht.)</w:t>
      </w:r>
    </w:p>
    <w:p w:rsidR="0040793D" w:rsidRDefault="0040793D" w:rsidP="0040793D">
      <w:pPr>
        <w:pStyle w:val="HTML"/>
        <w:ind w:left="284"/>
        <w:textAlignment w:val="top"/>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9) Ich kann keinen Sitzplatz finden, doch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(Alle Sitzplätze sind besetzt.)</w:t>
      </w:r>
    </w:p>
    <w:p w:rsidR="0040793D" w:rsidRDefault="0040793D" w:rsidP="0040793D">
      <w:pPr>
        <w:pStyle w:val="HTML"/>
        <w:ind w:left="284"/>
        <w:textAlignment w:val="top"/>
        <w:rPr>
          <w:rFonts w:ascii="Times New Roman" w:hAnsi="Times New Roman" w:cs="Times New Roman"/>
          <w:color w:val="000000"/>
          <w:sz w:val="24"/>
          <w:szCs w:val="24"/>
        </w:rPr>
      </w:pPr>
      <w:r>
        <w:rPr>
          <w:rFonts w:ascii="Times New Roman" w:hAnsi="Times New Roman" w:cs="Times New Roman"/>
          <w:color w:val="000000"/>
          <w:sz w:val="24"/>
          <w:szCs w:val="24"/>
          <w:lang w:val="de-DE"/>
        </w:rPr>
        <w:t xml:space="preserve">10) Heute habe ich es eilig, und </w:t>
      </w:r>
      <w:proofErr w:type="gramStart"/>
      <w:r>
        <w:rPr>
          <w:rFonts w:ascii="Times New Roman" w:hAnsi="Times New Roman" w:cs="Times New Roman"/>
          <w:color w:val="000000"/>
          <w:sz w:val="24"/>
          <w:szCs w:val="24"/>
          <w:lang w:val="de-DE"/>
        </w:rPr>
        <w:t>… .</w:t>
      </w:r>
      <w:proofErr w:type="gramEnd"/>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val="de-DE"/>
        </w:rPr>
        <w:t>Ich</w:t>
      </w:r>
      <w:r w:rsidRPr="0040793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nehme</w:t>
      </w:r>
      <w:r w:rsidRPr="0040793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ein</w:t>
      </w:r>
      <w:r w:rsidRPr="0040793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de-DE"/>
        </w:rPr>
        <w:t>Taxi</w:t>
      </w:r>
      <w:r>
        <w:rPr>
          <w:rFonts w:ascii="Times New Roman" w:hAnsi="Times New Roman" w:cs="Times New Roman"/>
          <w:color w:val="000000"/>
          <w:sz w:val="24"/>
          <w:szCs w:val="24"/>
        </w:rPr>
        <w:t>.)</w:t>
      </w:r>
    </w:p>
    <w:p w:rsidR="0040793D" w:rsidRDefault="0040793D" w:rsidP="0040793D">
      <w:pPr>
        <w:spacing w:after="0" w:line="240" w:lineRule="auto"/>
        <w:ind w:left="142" w:firstLine="567"/>
        <w:jc w:val="both"/>
        <w:rPr>
          <w:rFonts w:ascii="Times New Roman" w:hAnsi="Times New Roman"/>
          <w:b/>
          <w:color w:val="000000"/>
          <w:sz w:val="24"/>
          <w:szCs w:val="24"/>
        </w:rPr>
      </w:pPr>
    </w:p>
    <w:p w:rsidR="0040793D" w:rsidRDefault="0040793D" w:rsidP="0040793D">
      <w:pPr>
        <w:spacing w:after="0" w:line="240" w:lineRule="auto"/>
        <w:ind w:left="142"/>
        <w:jc w:val="both"/>
        <w:rPr>
          <w:rFonts w:ascii="Times New Roman" w:hAnsi="Times New Roman"/>
          <w:b/>
          <w:color w:val="000000"/>
          <w:sz w:val="24"/>
          <w:szCs w:val="24"/>
        </w:rPr>
      </w:pPr>
      <w:r w:rsidRPr="0040793D">
        <w:rPr>
          <w:rFonts w:ascii="Times New Roman" w:hAnsi="Times New Roman"/>
          <w:b/>
          <w:color w:val="000000"/>
          <w:sz w:val="24"/>
          <w:szCs w:val="24"/>
        </w:rPr>
        <w:t>5</w:t>
      </w:r>
      <w:r>
        <w:rPr>
          <w:rFonts w:ascii="Times New Roman" w:hAnsi="Times New Roman"/>
          <w:b/>
          <w:color w:val="000000"/>
          <w:sz w:val="24"/>
          <w:szCs w:val="24"/>
        </w:rPr>
        <w:t>. Составьте из двух простых предложений сложносочиненное, используя указанные в скобках союзы.</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rPr>
      </w:pPr>
      <w:r>
        <w:rPr>
          <w:rFonts w:ascii="Times New Roman" w:hAnsi="Times New Roman"/>
          <w:color w:val="000000"/>
          <w:sz w:val="24"/>
          <w:szCs w:val="24"/>
          <w:lang w:val="de-DE"/>
        </w:rPr>
        <w:t xml:space="preserve">Unsere Universitätsmannschaft hat gesiegt. Wir freuen uns sehr. </w:t>
      </w:r>
      <w:r>
        <w:rPr>
          <w:rFonts w:ascii="Times New Roman" w:hAnsi="Times New Roman"/>
          <w:color w:val="000000"/>
          <w:sz w:val="24"/>
          <w:szCs w:val="24"/>
        </w:rPr>
        <w:t>(</w:t>
      </w:r>
      <w:r>
        <w:rPr>
          <w:rFonts w:ascii="Times New Roman" w:hAnsi="Times New Roman"/>
          <w:color w:val="000000"/>
          <w:sz w:val="24"/>
          <w:szCs w:val="24"/>
          <w:lang w:val="de-DE"/>
        </w:rPr>
        <w:t>deshalb</w:t>
      </w:r>
      <w:r>
        <w:rPr>
          <w:rFonts w:ascii="Times New Roman" w:hAnsi="Times New Roman"/>
          <w:color w:val="000000"/>
          <w:sz w:val="24"/>
          <w:szCs w:val="24"/>
        </w:rPr>
        <w:t>)</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Wiederhol alle Regeln! Du schreibst deine Kontrollarbeit wieder schlecht! (sonst)</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Wir müssen uns beeilen. Wir verspäten uns zum Seminar. (sonst)</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Helmut ist sehr beschäftigt. Wir bekommen selten Post von ihm. (deswegen)</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Ich freue mich sehr auf das Treffen mit diesem Wissenschaftler. Ich habe viel davon geträumt. (denn)</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Die Studenten verbringen ihre Ferien in einem Sportlager. Sie wandern durch das Land. (oder)</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Meine Schwester weiß immer alles. Sie ist sehr klug. (denn)</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Im Herbst werden die Blätter gelb. Es ist oft schlechtes Wetter.  (und)</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Wir haben zu morgen eine Übersetzung auf. Wir müssen zwei grammatische Übungen schreiben. (außerdem)</w:t>
      </w:r>
    </w:p>
    <w:p w:rsidR="0040793D" w:rsidRDefault="0040793D" w:rsidP="0040793D">
      <w:pPr>
        <w:widowControl w:val="0"/>
        <w:numPr>
          <w:ilvl w:val="0"/>
          <w:numId w:val="42"/>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sz w:val="24"/>
          <w:szCs w:val="24"/>
          <w:lang w:val="de-DE"/>
        </w:rPr>
        <w:t>Er saß die ganze Nacht an den Büchern. Er bekam in der Prüfung eine schlechte Note. (trotzdem</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360" w:firstLine="567"/>
        <w:rPr>
          <w:rFonts w:ascii="Times New Roman" w:hAnsi="Times New Roman"/>
          <w:b/>
          <w:color w:val="000000"/>
          <w:sz w:val="24"/>
          <w:szCs w:val="24"/>
        </w:rPr>
      </w:pPr>
    </w:p>
    <w:p w:rsidR="0040793D" w:rsidRDefault="0040793D" w:rsidP="0040793D">
      <w:pPr>
        <w:spacing w:after="0" w:line="240" w:lineRule="auto"/>
        <w:ind w:left="142"/>
        <w:jc w:val="both"/>
        <w:rPr>
          <w:rFonts w:ascii="Times New Roman" w:hAnsi="Times New Roman"/>
          <w:b/>
          <w:color w:val="000000"/>
          <w:sz w:val="24"/>
          <w:szCs w:val="24"/>
        </w:rPr>
      </w:pPr>
      <w:r w:rsidRPr="0040793D">
        <w:rPr>
          <w:rFonts w:ascii="Times New Roman" w:hAnsi="Times New Roman"/>
          <w:b/>
          <w:color w:val="000000"/>
          <w:sz w:val="24"/>
          <w:szCs w:val="24"/>
        </w:rPr>
        <w:t>6</w:t>
      </w:r>
      <w:r>
        <w:rPr>
          <w:rFonts w:ascii="Times New Roman" w:hAnsi="Times New Roman"/>
          <w:b/>
          <w:color w:val="000000"/>
          <w:sz w:val="24"/>
          <w:szCs w:val="24"/>
        </w:rPr>
        <w:t>. Переведите следующие сложноподчиненные предложения и укажите вид придаточных.</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Ich glaube nicht, dass du Recht hast.</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Es dunkelte schon, als wir unsere Station erreicht haben.</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Wir unternehmen oft Spaziergänge im Wald, wenn das Wetter schön ist.</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Er fragt, ob ich Zeit habe.</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Der Lehrer spricht sehr laut, damit die Schüler ihn gut hören.</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Es ist langweilig mit ihm zu sprechen, weil er nur von seiner Arbeit erzählt.</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Die Studenten wiederholen den Wortschatz, bevor sie den Test schreiben.</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Wintersportarten treibt man dort, wo Schnee liegt.</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Obwohl er viele Nachschlagwerke durchblätterte, fand er keine Erklärung dieses Begriffes.</w:t>
      </w:r>
    </w:p>
    <w:p w:rsidR="0040793D" w:rsidRDefault="0040793D" w:rsidP="0040793D">
      <w:pPr>
        <w:widowControl w:val="0"/>
        <w:numPr>
          <w:ilvl w:val="0"/>
          <w:numId w:val="30"/>
        </w:numPr>
        <w:tabs>
          <w:tab w:val="left" w:pos="567"/>
        </w:tabs>
        <w:spacing w:after="0" w:line="240" w:lineRule="auto"/>
        <w:ind w:left="284" w:firstLine="0"/>
        <w:jc w:val="both"/>
        <w:rPr>
          <w:rFonts w:ascii="Times New Roman" w:hAnsi="Times New Roman"/>
          <w:sz w:val="24"/>
          <w:szCs w:val="24"/>
          <w:lang w:val="de-DE"/>
        </w:rPr>
      </w:pPr>
      <w:r>
        <w:rPr>
          <w:rFonts w:ascii="Times New Roman" w:hAnsi="Times New Roman"/>
          <w:sz w:val="24"/>
          <w:szCs w:val="24"/>
          <w:lang w:val="de-DE"/>
        </w:rPr>
        <w:t>Die Frauen, deren Kinder das dritte Lebensjahr noch nicht erreicht haben, können einen Urlaub bekommen.</w:t>
      </w:r>
    </w:p>
    <w:p w:rsidR="0040793D" w:rsidRDefault="0040793D" w:rsidP="0040793D">
      <w:pPr>
        <w:spacing w:after="0" w:line="240" w:lineRule="auto"/>
        <w:ind w:firstLine="567"/>
        <w:jc w:val="both"/>
        <w:rPr>
          <w:rFonts w:ascii="Times New Roman" w:hAnsi="Times New Roman"/>
          <w:b/>
          <w:color w:val="000000"/>
          <w:sz w:val="24"/>
          <w:szCs w:val="24"/>
          <w:lang w:val="de-DE"/>
        </w:rPr>
      </w:pPr>
    </w:p>
    <w:p w:rsidR="0040793D" w:rsidRDefault="0040793D" w:rsidP="0040793D">
      <w:pPr>
        <w:shd w:val="clear" w:color="auto" w:fill="FFFFFF"/>
        <w:tabs>
          <w:tab w:val="left" w:pos="5827"/>
        </w:tabs>
        <w:spacing w:after="0" w:line="240" w:lineRule="auto"/>
        <w:jc w:val="both"/>
        <w:rPr>
          <w:rFonts w:ascii="Times New Roman" w:hAnsi="Times New Roman"/>
          <w:b/>
          <w:bCs/>
          <w:color w:val="000000"/>
          <w:sz w:val="24"/>
          <w:szCs w:val="24"/>
        </w:rPr>
      </w:pPr>
      <w:r w:rsidRPr="0040793D">
        <w:rPr>
          <w:rFonts w:ascii="Times New Roman" w:hAnsi="Times New Roman"/>
          <w:b/>
          <w:color w:val="000000"/>
          <w:sz w:val="24"/>
          <w:szCs w:val="24"/>
        </w:rPr>
        <w:t>7</w:t>
      </w:r>
      <w:r>
        <w:rPr>
          <w:rFonts w:ascii="Times New Roman" w:hAnsi="Times New Roman"/>
          <w:b/>
          <w:color w:val="000000"/>
          <w:sz w:val="24"/>
          <w:szCs w:val="24"/>
        </w:rPr>
        <w:t xml:space="preserve">. </w:t>
      </w:r>
      <w:r>
        <w:rPr>
          <w:rFonts w:ascii="Times New Roman" w:hAnsi="Times New Roman"/>
          <w:b/>
          <w:bCs/>
          <w:color w:val="000000"/>
          <w:sz w:val="24"/>
          <w:szCs w:val="24"/>
        </w:rPr>
        <w:t>Составьте сложноподчиненные предложения следующих видов:</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1. Der Gast will wissen. Der Ober bringt die Suppe. (</w:t>
      </w:r>
      <w:r>
        <w:rPr>
          <w:rFonts w:ascii="Times New Roman" w:hAnsi="Times New Roman"/>
          <w:color w:val="000000"/>
          <w:sz w:val="24"/>
          <w:szCs w:val="24"/>
        </w:rPr>
        <w:t>дополнительное</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2. Er hat mir erzählt. Er will Musiker werden. (</w:t>
      </w:r>
      <w:r>
        <w:rPr>
          <w:rFonts w:ascii="Times New Roman" w:hAnsi="Times New Roman"/>
          <w:color w:val="000000"/>
          <w:sz w:val="24"/>
          <w:szCs w:val="24"/>
        </w:rPr>
        <w:t>дополнительное</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3. Im Urlaub fahren wir immer in den Süden. Dort ist es wärmer. (</w:t>
      </w:r>
      <w:r>
        <w:rPr>
          <w:rFonts w:ascii="Times New Roman" w:hAnsi="Times New Roman"/>
          <w:color w:val="000000"/>
          <w:sz w:val="24"/>
          <w:szCs w:val="24"/>
        </w:rPr>
        <w:t>причины</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4. Wir müssen zur Konsultation gehen. Wir haben noch einige Fragen. (</w:t>
      </w:r>
      <w:r>
        <w:rPr>
          <w:rFonts w:ascii="Times New Roman" w:hAnsi="Times New Roman"/>
          <w:color w:val="000000"/>
          <w:sz w:val="24"/>
          <w:szCs w:val="24"/>
        </w:rPr>
        <w:t>причины</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5. Er hat Hunger. Er muss sich etwas aus deinem Kühlschrank nehmen. (</w:t>
      </w:r>
      <w:r>
        <w:rPr>
          <w:rFonts w:ascii="Times New Roman" w:hAnsi="Times New Roman"/>
          <w:color w:val="000000"/>
          <w:sz w:val="24"/>
          <w:szCs w:val="24"/>
        </w:rPr>
        <w:t>условное</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t>6. Sie will nach Hause fahren. Sie benötigt eine Fahrkarte. (</w:t>
      </w:r>
      <w:r>
        <w:rPr>
          <w:rFonts w:ascii="Times New Roman" w:hAnsi="Times New Roman"/>
          <w:color w:val="000000"/>
          <w:sz w:val="24"/>
          <w:szCs w:val="24"/>
        </w:rPr>
        <w:t>условное</w:t>
      </w:r>
      <w:r>
        <w:rPr>
          <w:rFonts w:ascii="Times New Roman" w:hAnsi="Times New Roman"/>
          <w:color w:val="000000"/>
          <w:sz w:val="24"/>
          <w:szCs w:val="24"/>
          <w:lang w:val="de-DE"/>
        </w:rPr>
        <w:t>)</w:t>
      </w:r>
    </w:p>
    <w:p w:rsidR="0040793D" w:rsidRDefault="0040793D" w:rsidP="0040793D">
      <w:pPr>
        <w:shd w:val="clear" w:color="auto" w:fill="FFFFFF"/>
        <w:spacing w:after="0" w:line="240" w:lineRule="auto"/>
        <w:ind w:left="284"/>
        <w:jc w:val="both"/>
        <w:rPr>
          <w:rFonts w:ascii="Times New Roman" w:hAnsi="Times New Roman"/>
          <w:sz w:val="24"/>
          <w:szCs w:val="24"/>
          <w:lang w:val="de-DE"/>
        </w:rPr>
      </w:pPr>
      <w:r>
        <w:rPr>
          <w:rFonts w:ascii="Times New Roman" w:hAnsi="Times New Roman"/>
          <w:color w:val="000000"/>
          <w:sz w:val="24"/>
          <w:szCs w:val="24"/>
          <w:lang w:val="de-DE"/>
        </w:rPr>
        <w:lastRenderedPageBreak/>
        <w:t>7. Ich war sehr aufmerksam. Ich konnte kein Wort verstehen. (</w:t>
      </w:r>
      <w:r>
        <w:rPr>
          <w:rFonts w:ascii="Times New Roman" w:hAnsi="Times New Roman"/>
          <w:color w:val="000000"/>
          <w:sz w:val="24"/>
          <w:szCs w:val="24"/>
        </w:rPr>
        <w:t>уступки</w:t>
      </w:r>
      <w:r>
        <w:rPr>
          <w:rFonts w:ascii="Times New Roman" w:hAnsi="Times New Roman"/>
          <w:color w:val="000000"/>
          <w:sz w:val="24"/>
          <w:szCs w:val="24"/>
          <w:lang w:val="de-DE"/>
        </w:rPr>
        <w:t>)</w:t>
      </w:r>
    </w:p>
    <w:p w:rsidR="0040793D" w:rsidRDefault="0040793D" w:rsidP="0040793D">
      <w:pPr>
        <w:shd w:val="clear" w:color="auto" w:fill="FFFFFF"/>
        <w:tabs>
          <w:tab w:val="left" w:pos="7070"/>
        </w:tabs>
        <w:spacing w:after="0" w:line="240" w:lineRule="auto"/>
        <w:ind w:left="284"/>
        <w:jc w:val="both"/>
        <w:rPr>
          <w:rFonts w:ascii="Times New Roman" w:hAnsi="Times New Roman"/>
          <w:sz w:val="24"/>
          <w:szCs w:val="24"/>
        </w:rPr>
      </w:pPr>
      <w:r>
        <w:rPr>
          <w:rFonts w:ascii="Times New Roman" w:hAnsi="Times New Roman"/>
          <w:color w:val="000000"/>
          <w:sz w:val="24"/>
          <w:szCs w:val="24"/>
          <w:lang w:val="de-DE"/>
        </w:rPr>
        <w:t>8. Er arbeitete sorgfältig. Er kam zum. Ziel</w:t>
      </w:r>
      <w:r w:rsidRPr="0040793D">
        <w:rPr>
          <w:rFonts w:ascii="Times New Roman" w:hAnsi="Times New Roman"/>
          <w:color w:val="000000"/>
          <w:sz w:val="24"/>
          <w:szCs w:val="24"/>
        </w:rPr>
        <w:t xml:space="preserve"> </w:t>
      </w:r>
      <w:r>
        <w:rPr>
          <w:rFonts w:ascii="Times New Roman" w:hAnsi="Times New Roman"/>
          <w:color w:val="000000"/>
          <w:sz w:val="24"/>
          <w:szCs w:val="24"/>
          <w:lang w:val="de-DE"/>
        </w:rPr>
        <w:t>nicht</w:t>
      </w:r>
      <w:r>
        <w:rPr>
          <w:rFonts w:ascii="Times New Roman" w:hAnsi="Times New Roman"/>
          <w:color w:val="000000"/>
          <w:sz w:val="24"/>
          <w:szCs w:val="24"/>
        </w:rPr>
        <w:t>. (уступки)</w:t>
      </w:r>
    </w:p>
    <w:p w:rsidR="0040793D" w:rsidRPr="0040793D" w:rsidRDefault="0040793D" w:rsidP="0040793D">
      <w:pPr>
        <w:shd w:val="clear" w:color="auto" w:fill="FFFFFF"/>
        <w:spacing w:after="0" w:line="240" w:lineRule="auto"/>
        <w:jc w:val="both"/>
        <w:rPr>
          <w:rFonts w:ascii="Times New Roman" w:hAnsi="Times New Roman"/>
          <w:bCs/>
          <w:color w:val="000000"/>
          <w:sz w:val="24"/>
          <w:szCs w:val="24"/>
        </w:rPr>
      </w:pPr>
    </w:p>
    <w:p w:rsidR="0040793D" w:rsidRDefault="0040793D" w:rsidP="0040793D">
      <w:pPr>
        <w:spacing w:after="0" w:line="240" w:lineRule="auto"/>
        <w:jc w:val="both"/>
        <w:rPr>
          <w:rFonts w:ascii="Times New Roman" w:hAnsi="Times New Roman"/>
          <w:b/>
          <w:color w:val="000000"/>
          <w:sz w:val="24"/>
          <w:szCs w:val="24"/>
        </w:rPr>
      </w:pPr>
      <w:r w:rsidRPr="0040793D">
        <w:rPr>
          <w:rFonts w:ascii="Times New Roman" w:hAnsi="Times New Roman"/>
          <w:b/>
          <w:color w:val="000000"/>
          <w:sz w:val="24"/>
          <w:szCs w:val="24"/>
        </w:rPr>
        <w:t xml:space="preserve">8. </w:t>
      </w:r>
      <w:r>
        <w:rPr>
          <w:rFonts w:ascii="Times New Roman" w:hAnsi="Times New Roman"/>
          <w:b/>
          <w:color w:val="000000"/>
          <w:sz w:val="24"/>
          <w:szCs w:val="24"/>
        </w:rPr>
        <w:t>Дополните главные предложения придаточными указанных типов.</w:t>
      </w:r>
    </w:p>
    <w:p w:rsidR="0040793D" w:rsidRDefault="0040793D" w:rsidP="0040793D">
      <w:pPr>
        <w:widowControl w:val="0"/>
        <w:numPr>
          <w:ilvl w:val="0"/>
          <w:numId w:val="31"/>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Er hat schon vergessen, </w:t>
      </w:r>
      <w:proofErr w:type="gramStart"/>
      <w:r>
        <w:rPr>
          <w:rFonts w:ascii="Times New Roman" w:hAnsi="Times New Roman"/>
          <w:color w:val="000000"/>
          <w:sz w:val="24"/>
          <w:szCs w:val="24"/>
          <w:lang w:val="de-DE"/>
        </w:rPr>
        <w:t>… .</w:t>
      </w:r>
      <w:proofErr w:type="gramEnd"/>
      <w:r>
        <w:rPr>
          <w:rFonts w:ascii="Times New Roman" w:hAnsi="Times New Roman"/>
          <w:color w:val="000000"/>
          <w:sz w:val="24"/>
          <w:szCs w:val="24"/>
          <w:lang w:val="de-DE"/>
        </w:rPr>
        <w:t xml:space="preserve"> (Objekt)</w:t>
      </w:r>
    </w:p>
    <w:p w:rsidR="0040793D" w:rsidRDefault="0040793D" w:rsidP="0040793D">
      <w:pPr>
        <w:widowControl w:val="0"/>
        <w:numPr>
          <w:ilvl w:val="0"/>
          <w:numId w:val="31"/>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Viele Kranke verreisen nach dem Süden, </w:t>
      </w:r>
      <w:proofErr w:type="gramStart"/>
      <w:r>
        <w:rPr>
          <w:rFonts w:ascii="Times New Roman" w:hAnsi="Times New Roman"/>
          <w:color w:val="000000"/>
          <w:sz w:val="24"/>
          <w:szCs w:val="24"/>
          <w:lang w:val="de-DE"/>
        </w:rPr>
        <w:t>… .</w:t>
      </w:r>
      <w:proofErr w:type="gramEnd"/>
      <w:r>
        <w:rPr>
          <w:rFonts w:ascii="Times New Roman" w:hAnsi="Times New Roman"/>
          <w:color w:val="000000"/>
          <w:sz w:val="24"/>
          <w:szCs w:val="24"/>
          <w:lang w:val="de-DE"/>
        </w:rPr>
        <w:t xml:space="preserve"> (Kausal)</w:t>
      </w:r>
    </w:p>
    <w:p w:rsidR="0040793D" w:rsidRDefault="0040793D" w:rsidP="0040793D">
      <w:pPr>
        <w:widowControl w:val="0"/>
        <w:numPr>
          <w:ilvl w:val="0"/>
          <w:numId w:val="31"/>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Ich kaufe dieses Lehrbuch, </w:t>
      </w:r>
      <w:proofErr w:type="gramStart"/>
      <w:r>
        <w:rPr>
          <w:rFonts w:ascii="Times New Roman" w:hAnsi="Times New Roman"/>
          <w:color w:val="000000"/>
          <w:sz w:val="24"/>
          <w:szCs w:val="24"/>
          <w:lang w:val="de-DE"/>
        </w:rPr>
        <w:t>… .</w:t>
      </w:r>
      <w:proofErr w:type="gramEnd"/>
      <w:r>
        <w:rPr>
          <w:rFonts w:ascii="Times New Roman" w:hAnsi="Times New Roman"/>
          <w:color w:val="000000"/>
          <w:sz w:val="24"/>
          <w:szCs w:val="24"/>
          <w:lang w:val="de-DE"/>
        </w:rPr>
        <w:t xml:space="preserve"> (Konzessiv)</w:t>
      </w:r>
    </w:p>
    <w:p w:rsidR="0040793D" w:rsidRDefault="0040793D" w:rsidP="0040793D">
      <w:pPr>
        <w:widowControl w:val="0"/>
        <w:numPr>
          <w:ilvl w:val="0"/>
          <w:numId w:val="31"/>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Der Lehrer erteilt ihm Konsultationen, </w:t>
      </w:r>
      <w:proofErr w:type="gramStart"/>
      <w:r>
        <w:rPr>
          <w:rFonts w:ascii="Times New Roman" w:hAnsi="Times New Roman"/>
          <w:color w:val="000000"/>
          <w:sz w:val="24"/>
          <w:szCs w:val="24"/>
          <w:lang w:val="de-DE"/>
        </w:rPr>
        <w:t>… .</w:t>
      </w:r>
      <w:proofErr w:type="gramEnd"/>
      <w:r>
        <w:rPr>
          <w:rFonts w:ascii="Times New Roman" w:hAnsi="Times New Roman"/>
          <w:color w:val="000000"/>
          <w:sz w:val="24"/>
          <w:szCs w:val="24"/>
          <w:lang w:val="de-DE"/>
        </w:rPr>
        <w:t xml:space="preserve"> (Final)</w:t>
      </w:r>
    </w:p>
    <w:p w:rsidR="0040793D" w:rsidRDefault="0040793D" w:rsidP="0040793D">
      <w:pPr>
        <w:widowControl w:val="0"/>
        <w:numPr>
          <w:ilvl w:val="0"/>
          <w:numId w:val="31"/>
        </w:numPr>
        <w:tabs>
          <w:tab w:val="num" w:pos="284"/>
          <w:tab w:val="left" w:pos="567"/>
        </w:tabs>
        <w:spacing w:after="0" w:line="240" w:lineRule="auto"/>
        <w:ind w:left="284" w:firstLine="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Ich kann nicht arbeiten, </w:t>
      </w:r>
      <w:proofErr w:type="gramStart"/>
      <w:r>
        <w:rPr>
          <w:rFonts w:ascii="Times New Roman" w:hAnsi="Times New Roman"/>
          <w:color w:val="000000"/>
          <w:sz w:val="24"/>
          <w:szCs w:val="24"/>
          <w:lang w:val="de-DE"/>
        </w:rPr>
        <w:t>… .</w:t>
      </w:r>
      <w:proofErr w:type="gramEnd"/>
      <w:r>
        <w:rPr>
          <w:rFonts w:ascii="Times New Roman" w:hAnsi="Times New Roman"/>
          <w:color w:val="000000"/>
          <w:sz w:val="24"/>
          <w:szCs w:val="24"/>
          <w:lang w:val="de-DE"/>
        </w:rPr>
        <w:t xml:space="preserve"> (Konditional)</w:t>
      </w:r>
    </w:p>
    <w:p w:rsidR="0040793D" w:rsidRDefault="0040793D" w:rsidP="0040793D">
      <w:pPr>
        <w:widowControl w:val="0"/>
        <w:shd w:val="clear" w:color="auto" w:fill="FFFFFF"/>
        <w:autoSpaceDE w:val="0"/>
        <w:autoSpaceDN w:val="0"/>
        <w:adjustRightInd w:val="0"/>
        <w:spacing w:after="0" w:line="240" w:lineRule="auto"/>
        <w:ind w:firstLine="567"/>
        <w:rPr>
          <w:rFonts w:ascii="Times New Roman" w:eastAsia="Times New Roman" w:hAnsi="Times New Roman"/>
          <w:b/>
          <w:sz w:val="24"/>
          <w:szCs w:val="24"/>
          <w:lang w:val="de-DE" w:eastAsia="ru-RU"/>
        </w:rPr>
      </w:pPr>
    </w:p>
    <w:p w:rsidR="00B32C34" w:rsidRPr="00A56D1B" w:rsidRDefault="0040793D" w:rsidP="00600763">
      <w:pPr>
        <w:spacing w:after="0" w:line="240" w:lineRule="auto"/>
        <w:jc w:val="both"/>
        <w:rPr>
          <w:rFonts w:ascii="Times New Roman" w:hAnsi="Times New Roman"/>
          <w:b/>
          <w:sz w:val="24"/>
          <w:szCs w:val="24"/>
        </w:rPr>
      </w:pPr>
      <w:r w:rsidRPr="00A56D1B">
        <w:rPr>
          <w:rFonts w:ascii="Times New Roman" w:hAnsi="Times New Roman"/>
          <w:b/>
          <w:sz w:val="24"/>
          <w:szCs w:val="24"/>
        </w:rPr>
        <w:t>9</w:t>
      </w:r>
      <w:r w:rsidR="00E4282D" w:rsidRPr="00A56D1B">
        <w:rPr>
          <w:rFonts w:ascii="Times New Roman" w:hAnsi="Times New Roman"/>
          <w:b/>
          <w:sz w:val="24"/>
          <w:szCs w:val="24"/>
        </w:rPr>
        <w:t xml:space="preserve">. </w:t>
      </w:r>
      <w:r w:rsidR="00E4282D" w:rsidRPr="00E4282D">
        <w:rPr>
          <w:rFonts w:ascii="Times New Roman" w:hAnsi="Times New Roman"/>
          <w:b/>
          <w:sz w:val="24"/>
          <w:szCs w:val="24"/>
        </w:rPr>
        <w:t>Переведите</w:t>
      </w:r>
      <w:r w:rsidR="00E4282D" w:rsidRPr="00A56D1B">
        <w:rPr>
          <w:rFonts w:ascii="Times New Roman" w:hAnsi="Times New Roman"/>
          <w:b/>
          <w:sz w:val="24"/>
          <w:szCs w:val="24"/>
        </w:rPr>
        <w:t xml:space="preserve"> </w:t>
      </w:r>
      <w:r w:rsidR="00E4282D" w:rsidRPr="00E4282D">
        <w:rPr>
          <w:rFonts w:ascii="Times New Roman" w:hAnsi="Times New Roman"/>
          <w:b/>
          <w:sz w:val="24"/>
          <w:szCs w:val="24"/>
        </w:rPr>
        <w:t>на</w:t>
      </w:r>
      <w:r w:rsidR="00E4282D" w:rsidRPr="00A56D1B">
        <w:rPr>
          <w:rFonts w:ascii="Times New Roman" w:hAnsi="Times New Roman"/>
          <w:b/>
          <w:sz w:val="24"/>
          <w:szCs w:val="24"/>
        </w:rPr>
        <w:t xml:space="preserve"> </w:t>
      </w:r>
      <w:r w:rsidR="00E4282D" w:rsidRPr="00E4282D">
        <w:rPr>
          <w:rFonts w:ascii="Times New Roman" w:hAnsi="Times New Roman"/>
          <w:b/>
          <w:sz w:val="24"/>
          <w:szCs w:val="24"/>
        </w:rPr>
        <w:t>немецкий</w:t>
      </w:r>
      <w:r w:rsidR="00E4282D" w:rsidRPr="00A56D1B">
        <w:rPr>
          <w:rFonts w:ascii="Times New Roman" w:hAnsi="Times New Roman"/>
          <w:b/>
          <w:sz w:val="24"/>
          <w:szCs w:val="24"/>
        </w:rPr>
        <w:t xml:space="preserve"> </w:t>
      </w:r>
      <w:r w:rsidR="00E4282D" w:rsidRPr="00E4282D">
        <w:rPr>
          <w:rFonts w:ascii="Times New Roman" w:hAnsi="Times New Roman"/>
          <w:b/>
          <w:sz w:val="24"/>
          <w:szCs w:val="24"/>
        </w:rPr>
        <w:t>язык</w:t>
      </w:r>
      <w:r w:rsidR="00E4282D" w:rsidRPr="00A56D1B">
        <w:rPr>
          <w:rFonts w:ascii="Times New Roman" w:hAnsi="Times New Roman"/>
          <w:b/>
          <w:sz w:val="24"/>
          <w:szCs w:val="24"/>
        </w:rPr>
        <w:t>.</w:t>
      </w:r>
    </w:p>
    <w:p w:rsidR="00E4282D" w:rsidRPr="0055418E" w:rsidRDefault="00E4282D" w:rsidP="00E4282D">
      <w:pPr>
        <w:spacing w:after="0" w:line="240" w:lineRule="auto"/>
        <w:ind w:left="142"/>
        <w:jc w:val="both"/>
        <w:rPr>
          <w:rFonts w:ascii="Times New Roman" w:hAnsi="Times New Roman"/>
          <w:sz w:val="24"/>
          <w:szCs w:val="24"/>
        </w:rPr>
      </w:pPr>
      <w:r w:rsidRPr="0055418E">
        <w:rPr>
          <w:rFonts w:ascii="Times New Roman" w:hAnsi="Times New Roman"/>
          <w:sz w:val="24"/>
          <w:szCs w:val="24"/>
        </w:rPr>
        <w:t xml:space="preserve">1. </w:t>
      </w:r>
      <w:r w:rsidRPr="0055418E">
        <w:rPr>
          <w:rFonts w:ascii="Times New Roman" w:hAnsi="Times New Roman"/>
          <w:color w:val="000000"/>
          <w:sz w:val="24"/>
          <w:szCs w:val="24"/>
          <w:shd w:val="clear" w:color="auto" w:fill="FFFFFF"/>
        </w:rPr>
        <w:t>Одними из самых важных знаний для человека в наше время являются знания в сфере психологии. 2. Чтобы добиваться успехов, достигать новых результатов, жить в гармонии и благополучии, нужно владеть знаниями о психологии человека.</w:t>
      </w:r>
      <w:r w:rsidR="0055418E" w:rsidRPr="0055418E">
        <w:rPr>
          <w:rFonts w:ascii="Times New Roman" w:hAnsi="Times New Roman"/>
          <w:color w:val="000000"/>
          <w:sz w:val="24"/>
          <w:szCs w:val="24"/>
          <w:shd w:val="clear" w:color="auto" w:fill="FFFFFF"/>
        </w:rPr>
        <w:t xml:space="preserve"> 3. На занятиях мы подробно исследуем очень важные вещи: раскрываем основные проблемы психологии человека, этапы и закономерности его развития и становления его личности, формирования особенностей его поведения и общения с людьми. 4. Изучение психологии и применение в жизни полученных знаний способствует личностному росту, улучшению личной жизни, достижению успехов в профессиональной сфере и других областях деятельности. 5. </w:t>
      </w:r>
      <w:r w:rsidR="0055418E" w:rsidRPr="0055418E">
        <w:rPr>
          <w:rStyle w:val="a3"/>
          <w:rFonts w:ascii="Times New Roman" w:hAnsi="Times New Roman"/>
          <w:b w:val="0"/>
          <w:color w:val="000000"/>
          <w:sz w:val="24"/>
          <w:szCs w:val="24"/>
          <w:shd w:val="clear" w:color="auto" w:fill="FFFFFF"/>
        </w:rPr>
        <w:t>Предмет психологии</w:t>
      </w:r>
      <w:r w:rsidR="0055418E" w:rsidRPr="0055418E">
        <w:rPr>
          <w:rStyle w:val="apple-converted-space"/>
          <w:rFonts w:ascii="Times New Roman" w:hAnsi="Times New Roman"/>
          <w:color w:val="000000"/>
          <w:sz w:val="24"/>
          <w:szCs w:val="24"/>
          <w:shd w:val="clear" w:color="auto" w:fill="FFFFFF"/>
        </w:rPr>
        <w:t> </w:t>
      </w:r>
      <w:r w:rsidR="0055418E" w:rsidRPr="0055418E">
        <w:rPr>
          <w:rFonts w:ascii="Times New Roman" w:hAnsi="Times New Roman"/>
          <w:color w:val="000000"/>
          <w:sz w:val="24"/>
          <w:szCs w:val="24"/>
          <w:shd w:val="clear" w:color="auto" w:fill="FFFFFF"/>
        </w:rPr>
        <w:t>в разные исторические эпохи всегда понимался по-разному и с позиции разных направлений психологической науки.</w:t>
      </w:r>
    </w:p>
    <w:p w:rsidR="00E4282D" w:rsidRDefault="00E4282D" w:rsidP="00E4282D">
      <w:pPr>
        <w:spacing w:after="0" w:line="240" w:lineRule="auto"/>
        <w:ind w:left="142"/>
        <w:jc w:val="both"/>
        <w:rPr>
          <w:rFonts w:ascii="Times New Roman" w:hAnsi="Times New Roman"/>
          <w:sz w:val="24"/>
          <w:szCs w:val="24"/>
        </w:rPr>
      </w:pPr>
    </w:p>
    <w:p w:rsidR="00E4282D" w:rsidRPr="00E4282D" w:rsidRDefault="00E4282D" w:rsidP="00E4282D">
      <w:pPr>
        <w:spacing w:after="0" w:line="240" w:lineRule="auto"/>
        <w:ind w:left="142"/>
        <w:jc w:val="both"/>
        <w:rPr>
          <w:rFonts w:ascii="Times New Roman" w:hAnsi="Times New Roman"/>
          <w:sz w:val="24"/>
          <w:szCs w:val="24"/>
        </w:rPr>
      </w:pPr>
    </w:p>
    <w:p w:rsidR="00B32C34" w:rsidRPr="004F2221" w:rsidRDefault="00B32C34"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r w:rsidRPr="00600763">
        <w:rPr>
          <w:rFonts w:ascii="Times New Roman" w:eastAsia="Times New Roman" w:hAnsi="Times New Roman"/>
          <w:b/>
          <w:sz w:val="26"/>
          <w:szCs w:val="26"/>
          <w:u w:val="single"/>
          <w:lang w:val="de-DE" w:eastAsia="ru-RU"/>
        </w:rPr>
        <w:t>II</w:t>
      </w:r>
      <w:r w:rsidRPr="00600763">
        <w:rPr>
          <w:rFonts w:ascii="Times New Roman" w:eastAsia="Times New Roman" w:hAnsi="Times New Roman"/>
          <w:b/>
          <w:sz w:val="26"/>
          <w:szCs w:val="26"/>
          <w:u w:val="single"/>
          <w:lang w:eastAsia="ru-RU"/>
        </w:rPr>
        <w:t>. Переведите следующие тексты, составив словарь незнакомых слов. Ответьте</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на</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вопросы</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к</w:t>
      </w:r>
      <w:r w:rsidRPr="004F2221">
        <w:rPr>
          <w:rFonts w:ascii="Times New Roman" w:eastAsia="Times New Roman" w:hAnsi="Times New Roman"/>
          <w:b/>
          <w:sz w:val="26"/>
          <w:szCs w:val="26"/>
          <w:u w:val="single"/>
          <w:lang w:val="de-DE" w:eastAsia="ru-RU"/>
        </w:rPr>
        <w:t xml:space="preserve"> </w:t>
      </w:r>
      <w:r w:rsidRPr="00600763">
        <w:rPr>
          <w:rFonts w:ascii="Times New Roman" w:eastAsia="Times New Roman" w:hAnsi="Times New Roman"/>
          <w:b/>
          <w:sz w:val="26"/>
          <w:szCs w:val="26"/>
          <w:u w:val="single"/>
          <w:lang w:eastAsia="ru-RU"/>
        </w:rPr>
        <w:t>текстам</w:t>
      </w:r>
      <w:r w:rsidRPr="004F2221">
        <w:rPr>
          <w:rFonts w:ascii="Times New Roman" w:eastAsia="Times New Roman" w:hAnsi="Times New Roman"/>
          <w:b/>
          <w:sz w:val="26"/>
          <w:szCs w:val="26"/>
          <w:u w:val="single"/>
          <w:lang w:val="de-DE" w:eastAsia="ru-RU"/>
        </w:rPr>
        <w:t>.</w:t>
      </w:r>
    </w:p>
    <w:p w:rsidR="00B32C34" w:rsidRPr="004F2221" w:rsidRDefault="00B32C34" w:rsidP="00600763">
      <w:pPr>
        <w:spacing w:after="0" w:line="240" w:lineRule="auto"/>
        <w:jc w:val="both"/>
        <w:rPr>
          <w:rFonts w:ascii="Times New Roman" w:hAnsi="Times New Roman"/>
          <w:sz w:val="26"/>
          <w:szCs w:val="26"/>
          <w:lang w:val="de-DE"/>
        </w:rPr>
      </w:pPr>
    </w:p>
    <w:p w:rsidR="00415794" w:rsidRPr="00415794" w:rsidRDefault="00415794" w:rsidP="00415794">
      <w:pPr>
        <w:spacing w:after="0" w:line="240" w:lineRule="auto"/>
        <w:ind w:firstLine="567"/>
        <w:jc w:val="center"/>
        <w:rPr>
          <w:rFonts w:ascii="Times New Roman" w:hAnsi="Times New Roman"/>
          <w:b/>
          <w:sz w:val="24"/>
          <w:szCs w:val="24"/>
          <w:lang w:val="de-DE"/>
        </w:rPr>
      </w:pPr>
      <w:r w:rsidRPr="00415794">
        <w:rPr>
          <w:rFonts w:ascii="Times New Roman" w:hAnsi="Times New Roman"/>
          <w:b/>
          <w:sz w:val="24"/>
          <w:szCs w:val="24"/>
          <w:lang w:val="de-DE"/>
        </w:rPr>
        <w:t>Positive Psychologie – Was das Leben reicher macht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Seit der Begründung der Psychologie fokussierte diese auf die Bekämpfung psychischer Krankheiten. Über das letzte Jahrhundert hinweg sind auf dieser Grundlage Standardwerke zur Klassifikation psychischer Krankheiten, zahlreiche Therapieverfahren und Fragebögen zur Erfassung psychischer Pathologien entstanden. Nach dem neusten Klassifikationswerk zeigen 30% der Bevölkerung die Symptome mindestens einer psychischen Krankheit. Die bleibende Frage ist, ob diese Fokussierung der vermeintlichen Bekämpfung menschlicher Schwächen das Potential persönlicher Entwicklungsmöglichkeiten ausschöpft.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1998 schlug Prof. Martin Seligman als Präsident der American Psychological </w:t>
      </w:r>
      <w:proofErr w:type="spellStart"/>
      <w:r w:rsidRPr="00415794">
        <w:rPr>
          <w:rFonts w:ascii="Times New Roman" w:hAnsi="Times New Roman"/>
          <w:sz w:val="24"/>
          <w:szCs w:val="24"/>
          <w:lang w:val="de-DE"/>
        </w:rPr>
        <w:t>Association</w:t>
      </w:r>
      <w:proofErr w:type="spellEnd"/>
      <w:r w:rsidRPr="00415794">
        <w:rPr>
          <w:rFonts w:ascii="Times New Roman" w:hAnsi="Times New Roman"/>
          <w:sz w:val="24"/>
          <w:szCs w:val="24"/>
          <w:lang w:val="de-DE"/>
        </w:rPr>
        <w:t xml:space="preserve"> (APA) einen revolutionären und völlig anderen Weg für Beratung, Erziehung und Psychologie vor. Es sollte endlich Schluss sein mit der einseitigen Orientierung auf Defizite, Ängste und Probleme. Er forderte stattdessen, alle Kräfte in Forschung und Praxis auf die „Aufdeckung“ des Rätsels eines glücklichen und gelingenden Lebens zu konzentrieren. Dies war der Startschuss für eine neue Sichtweise und heute ist diese </w:t>
      </w:r>
      <w:proofErr w:type="spellStart"/>
      <w:r w:rsidRPr="00415794">
        <w:rPr>
          <w:rFonts w:ascii="Times New Roman" w:hAnsi="Times New Roman"/>
          <w:sz w:val="24"/>
          <w:szCs w:val="24"/>
          <w:lang w:val="de-DE"/>
        </w:rPr>
        <w:t>NeuOrientierung</w:t>
      </w:r>
      <w:proofErr w:type="spellEnd"/>
      <w:r w:rsidRPr="00415794">
        <w:rPr>
          <w:rFonts w:ascii="Times New Roman" w:hAnsi="Times New Roman"/>
          <w:sz w:val="24"/>
          <w:szCs w:val="24"/>
          <w:lang w:val="de-DE"/>
        </w:rPr>
        <w:t xml:space="preserve"> als „Positive Psychologie“ in aller Munde.</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Was ermöglicht es uns als Menschen, unser volles Potential zu entfalten? Diese Frage steht im Zentrum einer noch jungen Wissenschaft. Die Positive Psychologie ist eine wissenschaftliche Strömung der Psychologie, in deren Zentrum die Erforschung von Konzepten wie menschlichen Stärken, Lebenssinn und positiven sozialen Beziehungen steht. Sie schließt eine Vielzahl von Anwendungsgebieten ein, die diese Konzepte in Organisationen, Therapien und Schule integrieren.   </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Die Positive Psychologie hat drei Schwerpunkte:</w:t>
      </w:r>
    </w:p>
    <w:p w:rsidR="00415794" w:rsidRPr="00415794" w:rsidRDefault="00415794" w:rsidP="00415794">
      <w:pPr>
        <w:numPr>
          <w:ilvl w:val="0"/>
          <w:numId w:val="21"/>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t>die Erforschung der positiven Emotionen,</w:t>
      </w:r>
    </w:p>
    <w:p w:rsidR="00415794" w:rsidRPr="00415794" w:rsidRDefault="00415794" w:rsidP="00415794">
      <w:pPr>
        <w:numPr>
          <w:ilvl w:val="0"/>
          <w:numId w:val="21"/>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t>die Erforschung des positiven Charakters, d.h. der Stärken und Tugenden, deren regelmäßige Ausübung positive Emotionen hervorbringt,</w:t>
      </w:r>
    </w:p>
    <w:p w:rsidR="00415794" w:rsidRPr="00415794" w:rsidRDefault="00415794" w:rsidP="00415794">
      <w:pPr>
        <w:numPr>
          <w:ilvl w:val="0"/>
          <w:numId w:val="21"/>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lastRenderedPageBreak/>
        <w:t>die Erforschung der positiven Strukturen (weniger durch Psychologen, sondern vor allem durch Soziologen, Politikwissenschaftler, Anthropologen und Wirtschaftswissenschaftler) mit der Fragestellung: Welche größeren Strukturen, die auf den einzelnen Menschen wirken, unterstützen den positiven Charakter, der wiederum positive Emotionen hervorbringt.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Das Potential der Positiven Psychologie liegt darin, Individuen, Paare, Gruppen und Organisationen in ihrer Entwicklung zu unterstützen. Dabei ergänzt und bereichert die Positive Psychologie bisherige psychologische Verfahren durch eine Vielzahl neuer Techniken und Ansätze.</w:t>
      </w:r>
    </w:p>
    <w:p w:rsidR="00415794" w:rsidRPr="00415794" w:rsidRDefault="00415794" w:rsidP="00415794">
      <w:pPr>
        <w:spacing w:after="0" w:line="240" w:lineRule="auto"/>
        <w:ind w:firstLine="567"/>
        <w:jc w:val="both"/>
        <w:rPr>
          <w:rFonts w:ascii="Times New Roman" w:hAnsi="Times New Roman"/>
          <w:sz w:val="24"/>
          <w:szCs w:val="24"/>
          <w:lang w:val="de-DE"/>
        </w:rPr>
      </w:pP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1. Worauf fokussiert Psychologie?</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2. Was schlug Prof. Martin Seligman 1998 vor?</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3. Welche Frage steht im Zentrum der Psychologie?</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4. Wie viele Schwerpunkte hat die Positive Psychologie? </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5. Worin liegt das Potential der Positiven Psychologie?</w:t>
      </w:r>
    </w:p>
    <w:p w:rsidR="00415794" w:rsidRPr="00415794" w:rsidRDefault="00415794" w:rsidP="00415794">
      <w:pPr>
        <w:spacing w:after="0" w:line="240" w:lineRule="auto"/>
        <w:ind w:firstLine="567"/>
        <w:jc w:val="both"/>
        <w:rPr>
          <w:rFonts w:ascii="Times New Roman" w:hAnsi="Times New Roman"/>
          <w:sz w:val="24"/>
          <w:szCs w:val="24"/>
          <w:lang w:val="de-DE"/>
        </w:rPr>
      </w:pPr>
    </w:p>
    <w:p w:rsidR="00415794" w:rsidRPr="00415794" w:rsidRDefault="00415794" w:rsidP="00415794">
      <w:pPr>
        <w:spacing w:after="0" w:line="240" w:lineRule="auto"/>
        <w:ind w:firstLine="567"/>
        <w:jc w:val="center"/>
        <w:rPr>
          <w:rFonts w:ascii="Times New Roman" w:hAnsi="Times New Roman"/>
          <w:b/>
          <w:sz w:val="24"/>
          <w:szCs w:val="24"/>
          <w:lang w:val="de-DE"/>
        </w:rPr>
      </w:pPr>
      <w:proofErr w:type="spellStart"/>
      <w:r w:rsidRPr="00415794">
        <w:rPr>
          <w:rFonts w:ascii="Times New Roman" w:hAnsi="Times New Roman"/>
          <w:b/>
          <w:sz w:val="24"/>
          <w:szCs w:val="24"/>
          <w:lang w:val="de-DE"/>
        </w:rPr>
        <w:t>EuroPsy</w:t>
      </w:r>
      <w:proofErr w:type="spellEnd"/>
      <w:r w:rsidRPr="00415794">
        <w:rPr>
          <w:rFonts w:ascii="Times New Roman" w:hAnsi="Times New Roman"/>
          <w:b/>
          <w:sz w:val="24"/>
          <w:szCs w:val="24"/>
          <w:lang w:val="de-DE"/>
        </w:rPr>
        <w:t xml:space="preserve"> – das Europäische Zertifikat in Psychologie</w:t>
      </w:r>
    </w:p>
    <w:p w:rsidR="00415794" w:rsidRPr="00415794" w:rsidRDefault="00415794" w:rsidP="00415794">
      <w:pPr>
        <w:spacing w:after="0" w:line="240" w:lineRule="auto"/>
        <w:ind w:firstLine="567"/>
        <w:jc w:val="both"/>
        <w:rPr>
          <w:rFonts w:ascii="Times New Roman" w:hAnsi="Times New Roman"/>
          <w:sz w:val="24"/>
          <w:szCs w:val="24"/>
          <w:lang w:val="de-DE"/>
        </w:rPr>
      </w:pP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 ist ein Zertifizierungssystem für Psycholog(</w:t>
      </w:r>
      <w:proofErr w:type="spellStart"/>
      <w:r w:rsidRPr="00415794">
        <w:rPr>
          <w:rFonts w:ascii="Times New Roman" w:hAnsi="Times New Roman"/>
          <w:sz w:val="24"/>
          <w:szCs w:val="24"/>
          <w:lang w:val="de-DE"/>
        </w:rPr>
        <w:t>inn</w:t>
      </w:r>
      <w:proofErr w:type="spellEnd"/>
      <w:r w:rsidRPr="00415794">
        <w:rPr>
          <w:rFonts w:ascii="Times New Roman" w:hAnsi="Times New Roman"/>
          <w:sz w:val="24"/>
          <w:szCs w:val="24"/>
          <w:lang w:val="de-DE"/>
        </w:rPr>
        <w:t xml:space="preserve">)en, das von der Vereinigung der europäischen Psychologenverbände (European </w:t>
      </w:r>
      <w:proofErr w:type="spellStart"/>
      <w:r w:rsidRPr="00415794">
        <w:rPr>
          <w:rFonts w:ascii="Times New Roman" w:hAnsi="Times New Roman"/>
          <w:sz w:val="24"/>
          <w:szCs w:val="24"/>
          <w:lang w:val="de-DE"/>
        </w:rPr>
        <w:t>Federation</w:t>
      </w:r>
      <w:proofErr w:type="spellEnd"/>
      <w:r w:rsidRPr="00415794">
        <w:rPr>
          <w:rFonts w:ascii="Times New Roman" w:hAnsi="Times New Roman"/>
          <w:sz w:val="24"/>
          <w:szCs w:val="24"/>
          <w:lang w:val="de-DE"/>
        </w:rPr>
        <w:t xml:space="preserve"> </w:t>
      </w:r>
      <w:proofErr w:type="spellStart"/>
      <w:r w:rsidRPr="00415794">
        <w:rPr>
          <w:rFonts w:ascii="Times New Roman" w:hAnsi="Times New Roman"/>
          <w:sz w:val="24"/>
          <w:szCs w:val="24"/>
          <w:lang w:val="de-DE"/>
        </w:rPr>
        <w:t>of</w:t>
      </w:r>
      <w:proofErr w:type="spellEnd"/>
      <w:r w:rsidRPr="00415794">
        <w:rPr>
          <w:rFonts w:ascii="Times New Roman" w:hAnsi="Times New Roman"/>
          <w:sz w:val="24"/>
          <w:szCs w:val="24"/>
          <w:lang w:val="de-DE"/>
        </w:rPr>
        <w:t xml:space="preserve"> </w:t>
      </w:r>
      <w:proofErr w:type="spellStart"/>
      <w:r w:rsidRPr="00415794">
        <w:rPr>
          <w:rFonts w:ascii="Times New Roman" w:hAnsi="Times New Roman"/>
          <w:sz w:val="24"/>
          <w:szCs w:val="24"/>
          <w:lang w:val="de-DE"/>
        </w:rPr>
        <w:t>Psychologists</w:t>
      </w:r>
      <w:proofErr w:type="spellEnd"/>
      <w:r w:rsidRPr="00415794">
        <w:rPr>
          <w:rFonts w:ascii="Times New Roman" w:hAnsi="Times New Roman"/>
          <w:sz w:val="24"/>
          <w:szCs w:val="24"/>
          <w:lang w:val="de-DE"/>
        </w:rPr>
        <w:t xml:space="preserve">‘ </w:t>
      </w:r>
      <w:proofErr w:type="spellStart"/>
      <w:r w:rsidRPr="00415794">
        <w:rPr>
          <w:rFonts w:ascii="Times New Roman" w:hAnsi="Times New Roman"/>
          <w:sz w:val="24"/>
          <w:szCs w:val="24"/>
          <w:lang w:val="de-DE"/>
        </w:rPr>
        <w:t>Associations</w:t>
      </w:r>
      <w:proofErr w:type="spellEnd"/>
      <w:r w:rsidRPr="00415794">
        <w:rPr>
          <w:rFonts w:ascii="Times New Roman" w:hAnsi="Times New Roman"/>
          <w:sz w:val="24"/>
          <w:szCs w:val="24"/>
          <w:lang w:val="de-DE"/>
        </w:rPr>
        <w:t xml:space="preserve">, EFPA) getragen wird.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 stellt einen einheitlichen Standard für die berufliche und fachliche Kompetenz sowie das berufsethische Verhalten dar, der von den nationalen Psychologenverbänden aus 36 europäischen Ländern, die Mitglieder der EFPA sind, akzeptiert wird. Das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-Zertifikat wurde 2010 eingeführt und ist derzeit in 20 europäischen Ländern, einschließlich Deutschlands, verfügbar.</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Psycholog/innen, die die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-Anforderungen hinsichtlich </w:t>
      </w:r>
      <w:r w:rsidR="001E17A0" w:rsidRPr="00415794">
        <w:rPr>
          <w:rFonts w:ascii="Times New Roman" w:hAnsi="Times New Roman"/>
          <w:sz w:val="24"/>
          <w:szCs w:val="24"/>
          <w:lang w:val="de-DE"/>
        </w:rPr>
        <w:t>ihrer Ausbildung</w:t>
      </w:r>
      <w:r w:rsidRPr="00415794">
        <w:rPr>
          <w:rFonts w:ascii="Times New Roman" w:hAnsi="Times New Roman"/>
          <w:sz w:val="24"/>
          <w:szCs w:val="24"/>
          <w:lang w:val="de-DE"/>
        </w:rPr>
        <w:t xml:space="preserve"> und ihrer Berufserfahrung erfüllen sowie sich den gemeinsamen ethischen Richtlinien verpflichtet fühlen, können sich bei der Nationalen Anerkennungskommission ihres Landes um das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 bewerben. Inhaber/innen des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-Zertifikats werden in das online geführte und weltweit einsehbare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-Register eingetragen.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i/>
          <w:sz w:val="24"/>
          <w:szCs w:val="24"/>
          <w:lang w:val="de-DE"/>
        </w:rPr>
        <w:t xml:space="preserve">Zweck des </w:t>
      </w:r>
      <w:proofErr w:type="spellStart"/>
      <w:r w:rsidRPr="00415794">
        <w:rPr>
          <w:rFonts w:ascii="Times New Roman" w:hAnsi="Times New Roman"/>
          <w:i/>
          <w:sz w:val="24"/>
          <w:szCs w:val="24"/>
          <w:lang w:val="de-DE"/>
        </w:rPr>
        <w:t>EuroPsy</w:t>
      </w:r>
      <w:proofErr w:type="spellEnd"/>
      <w:r w:rsidRPr="00415794">
        <w:rPr>
          <w:rFonts w:ascii="Times New Roman" w:hAnsi="Times New Roman"/>
          <w:i/>
          <w:sz w:val="24"/>
          <w:szCs w:val="24"/>
          <w:lang w:val="de-DE"/>
        </w:rPr>
        <w:t xml:space="preserve">: </w:t>
      </w:r>
      <w:r w:rsidRPr="00415794">
        <w:rPr>
          <w:rFonts w:ascii="Times New Roman" w:hAnsi="Times New Roman"/>
          <w:sz w:val="24"/>
          <w:szCs w:val="24"/>
          <w:lang w:val="de-DE"/>
        </w:rPr>
        <w:t>Der gemeinsame Kompetenzstandard dient dazu,</w:t>
      </w:r>
    </w:p>
    <w:p w:rsidR="00415794" w:rsidRPr="00415794" w:rsidRDefault="00415794" w:rsidP="00415794">
      <w:pPr>
        <w:numPr>
          <w:ilvl w:val="0"/>
          <w:numId w:val="22"/>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t>das öffentliche Wissen über Psychologie und die Verfügbarkeit psychologischer Dienstleistungen garantierter Qualität in Europa zu fördern,</w:t>
      </w:r>
    </w:p>
    <w:p w:rsidR="00415794" w:rsidRPr="00415794" w:rsidRDefault="00415794" w:rsidP="00415794">
      <w:pPr>
        <w:numPr>
          <w:ilvl w:val="0"/>
          <w:numId w:val="22"/>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t>die Mobilität von Psycholog(</w:t>
      </w:r>
      <w:proofErr w:type="spellStart"/>
      <w:r w:rsidRPr="00415794">
        <w:rPr>
          <w:rFonts w:ascii="Times New Roman" w:hAnsi="Times New Roman"/>
          <w:bCs/>
          <w:sz w:val="24"/>
          <w:szCs w:val="24"/>
          <w:lang w:val="de-DE"/>
        </w:rPr>
        <w:t>inn</w:t>
      </w:r>
      <w:proofErr w:type="spellEnd"/>
      <w:r w:rsidRPr="00415794">
        <w:rPr>
          <w:rFonts w:ascii="Times New Roman" w:hAnsi="Times New Roman"/>
          <w:bCs/>
          <w:sz w:val="24"/>
          <w:szCs w:val="24"/>
          <w:lang w:val="de-DE"/>
        </w:rPr>
        <w:t>)en, Studierenden und Klienten bzw. Aufraggebern in Europa zu erleichtern und</w:t>
      </w:r>
    </w:p>
    <w:p w:rsidR="00415794" w:rsidRPr="00415794" w:rsidRDefault="00415794" w:rsidP="00415794">
      <w:pPr>
        <w:numPr>
          <w:ilvl w:val="0"/>
          <w:numId w:val="22"/>
        </w:numPr>
        <w:tabs>
          <w:tab w:val="left" w:pos="851"/>
        </w:tabs>
        <w:spacing w:after="0" w:line="240" w:lineRule="auto"/>
        <w:ind w:left="0" w:firstLine="567"/>
        <w:contextualSpacing/>
        <w:jc w:val="both"/>
        <w:rPr>
          <w:rFonts w:ascii="Times New Roman" w:hAnsi="Times New Roman"/>
          <w:bCs/>
          <w:sz w:val="24"/>
          <w:szCs w:val="24"/>
          <w:lang w:val="de-DE"/>
        </w:rPr>
      </w:pPr>
      <w:r w:rsidRPr="00415794">
        <w:rPr>
          <w:rFonts w:ascii="Times New Roman" w:hAnsi="Times New Roman"/>
          <w:bCs/>
          <w:sz w:val="24"/>
          <w:szCs w:val="24"/>
          <w:lang w:val="de-DE"/>
        </w:rPr>
        <w:t>die Ausbildung von Psycholog(</w:t>
      </w:r>
      <w:proofErr w:type="spellStart"/>
      <w:r w:rsidRPr="00415794">
        <w:rPr>
          <w:rFonts w:ascii="Times New Roman" w:hAnsi="Times New Roman"/>
          <w:bCs/>
          <w:sz w:val="24"/>
          <w:szCs w:val="24"/>
          <w:lang w:val="de-DE"/>
        </w:rPr>
        <w:t>inn</w:t>
      </w:r>
      <w:proofErr w:type="spellEnd"/>
      <w:r w:rsidRPr="00415794">
        <w:rPr>
          <w:rFonts w:ascii="Times New Roman" w:hAnsi="Times New Roman"/>
          <w:bCs/>
          <w:sz w:val="24"/>
          <w:szCs w:val="24"/>
          <w:lang w:val="de-DE"/>
        </w:rPr>
        <w:t>)en und den Berufsstand in Europa zu fördern.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Das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-Register hilft Klienten und Auftraggebern, qualifizierte Psycholog(</w:t>
      </w:r>
      <w:proofErr w:type="spellStart"/>
      <w:r w:rsidRPr="00415794">
        <w:rPr>
          <w:rFonts w:ascii="Times New Roman" w:hAnsi="Times New Roman"/>
          <w:sz w:val="24"/>
          <w:szCs w:val="24"/>
          <w:lang w:val="de-DE"/>
        </w:rPr>
        <w:t>inn</w:t>
      </w:r>
      <w:proofErr w:type="spellEnd"/>
      <w:r w:rsidRPr="00415794">
        <w:rPr>
          <w:rFonts w:ascii="Times New Roman" w:hAnsi="Times New Roman"/>
          <w:sz w:val="24"/>
          <w:szCs w:val="24"/>
          <w:lang w:val="de-DE"/>
        </w:rPr>
        <w:t xml:space="preserve">)en zu finden, in deren Kompetenz in einem bestimmten Praxisfeld sie vertrauen können. Das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-Register enthält die Namen und Kontaktinformationen aller </w:t>
      </w:r>
      <w:proofErr w:type="spellStart"/>
      <w:r w:rsidRPr="00415794">
        <w:rPr>
          <w:rFonts w:ascii="Times New Roman" w:hAnsi="Times New Roman"/>
          <w:sz w:val="24"/>
          <w:szCs w:val="24"/>
          <w:lang w:val="de-DE"/>
        </w:rPr>
        <w:t>Psycholo</w:t>
      </w:r>
      <w:proofErr w:type="spellEnd"/>
      <w:r w:rsidRPr="00415794">
        <w:rPr>
          <w:rFonts w:ascii="Times New Roman" w:hAnsi="Times New Roman"/>
          <w:sz w:val="24"/>
          <w:szCs w:val="24"/>
          <w:lang w:val="de-DE"/>
        </w:rPr>
        <w:t>(</w:t>
      </w:r>
      <w:proofErr w:type="spellStart"/>
      <w:r w:rsidRPr="00415794">
        <w:rPr>
          <w:rFonts w:ascii="Times New Roman" w:hAnsi="Times New Roman"/>
          <w:sz w:val="24"/>
          <w:szCs w:val="24"/>
          <w:lang w:val="de-DE"/>
        </w:rPr>
        <w:t>inn</w:t>
      </w:r>
      <w:proofErr w:type="spellEnd"/>
      <w:r w:rsidRPr="00415794">
        <w:rPr>
          <w:rFonts w:ascii="Times New Roman" w:hAnsi="Times New Roman"/>
          <w:sz w:val="24"/>
          <w:szCs w:val="24"/>
          <w:lang w:val="de-DE"/>
        </w:rPr>
        <w:t xml:space="preserve">)en mit einem gültigen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-Zertifikat. Das Register kann online eingesehen werden. Es kann genutzt werden, um </w:t>
      </w:r>
      <w:proofErr w:type="spellStart"/>
      <w:r w:rsidRPr="00415794">
        <w:rPr>
          <w:rFonts w:ascii="Times New Roman" w:hAnsi="Times New Roman"/>
          <w:sz w:val="24"/>
          <w:szCs w:val="24"/>
          <w:lang w:val="de-DE"/>
        </w:rPr>
        <w:t>Psycholo</w:t>
      </w:r>
      <w:proofErr w:type="spellEnd"/>
      <w:r w:rsidRPr="00415794">
        <w:rPr>
          <w:rFonts w:ascii="Times New Roman" w:hAnsi="Times New Roman"/>
          <w:sz w:val="24"/>
          <w:szCs w:val="24"/>
          <w:lang w:val="de-DE"/>
        </w:rPr>
        <w:t>(</w:t>
      </w:r>
      <w:proofErr w:type="spellStart"/>
      <w:r w:rsidRPr="00415794">
        <w:rPr>
          <w:rFonts w:ascii="Times New Roman" w:hAnsi="Times New Roman"/>
          <w:sz w:val="24"/>
          <w:szCs w:val="24"/>
          <w:lang w:val="de-DE"/>
        </w:rPr>
        <w:t>inn</w:t>
      </w:r>
      <w:proofErr w:type="spellEnd"/>
      <w:r w:rsidRPr="00415794">
        <w:rPr>
          <w:rFonts w:ascii="Times New Roman" w:hAnsi="Times New Roman"/>
          <w:sz w:val="24"/>
          <w:szCs w:val="24"/>
          <w:lang w:val="de-DE"/>
        </w:rPr>
        <w:t>)en in den hauptsächlichen Berufsfeldern und einigen Spezialisierungen zu suchen – derzeit Psychotherapie und Arbeits- und Organisationspsychologie.</w:t>
      </w:r>
    </w:p>
    <w:p w:rsidR="00415794" w:rsidRPr="00415794" w:rsidRDefault="00415794" w:rsidP="00415794">
      <w:pPr>
        <w:spacing w:after="0" w:line="240" w:lineRule="auto"/>
        <w:ind w:firstLine="567"/>
        <w:jc w:val="both"/>
        <w:rPr>
          <w:rFonts w:ascii="Times New Roman" w:hAnsi="Times New Roman"/>
          <w:sz w:val="24"/>
          <w:szCs w:val="24"/>
          <w:lang w:val="de-DE"/>
        </w:rPr>
      </w:pP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 stellt keine Lizenz zur Berufsausübung in einem bestimmten Land dar, sondern ergänzt die nationalen Standards. Als ein einheitlicher Standard, der in ganz Europa gilt, fördert er die Anerkennung beruflicher Qualifikation von Psycholog(</w:t>
      </w:r>
      <w:proofErr w:type="spellStart"/>
      <w:r w:rsidRPr="00415794">
        <w:rPr>
          <w:rFonts w:ascii="Times New Roman" w:hAnsi="Times New Roman"/>
          <w:sz w:val="24"/>
          <w:szCs w:val="24"/>
          <w:lang w:val="de-DE"/>
        </w:rPr>
        <w:t>inn</w:t>
      </w:r>
      <w:proofErr w:type="spellEnd"/>
      <w:r w:rsidRPr="00415794">
        <w:rPr>
          <w:rFonts w:ascii="Times New Roman" w:hAnsi="Times New Roman"/>
          <w:sz w:val="24"/>
          <w:szCs w:val="24"/>
          <w:lang w:val="de-DE"/>
        </w:rPr>
        <w:t>)en über Landesgrenzen in Europa hinweg.</w:t>
      </w:r>
    </w:p>
    <w:p w:rsidR="00415794" w:rsidRPr="00415794" w:rsidRDefault="00415794" w:rsidP="00415794">
      <w:pPr>
        <w:spacing w:after="0" w:line="240" w:lineRule="auto"/>
        <w:ind w:firstLine="567"/>
        <w:jc w:val="both"/>
        <w:rPr>
          <w:rFonts w:ascii="Times New Roman" w:hAnsi="Times New Roman"/>
          <w:b/>
          <w:sz w:val="24"/>
          <w:szCs w:val="24"/>
          <w:lang w:val="de-DE"/>
        </w:rPr>
      </w:pP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1. Was ist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2. Von wem wird der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-Standard akzeptiert?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3. Wer kann um das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 xml:space="preserve"> bewerben?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4. Wie sind Zwecke der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5. Wobei hilft </w:t>
      </w:r>
      <w:proofErr w:type="spellStart"/>
      <w:r w:rsidRPr="00415794">
        <w:rPr>
          <w:rFonts w:ascii="Times New Roman" w:hAnsi="Times New Roman"/>
          <w:sz w:val="24"/>
          <w:szCs w:val="24"/>
          <w:lang w:val="de-DE"/>
        </w:rPr>
        <w:t>EuroPsy</w:t>
      </w:r>
      <w:proofErr w:type="spellEnd"/>
      <w:r w:rsidRPr="00415794">
        <w:rPr>
          <w:rFonts w:ascii="Times New Roman" w:hAnsi="Times New Roman"/>
          <w:sz w:val="24"/>
          <w:szCs w:val="24"/>
          <w:lang w:val="de-DE"/>
        </w:rPr>
        <w:t>?</w:t>
      </w:r>
    </w:p>
    <w:p w:rsidR="00415794" w:rsidRPr="00415794" w:rsidRDefault="00415794" w:rsidP="00415794">
      <w:pPr>
        <w:spacing w:after="0" w:line="240" w:lineRule="auto"/>
        <w:ind w:firstLine="567"/>
        <w:jc w:val="both"/>
        <w:rPr>
          <w:rFonts w:ascii="Times New Roman" w:hAnsi="Times New Roman"/>
          <w:sz w:val="24"/>
          <w:szCs w:val="24"/>
          <w:lang w:val="de-DE"/>
        </w:rPr>
      </w:pPr>
    </w:p>
    <w:p w:rsidR="00415794" w:rsidRPr="00415794" w:rsidRDefault="00415794" w:rsidP="00415794">
      <w:pPr>
        <w:spacing w:after="0" w:line="240" w:lineRule="auto"/>
        <w:ind w:firstLine="567"/>
        <w:jc w:val="center"/>
        <w:rPr>
          <w:rFonts w:ascii="Times New Roman" w:hAnsi="Times New Roman"/>
          <w:b/>
          <w:sz w:val="24"/>
          <w:szCs w:val="24"/>
          <w:lang w:val="de-DE"/>
        </w:rPr>
      </w:pPr>
      <w:r w:rsidRPr="00415794">
        <w:rPr>
          <w:rFonts w:ascii="Times New Roman" w:hAnsi="Times New Roman"/>
          <w:b/>
          <w:sz w:val="24"/>
          <w:szCs w:val="24"/>
          <w:lang w:val="de-DE"/>
        </w:rPr>
        <w:lastRenderedPageBreak/>
        <w:t>Alleskönner Schulpsychologie</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Natürlich werden Schulpsychologen nicht nur in Extremfällen tätig. Sie helfen auch in harmloseren, aber ebenso wichtigen Situationen. Sie beraten Lehrer, Schüler, Eltern und Schulleiter. Sie helfen bei Lern-, Entwicklungs- und Verhaltensproblemen von Schülern, aber auch bei besonderen Begabungen. Sie beraten, wenn es im Klassenverband kriselt</w:t>
      </w:r>
      <w:r w:rsidRPr="00415794">
        <w:rPr>
          <w:rFonts w:ascii="Times New Roman" w:hAnsi="Times New Roman"/>
          <w:sz w:val="24"/>
          <w:szCs w:val="24"/>
          <w:vertAlign w:val="superscript"/>
          <w:lang w:val="de-DE"/>
        </w:rPr>
        <w:footnoteReference w:id="1"/>
      </w:r>
      <w:r w:rsidRPr="00415794">
        <w:rPr>
          <w:rFonts w:ascii="Times New Roman" w:hAnsi="Times New Roman"/>
          <w:sz w:val="24"/>
          <w:szCs w:val="24"/>
          <w:lang w:val="de-DE"/>
        </w:rPr>
        <w:t xml:space="preserve"> oder wenn Lehrer sich überfordert fühlen. Und sie entwickeln gemeinsam mit der Schulleitung das organisatorische Potential der Schule. In der Schulpsychologie fließen Kenntnisse aus den verschiedensten Teilbereichen der Psychologie zusammen. Wer als Schulpsychologe arbeiten will, kann nach dem Uni-Abschluss eine Fortbildung bei der Deutschen Psychologen Akademie des Berufsverbands Deutscher Psychologinnen und Psychologen (BDP) machen.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Es gibt viel zu tun: Knapp 200.000 Schüler in Deutschland schwänzen regelmäßig die Schule, fünf Prozent aller Schüler müssen eine Klasse wiederholen, acht Prozent schaffen gar keinen Abschluss. Ein Viertel aller Lehrer scheidet vor der Altersgrenze aus dem aktiven Dienst aus, die Hälfte davon wegen psychischer Probleme. Immer mehr Kinder leben in Armut; arme Kinder sind aber anfälliger für psychische Störungen, so haben Studien gezeigt. Dazu kommen immer mehr extreme Verhaltensweisen wie School Shootings</w:t>
      </w:r>
      <w:r w:rsidRPr="00415794">
        <w:rPr>
          <w:rFonts w:ascii="Times New Roman" w:hAnsi="Times New Roman"/>
          <w:sz w:val="24"/>
          <w:szCs w:val="24"/>
          <w:vertAlign w:val="superscript"/>
          <w:lang w:val="de-DE"/>
        </w:rPr>
        <w:footnoteReference w:id="2"/>
      </w:r>
      <w:r w:rsidRPr="00415794">
        <w:rPr>
          <w:rFonts w:ascii="Times New Roman" w:hAnsi="Times New Roman"/>
          <w:sz w:val="24"/>
          <w:szCs w:val="24"/>
          <w:lang w:val="de-DE"/>
        </w:rPr>
        <w:t xml:space="preserve"> und Gewaltbereitschaft.</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 xml:space="preserve">„Wir machen eigentlich alles“, sagt Schulpsychologe Lothar Dunkel, „vom Erstklässler, der in der Schule nicht </w:t>
      </w:r>
      <w:proofErr w:type="gramStart"/>
      <w:r w:rsidRPr="00415794">
        <w:rPr>
          <w:rFonts w:ascii="Times New Roman" w:hAnsi="Times New Roman"/>
          <w:sz w:val="24"/>
          <w:szCs w:val="24"/>
          <w:lang w:val="de-DE"/>
        </w:rPr>
        <w:t>klar kommt</w:t>
      </w:r>
      <w:proofErr w:type="gramEnd"/>
      <w:r w:rsidRPr="00415794">
        <w:rPr>
          <w:rFonts w:ascii="Times New Roman" w:hAnsi="Times New Roman"/>
          <w:sz w:val="24"/>
          <w:szCs w:val="24"/>
          <w:lang w:val="de-DE"/>
        </w:rPr>
        <w:t xml:space="preserve">, bis zur dreitätigen Schulung eines 150-köpfigen Lehrerkollegiums in der Konfliktbewältigung.“ Dabei sind Schulpsychologen meist nicht direkt in den Schulen ansässig, sondern arbeiten von schulpsychologischen Beratungszentren aus. Professor </w:t>
      </w:r>
      <w:proofErr w:type="spellStart"/>
      <w:r w:rsidRPr="00415794">
        <w:rPr>
          <w:rFonts w:ascii="Times New Roman" w:hAnsi="Times New Roman"/>
          <w:sz w:val="24"/>
          <w:szCs w:val="24"/>
          <w:lang w:val="de-DE"/>
        </w:rPr>
        <w:t>Karutz</w:t>
      </w:r>
      <w:proofErr w:type="spellEnd"/>
      <w:r w:rsidRPr="00415794">
        <w:rPr>
          <w:rFonts w:ascii="Times New Roman" w:hAnsi="Times New Roman"/>
          <w:sz w:val="24"/>
          <w:szCs w:val="24"/>
          <w:lang w:val="de-DE"/>
        </w:rPr>
        <w:t xml:space="preserve"> sieht gerade das kritisch: „Die Schwelle, in so ein Beratungszentrum zu gehen, ist schon sehr hoch. In anderen Ländern sind Sozialarbeiter, Psychologen oder Krankenschwestern viel enger in den Schulalltag eingebunden, da können Schüler oder Lehrer dann einfach mal anklopfen, wenn was ist.“</w:t>
      </w:r>
    </w:p>
    <w:p w:rsidR="00415794" w:rsidRPr="00415794" w:rsidRDefault="00415794" w:rsidP="00415794">
      <w:pPr>
        <w:spacing w:after="0" w:line="240" w:lineRule="auto"/>
        <w:ind w:firstLine="567"/>
        <w:jc w:val="both"/>
        <w:rPr>
          <w:rFonts w:ascii="Times New Roman" w:hAnsi="Times New Roman"/>
          <w:sz w:val="24"/>
          <w:szCs w:val="24"/>
          <w:lang w:val="de-DE"/>
        </w:rPr>
      </w:pP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1. In welchen Situationen helfen Schulpsychologen?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2. Wann beraten sie ihre Schüler?</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3. Was entwickeln sie gemeinsam mit der Schulleitung?</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4. Wo können Schulpsychologen eine Fortbildung machen?</w:t>
      </w:r>
    </w:p>
    <w:p w:rsidR="00415794" w:rsidRPr="00415794" w:rsidRDefault="00415794" w:rsidP="00415794">
      <w:pPr>
        <w:spacing w:after="0" w:line="240" w:lineRule="auto"/>
        <w:ind w:firstLine="567"/>
        <w:jc w:val="both"/>
        <w:rPr>
          <w:rFonts w:ascii="Times New Roman" w:hAnsi="Times New Roman"/>
          <w:sz w:val="24"/>
          <w:szCs w:val="24"/>
          <w:lang w:val="de-DE"/>
        </w:rPr>
      </w:pPr>
      <w:r w:rsidRPr="00415794">
        <w:rPr>
          <w:rFonts w:ascii="Times New Roman" w:hAnsi="Times New Roman"/>
          <w:sz w:val="24"/>
          <w:szCs w:val="24"/>
          <w:lang w:val="de-DE"/>
        </w:rPr>
        <w:t>5. Wo sind Schulpsychologen meist ansässig?</w:t>
      </w:r>
    </w:p>
    <w:p w:rsidR="00415794" w:rsidRPr="00415794" w:rsidRDefault="00415794" w:rsidP="00415794">
      <w:pPr>
        <w:spacing w:after="0" w:line="240" w:lineRule="auto"/>
        <w:ind w:firstLine="567"/>
        <w:jc w:val="both"/>
        <w:rPr>
          <w:rFonts w:ascii="Times New Roman" w:hAnsi="Times New Roman"/>
          <w:sz w:val="24"/>
          <w:szCs w:val="24"/>
          <w:lang w:val="de-DE"/>
        </w:rPr>
      </w:pPr>
    </w:p>
    <w:p w:rsidR="00B32C34" w:rsidRPr="00600763" w:rsidRDefault="00B32C34" w:rsidP="00600763">
      <w:pPr>
        <w:spacing w:after="0" w:line="240" w:lineRule="auto"/>
        <w:jc w:val="both"/>
        <w:rPr>
          <w:rFonts w:ascii="Times New Roman" w:hAnsi="Times New Roman"/>
          <w:sz w:val="24"/>
          <w:szCs w:val="24"/>
          <w:lang w:val="de-DE"/>
        </w:rPr>
      </w:pPr>
    </w:p>
    <w:p w:rsidR="00B32C34" w:rsidRPr="004F2221" w:rsidRDefault="00B32C34" w:rsidP="00600763">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600763">
        <w:rPr>
          <w:rFonts w:ascii="Times New Roman" w:eastAsia="Times New Roman" w:hAnsi="Times New Roman"/>
          <w:b/>
          <w:sz w:val="26"/>
          <w:szCs w:val="26"/>
          <w:u w:val="single"/>
          <w:lang w:val="de-DE" w:eastAsia="ru-RU"/>
        </w:rPr>
        <w:t>I</w:t>
      </w:r>
      <w:r w:rsidR="00415794">
        <w:rPr>
          <w:rFonts w:ascii="Times New Roman" w:eastAsia="Times New Roman" w:hAnsi="Times New Roman"/>
          <w:b/>
          <w:sz w:val="26"/>
          <w:szCs w:val="26"/>
          <w:u w:val="single"/>
          <w:lang w:val="de-DE" w:eastAsia="ru-RU"/>
        </w:rPr>
        <w:t>II</w:t>
      </w:r>
      <w:r w:rsidRPr="004F2221">
        <w:rPr>
          <w:rFonts w:ascii="Times New Roman" w:eastAsia="Times New Roman" w:hAnsi="Times New Roman"/>
          <w:b/>
          <w:sz w:val="26"/>
          <w:szCs w:val="26"/>
          <w:u w:val="single"/>
          <w:lang w:eastAsia="ru-RU"/>
        </w:rPr>
        <w:t xml:space="preserve">.  </w:t>
      </w:r>
      <w:r w:rsidRPr="00600763">
        <w:rPr>
          <w:rFonts w:ascii="Times New Roman" w:eastAsia="Times New Roman" w:hAnsi="Times New Roman"/>
          <w:b/>
          <w:sz w:val="26"/>
          <w:szCs w:val="26"/>
          <w:u w:val="single"/>
          <w:lang w:eastAsia="ru-RU"/>
        </w:rPr>
        <w:t>Письменно составьте аннотацию текста.</w:t>
      </w:r>
    </w:p>
    <w:p w:rsidR="00600763" w:rsidRPr="004F2221" w:rsidRDefault="00600763" w:rsidP="00600763">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p>
    <w:p w:rsidR="00600763" w:rsidRPr="00600763" w:rsidRDefault="00600763" w:rsidP="00600763">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 xml:space="preserve">Das </w:t>
      </w:r>
      <w:proofErr w:type="gramStart"/>
      <w:r w:rsidRPr="00600763">
        <w:rPr>
          <w:rFonts w:ascii="Times New Roman" w:hAnsi="Times New Roman"/>
          <w:b/>
          <w:sz w:val="24"/>
          <w:szCs w:val="24"/>
          <w:lang w:val="de-DE"/>
        </w:rPr>
        <w:t>Sigmund Freud Museum</w:t>
      </w:r>
      <w:proofErr w:type="gramEnd"/>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Seit 1971 besteht in Sigmund Freuds früheren Lebens- und Arbeitsräumen in Wien das </w:t>
      </w:r>
      <w:proofErr w:type="gramStart"/>
      <w:r w:rsidRPr="00600763">
        <w:rPr>
          <w:rFonts w:ascii="Times New Roman" w:hAnsi="Times New Roman"/>
          <w:sz w:val="24"/>
          <w:szCs w:val="24"/>
          <w:lang w:val="de-DE"/>
        </w:rPr>
        <w:t>Sigmund Freud Museum</w:t>
      </w:r>
      <w:proofErr w:type="gramEnd"/>
      <w:r w:rsidRPr="00600763">
        <w:rPr>
          <w:rFonts w:ascii="Times New Roman" w:hAnsi="Times New Roman"/>
          <w:sz w:val="24"/>
          <w:szCs w:val="24"/>
          <w:lang w:val="de-DE"/>
        </w:rPr>
        <w:t xml:space="preserve">. Das Museum ist zu einer touristischen Attraktion mit über 80.000 Gästen jährlich und einem lebendigen Ort des Diskurses mit Forschungsprojekte, wissenschaftlichen Veranstaltungen und Europas größter Studienbibliothek zur Psychoanalyse geworden. </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Das </w:t>
      </w:r>
      <w:proofErr w:type="gramStart"/>
      <w:r w:rsidRPr="00600763">
        <w:rPr>
          <w:rFonts w:ascii="Times New Roman" w:hAnsi="Times New Roman"/>
          <w:sz w:val="24"/>
          <w:szCs w:val="24"/>
          <w:lang w:val="de-DE"/>
        </w:rPr>
        <w:t>Sigmund Freud Museum</w:t>
      </w:r>
      <w:proofErr w:type="gramEnd"/>
      <w:r w:rsidRPr="00600763">
        <w:rPr>
          <w:rFonts w:ascii="Times New Roman" w:hAnsi="Times New Roman"/>
          <w:sz w:val="24"/>
          <w:szCs w:val="24"/>
          <w:lang w:val="de-DE"/>
        </w:rPr>
        <w:t xml:space="preserve"> zeigt in den ehemaligen Wohn- und Praxisräumen Sigmund Freuds im Haus Berggasse 19 eine Dokumentation zu Leben und Werk des Begründers der Psychoanalyse. In diesem Haus lebte und arbeitete Freud von 1891 bis 1938, von hier aus trat er mit seiner Familie am 4. Juni 1938 die Flucht vor den Nationalsozialisten ins englische Exil an.</w:t>
      </w:r>
    </w:p>
    <w:p w:rsidR="00600763" w:rsidRPr="00600763" w:rsidRDefault="00600763" w:rsidP="00600763">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Die Einrichtung des Museums erfolgte 1971 mit Hilfe von Anna Freud, der jüngsten Tochter Sigmund Freuds. Originale Einrichtungsgegenstände, unter anderem das Wartezimmer sowie eine </w:t>
      </w:r>
      <w:r w:rsidRPr="00600763">
        <w:rPr>
          <w:rFonts w:ascii="Times New Roman" w:hAnsi="Times New Roman"/>
          <w:sz w:val="24"/>
          <w:szCs w:val="24"/>
          <w:lang w:val="de-DE"/>
        </w:rPr>
        <w:lastRenderedPageBreak/>
        <w:t>Auswahl aus Freuds privater Antikensammlung, Autografen und Erstausgaben seiner Werke geben Einblick in die Biografie Freuds, sein kulturelles Umfeld und die Entstehung der Psychoanalyse. In einem Videoraum werden historische Filmaufnahmen aus dem Privatleben Freuds und seiner Familie gezeigt, zusammengestellt und kommentiert von Anna Freud.</w:t>
      </w:r>
    </w:p>
    <w:p w:rsidR="00B32C34" w:rsidRDefault="00600763" w:rsidP="00600763">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Das Museum wurde im Laufe der Zeit schrittweise erweitert. Auf den Einbau einer neuen Bibliothek folgte ein Museumsshop, ein Bücherlager und ein Vortrags- und Ausstellungssaal in der neu hinzugekommenen Privatwohnung der Familie Freud.</w:t>
      </w:r>
    </w:p>
    <w:p w:rsidR="00415794" w:rsidRDefault="00415794" w:rsidP="00415794">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415794" w:rsidRDefault="00415794" w:rsidP="00415794">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415794" w:rsidRDefault="00415794" w:rsidP="00415794">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Pr>
          <w:rFonts w:ascii="Times New Roman" w:eastAsia="Times New Roman" w:hAnsi="Times New Roman"/>
          <w:b/>
          <w:sz w:val="26"/>
          <w:szCs w:val="26"/>
          <w:u w:val="single"/>
          <w:lang w:val="de-DE" w:eastAsia="ru-RU"/>
        </w:rPr>
        <w:t>IV</w:t>
      </w:r>
      <w:r>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415794" w:rsidRDefault="00415794" w:rsidP="00415794">
      <w:pPr>
        <w:spacing w:after="0" w:line="240" w:lineRule="auto"/>
        <w:jc w:val="center"/>
        <w:rPr>
          <w:rFonts w:ascii="Times New Roman" w:hAnsi="Times New Roman"/>
          <w:bCs/>
          <w:sz w:val="24"/>
          <w:szCs w:val="24"/>
          <w:lang w:eastAsia="de-DE"/>
        </w:rPr>
      </w:pPr>
    </w:p>
    <w:p w:rsidR="00415794" w:rsidRDefault="00415794" w:rsidP="00415794">
      <w:pPr>
        <w:spacing w:after="0" w:line="240" w:lineRule="auto"/>
        <w:jc w:val="center"/>
        <w:rPr>
          <w:rFonts w:ascii="Times New Roman" w:hAnsi="Times New Roman"/>
          <w:b/>
          <w:sz w:val="24"/>
          <w:szCs w:val="24"/>
          <w:lang w:val="de-DE"/>
        </w:rPr>
      </w:pPr>
      <w:r>
        <w:rPr>
          <w:rFonts w:ascii="Times New Roman" w:hAnsi="Times New Roman"/>
          <w:sz w:val="24"/>
          <w:szCs w:val="24"/>
          <w:lang w:val="de-DE"/>
        </w:rPr>
        <w:t xml:space="preserve">Thema </w:t>
      </w:r>
      <w:r w:rsidR="007533BB">
        <w:rPr>
          <w:rFonts w:ascii="Times New Roman" w:hAnsi="Times New Roman"/>
          <w:sz w:val="24"/>
          <w:szCs w:val="24"/>
          <w:lang w:val="de-DE"/>
        </w:rPr>
        <w:t>7</w:t>
      </w:r>
      <w:r>
        <w:rPr>
          <w:rFonts w:ascii="Times New Roman" w:hAnsi="Times New Roman"/>
          <w:b/>
          <w:sz w:val="24"/>
          <w:szCs w:val="24"/>
          <w:lang w:val="de-DE"/>
        </w:rPr>
        <w:t>: PSYCHOLOGIE ALS WISSENSCHAFT</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Psychologie ist eine relativ junge Wissenschaft, gleichzeitig aber auch eine sehr alte. Der Begriff stammt aus dem Altgriechischen und bedeutet wörtlich „Seelenkunde“. Bereits in der Antike beschäftigte man sich mit dem menschlichen Innenleben und besonders der Seele. Heutzutage ist die Psychologie empirische Wissenschaft, die aber erst im 19. Jahrhundert allgemein begründet und anerkannt wurde. </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Psychologie ist die Wissenschaft vom Erleben und Verhalten des Menschen über deren gesamte Lebensspanne. Psychologie beschäftigt sich mit der wissenschaftlichen Untersuchung von psychischen Strukturen und Prozessen und der Erforschung des menschlichen Verhaltens sowie mit der praktischen Anwendung der dabei gewonnenen Erkenntnisse. Von Interesse sind alle inneren (biologischen, neuronalen, genetischen, psychischen) und äußeren (umweltbedingte, soziale) Faktoren, die den Menschen in seiner Entwicklung, Empfindung, seinem Verhalten, Denken und Erleben beeinflussen. Das gesammelte Wissen dient der Erklärung, Beschreibung, Vorhersage und (mitunter) Beeinflussung von psychischen Prozessen und Erscheinungsweisen. Damit ist die moderne Psychologie eine Lebenswissenschaft (Life Science) mit engen Verflechtungen zu ihren Nachbardisziplinen in Natur-, Sozial- und Geisteswissenschaften.</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Psychologie als eine empirische Wissenschaft setzt solche Methoden ein wie das Experiment, Tests, Fragebögen, auch das Interview sowie Verfahren der Medizin und Physiologie. Die mit diesen Verfahren gewonnenen Daten werden mit Hilfe statistischer Methoden zur Überprüfung vorher aufgestellter Vermutungen (Hypothesen) ausgewertet. </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Die Psychologie ist eine breit gefächerte Disziplin, die zahlreiche Forschungs- und Tätigkeitsfelder umfasst. Die heutige Psychologie kann in drei große Bereiche gegliedert werden: Verhaltenswissenschaft, Kognitionswissenschaft und Neurowissenschaft.</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Die Psychologie findet Anwendung in Erziehung und Bildung, Besserung der Gesellschaft und Organisationen zur Förderung bevorzugter Verhaltensweisen und Einstellungen. Die Psychologie erweitert und erfasst heute alle Gebiete des modernen Lebens, auf die der Mensch Einfluss hat oder die auf das menschliche Innere einwirken. So gibt es Funktions- und experimentelle Psychologie, Entwicklungs-, Persönlichkeits- und Sozialpsychologie, Betriebs-, Erziehungs-, Schul- und Alterspsychologie, Wehrpsychologie und Psychologie im öffentlichen Dienst.</w:t>
      </w:r>
    </w:p>
    <w:p w:rsidR="00415794" w:rsidRDefault="00415794" w:rsidP="00415794">
      <w:pPr>
        <w:spacing w:after="0" w:line="240" w:lineRule="auto"/>
        <w:ind w:firstLine="567"/>
        <w:jc w:val="both"/>
        <w:rPr>
          <w:rFonts w:ascii="Times New Roman" w:hAnsi="Times New Roman"/>
          <w:sz w:val="24"/>
          <w:szCs w:val="24"/>
          <w:lang w:val="de-DE"/>
        </w:rPr>
      </w:pPr>
    </w:p>
    <w:p w:rsidR="00415794" w:rsidRDefault="00415794" w:rsidP="001E17A0">
      <w:pPr>
        <w:spacing w:after="0" w:line="240" w:lineRule="auto"/>
        <w:jc w:val="center"/>
        <w:rPr>
          <w:rFonts w:ascii="Times New Roman" w:hAnsi="Times New Roman"/>
          <w:sz w:val="24"/>
          <w:szCs w:val="24"/>
          <w:lang w:val="de-DE"/>
        </w:rPr>
      </w:pPr>
      <w:r>
        <w:rPr>
          <w:rFonts w:ascii="Times New Roman" w:hAnsi="Times New Roman"/>
          <w:sz w:val="24"/>
          <w:szCs w:val="24"/>
          <w:lang w:val="de-DE"/>
        </w:rPr>
        <w:t xml:space="preserve">Thema </w:t>
      </w:r>
      <w:r w:rsidR="007533BB">
        <w:rPr>
          <w:rFonts w:ascii="Times New Roman" w:hAnsi="Times New Roman"/>
          <w:sz w:val="24"/>
          <w:szCs w:val="24"/>
          <w:lang w:val="de-DE"/>
        </w:rPr>
        <w:t>8</w:t>
      </w:r>
      <w:r>
        <w:rPr>
          <w:rFonts w:ascii="Times New Roman" w:hAnsi="Times New Roman"/>
          <w:sz w:val="24"/>
          <w:szCs w:val="24"/>
          <w:lang w:val="de-DE"/>
        </w:rPr>
        <w:t xml:space="preserve">: </w:t>
      </w:r>
      <w:r>
        <w:rPr>
          <w:rFonts w:ascii="Times New Roman" w:hAnsi="Times New Roman"/>
          <w:b/>
          <w:sz w:val="24"/>
          <w:szCs w:val="24"/>
          <w:lang w:val="de-DE"/>
        </w:rPr>
        <w:t>MEIN ZUKÜNFTIGER BERUF</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Psychologie ist eines der beliebtesten Studienfächer deutscher Studenten. Psychologie nimmt Rang neun unter den 20 </w:t>
      </w:r>
      <w:proofErr w:type="gramStart"/>
      <w:r>
        <w:rPr>
          <w:rFonts w:ascii="Times New Roman" w:hAnsi="Times New Roman"/>
          <w:sz w:val="24"/>
          <w:szCs w:val="24"/>
          <w:lang w:val="de-DE"/>
        </w:rPr>
        <w:t>am stärksten besetzten Studiengängen</w:t>
      </w:r>
      <w:proofErr w:type="gramEnd"/>
      <w:r>
        <w:rPr>
          <w:rFonts w:ascii="Times New Roman" w:hAnsi="Times New Roman"/>
          <w:sz w:val="24"/>
          <w:szCs w:val="24"/>
          <w:lang w:val="de-DE"/>
        </w:rPr>
        <w:t xml:space="preserve"> ein. Im Psychologiestudium beschäftigt man sich mit der menschlichen Wahrnehmung und Denkweise. Die Kombination aus natur- und geisteswissenschaftlichen Inhalten macht das Studium vielfältig und spannend.</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Angehende Psychologen absolvieren </w:t>
      </w:r>
      <w:proofErr w:type="gramStart"/>
      <w:r>
        <w:rPr>
          <w:rFonts w:ascii="Times New Roman" w:hAnsi="Times New Roman"/>
          <w:sz w:val="24"/>
          <w:szCs w:val="24"/>
          <w:lang w:val="de-DE"/>
        </w:rPr>
        <w:t>ein anspruchsvolles Bachelor</w:t>
      </w:r>
      <w:proofErr w:type="gramEnd"/>
      <w:r>
        <w:rPr>
          <w:rFonts w:ascii="Times New Roman" w:hAnsi="Times New Roman"/>
          <w:sz w:val="24"/>
          <w:szCs w:val="24"/>
          <w:lang w:val="de-DE"/>
        </w:rPr>
        <w:t xml:space="preserve"> und Master Studium. Die Regelstudienzeit für das Psychologie Bachelor und Master Studium beträgt 5 Jahre. In Deutschland </w:t>
      </w:r>
      <w:r>
        <w:rPr>
          <w:rFonts w:ascii="Times New Roman" w:hAnsi="Times New Roman"/>
          <w:sz w:val="24"/>
          <w:szCs w:val="24"/>
          <w:lang w:val="de-DE"/>
        </w:rPr>
        <w:lastRenderedPageBreak/>
        <w:t xml:space="preserve">bieten sehr viele Hochschulen und Universitäten ein Psychologiestudium an. Daneben gibt es die Möglichkeit, Psychologe über ein Fernstudium zu werden, z.B. an der </w:t>
      </w:r>
      <w:proofErr w:type="spellStart"/>
      <w:r>
        <w:rPr>
          <w:rFonts w:ascii="Times New Roman" w:hAnsi="Times New Roman"/>
          <w:sz w:val="24"/>
          <w:szCs w:val="24"/>
          <w:lang w:val="de-DE"/>
        </w:rPr>
        <w:t>FernUni</w:t>
      </w:r>
      <w:proofErr w:type="spellEnd"/>
      <w:r>
        <w:rPr>
          <w:rFonts w:ascii="Times New Roman" w:hAnsi="Times New Roman"/>
          <w:sz w:val="24"/>
          <w:szCs w:val="24"/>
          <w:lang w:val="de-DE"/>
        </w:rPr>
        <w:t xml:space="preserve"> Hagen.</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Das Fachwissen und die Kompetenz von Psychologen werden in vielen Bereichen gebraucht. Ihr Arbeitsfeld ist äußerst umfangreich, sie arbeiten z.B. im Gesundheits- und Sozialbereich, im Bildungsbereich, im Personalwesen oder im Bereich der Markt- und Meinungsforschung. Sie arbeiten in Büros, in Untersuchungsräumen sowie in Beratungs- und Gruppenräumen, aber auch in wissenschaftlichen Labors und anderen Forschungseinrichtungen. Je nach Aufgabenbereich arbeiten sie eigenständig oder im Team mit verschiedenen medizinischen und anderen Fachkräften der Natur- und Sozialwissenschaften. Man kann die Einsatzgebiete von Psychologen in folgende Bereiche gliedern: Gesundheit, Erziehung und Bildung, Wirtschaft und Personalmanagement, Forschung und Lehre.</w:t>
      </w:r>
    </w:p>
    <w:p w:rsidR="00415794" w:rsidRDefault="00415794" w:rsidP="00415794">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Pädagogische Psychologie ist ein wachsender Praxisbereich, der viele Möglichkeiten für Psychologen eröffnet: einige sind als Schulpsychologen, ein großer Anteil als Kinder-/Jugendlichen- oder Familientherapeuten und einige auch als Berufs- und Bildungsberater tätig. Pädagogische Psychologen analysieren die Psychologie des Denkens, Handelns und Fühlens von Menschen in pädagogisch relevanten Situationen und beraten zu psychologischen Aspekten von Bildung, z.B. in Erziehung, Förderung, Unterricht und Lehre. Pädagogische Psychologen untersuchen psychologische Faktoren, die Lern- bzw. Lehrsituationen behindern oder fördern. Damit unterstützen sie Lernende und Lehrende dabei, ein Umfeld optimalen Lehrens und Lernens herzustellen. Z.B. bieten Schulpsychologen Hilfe an bei Konzentrations-, Lese- und Rechtschreibschwierigkeiten, ineffektivem Lernen, fehlender Lernmotivation oder Prüfungsängsten. Zu behandelnde Themen sind außerdem Probleme mit Mitschülern, auffälliges Verhalten, Schulstress oder Sitzenbleiben. Im Gespräch mit den Schülern versuchen sie, die Ursachen für z.B. aggressives oder passives Verhalten zu erkennen und Unterstützung anzubieten. Neben den Schülern beraten sie auch Eltern in Fragen der Erziehung. Zudem steht auch die Unterstützung der Lehrer bei Fort- und Weiterbildungen und der Schulen bei ihrer Gestaltung und Entwicklung auf dem Arbeitsplan.</w:t>
      </w:r>
    </w:p>
    <w:p w:rsidR="00415794" w:rsidRDefault="00415794" w:rsidP="00415794">
      <w:pPr>
        <w:spacing w:after="0" w:line="240" w:lineRule="auto"/>
        <w:ind w:firstLine="567"/>
        <w:jc w:val="both"/>
        <w:rPr>
          <w:rFonts w:ascii="Times New Roman" w:hAnsi="Times New Roman"/>
          <w:sz w:val="24"/>
          <w:szCs w:val="24"/>
          <w:lang w:val="de-DE"/>
        </w:rPr>
      </w:pPr>
    </w:p>
    <w:p w:rsidR="007533BB" w:rsidRDefault="006F3B5B" w:rsidP="007533BB">
      <w:pPr>
        <w:spacing w:after="0" w:line="240" w:lineRule="auto"/>
        <w:ind w:firstLine="567"/>
        <w:jc w:val="center"/>
        <w:rPr>
          <w:rFonts w:ascii="Times New Roman" w:hAnsi="Times New Roman"/>
          <w:b/>
          <w:sz w:val="24"/>
          <w:szCs w:val="24"/>
          <w:lang w:val="de-DE"/>
        </w:rPr>
      </w:pPr>
      <w:r w:rsidRPr="00DF5A9F">
        <w:rPr>
          <w:rFonts w:ascii="Times New Roman" w:hAnsi="Times New Roman"/>
          <w:sz w:val="24"/>
          <w:szCs w:val="24"/>
          <w:lang w:val="de-DE"/>
        </w:rPr>
        <w:t>Thema</w:t>
      </w:r>
      <w:r w:rsidRPr="001E17A0">
        <w:rPr>
          <w:rFonts w:ascii="Times New Roman" w:hAnsi="Times New Roman"/>
          <w:sz w:val="24"/>
          <w:szCs w:val="24"/>
          <w:lang w:val="de-DE"/>
        </w:rPr>
        <w:t xml:space="preserve"> </w:t>
      </w:r>
      <w:r w:rsidR="007533BB" w:rsidRPr="00DF5A9F">
        <w:rPr>
          <w:rFonts w:ascii="Times New Roman" w:hAnsi="Times New Roman"/>
          <w:sz w:val="24"/>
          <w:szCs w:val="24"/>
          <w:lang w:val="de-DE"/>
        </w:rPr>
        <w:t>9</w:t>
      </w:r>
      <w:r w:rsidRPr="001E17A0">
        <w:rPr>
          <w:rFonts w:ascii="Times New Roman" w:hAnsi="Times New Roman"/>
          <w:sz w:val="24"/>
          <w:szCs w:val="24"/>
          <w:lang w:val="de-DE"/>
        </w:rPr>
        <w:t>:</w:t>
      </w:r>
      <w:r w:rsidRPr="00415794">
        <w:rPr>
          <w:sz w:val="24"/>
          <w:szCs w:val="24"/>
          <w:lang w:val="de-DE"/>
        </w:rPr>
        <w:t xml:space="preserve"> </w:t>
      </w:r>
      <w:r w:rsidR="007533BB">
        <w:rPr>
          <w:rFonts w:ascii="Times New Roman" w:hAnsi="Times New Roman"/>
          <w:b/>
          <w:sz w:val="24"/>
          <w:szCs w:val="24"/>
          <w:lang w:val="de-DE"/>
        </w:rPr>
        <w:t>PERSÖNLICHKEITSPSYCHOLOGIE</w:t>
      </w:r>
    </w:p>
    <w:p w:rsidR="007533BB" w:rsidRDefault="007533BB" w:rsidP="007533BB">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 xml:space="preserve">Die Persönlichkeitspsychologie als Teildisziplin der Psychologie beschreibt und erklärt Unterschiede zwischen Personen im Hinblick auf verschiedene psychische Funktionen und Fähigkeiten. Sie versucht Fragen danach zu beantworten, woher Unterschiede zwischen Personen kommen, warum sich Menschen voneinander unterscheiden. Die Persönlichkeit steht als Untersuchungsgegenstand der Persönlichkeitspsychologie an erster Stelle. </w:t>
      </w:r>
    </w:p>
    <w:p w:rsidR="007533BB" w:rsidRDefault="007533BB" w:rsidP="007533BB">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Was ist Persönlichkeit? „Persönlichkeit“ beinhaltet Wahrnehmung, Denken und Verhalten und entscheidet dadurch über die Ausstrahlung und das Empfinden von Sympathie und Antipathie, den Erfolg des Eingehens und Aufrechterhaltens sozialer Beziehungen sowie über den Erfolg im Privat, Berufs- und Geschäftsleben. Persönlichkeit steht ebenso in einem Zusammenhang mit Intelligenz und Sozialkompetenz. Der Begriff „Persönlichkeit“ bezieht sich auf die charakterliche Individualität des Menschen und seiner zahlreichen Persönlichkeitseigenschaften sowie deren Unterscheidung von anderen.</w:t>
      </w:r>
    </w:p>
    <w:p w:rsidR="007533BB" w:rsidRDefault="007533BB" w:rsidP="007533BB">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Jede Persönlichkeit hat ihren eigenen Charakter, der sich von anderen Menschen unterscheidet. Verschiedene Persönlichkeitstheorien sind bestrebt, die Persönlichkeit von Menschen in bestimmte Persönlichkeits-Typen zu unterteilen. Einige Charaktereigenschaften von Menschen sind positiv und konstruktiv, andere hingegen eher negativ und destruktiv. Einige Charaktereigenschaften fallen auf, andere hingegen weniger.</w:t>
      </w:r>
    </w:p>
    <w:p w:rsidR="007533BB" w:rsidRDefault="007533BB" w:rsidP="007533BB">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Die Menschen sind alle verschieden. Jeder denkt, fühlt und handelt anders als andere. Die Verschiedenheit der Charaktere wurde rund 400 Jahre vor unserer Zeitrechnung von dem griechischen Arzt Hippokrates untersucht. Er teilte die Gattung homo sapiens in vier verschiedene Kategorien ein: in Choleriker, Sanguiniker, Phlegmatiker und Melancholiker.</w:t>
      </w:r>
    </w:p>
    <w:p w:rsidR="007533BB" w:rsidRDefault="007533BB" w:rsidP="007533BB">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lastRenderedPageBreak/>
        <w:t>Der reine Choleriker ist ein hitziger, jähzorniger, aufbrausender Mensch. Der reine Phlegmatiker ist ein wenig lebhafter, kalter Mensch. Ruhe und Bedächtigkeit gehen dem Phlegmatiker über alles. Der reine Sanguiniker ist ein lebhafter, freudiger Mensch. Sein Charakter ist labil und ohne Festigkeit. Seine Devise ist: „Leben und leben lassen“. Der reine Melancholiker ist ein schwermütiger, düsterer Mensch. Er ist misstrauisch und ungesellig, weil er argwöhnisch ist und hinter jedem seinen persönlichen Feind sieht.</w:t>
      </w:r>
    </w:p>
    <w:p w:rsidR="007533BB" w:rsidRPr="003C0A58" w:rsidRDefault="007533BB" w:rsidP="007533BB">
      <w:pPr>
        <w:spacing w:after="0" w:line="240" w:lineRule="auto"/>
        <w:jc w:val="both"/>
        <w:rPr>
          <w:rFonts w:ascii="Times New Roman" w:hAnsi="Times New Roman"/>
          <w:sz w:val="24"/>
          <w:szCs w:val="24"/>
          <w:lang w:val="de-DE"/>
        </w:rPr>
      </w:pPr>
    </w:p>
    <w:p w:rsidR="006F3B5B" w:rsidRPr="006F3B5B" w:rsidRDefault="007533BB" w:rsidP="006F3B5B">
      <w:pPr>
        <w:pStyle w:val="21"/>
        <w:ind w:firstLine="0"/>
        <w:rPr>
          <w:sz w:val="24"/>
          <w:szCs w:val="24"/>
        </w:rPr>
      </w:pPr>
      <w:r w:rsidRPr="007533BB">
        <w:rPr>
          <w:b w:val="0"/>
          <w:sz w:val="24"/>
          <w:szCs w:val="24"/>
        </w:rPr>
        <w:t>Thema 10:</w:t>
      </w:r>
      <w:r>
        <w:rPr>
          <w:sz w:val="24"/>
          <w:szCs w:val="24"/>
        </w:rPr>
        <w:t xml:space="preserve"> </w:t>
      </w:r>
      <w:r w:rsidR="006F3B5B" w:rsidRPr="006F3B5B">
        <w:rPr>
          <w:sz w:val="24"/>
          <w:szCs w:val="24"/>
        </w:rPr>
        <w:t>SOZIALPSYCHOLOGIE</w:t>
      </w:r>
    </w:p>
    <w:p w:rsidR="006F3B5B" w:rsidRPr="006F3B5B"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Sozialpsychologie ist eine empirische Wissenschaft vom individuellen</w:t>
      </w:r>
      <w:r w:rsidR="0094192F">
        <w:rPr>
          <w:rFonts w:ascii="Times New Roman" w:hAnsi="Times New Roman"/>
          <w:sz w:val="24"/>
          <w:szCs w:val="24"/>
          <w:lang w:val="de-DE"/>
        </w:rPr>
        <w:t xml:space="preserve"> </w:t>
      </w:r>
      <w:r w:rsidRPr="006F3B5B">
        <w:rPr>
          <w:rFonts w:ascii="Times New Roman" w:hAnsi="Times New Roman"/>
          <w:sz w:val="24"/>
          <w:szCs w:val="24"/>
          <w:lang w:val="de-DE"/>
        </w:rPr>
        <w:t>und kollektiven Erleben und Verhalten in Abhängigkeit der sozialen</w:t>
      </w:r>
      <w:r w:rsidR="0094192F">
        <w:rPr>
          <w:rFonts w:ascii="Times New Roman" w:hAnsi="Times New Roman"/>
          <w:sz w:val="24"/>
          <w:szCs w:val="24"/>
          <w:lang w:val="de-DE"/>
        </w:rPr>
        <w:t xml:space="preserve"> </w:t>
      </w:r>
      <w:r w:rsidRPr="006F3B5B">
        <w:rPr>
          <w:rFonts w:ascii="Times New Roman" w:hAnsi="Times New Roman"/>
          <w:sz w:val="24"/>
          <w:szCs w:val="24"/>
          <w:lang w:val="de-DE"/>
        </w:rPr>
        <w:t>Situation. Sie erforscht die allgemeinen Gesetzmäßigkeiten des</w:t>
      </w:r>
      <w:r w:rsidR="0094192F">
        <w:rPr>
          <w:rFonts w:ascii="Times New Roman" w:hAnsi="Times New Roman"/>
          <w:sz w:val="24"/>
          <w:szCs w:val="24"/>
          <w:lang w:val="de-DE"/>
        </w:rPr>
        <w:t xml:space="preserve"> </w:t>
      </w:r>
      <w:r w:rsidRPr="006F3B5B">
        <w:rPr>
          <w:rFonts w:ascii="Times New Roman" w:hAnsi="Times New Roman"/>
          <w:sz w:val="24"/>
          <w:szCs w:val="24"/>
          <w:lang w:val="de-DE"/>
        </w:rPr>
        <w:t>menschlichen Verhaltens im sozialen Kontext.</w:t>
      </w:r>
    </w:p>
    <w:p w:rsidR="006F3B5B" w:rsidRPr="006F3B5B"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Auf individueller Ebene beschäftigt sie sich mit der Verarbeitung</w:t>
      </w:r>
      <w:r w:rsidR="0094192F">
        <w:rPr>
          <w:rFonts w:ascii="Times New Roman" w:hAnsi="Times New Roman"/>
          <w:sz w:val="24"/>
          <w:szCs w:val="24"/>
          <w:lang w:val="de-DE"/>
        </w:rPr>
        <w:t xml:space="preserve"> </w:t>
      </w:r>
      <w:r w:rsidRPr="006F3B5B">
        <w:rPr>
          <w:rFonts w:ascii="Times New Roman" w:hAnsi="Times New Roman"/>
          <w:sz w:val="24"/>
          <w:szCs w:val="24"/>
          <w:lang w:val="de-DE"/>
        </w:rPr>
        <w:t>sozialer Information, der Wirkung des sozialen Einflusses, und dem</w:t>
      </w:r>
      <w:r w:rsidR="0094192F">
        <w:rPr>
          <w:rFonts w:ascii="Times New Roman" w:hAnsi="Times New Roman"/>
          <w:sz w:val="24"/>
          <w:szCs w:val="24"/>
          <w:lang w:val="de-DE"/>
        </w:rPr>
        <w:t xml:space="preserve"> </w:t>
      </w:r>
      <w:r w:rsidRPr="006F3B5B">
        <w:rPr>
          <w:rFonts w:ascii="Times New Roman" w:hAnsi="Times New Roman"/>
          <w:sz w:val="24"/>
          <w:szCs w:val="24"/>
          <w:lang w:val="de-DE"/>
        </w:rPr>
        <w:t>individuellen Verhalten in sozialen Gruppen. Soziales Verhalten betrachtet</w:t>
      </w:r>
      <w:r w:rsidR="0094192F">
        <w:rPr>
          <w:rFonts w:ascii="Times New Roman" w:hAnsi="Times New Roman"/>
          <w:sz w:val="24"/>
          <w:szCs w:val="24"/>
          <w:lang w:val="de-DE"/>
        </w:rPr>
        <w:t xml:space="preserve"> </w:t>
      </w:r>
      <w:r w:rsidRPr="006F3B5B">
        <w:rPr>
          <w:rFonts w:ascii="Times New Roman" w:hAnsi="Times New Roman"/>
          <w:sz w:val="24"/>
          <w:szCs w:val="24"/>
          <w:lang w:val="de-DE"/>
        </w:rPr>
        <w:t>man als Funktion der subjektiv wahrgenommenen sozialen Situation.</w:t>
      </w:r>
      <w:r w:rsidR="00E40C69">
        <w:rPr>
          <w:rFonts w:ascii="Times New Roman" w:hAnsi="Times New Roman"/>
          <w:sz w:val="24"/>
          <w:szCs w:val="24"/>
          <w:lang w:val="de-DE"/>
        </w:rPr>
        <w:t xml:space="preserve"> </w:t>
      </w:r>
      <w:r w:rsidRPr="006F3B5B">
        <w:rPr>
          <w:rFonts w:ascii="Times New Roman" w:hAnsi="Times New Roman"/>
          <w:sz w:val="24"/>
          <w:szCs w:val="24"/>
          <w:lang w:val="de-DE"/>
        </w:rPr>
        <w:t>Merkmale des Individuums und soziale Prozesse bestimmen subjektive</w:t>
      </w:r>
      <w:r w:rsidR="00E40C69">
        <w:rPr>
          <w:rFonts w:ascii="Times New Roman" w:hAnsi="Times New Roman"/>
          <w:sz w:val="24"/>
          <w:szCs w:val="24"/>
          <w:lang w:val="de-DE"/>
        </w:rPr>
        <w:t xml:space="preserve"> </w:t>
      </w:r>
      <w:r w:rsidRPr="006F3B5B">
        <w:rPr>
          <w:rFonts w:ascii="Times New Roman" w:hAnsi="Times New Roman"/>
          <w:sz w:val="24"/>
          <w:szCs w:val="24"/>
          <w:lang w:val="de-DE"/>
        </w:rPr>
        <w:t>Wahrnehmung.</w:t>
      </w:r>
    </w:p>
    <w:p w:rsidR="006F3B5B" w:rsidRPr="006F3B5B"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Auf kollektiver Ebene beschäftigt sich Sozialpsychologie mit der</w:t>
      </w:r>
      <w:r w:rsidR="00E40C69">
        <w:rPr>
          <w:rFonts w:ascii="Times New Roman" w:hAnsi="Times New Roman"/>
          <w:sz w:val="24"/>
          <w:szCs w:val="24"/>
          <w:lang w:val="de-DE"/>
        </w:rPr>
        <w:t xml:space="preserve"> </w:t>
      </w:r>
      <w:r w:rsidRPr="006F3B5B">
        <w:rPr>
          <w:rFonts w:ascii="Times New Roman" w:hAnsi="Times New Roman"/>
          <w:sz w:val="24"/>
          <w:szCs w:val="24"/>
          <w:lang w:val="de-DE"/>
        </w:rPr>
        <w:t>Struktur, der Dynamik und dem Verhalten sozialer Gruppen.</w:t>
      </w:r>
      <w:r w:rsidR="00E40C69">
        <w:rPr>
          <w:rFonts w:ascii="Times New Roman" w:hAnsi="Times New Roman"/>
          <w:sz w:val="24"/>
          <w:szCs w:val="24"/>
          <w:lang w:val="de-DE"/>
        </w:rPr>
        <w:t xml:space="preserve"> </w:t>
      </w:r>
      <w:r w:rsidRPr="006F3B5B">
        <w:rPr>
          <w:rFonts w:ascii="Times New Roman" w:hAnsi="Times New Roman"/>
          <w:sz w:val="24"/>
          <w:szCs w:val="24"/>
          <w:lang w:val="de-DE"/>
        </w:rPr>
        <w:t>Sozialpsychologische Forschung beinhaltet deskriptive, korrelative und</w:t>
      </w:r>
      <w:r w:rsidR="00E40C69">
        <w:rPr>
          <w:rFonts w:ascii="Times New Roman" w:hAnsi="Times New Roman"/>
          <w:sz w:val="24"/>
          <w:szCs w:val="24"/>
          <w:lang w:val="de-DE"/>
        </w:rPr>
        <w:t xml:space="preserve"> </w:t>
      </w:r>
      <w:r w:rsidRPr="006F3B5B">
        <w:rPr>
          <w:rFonts w:ascii="Times New Roman" w:hAnsi="Times New Roman"/>
          <w:sz w:val="24"/>
          <w:szCs w:val="24"/>
          <w:lang w:val="de-DE"/>
        </w:rPr>
        <w:t>experimentelle Forschungen.</w:t>
      </w:r>
    </w:p>
    <w:p w:rsidR="006F3B5B" w:rsidRPr="006F3B5B"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In der Anwendung erforscht Sozialpsychologie einerseits die Wirkung</w:t>
      </w:r>
      <w:r w:rsidR="00E40C69">
        <w:rPr>
          <w:rFonts w:ascii="Times New Roman" w:hAnsi="Times New Roman"/>
          <w:sz w:val="24"/>
          <w:szCs w:val="24"/>
          <w:lang w:val="de-DE"/>
        </w:rPr>
        <w:t xml:space="preserve"> </w:t>
      </w:r>
      <w:r w:rsidRPr="006F3B5B">
        <w:rPr>
          <w:rFonts w:ascii="Times New Roman" w:hAnsi="Times New Roman"/>
          <w:sz w:val="24"/>
          <w:szCs w:val="24"/>
          <w:lang w:val="de-DE"/>
        </w:rPr>
        <w:t>der Randbedingungen und andererseits nutzt sie dieses Wissen zur</w:t>
      </w:r>
      <w:r w:rsidR="00E40C69">
        <w:rPr>
          <w:rFonts w:ascii="Times New Roman" w:hAnsi="Times New Roman"/>
          <w:sz w:val="24"/>
          <w:szCs w:val="24"/>
          <w:lang w:val="de-DE"/>
        </w:rPr>
        <w:t xml:space="preserve"> </w:t>
      </w:r>
      <w:r w:rsidRPr="006F3B5B">
        <w:rPr>
          <w:rFonts w:ascii="Times New Roman" w:hAnsi="Times New Roman"/>
          <w:sz w:val="24"/>
          <w:szCs w:val="24"/>
          <w:lang w:val="de-DE"/>
        </w:rPr>
        <w:t>Intervention. Soziales Verhalten und soziale Intervention gibt es heute in</w:t>
      </w:r>
      <w:r w:rsidR="00E40C69">
        <w:rPr>
          <w:rFonts w:ascii="Times New Roman" w:hAnsi="Times New Roman"/>
          <w:sz w:val="24"/>
          <w:szCs w:val="24"/>
          <w:lang w:val="de-DE"/>
        </w:rPr>
        <w:t xml:space="preserve"> </w:t>
      </w:r>
      <w:r w:rsidRPr="006F3B5B">
        <w:rPr>
          <w:rFonts w:ascii="Times New Roman" w:hAnsi="Times New Roman"/>
          <w:sz w:val="24"/>
          <w:szCs w:val="24"/>
          <w:lang w:val="de-DE"/>
        </w:rPr>
        <w:t>allen Lebensbereichen, und das Themenspektrum der angewandten</w:t>
      </w:r>
      <w:r w:rsidR="00E40C69">
        <w:rPr>
          <w:rFonts w:ascii="Times New Roman" w:hAnsi="Times New Roman"/>
          <w:sz w:val="24"/>
          <w:szCs w:val="24"/>
          <w:lang w:val="de-DE"/>
        </w:rPr>
        <w:t xml:space="preserve"> </w:t>
      </w:r>
      <w:r w:rsidRPr="006F3B5B">
        <w:rPr>
          <w:rFonts w:ascii="Times New Roman" w:hAnsi="Times New Roman"/>
          <w:sz w:val="24"/>
          <w:szCs w:val="24"/>
          <w:lang w:val="de-DE"/>
        </w:rPr>
        <w:t>Sozialpsychologie hat kaum bestimmte Grenzen.</w:t>
      </w:r>
    </w:p>
    <w:p w:rsidR="006F3B5B" w:rsidRPr="006F3B5B"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Klassische Anwendungsgebiete sind Gesundheitspsychologie (z.B. soziale</w:t>
      </w:r>
      <w:r w:rsidR="00E40C69">
        <w:rPr>
          <w:rFonts w:ascii="Times New Roman" w:hAnsi="Times New Roman"/>
          <w:sz w:val="24"/>
          <w:szCs w:val="24"/>
          <w:lang w:val="de-DE"/>
        </w:rPr>
        <w:t xml:space="preserve"> </w:t>
      </w:r>
      <w:r w:rsidRPr="006F3B5B">
        <w:rPr>
          <w:rFonts w:ascii="Times New Roman" w:hAnsi="Times New Roman"/>
          <w:sz w:val="24"/>
          <w:szCs w:val="24"/>
          <w:lang w:val="de-DE"/>
        </w:rPr>
        <w:t>Unterstützung), Organisationspsychologie (z.B. Leistungsbewertung,</w:t>
      </w:r>
      <w:r w:rsidR="00E40C69">
        <w:rPr>
          <w:rFonts w:ascii="Times New Roman" w:hAnsi="Times New Roman"/>
          <w:sz w:val="24"/>
          <w:szCs w:val="24"/>
          <w:lang w:val="de-DE"/>
        </w:rPr>
        <w:t xml:space="preserve"> </w:t>
      </w:r>
      <w:r w:rsidRPr="006F3B5B">
        <w:rPr>
          <w:rFonts w:ascii="Times New Roman" w:hAnsi="Times New Roman"/>
          <w:sz w:val="24"/>
          <w:szCs w:val="24"/>
          <w:lang w:val="de-DE"/>
        </w:rPr>
        <w:t>Führung, Personalauswahl, Motivation, Gruppenprozesse oder ökonomische</w:t>
      </w:r>
      <w:r w:rsidR="00E40C69">
        <w:rPr>
          <w:rFonts w:ascii="Times New Roman" w:hAnsi="Times New Roman"/>
          <w:sz w:val="24"/>
          <w:szCs w:val="24"/>
          <w:lang w:val="de-DE"/>
        </w:rPr>
        <w:t xml:space="preserve"> </w:t>
      </w:r>
      <w:r w:rsidRPr="006F3B5B">
        <w:rPr>
          <w:rFonts w:ascii="Times New Roman" w:hAnsi="Times New Roman"/>
          <w:sz w:val="24"/>
          <w:szCs w:val="24"/>
          <w:lang w:val="de-DE"/>
        </w:rPr>
        <w:t>Entscheidungen), klinische Psychologie (z.B. die soziale Phobie),</w:t>
      </w:r>
      <w:r w:rsidR="00E40C69">
        <w:rPr>
          <w:rFonts w:ascii="Times New Roman" w:hAnsi="Times New Roman"/>
          <w:sz w:val="24"/>
          <w:szCs w:val="24"/>
          <w:lang w:val="de-DE"/>
        </w:rPr>
        <w:t xml:space="preserve"> </w:t>
      </w:r>
      <w:r w:rsidRPr="006F3B5B">
        <w:rPr>
          <w:rFonts w:ascii="Times New Roman" w:hAnsi="Times New Roman"/>
          <w:sz w:val="24"/>
          <w:szCs w:val="24"/>
          <w:lang w:val="de-DE"/>
        </w:rPr>
        <w:t>pädagogische Psychologie (z.B. soziales Lernen, Soziometrie),</w:t>
      </w:r>
      <w:r w:rsidR="00E40C69">
        <w:rPr>
          <w:rFonts w:ascii="Times New Roman" w:hAnsi="Times New Roman"/>
          <w:sz w:val="24"/>
          <w:szCs w:val="24"/>
          <w:lang w:val="de-DE"/>
        </w:rPr>
        <w:t xml:space="preserve"> </w:t>
      </w:r>
      <w:r w:rsidRPr="006F3B5B">
        <w:rPr>
          <w:rFonts w:ascii="Times New Roman" w:hAnsi="Times New Roman"/>
          <w:sz w:val="24"/>
          <w:szCs w:val="24"/>
          <w:lang w:val="de-DE"/>
        </w:rPr>
        <w:t>Rechtspsychologie (z.B. Glaubwürdigkeit von Zeugenaussagen,</w:t>
      </w:r>
      <w:r w:rsidR="00E40C69">
        <w:rPr>
          <w:rFonts w:ascii="Times New Roman" w:hAnsi="Times New Roman"/>
          <w:sz w:val="24"/>
          <w:szCs w:val="24"/>
          <w:lang w:val="de-DE"/>
        </w:rPr>
        <w:t xml:space="preserve"> </w:t>
      </w:r>
      <w:r w:rsidRPr="006F3B5B">
        <w:rPr>
          <w:rFonts w:ascii="Times New Roman" w:hAnsi="Times New Roman"/>
          <w:sz w:val="24"/>
          <w:szCs w:val="24"/>
          <w:lang w:val="de-DE"/>
        </w:rPr>
        <w:t>Wahrnehmung von Gerechtigkeit), Markt- und Werbepsychologie und</w:t>
      </w:r>
      <w:r w:rsidR="00E40C69">
        <w:rPr>
          <w:rFonts w:ascii="Times New Roman" w:hAnsi="Times New Roman"/>
          <w:sz w:val="24"/>
          <w:szCs w:val="24"/>
          <w:lang w:val="de-DE"/>
        </w:rPr>
        <w:t xml:space="preserve"> </w:t>
      </w:r>
      <w:r w:rsidRPr="006F3B5B">
        <w:rPr>
          <w:rFonts w:ascii="Times New Roman" w:hAnsi="Times New Roman"/>
          <w:sz w:val="24"/>
          <w:szCs w:val="24"/>
          <w:lang w:val="de-DE"/>
        </w:rPr>
        <w:t>politische Psychologie (Beurteilung von Politikern, soziale Bewegungen).</w:t>
      </w:r>
    </w:p>
    <w:p w:rsidR="00415794" w:rsidRDefault="006F3B5B" w:rsidP="006F3B5B">
      <w:pPr>
        <w:spacing w:after="0" w:line="240" w:lineRule="auto"/>
        <w:ind w:firstLine="567"/>
        <w:jc w:val="both"/>
        <w:rPr>
          <w:rFonts w:ascii="Times New Roman" w:hAnsi="Times New Roman"/>
          <w:sz w:val="24"/>
          <w:szCs w:val="24"/>
          <w:lang w:val="de-DE"/>
        </w:rPr>
      </w:pPr>
      <w:r w:rsidRPr="006F3B5B">
        <w:rPr>
          <w:rFonts w:ascii="Times New Roman" w:hAnsi="Times New Roman"/>
          <w:sz w:val="24"/>
          <w:szCs w:val="24"/>
          <w:lang w:val="de-DE"/>
        </w:rPr>
        <w:t>Beispielsweise entwickeln Sozialpsychologen Strategien zur Organisation</w:t>
      </w:r>
      <w:r w:rsidR="00E40C69">
        <w:rPr>
          <w:rFonts w:ascii="Times New Roman" w:hAnsi="Times New Roman"/>
          <w:sz w:val="24"/>
          <w:szCs w:val="24"/>
          <w:lang w:val="de-DE"/>
        </w:rPr>
        <w:t xml:space="preserve"> </w:t>
      </w:r>
      <w:r w:rsidRPr="006F3B5B">
        <w:rPr>
          <w:rFonts w:ascii="Times New Roman" w:hAnsi="Times New Roman"/>
          <w:sz w:val="24"/>
          <w:szCs w:val="24"/>
          <w:lang w:val="de-DE"/>
        </w:rPr>
        <w:t>von Gruppenarbeit, zur Bekämpfung von Ausländerfeindlichkeit oder</w:t>
      </w:r>
      <w:r w:rsidR="00E40C69">
        <w:rPr>
          <w:rFonts w:ascii="Times New Roman" w:hAnsi="Times New Roman"/>
          <w:sz w:val="24"/>
          <w:szCs w:val="24"/>
          <w:lang w:val="de-DE"/>
        </w:rPr>
        <w:t xml:space="preserve"> </w:t>
      </w:r>
      <w:r w:rsidRPr="006F3B5B">
        <w:rPr>
          <w:rFonts w:ascii="Times New Roman" w:hAnsi="Times New Roman"/>
          <w:sz w:val="24"/>
          <w:szCs w:val="24"/>
          <w:lang w:val="de-DE"/>
        </w:rPr>
        <w:t>Verminderung des aggressiven Verhaltens in der Schule und vieles mehr.</w:t>
      </w:r>
    </w:p>
    <w:p w:rsidR="006F3B5B" w:rsidRDefault="006F3B5B" w:rsidP="00415794">
      <w:pPr>
        <w:spacing w:after="0" w:line="240" w:lineRule="auto"/>
        <w:ind w:firstLine="567"/>
        <w:jc w:val="both"/>
        <w:rPr>
          <w:rFonts w:ascii="Times New Roman" w:hAnsi="Times New Roman"/>
          <w:sz w:val="24"/>
          <w:szCs w:val="24"/>
          <w:lang w:val="de-DE"/>
        </w:rPr>
      </w:pPr>
    </w:p>
    <w:p w:rsidR="00415794" w:rsidRPr="003C0A58" w:rsidRDefault="00415794" w:rsidP="007533BB">
      <w:pPr>
        <w:spacing w:after="0" w:line="240" w:lineRule="auto"/>
        <w:ind w:firstLine="567"/>
        <w:jc w:val="center"/>
        <w:rPr>
          <w:rFonts w:ascii="Times New Roman" w:hAnsi="Times New Roman"/>
          <w:sz w:val="24"/>
          <w:szCs w:val="24"/>
          <w:lang w:val="de-DE"/>
        </w:rPr>
      </w:pPr>
    </w:p>
    <w:p w:rsidR="007533BB" w:rsidRPr="003C0A58" w:rsidRDefault="007533BB">
      <w:pPr>
        <w:spacing w:after="0" w:line="240" w:lineRule="auto"/>
        <w:jc w:val="both"/>
        <w:rPr>
          <w:rFonts w:ascii="Times New Roman" w:hAnsi="Times New Roman"/>
          <w:sz w:val="24"/>
          <w:szCs w:val="24"/>
          <w:lang w:val="de-DE"/>
        </w:rPr>
      </w:pPr>
    </w:p>
    <w:sectPr w:rsidR="007533BB" w:rsidRPr="003C0A58" w:rsidSect="00B32C34">
      <w:type w:val="continuous"/>
      <w:pgSz w:w="11906" w:h="16838"/>
      <w:pgMar w:top="1418" w:right="1134" w:bottom="1418" w:left="1134"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947" w:rsidRDefault="008D1947" w:rsidP="00600763">
      <w:pPr>
        <w:spacing w:after="0" w:line="240" w:lineRule="auto"/>
      </w:pPr>
      <w:r>
        <w:separator/>
      </w:r>
    </w:p>
  </w:endnote>
  <w:endnote w:type="continuationSeparator" w:id="0">
    <w:p w:rsidR="008D1947" w:rsidRDefault="008D1947" w:rsidP="0060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947" w:rsidRDefault="008D1947" w:rsidP="00600763">
      <w:pPr>
        <w:spacing w:after="0" w:line="240" w:lineRule="auto"/>
      </w:pPr>
      <w:r>
        <w:separator/>
      </w:r>
    </w:p>
  </w:footnote>
  <w:footnote w:type="continuationSeparator" w:id="0">
    <w:p w:rsidR="008D1947" w:rsidRDefault="008D1947" w:rsidP="00600763">
      <w:pPr>
        <w:spacing w:after="0" w:line="240" w:lineRule="auto"/>
      </w:pPr>
      <w:r>
        <w:continuationSeparator/>
      </w:r>
    </w:p>
  </w:footnote>
  <w:footnote w:id="1">
    <w:p w:rsidR="00415794" w:rsidRPr="00415794" w:rsidRDefault="00415794" w:rsidP="00415794">
      <w:pPr>
        <w:pStyle w:val="aa"/>
        <w:ind w:firstLine="567"/>
        <w:jc w:val="both"/>
        <w:rPr>
          <w:sz w:val="22"/>
          <w:szCs w:val="22"/>
        </w:rPr>
      </w:pPr>
      <w:r w:rsidRPr="008854E2">
        <w:rPr>
          <w:rStyle w:val="ac"/>
          <w:sz w:val="24"/>
        </w:rPr>
        <w:footnoteRef/>
      </w:r>
      <w:r w:rsidRPr="007F654C">
        <w:rPr>
          <w:sz w:val="24"/>
        </w:rPr>
        <w:t xml:space="preserve"> </w:t>
      </w:r>
      <w:r w:rsidRPr="00415794">
        <w:rPr>
          <w:sz w:val="22"/>
          <w:szCs w:val="22"/>
          <w:lang w:val="de-DE"/>
        </w:rPr>
        <w:t>es</w:t>
      </w:r>
      <w:r w:rsidRPr="00415794">
        <w:rPr>
          <w:sz w:val="22"/>
          <w:szCs w:val="22"/>
        </w:rPr>
        <w:t xml:space="preserve"> </w:t>
      </w:r>
      <w:r w:rsidRPr="00415794">
        <w:rPr>
          <w:sz w:val="22"/>
          <w:szCs w:val="22"/>
          <w:lang w:val="de-DE"/>
        </w:rPr>
        <w:t>kriselt</w:t>
      </w:r>
      <w:r w:rsidRPr="00415794">
        <w:rPr>
          <w:sz w:val="22"/>
          <w:szCs w:val="22"/>
        </w:rPr>
        <w:t xml:space="preserve"> – приближается [надвигается] кризис</w:t>
      </w:r>
    </w:p>
  </w:footnote>
  <w:footnote w:id="2">
    <w:p w:rsidR="00415794" w:rsidRPr="00415794" w:rsidRDefault="00415794" w:rsidP="00415794">
      <w:pPr>
        <w:pStyle w:val="aa"/>
        <w:ind w:firstLine="567"/>
        <w:jc w:val="both"/>
        <w:rPr>
          <w:sz w:val="22"/>
          <w:szCs w:val="22"/>
        </w:rPr>
      </w:pPr>
      <w:r w:rsidRPr="00415794">
        <w:rPr>
          <w:rStyle w:val="ac"/>
          <w:sz w:val="22"/>
          <w:szCs w:val="22"/>
        </w:rPr>
        <w:footnoteRef/>
      </w:r>
      <w:r w:rsidRPr="00415794">
        <w:rPr>
          <w:sz w:val="22"/>
          <w:szCs w:val="22"/>
        </w:rPr>
        <w:t> </w:t>
      </w:r>
      <w:r w:rsidRPr="00415794">
        <w:rPr>
          <w:sz w:val="22"/>
          <w:szCs w:val="22"/>
          <w:shd w:val="clear" w:color="auto" w:fill="FFFFFF"/>
        </w:rPr>
        <w:t>Термин «</w:t>
      </w:r>
      <w:r w:rsidRPr="00415794">
        <w:rPr>
          <w:b/>
          <w:bCs/>
          <w:sz w:val="22"/>
          <w:szCs w:val="22"/>
          <w:shd w:val="clear" w:color="auto" w:fill="FFFFFF"/>
        </w:rPr>
        <w:t>стрельба в школе</w:t>
      </w:r>
      <w:r w:rsidRPr="00415794">
        <w:rPr>
          <w:sz w:val="22"/>
          <w:szCs w:val="22"/>
          <w:shd w:val="clear" w:color="auto" w:fill="FFFFFF"/>
        </w:rPr>
        <w:t>» (англ. </w:t>
      </w:r>
      <w:r w:rsidRPr="00415794">
        <w:rPr>
          <w:i/>
          <w:iCs/>
          <w:sz w:val="22"/>
          <w:szCs w:val="22"/>
          <w:shd w:val="clear" w:color="auto" w:fill="FFFFFF"/>
          <w:lang w:val="en"/>
        </w:rPr>
        <w:t>school</w:t>
      </w:r>
      <w:r w:rsidRPr="00415794">
        <w:rPr>
          <w:i/>
          <w:iCs/>
          <w:sz w:val="22"/>
          <w:szCs w:val="22"/>
          <w:shd w:val="clear" w:color="auto" w:fill="FFFFFF"/>
        </w:rPr>
        <w:t xml:space="preserve"> </w:t>
      </w:r>
      <w:r w:rsidRPr="00415794">
        <w:rPr>
          <w:i/>
          <w:iCs/>
          <w:sz w:val="22"/>
          <w:szCs w:val="22"/>
          <w:shd w:val="clear" w:color="auto" w:fill="FFFFFF"/>
          <w:lang w:val="en"/>
        </w:rPr>
        <w:t>shooting</w:t>
      </w:r>
      <w:r w:rsidRPr="00415794">
        <w:rPr>
          <w:i/>
          <w:iCs/>
          <w:sz w:val="22"/>
          <w:szCs w:val="22"/>
          <w:shd w:val="clear" w:color="auto" w:fill="FFFFFF"/>
        </w:rPr>
        <w:t xml:space="preserve"> </w:t>
      </w:r>
      <w:r w:rsidRPr="00415794">
        <w:rPr>
          <w:rStyle w:val="apple-converted-space"/>
          <w:sz w:val="22"/>
          <w:szCs w:val="22"/>
          <w:shd w:val="clear" w:color="auto" w:fill="FFFFFF"/>
        </w:rPr>
        <w:t>[</w:t>
      </w:r>
      <w:r w:rsidRPr="00415794">
        <w:rPr>
          <w:rStyle w:val="apple-converted-space"/>
          <w:sz w:val="22"/>
          <w:szCs w:val="22"/>
          <w:shd w:val="clear" w:color="auto" w:fill="FFFFFF"/>
          <w:lang w:val="de-DE"/>
        </w:rPr>
        <w:t>sku</w:t>
      </w:r>
      <w:r w:rsidRPr="00415794">
        <w:rPr>
          <w:rStyle w:val="apple-converted-space"/>
          <w:rFonts w:ascii="Cambria Math" w:hAnsi="Cambria Math" w:cs="Cambria Math"/>
          <w:sz w:val="22"/>
          <w:szCs w:val="22"/>
          <w:shd w:val="clear" w:color="auto" w:fill="FFFFFF"/>
        </w:rPr>
        <w:t>ː</w:t>
      </w:r>
      <w:r w:rsidRPr="00415794">
        <w:rPr>
          <w:rStyle w:val="apple-converted-space"/>
          <w:sz w:val="22"/>
          <w:szCs w:val="22"/>
          <w:shd w:val="clear" w:color="auto" w:fill="FFFFFF"/>
          <w:lang w:val="de-DE"/>
        </w:rPr>
        <w:t>l</w:t>
      </w:r>
      <w:r w:rsidRPr="00415794">
        <w:rPr>
          <w:rStyle w:val="apple-converted-space"/>
          <w:sz w:val="22"/>
          <w:szCs w:val="22"/>
          <w:shd w:val="clear" w:color="auto" w:fill="FFFFFF"/>
        </w:rPr>
        <w:t xml:space="preserve"> '</w:t>
      </w:r>
      <w:r w:rsidRPr="00415794">
        <w:rPr>
          <w:rStyle w:val="apple-converted-space"/>
          <w:rFonts w:ascii="Cambria Math" w:hAnsi="Cambria Math" w:cs="Cambria Math"/>
          <w:sz w:val="22"/>
          <w:szCs w:val="22"/>
          <w:shd w:val="clear" w:color="auto" w:fill="FFFFFF"/>
        </w:rPr>
        <w:t>ʃ</w:t>
      </w:r>
      <w:r w:rsidRPr="00415794">
        <w:rPr>
          <w:rStyle w:val="apple-converted-space"/>
          <w:sz w:val="22"/>
          <w:szCs w:val="22"/>
          <w:shd w:val="clear" w:color="auto" w:fill="FFFFFF"/>
          <w:lang w:val="de-DE"/>
        </w:rPr>
        <w:t>u</w:t>
      </w:r>
      <w:r w:rsidRPr="00415794">
        <w:rPr>
          <w:rStyle w:val="apple-converted-space"/>
          <w:rFonts w:ascii="Cambria Math" w:hAnsi="Cambria Math" w:cs="Cambria Math"/>
          <w:sz w:val="22"/>
          <w:szCs w:val="22"/>
          <w:shd w:val="clear" w:color="auto" w:fill="FFFFFF"/>
        </w:rPr>
        <w:t>ː</w:t>
      </w:r>
      <w:r w:rsidRPr="00415794">
        <w:rPr>
          <w:rStyle w:val="apple-converted-space"/>
          <w:sz w:val="22"/>
          <w:szCs w:val="22"/>
          <w:shd w:val="clear" w:color="auto" w:fill="FFFFFF"/>
          <w:lang w:val="de-DE"/>
        </w:rPr>
        <w:t>t</w:t>
      </w:r>
      <w:r w:rsidRPr="00415794">
        <w:rPr>
          <w:rStyle w:val="apple-converted-space"/>
          <w:rFonts w:ascii="Cambria Math" w:hAnsi="Cambria Math" w:cs="Cambria Math"/>
          <w:sz w:val="22"/>
          <w:szCs w:val="22"/>
          <w:shd w:val="clear" w:color="auto" w:fill="FFFFFF"/>
        </w:rPr>
        <w:t>ɪ</w:t>
      </w:r>
      <w:r w:rsidRPr="00415794">
        <w:rPr>
          <w:rStyle w:val="apple-converted-space"/>
          <w:sz w:val="22"/>
          <w:szCs w:val="22"/>
          <w:shd w:val="clear" w:color="auto" w:fill="FFFFFF"/>
        </w:rPr>
        <w:t>ŋ]</w:t>
      </w:r>
      <w:r w:rsidRPr="00415794">
        <w:rPr>
          <w:sz w:val="22"/>
          <w:szCs w:val="22"/>
          <w:shd w:val="clear" w:color="auto" w:fill="FFFFFF"/>
        </w:rPr>
        <w:t>) обычно применяется к</w:t>
      </w:r>
      <w:r w:rsidRPr="00415794">
        <w:rPr>
          <w:rStyle w:val="apple-converted-space"/>
          <w:sz w:val="22"/>
          <w:szCs w:val="22"/>
          <w:shd w:val="clear" w:color="auto" w:fill="FFFFFF"/>
        </w:rPr>
        <w:t> </w:t>
      </w:r>
      <w:r w:rsidRPr="00415794">
        <w:rPr>
          <w:sz w:val="22"/>
          <w:szCs w:val="22"/>
          <w:shd w:val="clear" w:color="auto" w:fill="FFFFFF"/>
        </w:rPr>
        <w:t>массовым убийствам</w:t>
      </w:r>
      <w:r w:rsidRPr="00415794">
        <w:rPr>
          <w:rStyle w:val="apple-converted-space"/>
          <w:sz w:val="22"/>
          <w:szCs w:val="22"/>
          <w:shd w:val="clear" w:color="auto" w:fill="FFFFFF"/>
        </w:rPr>
        <w:t> </w:t>
      </w:r>
      <w:r w:rsidRPr="00415794">
        <w:rPr>
          <w:sz w:val="22"/>
          <w:szCs w:val="22"/>
          <w:shd w:val="clear" w:color="auto" w:fill="FFFFFF"/>
        </w:rPr>
        <w:t xml:space="preserve">учащихся, производимым одним из учеников либо посторонним лицом, пришедшим из-за пределов школьной территории.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725620"/>
      <w:docPartObj>
        <w:docPartGallery w:val="Page Numbers (Top of Page)"/>
        <w:docPartUnique/>
      </w:docPartObj>
    </w:sdtPr>
    <w:sdtEndPr/>
    <w:sdtContent>
      <w:p w:rsidR="000C5D99" w:rsidRDefault="000C5D99">
        <w:pPr>
          <w:pStyle w:val="af"/>
          <w:jc w:val="right"/>
        </w:pPr>
        <w:r>
          <w:fldChar w:fldCharType="begin"/>
        </w:r>
        <w:r>
          <w:instrText>PAGE   \* MERGEFORMAT</w:instrText>
        </w:r>
        <w:r>
          <w:fldChar w:fldCharType="separate"/>
        </w:r>
        <w:r w:rsidR="00C95313">
          <w:rPr>
            <w:noProof/>
          </w:rPr>
          <w:t>21</w:t>
        </w:r>
        <w:r>
          <w:fldChar w:fldCharType="end"/>
        </w:r>
      </w:p>
    </w:sdtContent>
  </w:sdt>
  <w:p w:rsidR="000C5D99" w:rsidRDefault="000C5D9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373"/>
    <w:multiLevelType w:val="hybridMultilevel"/>
    <w:tmpl w:val="22CEA9A4"/>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3E32C4"/>
    <w:multiLevelType w:val="hybridMultilevel"/>
    <w:tmpl w:val="EDBAA8D0"/>
    <w:lvl w:ilvl="0" w:tplc="1D1E46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15:restartNumberingAfterBreak="0">
    <w:nsid w:val="074A5945"/>
    <w:multiLevelType w:val="hybridMultilevel"/>
    <w:tmpl w:val="0A26B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025B3"/>
    <w:multiLevelType w:val="hybridMultilevel"/>
    <w:tmpl w:val="CE6471A8"/>
    <w:lvl w:ilvl="0" w:tplc="52F04B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E614931"/>
    <w:multiLevelType w:val="hybridMultilevel"/>
    <w:tmpl w:val="236C618C"/>
    <w:lvl w:ilvl="0" w:tplc="0419000F">
      <w:start w:val="1"/>
      <w:numFmt w:val="decimal"/>
      <w:lvlText w:val="%1."/>
      <w:lvlJc w:val="left"/>
      <w:pPr>
        <w:ind w:left="5556" w:hanging="360"/>
      </w:pPr>
    </w:lvl>
    <w:lvl w:ilvl="1" w:tplc="04190019" w:tentative="1">
      <w:start w:val="1"/>
      <w:numFmt w:val="lowerLetter"/>
      <w:lvlText w:val="%2."/>
      <w:lvlJc w:val="left"/>
      <w:pPr>
        <w:ind w:left="6276" w:hanging="360"/>
      </w:pPr>
    </w:lvl>
    <w:lvl w:ilvl="2" w:tplc="0419001B" w:tentative="1">
      <w:start w:val="1"/>
      <w:numFmt w:val="lowerRoman"/>
      <w:lvlText w:val="%3."/>
      <w:lvlJc w:val="right"/>
      <w:pPr>
        <w:ind w:left="6996" w:hanging="180"/>
      </w:pPr>
    </w:lvl>
    <w:lvl w:ilvl="3" w:tplc="0419000F" w:tentative="1">
      <w:start w:val="1"/>
      <w:numFmt w:val="decimal"/>
      <w:lvlText w:val="%4."/>
      <w:lvlJc w:val="left"/>
      <w:pPr>
        <w:ind w:left="7716" w:hanging="360"/>
      </w:pPr>
    </w:lvl>
    <w:lvl w:ilvl="4" w:tplc="04190019" w:tentative="1">
      <w:start w:val="1"/>
      <w:numFmt w:val="lowerLetter"/>
      <w:lvlText w:val="%5."/>
      <w:lvlJc w:val="left"/>
      <w:pPr>
        <w:ind w:left="8436" w:hanging="360"/>
      </w:pPr>
    </w:lvl>
    <w:lvl w:ilvl="5" w:tplc="0419001B" w:tentative="1">
      <w:start w:val="1"/>
      <w:numFmt w:val="lowerRoman"/>
      <w:lvlText w:val="%6."/>
      <w:lvlJc w:val="right"/>
      <w:pPr>
        <w:ind w:left="9156" w:hanging="180"/>
      </w:pPr>
    </w:lvl>
    <w:lvl w:ilvl="6" w:tplc="0419000F" w:tentative="1">
      <w:start w:val="1"/>
      <w:numFmt w:val="decimal"/>
      <w:lvlText w:val="%7."/>
      <w:lvlJc w:val="left"/>
      <w:pPr>
        <w:ind w:left="9876" w:hanging="360"/>
      </w:pPr>
    </w:lvl>
    <w:lvl w:ilvl="7" w:tplc="04190019" w:tentative="1">
      <w:start w:val="1"/>
      <w:numFmt w:val="lowerLetter"/>
      <w:lvlText w:val="%8."/>
      <w:lvlJc w:val="left"/>
      <w:pPr>
        <w:ind w:left="10596" w:hanging="360"/>
      </w:pPr>
    </w:lvl>
    <w:lvl w:ilvl="8" w:tplc="0419001B" w:tentative="1">
      <w:start w:val="1"/>
      <w:numFmt w:val="lowerRoman"/>
      <w:lvlText w:val="%9."/>
      <w:lvlJc w:val="right"/>
      <w:pPr>
        <w:ind w:left="11316" w:hanging="180"/>
      </w:pPr>
    </w:lvl>
  </w:abstractNum>
  <w:abstractNum w:abstractNumId="6" w15:restartNumberingAfterBreak="0">
    <w:nsid w:val="1259130E"/>
    <w:multiLevelType w:val="multilevel"/>
    <w:tmpl w:val="18F4A25E"/>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7"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8" w15:restartNumberingAfterBreak="0">
    <w:nsid w:val="12D70685"/>
    <w:multiLevelType w:val="hybridMultilevel"/>
    <w:tmpl w:val="125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E432F"/>
    <w:multiLevelType w:val="multilevel"/>
    <w:tmpl w:val="A6C8AFEC"/>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0"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DAF6844"/>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2" w15:restartNumberingAfterBreak="0">
    <w:nsid w:val="1DE3347E"/>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3" w15:restartNumberingAfterBreak="0">
    <w:nsid w:val="25156154"/>
    <w:multiLevelType w:val="hybridMultilevel"/>
    <w:tmpl w:val="353EE35E"/>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36269"/>
    <w:multiLevelType w:val="hybridMultilevel"/>
    <w:tmpl w:val="6B1688F2"/>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17" w15:restartNumberingAfterBreak="0">
    <w:nsid w:val="2FD427B1"/>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8" w15:restartNumberingAfterBreak="0">
    <w:nsid w:val="30125FCB"/>
    <w:multiLevelType w:val="hybridMultilevel"/>
    <w:tmpl w:val="3FEE1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0376D9"/>
    <w:multiLevelType w:val="multilevel"/>
    <w:tmpl w:val="1C4CF4A2"/>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0" w15:restartNumberingAfterBreak="0">
    <w:nsid w:val="360D4D22"/>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3E1882"/>
    <w:multiLevelType w:val="hybridMultilevel"/>
    <w:tmpl w:val="498E5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07055A2"/>
    <w:multiLevelType w:val="hybridMultilevel"/>
    <w:tmpl w:val="D876AABE"/>
    <w:lvl w:ilvl="0" w:tplc="D6FE589E">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C1E60"/>
    <w:multiLevelType w:val="multilevel"/>
    <w:tmpl w:val="E7926E08"/>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25" w15:restartNumberingAfterBreak="0">
    <w:nsid w:val="4F4E22D9"/>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4B5686"/>
    <w:multiLevelType w:val="hybridMultilevel"/>
    <w:tmpl w:val="67AC94AE"/>
    <w:lvl w:ilvl="0" w:tplc="43684A4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C404B"/>
    <w:multiLevelType w:val="hybridMultilevel"/>
    <w:tmpl w:val="88B87AE2"/>
    <w:lvl w:ilvl="0" w:tplc="0419000F">
      <w:start w:val="1"/>
      <w:numFmt w:val="decimal"/>
      <w:lvlText w:val="%1."/>
      <w:lvlJc w:val="left"/>
      <w:pPr>
        <w:tabs>
          <w:tab w:val="num" w:pos="720"/>
        </w:tabs>
        <w:ind w:left="720" w:hanging="360"/>
      </w:pPr>
    </w:lvl>
    <w:lvl w:ilvl="1" w:tplc="C20AAF3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FB94A9C"/>
    <w:multiLevelType w:val="hybridMultilevel"/>
    <w:tmpl w:val="63DA1EC0"/>
    <w:lvl w:ilvl="0" w:tplc="1FB6E164">
      <w:start w:val="1"/>
      <w:numFmt w:val="decimal"/>
      <w:lvlText w:val="%1."/>
      <w:lvlJc w:val="left"/>
      <w:pPr>
        <w:ind w:left="773" w:hanging="360"/>
      </w:pPr>
      <w:rPr>
        <w:b w:val="0"/>
        <w:sz w:val="24"/>
      </w:r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32" w15:restartNumberingAfterBreak="0">
    <w:nsid w:val="709A05A2"/>
    <w:multiLevelType w:val="multilevel"/>
    <w:tmpl w:val="BD0C0A6E"/>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3" w15:restartNumberingAfterBreak="0">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66004A"/>
    <w:multiLevelType w:val="hybridMultilevel"/>
    <w:tmpl w:val="63DA1EC0"/>
    <w:lvl w:ilvl="0" w:tplc="1FB6E164">
      <w:start w:val="1"/>
      <w:numFmt w:val="decimal"/>
      <w:lvlText w:val="%1."/>
      <w:lvlJc w:val="left"/>
      <w:pPr>
        <w:ind w:left="773" w:hanging="360"/>
      </w:pPr>
      <w:rPr>
        <w:b w:val="0"/>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35"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
  </w:num>
  <w:num w:numId="3">
    <w:abstractNumId w:val="14"/>
  </w:num>
  <w:num w:numId="4">
    <w:abstractNumId w:val="7"/>
  </w:num>
  <w:num w:numId="5">
    <w:abstractNumId w:val="24"/>
  </w:num>
  <w:num w:numId="6">
    <w:abstractNumId w:val="19"/>
  </w:num>
  <w:num w:numId="7">
    <w:abstractNumId w:val="6"/>
  </w:num>
  <w:num w:numId="8">
    <w:abstractNumId w:val="32"/>
  </w:num>
  <w:num w:numId="9">
    <w:abstractNumId w:val="9"/>
  </w:num>
  <w:num w:numId="10">
    <w:abstractNumId w:val="35"/>
  </w:num>
  <w:num w:numId="11">
    <w:abstractNumId w:val="4"/>
  </w:num>
  <w:num w:numId="12">
    <w:abstractNumId w:val="30"/>
  </w:num>
  <w:num w:numId="13">
    <w:abstractNumId w:val="10"/>
  </w:num>
  <w:num w:numId="14">
    <w:abstractNumId w:val="29"/>
  </w:num>
  <w:num w:numId="15">
    <w:abstractNumId w:val="22"/>
  </w:num>
  <w:num w:numId="16">
    <w:abstractNumId w:val="18"/>
  </w:num>
  <w:num w:numId="17">
    <w:abstractNumId w:val="27"/>
  </w:num>
  <w:num w:numId="18">
    <w:abstractNumId w:val="8"/>
  </w:num>
  <w:num w:numId="19">
    <w:abstractNumId w:val="33"/>
  </w:num>
  <w:num w:numId="20">
    <w:abstractNumId w:val="21"/>
  </w:num>
  <w:num w:numId="21">
    <w:abstractNumId w:val="0"/>
  </w:num>
  <w:num w:numId="22">
    <w:abstractNumId w:val="13"/>
  </w:num>
  <w:num w:numId="23">
    <w:abstractNumId w:val="5"/>
  </w:num>
  <w:num w:numId="24">
    <w:abstractNumId w:val="3"/>
  </w:num>
  <w:num w:numId="25">
    <w:abstractNumId w:val="2"/>
  </w:num>
  <w:num w:numId="26">
    <w:abstractNumId w:val="28"/>
  </w:num>
  <w:num w:numId="27">
    <w:abstractNumId w:val="26"/>
  </w:num>
  <w:num w:numId="28">
    <w:abstractNumId w:val="20"/>
  </w:num>
  <w:num w:numId="29">
    <w:abstractNumId w:val="1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83F"/>
    <w:rsid w:val="00001E86"/>
    <w:rsid w:val="000024A2"/>
    <w:rsid w:val="00010A0E"/>
    <w:rsid w:val="00010A20"/>
    <w:rsid w:val="000158BE"/>
    <w:rsid w:val="00016A03"/>
    <w:rsid w:val="0003386F"/>
    <w:rsid w:val="00042617"/>
    <w:rsid w:val="00044133"/>
    <w:rsid w:val="00045EB8"/>
    <w:rsid w:val="00050D06"/>
    <w:rsid w:val="0005798D"/>
    <w:rsid w:val="00074E78"/>
    <w:rsid w:val="000868A4"/>
    <w:rsid w:val="000921FF"/>
    <w:rsid w:val="000A23DB"/>
    <w:rsid w:val="000B02D2"/>
    <w:rsid w:val="000B13D2"/>
    <w:rsid w:val="000C2805"/>
    <w:rsid w:val="000C52CF"/>
    <w:rsid w:val="000C5D99"/>
    <w:rsid w:val="000D02ED"/>
    <w:rsid w:val="000D60E9"/>
    <w:rsid w:val="000E023A"/>
    <w:rsid w:val="000E37AC"/>
    <w:rsid w:val="000E3D6B"/>
    <w:rsid w:val="000E684C"/>
    <w:rsid w:val="000F3ACA"/>
    <w:rsid w:val="0010019D"/>
    <w:rsid w:val="001002C8"/>
    <w:rsid w:val="0010177F"/>
    <w:rsid w:val="00102282"/>
    <w:rsid w:val="00102D60"/>
    <w:rsid w:val="0011396C"/>
    <w:rsid w:val="00120D7A"/>
    <w:rsid w:val="0012598D"/>
    <w:rsid w:val="0012663E"/>
    <w:rsid w:val="001347B2"/>
    <w:rsid w:val="001379FF"/>
    <w:rsid w:val="00141DB7"/>
    <w:rsid w:val="0014336A"/>
    <w:rsid w:val="00161FBC"/>
    <w:rsid w:val="00167C8F"/>
    <w:rsid w:val="00176772"/>
    <w:rsid w:val="001831B6"/>
    <w:rsid w:val="001921C3"/>
    <w:rsid w:val="00196485"/>
    <w:rsid w:val="00196867"/>
    <w:rsid w:val="001A0AEC"/>
    <w:rsid w:val="001A1864"/>
    <w:rsid w:val="001A3F22"/>
    <w:rsid w:val="001A72CB"/>
    <w:rsid w:val="001A7D76"/>
    <w:rsid w:val="001E17A0"/>
    <w:rsid w:val="001E2C2D"/>
    <w:rsid w:val="002077C9"/>
    <w:rsid w:val="00223599"/>
    <w:rsid w:val="002237DE"/>
    <w:rsid w:val="00227316"/>
    <w:rsid w:val="0023114C"/>
    <w:rsid w:val="0023145B"/>
    <w:rsid w:val="00232EF4"/>
    <w:rsid w:val="00237F05"/>
    <w:rsid w:val="002410C6"/>
    <w:rsid w:val="00242D31"/>
    <w:rsid w:val="0024366B"/>
    <w:rsid w:val="00247473"/>
    <w:rsid w:val="00261F79"/>
    <w:rsid w:val="002755A6"/>
    <w:rsid w:val="00277700"/>
    <w:rsid w:val="00280F36"/>
    <w:rsid w:val="002844E0"/>
    <w:rsid w:val="00290CF7"/>
    <w:rsid w:val="00292377"/>
    <w:rsid w:val="002946B2"/>
    <w:rsid w:val="00295297"/>
    <w:rsid w:val="002C3872"/>
    <w:rsid w:val="002C3FA0"/>
    <w:rsid w:val="002C4106"/>
    <w:rsid w:val="002C4817"/>
    <w:rsid w:val="002D2542"/>
    <w:rsid w:val="002D7989"/>
    <w:rsid w:val="002E06C3"/>
    <w:rsid w:val="002E441D"/>
    <w:rsid w:val="002E53D4"/>
    <w:rsid w:val="002F4174"/>
    <w:rsid w:val="002F4254"/>
    <w:rsid w:val="003000B5"/>
    <w:rsid w:val="00302021"/>
    <w:rsid w:val="00313972"/>
    <w:rsid w:val="00313981"/>
    <w:rsid w:val="00314950"/>
    <w:rsid w:val="003220C4"/>
    <w:rsid w:val="00323D87"/>
    <w:rsid w:val="003335F7"/>
    <w:rsid w:val="003352C2"/>
    <w:rsid w:val="00340F0A"/>
    <w:rsid w:val="00344185"/>
    <w:rsid w:val="003535E3"/>
    <w:rsid w:val="0036372D"/>
    <w:rsid w:val="00363939"/>
    <w:rsid w:val="003639B9"/>
    <w:rsid w:val="003777B1"/>
    <w:rsid w:val="003852BC"/>
    <w:rsid w:val="00385ABB"/>
    <w:rsid w:val="00385AD5"/>
    <w:rsid w:val="00386046"/>
    <w:rsid w:val="00386685"/>
    <w:rsid w:val="00391534"/>
    <w:rsid w:val="00392234"/>
    <w:rsid w:val="003930FA"/>
    <w:rsid w:val="00395924"/>
    <w:rsid w:val="00396798"/>
    <w:rsid w:val="003A3349"/>
    <w:rsid w:val="003A6238"/>
    <w:rsid w:val="003A62DC"/>
    <w:rsid w:val="003A6C07"/>
    <w:rsid w:val="003C008E"/>
    <w:rsid w:val="003C0A58"/>
    <w:rsid w:val="003C70CE"/>
    <w:rsid w:val="003D41E4"/>
    <w:rsid w:val="003D4C33"/>
    <w:rsid w:val="003D7EDC"/>
    <w:rsid w:val="003E08BC"/>
    <w:rsid w:val="003E1916"/>
    <w:rsid w:val="003E49AD"/>
    <w:rsid w:val="003E7F0C"/>
    <w:rsid w:val="003F0E17"/>
    <w:rsid w:val="003F177C"/>
    <w:rsid w:val="0040793D"/>
    <w:rsid w:val="004133A0"/>
    <w:rsid w:val="00415794"/>
    <w:rsid w:val="00417A5C"/>
    <w:rsid w:val="00433FB2"/>
    <w:rsid w:val="004376EB"/>
    <w:rsid w:val="00441D9E"/>
    <w:rsid w:val="004447FE"/>
    <w:rsid w:val="00455E21"/>
    <w:rsid w:val="00463852"/>
    <w:rsid w:val="0046583F"/>
    <w:rsid w:val="00473D7D"/>
    <w:rsid w:val="004876B7"/>
    <w:rsid w:val="004A28FE"/>
    <w:rsid w:val="004A3E1A"/>
    <w:rsid w:val="004A4343"/>
    <w:rsid w:val="004B1F51"/>
    <w:rsid w:val="004B7877"/>
    <w:rsid w:val="004B7F55"/>
    <w:rsid w:val="004D0793"/>
    <w:rsid w:val="004D1724"/>
    <w:rsid w:val="004F2221"/>
    <w:rsid w:val="004F558E"/>
    <w:rsid w:val="004F59B0"/>
    <w:rsid w:val="0050135B"/>
    <w:rsid w:val="005025F7"/>
    <w:rsid w:val="00510482"/>
    <w:rsid w:val="0051393D"/>
    <w:rsid w:val="0051789D"/>
    <w:rsid w:val="0052013E"/>
    <w:rsid w:val="00540460"/>
    <w:rsid w:val="00540ED5"/>
    <w:rsid w:val="00541A2E"/>
    <w:rsid w:val="005429D1"/>
    <w:rsid w:val="00543DAB"/>
    <w:rsid w:val="005442BC"/>
    <w:rsid w:val="005469FE"/>
    <w:rsid w:val="0055418E"/>
    <w:rsid w:val="005545F0"/>
    <w:rsid w:val="00560A4F"/>
    <w:rsid w:val="00566AB5"/>
    <w:rsid w:val="00570D2B"/>
    <w:rsid w:val="0057510E"/>
    <w:rsid w:val="00586369"/>
    <w:rsid w:val="00591F56"/>
    <w:rsid w:val="005A20E2"/>
    <w:rsid w:val="005A3626"/>
    <w:rsid w:val="005A452C"/>
    <w:rsid w:val="005A5392"/>
    <w:rsid w:val="005C707B"/>
    <w:rsid w:val="005D6B26"/>
    <w:rsid w:val="005E50EF"/>
    <w:rsid w:val="005E635A"/>
    <w:rsid w:val="005F1138"/>
    <w:rsid w:val="00600763"/>
    <w:rsid w:val="00611ADA"/>
    <w:rsid w:val="0061591F"/>
    <w:rsid w:val="0062709B"/>
    <w:rsid w:val="006339C5"/>
    <w:rsid w:val="00633F0E"/>
    <w:rsid w:val="00644157"/>
    <w:rsid w:val="00651D52"/>
    <w:rsid w:val="006540A1"/>
    <w:rsid w:val="006608CE"/>
    <w:rsid w:val="00660EC8"/>
    <w:rsid w:val="00662968"/>
    <w:rsid w:val="00664F39"/>
    <w:rsid w:val="00665716"/>
    <w:rsid w:val="006674D5"/>
    <w:rsid w:val="0067257D"/>
    <w:rsid w:val="00673C0D"/>
    <w:rsid w:val="006767F9"/>
    <w:rsid w:val="00680A16"/>
    <w:rsid w:val="00682B89"/>
    <w:rsid w:val="0068635B"/>
    <w:rsid w:val="006A129A"/>
    <w:rsid w:val="006A47B1"/>
    <w:rsid w:val="006A67BB"/>
    <w:rsid w:val="006B0B04"/>
    <w:rsid w:val="006B2BC2"/>
    <w:rsid w:val="006C1117"/>
    <w:rsid w:val="006C58E4"/>
    <w:rsid w:val="006D441A"/>
    <w:rsid w:val="006E2978"/>
    <w:rsid w:val="006E7336"/>
    <w:rsid w:val="006F3B5B"/>
    <w:rsid w:val="006F5DE7"/>
    <w:rsid w:val="006F70F7"/>
    <w:rsid w:val="006F7F28"/>
    <w:rsid w:val="007106CA"/>
    <w:rsid w:val="0071307B"/>
    <w:rsid w:val="00715009"/>
    <w:rsid w:val="00722430"/>
    <w:rsid w:val="00727AFF"/>
    <w:rsid w:val="00732B46"/>
    <w:rsid w:val="007332B5"/>
    <w:rsid w:val="00735141"/>
    <w:rsid w:val="00741FA2"/>
    <w:rsid w:val="007444DB"/>
    <w:rsid w:val="00753077"/>
    <w:rsid w:val="007533BB"/>
    <w:rsid w:val="007621E2"/>
    <w:rsid w:val="00777AD1"/>
    <w:rsid w:val="00777E23"/>
    <w:rsid w:val="00780607"/>
    <w:rsid w:val="007914C5"/>
    <w:rsid w:val="007962C0"/>
    <w:rsid w:val="00796795"/>
    <w:rsid w:val="007B2738"/>
    <w:rsid w:val="007B6656"/>
    <w:rsid w:val="007C5C51"/>
    <w:rsid w:val="007C660F"/>
    <w:rsid w:val="007D0E71"/>
    <w:rsid w:val="007D2C06"/>
    <w:rsid w:val="007D7121"/>
    <w:rsid w:val="007F0643"/>
    <w:rsid w:val="007F1CE4"/>
    <w:rsid w:val="007F22D2"/>
    <w:rsid w:val="007F2505"/>
    <w:rsid w:val="007F558E"/>
    <w:rsid w:val="00801EBC"/>
    <w:rsid w:val="00802ADB"/>
    <w:rsid w:val="00802F01"/>
    <w:rsid w:val="00823927"/>
    <w:rsid w:val="00823DAD"/>
    <w:rsid w:val="00824BC4"/>
    <w:rsid w:val="00825378"/>
    <w:rsid w:val="00832664"/>
    <w:rsid w:val="00841F7B"/>
    <w:rsid w:val="00846F7E"/>
    <w:rsid w:val="008522A5"/>
    <w:rsid w:val="008570F0"/>
    <w:rsid w:val="00871741"/>
    <w:rsid w:val="008849A7"/>
    <w:rsid w:val="008A5251"/>
    <w:rsid w:val="008C464B"/>
    <w:rsid w:val="008C7605"/>
    <w:rsid w:val="008D1947"/>
    <w:rsid w:val="008D2658"/>
    <w:rsid w:val="008E1EDE"/>
    <w:rsid w:val="008E3B84"/>
    <w:rsid w:val="008F69F8"/>
    <w:rsid w:val="00900CBD"/>
    <w:rsid w:val="00906615"/>
    <w:rsid w:val="00915B76"/>
    <w:rsid w:val="0092199B"/>
    <w:rsid w:val="00921E47"/>
    <w:rsid w:val="00926C85"/>
    <w:rsid w:val="00930381"/>
    <w:rsid w:val="00937827"/>
    <w:rsid w:val="0094192F"/>
    <w:rsid w:val="00945B4A"/>
    <w:rsid w:val="00957D59"/>
    <w:rsid w:val="009640F7"/>
    <w:rsid w:val="00973AD7"/>
    <w:rsid w:val="0097401D"/>
    <w:rsid w:val="009845A9"/>
    <w:rsid w:val="00991ECD"/>
    <w:rsid w:val="009B18A5"/>
    <w:rsid w:val="009B4209"/>
    <w:rsid w:val="009C52D8"/>
    <w:rsid w:val="009D29E8"/>
    <w:rsid w:val="009E4D52"/>
    <w:rsid w:val="009E66E9"/>
    <w:rsid w:val="009E72B4"/>
    <w:rsid w:val="00A06FB8"/>
    <w:rsid w:val="00A10E01"/>
    <w:rsid w:val="00A143F0"/>
    <w:rsid w:val="00A231C6"/>
    <w:rsid w:val="00A24037"/>
    <w:rsid w:val="00A25E49"/>
    <w:rsid w:val="00A30640"/>
    <w:rsid w:val="00A310F9"/>
    <w:rsid w:val="00A36C5E"/>
    <w:rsid w:val="00A422C3"/>
    <w:rsid w:val="00A43E26"/>
    <w:rsid w:val="00A56332"/>
    <w:rsid w:val="00A56D1B"/>
    <w:rsid w:val="00A5769C"/>
    <w:rsid w:val="00A633BA"/>
    <w:rsid w:val="00A649C4"/>
    <w:rsid w:val="00A669D9"/>
    <w:rsid w:val="00A676ED"/>
    <w:rsid w:val="00A7496F"/>
    <w:rsid w:val="00A77752"/>
    <w:rsid w:val="00A802E3"/>
    <w:rsid w:val="00A83991"/>
    <w:rsid w:val="00A84840"/>
    <w:rsid w:val="00A907C2"/>
    <w:rsid w:val="00AA091A"/>
    <w:rsid w:val="00AA31BE"/>
    <w:rsid w:val="00AB14A0"/>
    <w:rsid w:val="00AB1C5F"/>
    <w:rsid w:val="00AB3935"/>
    <w:rsid w:val="00AC1F01"/>
    <w:rsid w:val="00AC7D59"/>
    <w:rsid w:val="00AD22E8"/>
    <w:rsid w:val="00AD5E2E"/>
    <w:rsid w:val="00AD6988"/>
    <w:rsid w:val="00AF7EE2"/>
    <w:rsid w:val="00B04571"/>
    <w:rsid w:val="00B077A7"/>
    <w:rsid w:val="00B077E0"/>
    <w:rsid w:val="00B10100"/>
    <w:rsid w:val="00B115CF"/>
    <w:rsid w:val="00B13C67"/>
    <w:rsid w:val="00B17251"/>
    <w:rsid w:val="00B20BB4"/>
    <w:rsid w:val="00B219B3"/>
    <w:rsid w:val="00B233F4"/>
    <w:rsid w:val="00B24118"/>
    <w:rsid w:val="00B25305"/>
    <w:rsid w:val="00B266BE"/>
    <w:rsid w:val="00B32C34"/>
    <w:rsid w:val="00B364B0"/>
    <w:rsid w:val="00B371C6"/>
    <w:rsid w:val="00B41470"/>
    <w:rsid w:val="00B5168A"/>
    <w:rsid w:val="00B54FBE"/>
    <w:rsid w:val="00B63764"/>
    <w:rsid w:val="00B7711D"/>
    <w:rsid w:val="00B777ED"/>
    <w:rsid w:val="00B8388A"/>
    <w:rsid w:val="00B87DA9"/>
    <w:rsid w:val="00B94B73"/>
    <w:rsid w:val="00BA076E"/>
    <w:rsid w:val="00BA095A"/>
    <w:rsid w:val="00BA7CE1"/>
    <w:rsid w:val="00BB526D"/>
    <w:rsid w:val="00BB5276"/>
    <w:rsid w:val="00BC03CA"/>
    <w:rsid w:val="00BC7E83"/>
    <w:rsid w:val="00BD48B6"/>
    <w:rsid w:val="00BD678F"/>
    <w:rsid w:val="00BE1E50"/>
    <w:rsid w:val="00BE1EE0"/>
    <w:rsid w:val="00BE217D"/>
    <w:rsid w:val="00BE5AE8"/>
    <w:rsid w:val="00BE5D94"/>
    <w:rsid w:val="00BF3888"/>
    <w:rsid w:val="00C101EF"/>
    <w:rsid w:val="00C2394A"/>
    <w:rsid w:val="00C24236"/>
    <w:rsid w:val="00C245E2"/>
    <w:rsid w:val="00C30802"/>
    <w:rsid w:val="00C31AE1"/>
    <w:rsid w:val="00C36803"/>
    <w:rsid w:val="00C43D94"/>
    <w:rsid w:val="00C44D51"/>
    <w:rsid w:val="00C470D2"/>
    <w:rsid w:val="00C47C2F"/>
    <w:rsid w:val="00C57B0C"/>
    <w:rsid w:val="00C61E7B"/>
    <w:rsid w:val="00C648D8"/>
    <w:rsid w:val="00C66BF8"/>
    <w:rsid w:val="00C70BF7"/>
    <w:rsid w:val="00C7278A"/>
    <w:rsid w:val="00C765D3"/>
    <w:rsid w:val="00C77E06"/>
    <w:rsid w:val="00C8734A"/>
    <w:rsid w:val="00C90947"/>
    <w:rsid w:val="00C90DA6"/>
    <w:rsid w:val="00C938CA"/>
    <w:rsid w:val="00C95313"/>
    <w:rsid w:val="00CA2B72"/>
    <w:rsid w:val="00CA6209"/>
    <w:rsid w:val="00CA6251"/>
    <w:rsid w:val="00CB3F52"/>
    <w:rsid w:val="00CB6261"/>
    <w:rsid w:val="00CB765C"/>
    <w:rsid w:val="00CC3C7D"/>
    <w:rsid w:val="00CC51F6"/>
    <w:rsid w:val="00CC6CF9"/>
    <w:rsid w:val="00CD17AB"/>
    <w:rsid w:val="00CE170B"/>
    <w:rsid w:val="00CF0696"/>
    <w:rsid w:val="00D00804"/>
    <w:rsid w:val="00D02481"/>
    <w:rsid w:val="00D1009E"/>
    <w:rsid w:val="00D110BE"/>
    <w:rsid w:val="00D11E38"/>
    <w:rsid w:val="00D162DA"/>
    <w:rsid w:val="00D17688"/>
    <w:rsid w:val="00D22C8E"/>
    <w:rsid w:val="00D279D7"/>
    <w:rsid w:val="00D327AF"/>
    <w:rsid w:val="00D351BF"/>
    <w:rsid w:val="00D35385"/>
    <w:rsid w:val="00D378B3"/>
    <w:rsid w:val="00D47376"/>
    <w:rsid w:val="00D47BB1"/>
    <w:rsid w:val="00D67B97"/>
    <w:rsid w:val="00D71D47"/>
    <w:rsid w:val="00D731E0"/>
    <w:rsid w:val="00D85B93"/>
    <w:rsid w:val="00D90821"/>
    <w:rsid w:val="00D965F6"/>
    <w:rsid w:val="00DA6628"/>
    <w:rsid w:val="00DB2CDD"/>
    <w:rsid w:val="00DC2E3A"/>
    <w:rsid w:val="00DD6BD1"/>
    <w:rsid w:val="00DE294C"/>
    <w:rsid w:val="00DF5A9F"/>
    <w:rsid w:val="00E03F72"/>
    <w:rsid w:val="00E14C52"/>
    <w:rsid w:val="00E23ECC"/>
    <w:rsid w:val="00E24D31"/>
    <w:rsid w:val="00E40C69"/>
    <w:rsid w:val="00E4282D"/>
    <w:rsid w:val="00E60DD7"/>
    <w:rsid w:val="00E64B0E"/>
    <w:rsid w:val="00E71154"/>
    <w:rsid w:val="00E76FC5"/>
    <w:rsid w:val="00E845A4"/>
    <w:rsid w:val="00E91980"/>
    <w:rsid w:val="00E91BB3"/>
    <w:rsid w:val="00E91D66"/>
    <w:rsid w:val="00EA19BC"/>
    <w:rsid w:val="00EA3982"/>
    <w:rsid w:val="00EB2A0D"/>
    <w:rsid w:val="00EB482C"/>
    <w:rsid w:val="00EC368D"/>
    <w:rsid w:val="00ED55D3"/>
    <w:rsid w:val="00EE5904"/>
    <w:rsid w:val="00EF0E21"/>
    <w:rsid w:val="00EF422A"/>
    <w:rsid w:val="00EF4452"/>
    <w:rsid w:val="00F00025"/>
    <w:rsid w:val="00F01C5F"/>
    <w:rsid w:val="00F26567"/>
    <w:rsid w:val="00F31DA6"/>
    <w:rsid w:val="00F33733"/>
    <w:rsid w:val="00F36ABD"/>
    <w:rsid w:val="00F37123"/>
    <w:rsid w:val="00F42353"/>
    <w:rsid w:val="00F47B98"/>
    <w:rsid w:val="00F6018A"/>
    <w:rsid w:val="00F6203C"/>
    <w:rsid w:val="00F75198"/>
    <w:rsid w:val="00F95148"/>
    <w:rsid w:val="00F960F1"/>
    <w:rsid w:val="00FA2DBC"/>
    <w:rsid w:val="00FA6A3F"/>
    <w:rsid w:val="00FB1908"/>
    <w:rsid w:val="00FC0A1A"/>
    <w:rsid w:val="00FD033C"/>
    <w:rsid w:val="00FD56E0"/>
    <w:rsid w:val="00FD5D6D"/>
    <w:rsid w:val="00FE7E2A"/>
    <w:rsid w:val="00FF3BD7"/>
    <w:rsid w:val="00FF4A43"/>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C37D"/>
  <w15:docId w15:val="{290EA0F8-A00C-470B-9547-A165033E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83F"/>
    <w:rPr>
      <w:rFonts w:ascii="Calibri" w:eastAsia="Calibri" w:hAnsi="Calibri" w:cs="Times New Roman"/>
    </w:rPr>
  </w:style>
  <w:style w:type="paragraph" w:styleId="1">
    <w:name w:val="heading 1"/>
    <w:basedOn w:val="a"/>
    <w:link w:val="10"/>
    <w:uiPriority w:val="9"/>
    <w:qFormat/>
    <w:rsid w:val="00C70B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C70BF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70B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C70BF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C70B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BF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70BF7"/>
    <w:rPr>
      <w:rFonts w:ascii="Times New Roman" w:eastAsia="Times New Roman" w:hAnsi="Times New Roman" w:cs="Times New Roman"/>
      <w:b/>
      <w:bCs/>
      <w:sz w:val="24"/>
      <w:szCs w:val="24"/>
      <w:lang w:eastAsia="ru-RU"/>
    </w:rPr>
  </w:style>
  <w:style w:type="character" w:styleId="a3">
    <w:name w:val="Strong"/>
    <w:basedOn w:val="a0"/>
    <w:uiPriority w:val="22"/>
    <w:qFormat/>
    <w:rsid w:val="00C70BF7"/>
    <w:rPr>
      <w:b/>
      <w:bCs/>
    </w:rPr>
  </w:style>
  <w:style w:type="paragraph" w:styleId="a4">
    <w:name w:val="List Paragraph"/>
    <w:basedOn w:val="a"/>
    <w:uiPriority w:val="34"/>
    <w:qFormat/>
    <w:rsid w:val="00C70BF7"/>
    <w:pPr>
      <w:ind w:left="720"/>
      <w:contextualSpacing/>
    </w:pPr>
    <w:rPr>
      <w:rFonts w:ascii="Times New Roman" w:hAnsi="Times New Roman"/>
      <w:bCs/>
      <w:sz w:val="28"/>
      <w:szCs w:val="24"/>
    </w:rPr>
  </w:style>
  <w:style w:type="paragraph" w:customStyle="1" w:styleId="Style1">
    <w:name w:val="Style1"/>
    <w:basedOn w:val="a"/>
    <w:uiPriority w:val="99"/>
    <w:rsid w:val="0046583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46583F"/>
    <w:pPr>
      <w:widowControl w:val="0"/>
      <w:autoSpaceDE w:val="0"/>
      <w:autoSpaceDN w:val="0"/>
      <w:adjustRightInd w:val="0"/>
      <w:spacing w:after="0" w:line="289" w:lineRule="exact"/>
      <w:ind w:firstLine="494"/>
      <w:jc w:val="both"/>
    </w:pPr>
    <w:rPr>
      <w:rFonts w:ascii="Times New Roman" w:eastAsia="Times New Roman" w:hAnsi="Times New Roman"/>
      <w:sz w:val="24"/>
      <w:szCs w:val="24"/>
      <w:lang w:eastAsia="ru-RU"/>
    </w:rPr>
  </w:style>
  <w:style w:type="character" w:customStyle="1" w:styleId="FontStyle11">
    <w:name w:val="Font Style11"/>
    <w:uiPriority w:val="99"/>
    <w:rsid w:val="0046583F"/>
    <w:rPr>
      <w:rFonts w:ascii="Times New Roman" w:hAnsi="Times New Roman" w:cs="Times New Roman"/>
      <w:b/>
      <w:bCs/>
      <w:sz w:val="24"/>
      <w:szCs w:val="24"/>
    </w:rPr>
  </w:style>
  <w:style w:type="paragraph" w:styleId="a5">
    <w:name w:val="Normal (Web)"/>
    <w:basedOn w:val="a"/>
    <w:uiPriority w:val="99"/>
    <w:unhideWhenUsed/>
    <w:rsid w:val="0027770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0A23DB"/>
    <w:pPr>
      <w:widowControl w:val="0"/>
      <w:spacing w:after="0" w:line="240" w:lineRule="auto"/>
      <w:jc w:val="both"/>
    </w:pPr>
    <w:rPr>
      <w:rFonts w:ascii="Times New Roman" w:eastAsia="Times New Roman" w:hAnsi="Times New Roman"/>
      <w:sz w:val="28"/>
      <w:szCs w:val="20"/>
      <w:lang w:val="x-none" w:eastAsia="x-none"/>
    </w:rPr>
  </w:style>
  <w:style w:type="character" w:customStyle="1" w:styleId="a7">
    <w:name w:val="Основной текст Знак"/>
    <w:basedOn w:val="a0"/>
    <w:link w:val="a6"/>
    <w:rsid w:val="000A23DB"/>
    <w:rPr>
      <w:rFonts w:ascii="Times New Roman" w:eastAsia="Times New Roman" w:hAnsi="Times New Roman" w:cs="Times New Roman"/>
      <w:sz w:val="28"/>
      <w:szCs w:val="20"/>
      <w:lang w:val="x-none" w:eastAsia="x-none"/>
    </w:rPr>
  </w:style>
  <w:style w:type="paragraph" w:customStyle="1" w:styleId="a8">
    <w:name w:val="мой"/>
    <w:basedOn w:val="1"/>
    <w:link w:val="a9"/>
    <w:qFormat/>
    <w:rsid w:val="00FD5D6D"/>
    <w:pPr>
      <w:keepNext/>
      <w:widowControl w:val="0"/>
      <w:spacing w:before="0" w:beforeAutospacing="0" w:after="0" w:afterAutospacing="0"/>
      <w:jc w:val="center"/>
    </w:pPr>
    <w:rPr>
      <w:b w:val="0"/>
      <w:bCs w:val="0"/>
      <w:kern w:val="0"/>
      <w:sz w:val="20"/>
      <w:szCs w:val="20"/>
      <w:lang w:val="de-DE"/>
    </w:rPr>
  </w:style>
  <w:style w:type="character" w:customStyle="1" w:styleId="a9">
    <w:name w:val="мой Знак"/>
    <w:link w:val="a8"/>
    <w:rsid w:val="00FD5D6D"/>
    <w:rPr>
      <w:rFonts w:ascii="Times New Roman" w:eastAsia="Times New Roman" w:hAnsi="Times New Roman" w:cs="Times New Roman"/>
      <w:sz w:val="20"/>
      <w:szCs w:val="20"/>
      <w:lang w:val="de-DE" w:eastAsia="ru-RU"/>
    </w:rPr>
  </w:style>
  <w:style w:type="character" w:customStyle="1" w:styleId="FontStyle12">
    <w:name w:val="Font Style12"/>
    <w:uiPriority w:val="99"/>
    <w:rsid w:val="00FD5D6D"/>
    <w:rPr>
      <w:rFonts w:ascii="Times New Roman" w:hAnsi="Times New Roman" w:cs="Times New Roman"/>
      <w:sz w:val="24"/>
      <w:szCs w:val="24"/>
    </w:rPr>
  </w:style>
  <w:style w:type="character" w:customStyle="1" w:styleId="FontStyle17">
    <w:name w:val="Font Style17"/>
    <w:uiPriority w:val="99"/>
    <w:rsid w:val="00FD5D6D"/>
    <w:rPr>
      <w:rFonts w:ascii="Times New Roman" w:hAnsi="Times New Roman" w:cs="Times New Roman"/>
      <w:sz w:val="26"/>
      <w:szCs w:val="26"/>
    </w:rPr>
  </w:style>
  <w:style w:type="paragraph" w:customStyle="1" w:styleId="21">
    <w:name w:val="Мой2"/>
    <w:basedOn w:val="2"/>
    <w:link w:val="22"/>
    <w:qFormat/>
    <w:rsid w:val="00600763"/>
    <w:pPr>
      <w:spacing w:before="0" w:beforeAutospacing="0" w:after="0" w:afterAutospacing="0"/>
      <w:ind w:firstLine="567"/>
      <w:jc w:val="center"/>
    </w:pPr>
    <w:rPr>
      <w:sz w:val="28"/>
      <w:szCs w:val="28"/>
      <w:lang w:val="de-DE"/>
    </w:rPr>
  </w:style>
  <w:style w:type="character" w:customStyle="1" w:styleId="22">
    <w:name w:val="Мой2 Знак"/>
    <w:basedOn w:val="20"/>
    <w:link w:val="21"/>
    <w:qFormat/>
    <w:rsid w:val="00600763"/>
    <w:rPr>
      <w:rFonts w:ascii="Times New Roman" w:eastAsia="Times New Roman" w:hAnsi="Times New Roman" w:cs="Times New Roman"/>
      <w:b/>
      <w:bCs/>
      <w:sz w:val="28"/>
      <w:szCs w:val="28"/>
      <w:lang w:val="de-DE" w:eastAsia="ru-RU"/>
    </w:rPr>
  </w:style>
  <w:style w:type="character" w:customStyle="1" w:styleId="apple-converted-space">
    <w:name w:val="apple-converted-space"/>
    <w:basedOn w:val="a0"/>
    <w:qFormat/>
    <w:rsid w:val="00600763"/>
  </w:style>
  <w:style w:type="paragraph" w:styleId="aa">
    <w:name w:val="footnote text"/>
    <w:basedOn w:val="a"/>
    <w:link w:val="ab"/>
    <w:unhideWhenUsed/>
    <w:qFormat/>
    <w:rsid w:val="00600763"/>
    <w:pPr>
      <w:spacing w:after="0" w:line="240" w:lineRule="auto"/>
      <w:jc w:val="center"/>
    </w:pPr>
    <w:rPr>
      <w:rFonts w:ascii="Times New Roman" w:hAnsi="Times New Roman"/>
      <w:sz w:val="20"/>
      <w:szCs w:val="20"/>
    </w:rPr>
  </w:style>
  <w:style w:type="character" w:customStyle="1" w:styleId="ab">
    <w:name w:val="Текст сноски Знак"/>
    <w:basedOn w:val="a0"/>
    <w:link w:val="aa"/>
    <w:qFormat/>
    <w:rsid w:val="00600763"/>
    <w:rPr>
      <w:rFonts w:ascii="Times New Roman" w:eastAsia="Calibri" w:hAnsi="Times New Roman" w:cs="Times New Roman"/>
      <w:sz w:val="20"/>
      <w:szCs w:val="20"/>
    </w:rPr>
  </w:style>
  <w:style w:type="character" w:styleId="ac">
    <w:name w:val="footnote reference"/>
    <w:basedOn w:val="a0"/>
    <w:uiPriority w:val="99"/>
    <w:semiHidden/>
    <w:unhideWhenUsed/>
    <w:qFormat/>
    <w:rsid w:val="00600763"/>
    <w:rPr>
      <w:vertAlign w:val="superscript"/>
    </w:rPr>
  </w:style>
  <w:style w:type="character" w:customStyle="1" w:styleId="FontStyle15">
    <w:name w:val="Font Style15"/>
    <w:rsid w:val="00CA6251"/>
    <w:rPr>
      <w:rFonts w:ascii="Times New Roman" w:hAnsi="Times New Roman" w:cs="Times New Roman"/>
      <w:sz w:val="16"/>
      <w:szCs w:val="16"/>
    </w:rPr>
  </w:style>
  <w:style w:type="paragraph" w:styleId="ad">
    <w:name w:val="Balloon Text"/>
    <w:basedOn w:val="a"/>
    <w:link w:val="ae"/>
    <w:uiPriority w:val="99"/>
    <w:semiHidden/>
    <w:unhideWhenUsed/>
    <w:rsid w:val="004F222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2221"/>
    <w:rPr>
      <w:rFonts w:ascii="Tahoma" w:eastAsia="Calibri" w:hAnsi="Tahoma" w:cs="Tahoma"/>
      <w:sz w:val="16"/>
      <w:szCs w:val="16"/>
    </w:rPr>
  </w:style>
  <w:style w:type="paragraph" w:styleId="af">
    <w:name w:val="header"/>
    <w:basedOn w:val="a"/>
    <w:link w:val="af0"/>
    <w:uiPriority w:val="99"/>
    <w:unhideWhenUsed/>
    <w:rsid w:val="004F222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F2221"/>
    <w:rPr>
      <w:rFonts w:ascii="Calibri" w:eastAsia="Calibri" w:hAnsi="Calibri" w:cs="Times New Roman"/>
    </w:rPr>
  </w:style>
  <w:style w:type="paragraph" w:styleId="af1">
    <w:name w:val="footer"/>
    <w:basedOn w:val="a"/>
    <w:link w:val="af2"/>
    <w:uiPriority w:val="99"/>
    <w:unhideWhenUsed/>
    <w:rsid w:val="004F22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F2221"/>
    <w:rPr>
      <w:rFonts w:ascii="Calibri" w:eastAsia="Calibri" w:hAnsi="Calibri" w:cs="Times New Roman"/>
    </w:rPr>
  </w:style>
  <w:style w:type="paragraph" w:styleId="HTML">
    <w:name w:val="HTML Preformatted"/>
    <w:basedOn w:val="a"/>
    <w:link w:val="HTML0"/>
    <w:semiHidden/>
    <w:unhideWhenUsed/>
    <w:rsid w:val="00C7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77E06"/>
    <w:rPr>
      <w:rFonts w:ascii="Courier New" w:eastAsia="Times New Roman" w:hAnsi="Courier New" w:cs="Courier New"/>
      <w:sz w:val="20"/>
      <w:szCs w:val="20"/>
      <w:lang w:eastAsia="ru-RU"/>
    </w:rPr>
  </w:style>
  <w:style w:type="character" w:styleId="af3">
    <w:name w:val="Hyperlink"/>
    <w:basedOn w:val="a0"/>
    <w:uiPriority w:val="99"/>
    <w:semiHidden/>
    <w:unhideWhenUsed/>
    <w:rsid w:val="00143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072">
      <w:bodyDiv w:val="1"/>
      <w:marLeft w:val="0"/>
      <w:marRight w:val="0"/>
      <w:marTop w:val="0"/>
      <w:marBottom w:val="0"/>
      <w:divBdr>
        <w:top w:val="none" w:sz="0" w:space="0" w:color="auto"/>
        <w:left w:val="none" w:sz="0" w:space="0" w:color="auto"/>
        <w:bottom w:val="none" w:sz="0" w:space="0" w:color="auto"/>
        <w:right w:val="none" w:sz="0" w:space="0" w:color="auto"/>
      </w:divBdr>
    </w:div>
    <w:div w:id="89813591">
      <w:bodyDiv w:val="1"/>
      <w:marLeft w:val="0"/>
      <w:marRight w:val="0"/>
      <w:marTop w:val="0"/>
      <w:marBottom w:val="0"/>
      <w:divBdr>
        <w:top w:val="none" w:sz="0" w:space="0" w:color="auto"/>
        <w:left w:val="none" w:sz="0" w:space="0" w:color="auto"/>
        <w:bottom w:val="none" w:sz="0" w:space="0" w:color="auto"/>
        <w:right w:val="none" w:sz="0" w:space="0" w:color="auto"/>
      </w:divBdr>
    </w:div>
    <w:div w:id="93016487">
      <w:bodyDiv w:val="1"/>
      <w:marLeft w:val="0"/>
      <w:marRight w:val="0"/>
      <w:marTop w:val="0"/>
      <w:marBottom w:val="0"/>
      <w:divBdr>
        <w:top w:val="none" w:sz="0" w:space="0" w:color="auto"/>
        <w:left w:val="none" w:sz="0" w:space="0" w:color="auto"/>
        <w:bottom w:val="none" w:sz="0" w:space="0" w:color="auto"/>
        <w:right w:val="none" w:sz="0" w:space="0" w:color="auto"/>
      </w:divBdr>
    </w:div>
    <w:div w:id="99571173">
      <w:bodyDiv w:val="1"/>
      <w:marLeft w:val="0"/>
      <w:marRight w:val="0"/>
      <w:marTop w:val="0"/>
      <w:marBottom w:val="0"/>
      <w:divBdr>
        <w:top w:val="none" w:sz="0" w:space="0" w:color="auto"/>
        <w:left w:val="none" w:sz="0" w:space="0" w:color="auto"/>
        <w:bottom w:val="none" w:sz="0" w:space="0" w:color="auto"/>
        <w:right w:val="none" w:sz="0" w:space="0" w:color="auto"/>
      </w:divBdr>
    </w:div>
    <w:div w:id="254678731">
      <w:bodyDiv w:val="1"/>
      <w:marLeft w:val="0"/>
      <w:marRight w:val="0"/>
      <w:marTop w:val="0"/>
      <w:marBottom w:val="0"/>
      <w:divBdr>
        <w:top w:val="none" w:sz="0" w:space="0" w:color="auto"/>
        <w:left w:val="none" w:sz="0" w:space="0" w:color="auto"/>
        <w:bottom w:val="none" w:sz="0" w:space="0" w:color="auto"/>
        <w:right w:val="none" w:sz="0" w:space="0" w:color="auto"/>
      </w:divBdr>
    </w:div>
    <w:div w:id="298339318">
      <w:bodyDiv w:val="1"/>
      <w:marLeft w:val="0"/>
      <w:marRight w:val="0"/>
      <w:marTop w:val="0"/>
      <w:marBottom w:val="0"/>
      <w:divBdr>
        <w:top w:val="none" w:sz="0" w:space="0" w:color="auto"/>
        <w:left w:val="none" w:sz="0" w:space="0" w:color="auto"/>
        <w:bottom w:val="none" w:sz="0" w:space="0" w:color="auto"/>
        <w:right w:val="none" w:sz="0" w:space="0" w:color="auto"/>
      </w:divBdr>
    </w:div>
    <w:div w:id="396368624">
      <w:bodyDiv w:val="1"/>
      <w:marLeft w:val="0"/>
      <w:marRight w:val="0"/>
      <w:marTop w:val="0"/>
      <w:marBottom w:val="0"/>
      <w:divBdr>
        <w:top w:val="none" w:sz="0" w:space="0" w:color="auto"/>
        <w:left w:val="none" w:sz="0" w:space="0" w:color="auto"/>
        <w:bottom w:val="none" w:sz="0" w:space="0" w:color="auto"/>
        <w:right w:val="none" w:sz="0" w:space="0" w:color="auto"/>
      </w:divBdr>
    </w:div>
    <w:div w:id="502817706">
      <w:bodyDiv w:val="1"/>
      <w:marLeft w:val="0"/>
      <w:marRight w:val="0"/>
      <w:marTop w:val="0"/>
      <w:marBottom w:val="0"/>
      <w:divBdr>
        <w:top w:val="none" w:sz="0" w:space="0" w:color="auto"/>
        <w:left w:val="none" w:sz="0" w:space="0" w:color="auto"/>
        <w:bottom w:val="none" w:sz="0" w:space="0" w:color="auto"/>
        <w:right w:val="none" w:sz="0" w:space="0" w:color="auto"/>
      </w:divBdr>
    </w:div>
    <w:div w:id="551969271">
      <w:bodyDiv w:val="1"/>
      <w:marLeft w:val="0"/>
      <w:marRight w:val="0"/>
      <w:marTop w:val="0"/>
      <w:marBottom w:val="0"/>
      <w:divBdr>
        <w:top w:val="none" w:sz="0" w:space="0" w:color="auto"/>
        <w:left w:val="none" w:sz="0" w:space="0" w:color="auto"/>
        <w:bottom w:val="none" w:sz="0" w:space="0" w:color="auto"/>
        <w:right w:val="none" w:sz="0" w:space="0" w:color="auto"/>
      </w:divBdr>
    </w:div>
    <w:div w:id="599992052">
      <w:bodyDiv w:val="1"/>
      <w:marLeft w:val="0"/>
      <w:marRight w:val="0"/>
      <w:marTop w:val="0"/>
      <w:marBottom w:val="0"/>
      <w:divBdr>
        <w:top w:val="none" w:sz="0" w:space="0" w:color="auto"/>
        <w:left w:val="none" w:sz="0" w:space="0" w:color="auto"/>
        <w:bottom w:val="none" w:sz="0" w:space="0" w:color="auto"/>
        <w:right w:val="none" w:sz="0" w:space="0" w:color="auto"/>
      </w:divBdr>
    </w:div>
    <w:div w:id="715855515">
      <w:bodyDiv w:val="1"/>
      <w:marLeft w:val="0"/>
      <w:marRight w:val="0"/>
      <w:marTop w:val="0"/>
      <w:marBottom w:val="0"/>
      <w:divBdr>
        <w:top w:val="none" w:sz="0" w:space="0" w:color="auto"/>
        <w:left w:val="none" w:sz="0" w:space="0" w:color="auto"/>
        <w:bottom w:val="none" w:sz="0" w:space="0" w:color="auto"/>
        <w:right w:val="none" w:sz="0" w:space="0" w:color="auto"/>
      </w:divBdr>
    </w:div>
    <w:div w:id="736588721">
      <w:bodyDiv w:val="1"/>
      <w:marLeft w:val="0"/>
      <w:marRight w:val="0"/>
      <w:marTop w:val="0"/>
      <w:marBottom w:val="0"/>
      <w:divBdr>
        <w:top w:val="none" w:sz="0" w:space="0" w:color="auto"/>
        <w:left w:val="none" w:sz="0" w:space="0" w:color="auto"/>
        <w:bottom w:val="none" w:sz="0" w:space="0" w:color="auto"/>
        <w:right w:val="none" w:sz="0" w:space="0" w:color="auto"/>
      </w:divBdr>
    </w:div>
    <w:div w:id="788595109">
      <w:bodyDiv w:val="1"/>
      <w:marLeft w:val="0"/>
      <w:marRight w:val="0"/>
      <w:marTop w:val="0"/>
      <w:marBottom w:val="0"/>
      <w:divBdr>
        <w:top w:val="none" w:sz="0" w:space="0" w:color="auto"/>
        <w:left w:val="none" w:sz="0" w:space="0" w:color="auto"/>
        <w:bottom w:val="none" w:sz="0" w:space="0" w:color="auto"/>
        <w:right w:val="none" w:sz="0" w:space="0" w:color="auto"/>
      </w:divBdr>
    </w:div>
    <w:div w:id="934096277">
      <w:bodyDiv w:val="1"/>
      <w:marLeft w:val="0"/>
      <w:marRight w:val="0"/>
      <w:marTop w:val="0"/>
      <w:marBottom w:val="0"/>
      <w:divBdr>
        <w:top w:val="none" w:sz="0" w:space="0" w:color="auto"/>
        <w:left w:val="none" w:sz="0" w:space="0" w:color="auto"/>
        <w:bottom w:val="none" w:sz="0" w:space="0" w:color="auto"/>
        <w:right w:val="none" w:sz="0" w:space="0" w:color="auto"/>
      </w:divBdr>
    </w:div>
    <w:div w:id="955216742">
      <w:bodyDiv w:val="1"/>
      <w:marLeft w:val="0"/>
      <w:marRight w:val="0"/>
      <w:marTop w:val="0"/>
      <w:marBottom w:val="0"/>
      <w:divBdr>
        <w:top w:val="none" w:sz="0" w:space="0" w:color="auto"/>
        <w:left w:val="none" w:sz="0" w:space="0" w:color="auto"/>
        <w:bottom w:val="none" w:sz="0" w:space="0" w:color="auto"/>
        <w:right w:val="none" w:sz="0" w:space="0" w:color="auto"/>
      </w:divBdr>
    </w:div>
    <w:div w:id="1020859295">
      <w:bodyDiv w:val="1"/>
      <w:marLeft w:val="0"/>
      <w:marRight w:val="0"/>
      <w:marTop w:val="0"/>
      <w:marBottom w:val="0"/>
      <w:divBdr>
        <w:top w:val="none" w:sz="0" w:space="0" w:color="auto"/>
        <w:left w:val="none" w:sz="0" w:space="0" w:color="auto"/>
        <w:bottom w:val="none" w:sz="0" w:space="0" w:color="auto"/>
        <w:right w:val="none" w:sz="0" w:space="0" w:color="auto"/>
      </w:divBdr>
    </w:div>
    <w:div w:id="1195459458">
      <w:bodyDiv w:val="1"/>
      <w:marLeft w:val="0"/>
      <w:marRight w:val="0"/>
      <w:marTop w:val="0"/>
      <w:marBottom w:val="0"/>
      <w:divBdr>
        <w:top w:val="none" w:sz="0" w:space="0" w:color="auto"/>
        <w:left w:val="none" w:sz="0" w:space="0" w:color="auto"/>
        <w:bottom w:val="none" w:sz="0" w:space="0" w:color="auto"/>
        <w:right w:val="none" w:sz="0" w:space="0" w:color="auto"/>
      </w:divBdr>
    </w:div>
    <w:div w:id="1227912166">
      <w:bodyDiv w:val="1"/>
      <w:marLeft w:val="0"/>
      <w:marRight w:val="0"/>
      <w:marTop w:val="0"/>
      <w:marBottom w:val="0"/>
      <w:divBdr>
        <w:top w:val="none" w:sz="0" w:space="0" w:color="auto"/>
        <w:left w:val="none" w:sz="0" w:space="0" w:color="auto"/>
        <w:bottom w:val="none" w:sz="0" w:space="0" w:color="auto"/>
        <w:right w:val="none" w:sz="0" w:space="0" w:color="auto"/>
      </w:divBdr>
    </w:div>
    <w:div w:id="1249534153">
      <w:bodyDiv w:val="1"/>
      <w:marLeft w:val="0"/>
      <w:marRight w:val="0"/>
      <w:marTop w:val="0"/>
      <w:marBottom w:val="0"/>
      <w:divBdr>
        <w:top w:val="none" w:sz="0" w:space="0" w:color="auto"/>
        <w:left w:val="none" w:sz="0" w:space="0" w:color="auto"/>
        <w:bottom w:val="none" w:sz="0" w:space="0" w:color="auto"/>
        <w:right w:val="none" w:sz="0" w:space="0" w:color="auto"/>
      </w:divBdr>
    </w:div>
    <w:div w:id="1274705391">
      <w:bodyDiv w:val="1"/>
      <w:marLeft w:val="0"/>
      <w:marRight w:val="0"/>
      <w:marTop w:val="0"/>
      <w:marBottom w:val="0"/>
      <w:divBdr>
        <w:top w:val="none" w:sz="0" w:space="0" w:color="auto"/>
        <w:left w:val="none" w:sz="0" w:space="0" w:color="auto"/>
        <w:bottom w:val="none" w:sz="0" w:space="0" w:color="auto"/>
        <w:right w:val="none" w:sz="0" w:space="0" w:color="auto"/>
      </w:divBdr>
    </w:div>
    <w:div w:id="1493912758">
      <w:bodyDiv w:val="1"/>
      <w:marLeft w:val="0"/>
      <w:marRight w:val="0"/>
      <w:marTop w:val="0"/>
      <w:marBottom w:val="0"/>
      <w:divBdr>
        <w:top w:val="none" w:sz="0" w:space="0" w:color="auto"/>
        <w:left w:val="none" w:sz="0" w:space="0" w:color="auto"/>
        <w:bottom w:val="none" w:sz="0" w:space="0" w:color="auto"/>
        <w:right w:val="none" w:sz="0" w:space="0" w:color="auto"/>
      </w:divBdr>
    </w:div>
    <w:div w:id="1690835169">
      <w:bodyDiv w:val="1"/>
      <w:marLeft w:val="0"/>
      <w:marRight w:val="0"/>
      <w:marTop w:val="0"/>
      <w:marBottom w:val="0"/>
      <w:divBdr>
        <w:top w:val="none" w:sz="0" w:space="0" w:color="auto"/>
        <w:left w:val="none" w:sz="0" w:space="0" w:color="auto"/>
        <w:bottom w:val="none" w:sz="0" w:space="0" w:color="auto"/>
        <w:right w:val="none" w:sz="0" w:space="0" w:color="auto"/>
      </w:divBdr>
    </w:div>
    <w:div w:id="1839998363">
      <w:bodyDiv w:val="1"/>
      <w:marLeft w:val="0"/>
      <w:marRight w:val="0"/>
      <w:marTop w:val="0"/>
      <w:marBottom w:val="0"/>
      <w:divBdr>
        <w:top w:val="none" w:sz="0" w:space="0" w:color="auto"/>
        <w:left w:val="none" w:sz="0" w:space="0" w:color="auto"/>
        <w:bottom w:val="none" w:sz="0" w:space="0" w:color="auto"/>
        <w:right w:val="none" w:sz="0" w:space="0" w:color="auto"/>
      </w:divBdr>
    </w:div>
    <w:div w:id="1842159285">
      <w:bodyDiv w:val="1"/>
      <w:marLeft w:val="0"/>
      <w:marRight w:val="0"/>
      <w:marTop w:val="0"/>
      <w:marBottom w:val="0"/>
      <w:divBdr>
        <w:top w:val="none" w:sz="0" w:space="0" w:color="auto"/>
        <w:left w:val="none" w:sz="0" w:space="0" w:color="auto"/>
        <w:bottom w:val="none" w:sz="0" w:space="0" w:color="auto"/>
        <w:right w:val="none" w:sz="0" w:space="0" w:color="auto"/>
      </w:divBdr>
    </w:div>
    <w:div w:id="1996183550">
      <w:bodyDiv w:val="1"/>
      <w:marLeft w:val="0"/>
      <w:marRight w:val="0"/>
      <w:marTop w:val="0"/>
      <w:marBottom w:val="0"/>
      <w:divBdr>
        <w:top w:val="none" w:sz="0" w:space="0" w:color="auto"/>
        <w:left w:val="none" w:sz="0" w:space="0" w:color="auto"/>
        <w:bottom w:val="none" w:sz="0" w:space="0" w:color="auto"/>
        <w:right w:val="none" w:sz="0" w:space="0" w:color="auto"/>
      </w:divBdr>
    </w:div>
    <w:div w:id="2078354828">
      <w:bodyDiv w:val="1"/>
      <w:marLeft w:val="0"/>
      <w:marRight w:val="0"/>
      <w:marTop w:val="0"/>
      <w:marBottom w:val="0"/>
      <w:divBdr>
        <w:top w:val="none" w:sz="0" w:space="0" w:color="auto"/>
        <w:left w:val="none" w:sz="0" w:space="0" w:color="auto"/>
        <w:bottom w:val="none" w:sz="0" w:space="0" w:color="auto"/>
        <w:right w:val="none" w:sz="0" w:space="0" w:color="auto"/>
      </w:divBdr>
    </w:div>
    <w:div w:id="2094431869">
      <w:bodyDiv w:val="1"/>
      <w:marLeft w:val="0"/>
      <w:marRight w:val="0"/>
      <w:marTop w:val="0"/>
      <w:marBottom w:val="0"/>
      <w:divBdr>
        <w:top w:val="none" w:sz="0" w:space="0" w:color="auto"/>
        <w:left w:val="none" w:sz="0" w:space="0" w:color="auto"/>
        <w:bottom w:val="none" w:sz="0" w:space="0" w:color="auto"/>
        <w:right w:val="none" w:sz="0" w:space="0" w:color="auto"/>
      </w:divBdr>
    </w:div>
    <w:div w:id="21305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D013-E254-4EC5-B290-13B5B2DF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11587</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18</cp:revision>
  <cp:lastPrinted>2017-05-20T15:10:00Z</cp:lastPrinted>
  <dcterms:created xsi:type="dcterms:W3CDTF">2017-05-20T15:05:00Z</dcterms:created>
  <dcterms:modified xsi:type="dcterms:W3CDTF">2019-02-12T19:43:00Z</dcterms:modified>
</cp:coreProperties>
</file>