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A1" w:rsidRDefault="007B31A1" w:rsidP="00BA1104">
      <w:pPr>
        <w:pStyle w:val="BodyTextIndent"/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маркетингу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1.Понятие маркетинга, сущность маркетинга. Эволюция теории маркетинга, характеристика этапов.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2.Функциональные задачи маркетинга на предприятии. Принципы маркетинга.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3.Понятие маркетинговой среды предприятия и ее составляющие.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4.Основные факторы микросреды предприятия и их характеристика: предприятие, клиенты, конкуренты, маркетинговые посредники, поставщики, контактные аудитории.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5.Основные факторы макросреды предприятия: демографические, экономические, природные, научно-технические, политические, факторы культурного развития.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6.Сегментирование рынка: понятие, цели и задачи.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7.Понятие емкости рынка, потенциальная и реальная емкость рынка. Этапы сегментирования рынка.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8.Основные признаки сегментирования потребительских рынков. Выбор целевых сегментов рынка: степени охвата рынка (недифференцированный маркетинг, дифференцированный, концентрированный маркетинг).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BA1104">
        <w:rPr>
          <w:sz w:val="28"/>
          <w:szCs w:val="28"/>
        </w:rPr>
        <w:t>9.</w:t>
      </w:r>
      <w:r>
        <w:rPr>
          <w:sz w:val="28"/>
          <w:szCs w:val="28"/>
        </w:rPr>
        <w:t xml:space="preserve">Потребительский рынок и модель покупательского поведения на нем. Внешние, маркетинговые, психологические, личностные, внутренние факторы, формирующие покупательское поведение.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10.Процесс принятия решения  о покупке и характеристика основных этапов.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11.Особенности покупательского поведения на рынках предприятий. Факторы, формирующие поведение покупателей на рынке предприятий: маркетинговые, внешние, внутренние, личностные.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12.Закон Республики Беларусь «О защите прав потребителей». 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13.Понятие товара в маркетинге. Основные уровни товара и их характеристика. 14.Классификация потребительских и  промышленных товаров. Товарная номенклатура, характеристика товарного ассортимента.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15.Понятие и характеристика этапов жизненного цикла товара. Задачи маркетинга и характеристика маркетинговых мероприятий на различных этапах жизненного цикла товаров.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16.Понятие товарного знака, его значение. Основные элементы товарного знака.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17.Основные требования, предъявляемые к товарному знаку. Правила использования товарного знака. Правовая охрана товарного знака.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Понятие и функции упаковки. Факторы, стимулирующие использование упаковки. Важнейшие элементы упаковки товара.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19.Понятие, виды, структура маркировки. Штриховое кодирование. 20.Фирменный стиль и его элементы.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21.Товарная политика: понятие, основные мероприятия, цели, задачи, условия разработки и осуществления. Система формирования и управления товарной политикой.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22.Цена в комплексе маркетинга: понятие, функции, задачи. Ценообразование, ценовая политика и их задачи.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23.Структура и виды цен. Факторы ценообразования: внутренние и внешние. Государственное регулирование цен. 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24.Этапы ценообразования. Методы ценообразования, ориентированные на издержки производства, на качество и потребительские свойства продукции, на спрос и уровень конкуренции.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25.Стратегии ценообразования: дифференцированные, конкурентные, ассортиментные. Особенности установления цены на товары производственного назначения. Ценовая и неценовая конкуренция.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26.Понятие и задачи системы товародвижения и распределения, причины использования посредников, виды посредников.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27.Понятие, функции и задачи канала распределения. Структура и уровни канала распределения. Классификация и характеристика каналов распределения.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28.Прямые каналы распределения: факторы выбора и формы.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29.Косвенные каналы распределения.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30.Оптовая торговля: понятие, функции, формы, основные решения, принимаемые в оптовой торговле.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31.Розничная торговля: понятие, функции, классификация предприятий розничной торговли.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32.Понятие системы маркетинговых коммуникаций, задачи, модель процесса коммуникации. Комплекс маркетинговых коммуникаций, факторы его определяющие.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33.Состояния покупательской готовности: осведомленность, знание, благорасположение, предпочтение, убежденность, совершение покупки.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34.Этапы создания обращения: содержание обращения (мотивы обращения), структура и форма.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35.Каналы коммуникации: каналы личной и неличной коммуникации.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36.Реклама: понятие, основные характеристики, задачи, классификация видов рекламы. Требования, определяющие эффективность рекламы.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37.Этапы организации рекламной кампании. Методы определения рекламного бюджета.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38.Оценка эффективности рекламной деятельности. Особенности рекламной деятельности в Республике Беларусь. Факторы, обуславливающие выбор средств информации.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39.Реклама в прессе, на радио, телевизионная реклама, наружная реклама.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40.Личная продажа: понятие, характеристика этапов.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41.Стимулирование сбыта: понятие, средства, направления методов стимулирования.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42. Пропаганда (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): понятие, задачи, средства, направления, этапы подготовки кампании пропаганды.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43.Прямой маркетинг: понятие, задачи, характеристика, средства.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Выставки и ярмарки, их классификация. Этапы подготовки и участия в выставке и ярмарке.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BA1104">
        <w:rPr>
          <w:sz w:val="28"/>
          <w:szCs w:val="28"/>
        </w:rPr>
        <w:t>45.</w:t>
      </w:r>
      <w:r>
        <w:rPr>
          <w:sz w:val="28"/>
          <w:szCs w:val="28"/>
        </w:rPr>
        <w:t xml:space="preserve">Понятие конкурентоспособности товара и факторы ее определяющие. Показатели конкурентоспособности товара.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46.Факторы, влияющие на конкурентоспособность товара. Методы оценки конкурентоспособности товара.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47.Основные стратегии,  обеспечивающие конкурентное преимущество организации: стратегия массового маркетинга, стратегия дифференцированного маркетинга или специализации товарного ассортимента, стратегия концентрированного маркетинга.</w:t>
      </w:r>
    </w:p>
    <w:p w:rsidR="007B31A1" w:rsidRDefault="007B31A1" w:rsidP="00BA1104">
      <w:pPr>
        <w:jc w:val="both"/>
        <w:rPr>
          <w:sz w:val="28"/>
          <w:szCs w:val="28"/>
        </w:rPr>
      </w:pPr>
      <w:r w:rsidRPr="00BA1104">
        <w:rPr>
          <w:sz w:val="28"/>
          <w:szCs w:val="28"/>
        </w:rPr>
        <w:t>48.</w:t>
      </w:r>
      <w:r>
        <w:rPr>
          <w:sz w:val="28"/>
          <w:szCs w:val="28"/>
        </w:rPr>
        <w:t xml:space="preserve">Понятие услуги, основные характеристики. Классификация услуг. 49.Отличительные характеристики услуг и их маркетинговое значение: неосязаемость, неотделимость от источника, непостоянство качества, несохраняемость. </w:t>
      </w:r>
    </w:p>
    <w:p w:rsidR="007B31A1" w:rsidRDefault="007B31A1" w:rsidP="00BA1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50.Маркетинговые стратегии в сфере обслуживания. Управление качеством услуг. </w:t>
      </w:r>
    </w:p>
    <w:p w:rsidR="007B31A1" w:rsidRDefault="007B31A1" w:rsidP="00BA1104">
      <w:pPr>
        <w:pStyle w:val="BodyTextIndent"/>
        <w:spacing w:after="0"/>
        <w:ind w:left="0"/>
        <w:jc w:val="center"/>
        <w:rPr>
          <w:b/>
          <w:sz w:val="28"/>
          <w:szCs w:val="28"/>
        </w:rPr>
      </w:pPr>
    </w:p>
    <w:p w:rsidR="007B31A1" w:rsidRDefault="007B31A1" w:rsidP="00BA1104">
      <w:pPr>
        <w:pStyle w:val="BodyTextIndent"/>
        <w:spacing w:after="0"/>
        <w:ind w:left="0"/>
        <w:jc w:val="center"/>
        <w:rPr>
          <w:b/>
          <w:sz w:val="28"/>
          <w:szCs w:val="28"/>
        </w:rPr>
      </w:pPr>
    </w:p>
    <w:p w:rsidR="007B31A1" w:rsidRDefault="007B31A1" w:rsidP="00BA1104">
      <w:pPr>
        <w:pStyle w:val="BodyTextIndent"/>
        <w:spacing w:after="0"/>
        <w:ind w:left="0"/>
        <w:jc w:val="center"/>
        <w:rPr>
          <w:b/>
          <w:sz w:val="28"/>
          <w:szCs w:val="28"/>
        </w:rPr>
      </w:pPr>
    </w:p>
    <w:p w:rsidR="007B31A1" w:rsidRDefault="007B31A1" w:rsidP="00BA1104">
      <w:pPr>
        <w:pStyle w:val="BodyTextIndent"/>
        <w:spacing w:after="0"/>
        <w:ind w:left="0"/>
        <w:jc w:val="center"/>
        <w:rPr>
          <w:b/>
          <w:sz w:val="28"/>
          <w:szCs w:val="28"/>
        </w:rPr>
      </w:pPr>
    </w:p>
    <w:p w:rsidR="007B31A1" w:rsidRDefault="007B31A1" w:rsidP="00BA1104">
      <w:pPr>
        <w:pStyle w:val="BodyTextIndent"/>
        <w:spacing w:after="0"/>
        <w:ind w:left="0"/>
        <w:jc w:val="center"/>
        <w:rPr>
          <w:b/>
          <w:sz w:val="28"/>
          <w:szCs w:val="28"/>
        </w:rPr>
      </w:pPr>
    </w:p>
    <w:p w:rsidR="007B31A1" w:rsidRDefault="007B31A1" w:rsidP="00BA1104">
      <w:pPr>
        <w:pStyle w:val="BodyTextIndent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 по маркетингу.</w:t>
      </w:r>
    </w:p>
    <w:p w:rsidR="007B31A1" w:rsidRDefault="007B31A1" w:rsidP="00BA1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1.Понятие и сущность интернет-маркетинга. Особенности Интернета как коммуникационной среды, ее основные характеристики. Преимущества и недостатки интернет-маркетинга.  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2.Понятие и значение информации в системе маркетинговой деятельности. Сущность понятия системы маркетинговой информации Классификация маркетинговой информации. Основные принципы формирования и использования маркетинговой информации.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3.Маркетинговая информационная система и ее подсистемы.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4.Основные направления маркетинговых исследований. Основные этапы маркетинговых исследований и их характеристика.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5.Процесс коммуникации в маркетинговой информационной системе предприятия.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6.Информационное обеспечение маркетинга, источники и потоки маркетинговой информации. Принципы формирования и использования информации.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Планирование в системе управления маркетингом, его основные задачи. Основы стратегической маркетинговой программы.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8.Понятие, цель, особенности развития стратегического маркетинга. Функции стратегического маркетинга.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9.Характеристика основных этапов процесса стратегического планирования маркетинга и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 xml:space="preserve">-анализа.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10.Формирование и характеристики маркетинговых базисных стратегий.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11.Общая характеристика стратегий предприятия с использованием матрицы «товар-рынок» И. Ансоффа.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12.Общая характеристика стратегий предприятия с использованием матрицы БКГ.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13.Формирование и характеристика маркетинговых альтернативных стратегий: атакующей, отступления, оборонительной (удерживающей).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14.Стратегии маркетинга на этапах жизненного цикла товаров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15.Факторы, определяющие выбор маркетинговой стратегии. Критерии оценки выбранной стратегии маркетинга.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16.Понятие плана маркетинга, особенности его разработки. Классификация маркетинговых планов. 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17.Критерии и условия, определяющие эффективность маркетингового плана. Структура плана маркетинга. Методы определения бюджета маркетинга.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18.Понятие маркетингового контроля и требования предъявляемые к нему. Этапы процесса маркетингового контроля.</w:t>
      </w:r>
    </w:p>
    <w:p w:rsidR="007B31A1" w:rsidRDefault="007B31A1" w:rsidP="00BA110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19. Виды контроля и контролируемые показатели. Основы ревизии маркетинга.</w:t>
      </w:r>
    </w:p>
    <w:p w:rsidR="007B31A1" w:rsidRDefault="007B31A1" w:rsidP="00BA1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20.Понятие и сущность международного маркетинга. </w:t>
      </w:r>
    </w:p>
    <w:p w:rsidR="007B31A1" w:rsidRDefault="007B31A1" w:rsidP="00BA1104">
      <w:pPr>
        <w:jc w:val="both"/>
        <w:rPr>
          <w:sz w:val="28"/>
          <w:szCs w:val="28"/>
        </w:rPr>
      </w:pPr>
      <w:r>
        <w:rPr>
          <w:sz w:val="28"/>
          <w:szCs w:val="28"/>
        </w:rPr>
        <w:t>21.Основные решения, принимаемые в сфере международного маркетинга: изучение среды международного маркетинга, решение о целесообразности выхода на внешний рынок, решение о том, на какие рынки выйти, решение о методах выхода на рынок, решение о структуре комплекса маркетинга, решение о структуре службы маркетинга.</w:t>
      </w:r>
    </w:p>
    <w:p w:rsidR="007B31A1" w:rsidRDefault="007B31A1" w:rsidP="00BA1104">
      <w:pPr>
        <w:jc w:val="both"/>
        <w:rPr>
          <w:sz w:val="28"/>
          <w:szCs w:val="28"/>
        </w:rPr>
      </w:pPr>
      <w:r>
        <w:rPr>
          <w:sz w:val="28"/>
          <w:szCs w:val="28"/>
        </w:rPr>
        <w:t>22. Этапы и методы выхода на международный рынок.</w:t>
      </w:r>
    </w:p>
    <w:p w:rsidR="007B31A1" w:rsidRDefault="007B31A1" w:rsidP="00BA11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Решения о структуре комплекса маркетинга и его особенности. </w:t>
      </w:r>
    </w:p>
    <w:p w:rsidR="007B31A1" w:rsidRDefault="007B31A1" w:rsidP="00BA1104">
      <w:pPr>
        <w:jc w:val="both"/>
        <w:rPr>
          <w:sz w:val="28"/>
          <w:szCs w:val="28"/>
        </w:rPr>
      </w:pPr>
      <w:r>
        <w:rPr>
          <w:sz w:val="28"/>
          <w:szCs w:val="28"/>
        </w:rPr>
        <w:t>24.Структура службы маркетинга в условиях осуществления международной деятельности.</w:t>
      </w:r>
    </w:p>
    <w:p w:rsidR="007B31A1" w:rsidRDefault="007B31A1" w:rsidP="00BA1104">
      <w:pPr>
        <w:jc w:val="both"/>
        <w:rPr>
          <w:sz w:val="28"/>
          <w:szCs w:val="28"/>
        </w:rPr>
      </w:pPr>
      <w:r>
        <w:rPr>
          <w:sz w:val="28"/>
          <w:szCs w:val="28"/>
        </w:rPr>
        <w:t>25. Влияние интернет-маркетинга на бизнес.</w:t>
      </w:r>
      <w:bookmarkStart w:id="0" w:name="_GoBack"/>
      <w:bookmarkEnd w:id="0"/>
    </w:p>
    <w:p w:rsidR="007B31A1" w:rsidRDefault="007B31A1" w:rsidP="00BA1104">
      <w:pPr>
        <w:rPr>
          <w:b/>
          <w:sz w:val="28"/>
          <w:szCs w:val="28"/>
        </w:rPr>
        <w:sectPr w:rsidR="007B31A1">
          <w:pgSz w:w="11906" w:h="16838"/>
          <w:pgMar w:top="1134" w:right="851" w:bottom="1134" w:left="1418" w:header="709" w:footer="709" w:gutter="0"/>
          <w:cols w:space="720"/>
        </w:sectPr>
      </w:pPr>
    </w:p>
    <w:p w:rsidR="007B31A1" w:rsidRDefault="007B31A1"/>
    <w:sectPr w:rsidR="007B31A1" w:rsidSect="006C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9F9"/>
    <w:rsid w:val="00012D1F"/>
    <w:rsid w:val="00047E44"/>
    <w:rsid w:val="00055C19"/>
    <w:rsid w:val="00067D22"/>
    <w:rsid w:val="000B7503"/>
    <w:rsid w:val="000C264B"/>
    <w:rsid w:val="000F1C1D"/>
    <w:rsid w:val="000F4A8F"/>
    <w:rsid w:val="001728EF"/>
    <w:rsid w:val="001764A2"/>
    <w:rsid w:val="00184BAE"/>
    <w:rsid w:val="00194D19"/>
    <w:rsid w:val="001C3511"/>
    <w:rsid w:val="001D7938"/>
    <w:rsid w:val="001F5D1C"/>
    <w:rsid w:val="001F5DAD"/>
    <w:rsid w:val="0020298B"/>
    <w:rsid w:val="00203BC2"/>
    <w:rsid w:val="00213256"/>
    <w:rsid w:val="00223467"/>
    <w:rsid w:val="00267003"/>
    <w:rsid w:val="00294285"/>
    <w:rsid w:val="002A5A93"/>
    <w:rsid w:val="002A680D"/>
    <w:rsid w:val="002B648B"/>
    <w:rsid w:val="002E4932"/>
    <w:rsid w:val="002F0146"/>
    <w:rsid w:val="002F79A3"/>
    <w:rsid w:val="00311D3D"/>
    <w:rsid w:val="00315CD8"/>
    <w:rsid w:val="00356D18"/>
    <w:rsid w:val="003642D4"/>
    <w:rsid w:val="003651AE"/>
    <w:rsid w:val="00376AC5"/>
    <w:rsid w:val="003800CF"/>
    <w:rsid w:val="00380772"/>
    <w:rsid w:val="003A438C"/>
    <w:rsid w:val="003A6954"/>
    <w:rsid w:val="00431CC6"/>
    <w:rsid w:val="00462861"/>
    <w:rsid w:val="004D3C5A"/>
    <w:rsid w:val="00520D5E"/>
    <w:rsid w:val="00525F35"/>
    <w:rsid w:val="005462B9"/>
    <w:rsid w:val="005626DA"/>
    <w:rsid w:val="00575E70"/>
    <w:rsid w:val="00577773"/>
    <w:rsid w:val="00577796"/>
    <w:rsid w:val="005C4910"/>
    <w:rsid w:val="005D6260"/>
    <w:rsid w:val="005F4844"/>
    <w:rsid w:val="00607ACE"/>
    <w:rsid w:val="00645CDF"/>
    <w:rsid w:val="006771A8"/>
    <w:rsid w:val="006C5DA1"/>
    <w:rsid w:val="006E190F"/>
    <w:rsid w:val="006E6AD1"/>
    <w:rsid w:val="006F36BD"/>
    <w:rsid w:val="007076D1"/>
    <w:rsid w:val="0073594E"/>
    <w:rsid w:val="00752114"/>
    <w:rsid w:val="00767F9F"/>
    <w:rsid w:val="007879B2"/>
    <w:rsid w:val="00796316"/>
    <w:rsid w:val="007A0403"/>
    <w:rsid w:val="007B2471"/>
    <w:rsid w:val="007B31A1"/>
    <w:rsid w:val="007B45F9"/>
    <w:rsid w:val="007E60B6"/>
    <w:rsid w:val="007F3EED"/>
    <w:rsid w:val="008159CA"/>
    <w:rsid w:val="00851ACB"/>
    <w:rsid w:val="00866F56"/>
    <w:rsid w:val="008769E8"/>
    <w:rsid w:val="00890586"/>
    <w:rsid w:val="008A59F9"/>
    <w:rsid w:val="008C2D74"/>
    <w:rsid w:val="008F04B0"/>
    <w:rsid w:val="009417E5"/>
    <w:rsid w:val="00943E4F"/>
    <w:rsid w:val="009474C9"/>
    <w:rsid w:val="00950A87"/>
    <w:rsid w:val="00952018"/>
    <w:rsid w:val="009738A7"/>
    <w:rsid w:val="009970BA"/>
    <w:rsid w:val="009A3932"/>
    <w:rsid w:val="009A7A7A"/>
    <w:rsid w:val="009B1041"/>
    <w:rsid w:val="009B5424"/>
    <w:rsid w:val="009B57F9"/>
    <w:rsid w:val="009D0623"/>
    <w:rsid w:val="009D1476"/>
    <w:rsid w:val="009D2428"/>
    <w:rsid w:val="009F58E1"/>
    <w:rsid w:val="00A12362"/>
    <w:rsid w:val="00A1605B"/>
    <w:rsid w:val="00A67A8A"/>
    <w:rsid w:val="00AA02B4"/>
    <w:rsid w:val="00AD4B8B"/>
    <w:rsid w:val="00AF3805"/>
    <w:rsid w:val="00B17EC7"/>
    <w:rsid w:val="00B32D2F"/>
    <w:rsid w:val="00B402D0"/>
    <w:rsid w:val="00BA03F8"/>
    <w:rsid w:val="00BA1104"/>
    <w:rsid w:val="00BB64B2"/>
    <w:rsid w:val="00BC13C3"/>
    <w:rsid w:val="00BE0E35"/>
    <w:rsid w:val="00BF1F27"/>
    <w:rsid w:val="00BF2B04"/>
    <w:rsid w:val="00C056B6"/>
    <w:rsid w:val="00C11FD9"/>
    <w:rsid w:val="00C4417A"/>
    <w:rsid w:val="00C66859"/>
    <w:rsid w:val="00C944F0"/>
    <w:rsid w:val="00CA023D"/>
    <w:rsid w:val="00CA495C"/>
    <w:rsid w:val="00CA7154"/>
    <w:rsid w:val="00D02C2C"/>
    <w:rsid w:val="00D51E91"/>
    <w:rsid w:val="00D56D65"/>
    <w:rsid w:val="00D808D0"/>
    <w:rsid w:val="00D9134A"/>
    <w:rsid w:val="00DA3EEC"/>
    <w:rsid w:val="00DB452E"/>
    <w:rsid w:val="00DC53AF"/>
    <w:rsid w:val="00DD4F13"/>
    <w:rsid w:val="00E03A68"/>
    <w:rsid w:val="00E4478B"/>
    <w:rsid w:val="00E525EC"/>
    <w:rsid w:val="00E616BC"/>
    <w:rsid w:val="00E66641"/>
    <w:rsid w:val="00E925AC"/>
    <w:rsid w:val="00E95ABA"/>
    <w:rsid w:val="00EC49B8"/>
    <w:rsid w:val="00EE55D0"/>
    <w:rsid w:val="00F44E93"/>
    <w:rsid w:val="00F44EB9"/>
    <w:rsid w:val="00F53AEE"/>
    <w:rsid w:val="00F96913"/>
    <w:rsid w:val="00FA363F"/>
    <w:rsid w:val="00FB14A1"/>
    <w:rsid w:val="00FD065E"/>
    <w:rsid w:val="00FF0156"/>
    <w:rsid w:val="00FF27DD"/>
    <w:rsid w:val="00FF4F46"/>
    <w:rsid w:val="00FF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A11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A110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1219</Words>
  <Characters>6953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маркетингу</dc:title>
  <dc:subject/>
  <dc:creator>admin</dc:creator>
  <cp:keywords/>
  <dc:description/>
  <cp:lastModifiedBy>xxx</cp:lastModifiedBy>
  <cp:revision>2</cp:revision>
  <dcterms:created xsi:type="dcterms:W3CDTF">2017-09-13T08:16:00Z</dcterms:created>
  <dcterms:modified xsi:type="dcterms:W3CDTF">2017-09-13T08:16:00Z</dcterms:modified>
</cp:coreProperties>
</file>