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10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F96116" w:rsidRPr="003046E6" w:rsidTr="00CF4AA6">
        <w:tc>
          <w:tcPr>
            <w:tcW w:w="4928" w:type="dxa"/>
            <w:shd w:val="clear" w:color="auto" w:fill="auto"/>
          </w:tcPr>
          <w:p w:rsidR="00F96116" w:rsidRPr="003046E6" w:rsidRDefault="00F96116" w:rsidP="00F9611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5B567D" w:rsidRDefault="005B567D" w:rsidP="00F96116">
            <w:pPr>
              <w:widowControl w:val="0"/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5B567D" w:rsidRDefault="005B567D" w:rsidP="00F96116">
            <w:pPr>
              <w:widowControl w:val="0"/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5B567D" w:rsidRDefault="005B567D" w:rsidP="00F96116">
            <w:pPr>
              <w:widowControl w:val="0"/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</w:p>
          <w:p w:rsidR="00F96116" w:rsidRPr="00EB6E9E" w:rsidRDefault="00F96116" w:rsidP="00F96116">
            <w:pPr>
              <w:widowControl w:val="0"/>
              <w:tabs>
                <w:tab w:val="left" w:pos="567"/>
              </w:tabs>
              <w:jc w:val="right"/>
              <w:rPr>
                <w:sz w:val="20"/>
                <w:szCs w:val="20"/>
              </w:rPr>
            </w:pPr>
            <w:r w:rsidRPr="00EB6E9E">
              <w:rPr>
                <w:sz w:val="20"/>
                <w:szCs w:val="20"/>
              </w:rPr>
              <w:t>Утверждено на заседании кафедры</w:t>
            </w:r>
          </w:p>
        </w:tc>
      </w:tr>
      <w:tr w:rsidR="00F96116" w:rsidRPr="003046E6" w:rsidTr="00CF4AA6">
        <w:tc>
          <w:tcPr>
            <w:tcW w:w="4928" w:type="dxa"/>
            <w:shd w:val="clear" w:color="auto" w:fill="auto"/>
          </w:tcPr>
          <w:p w:rsidR="00F96116" w:rsidRPr="003046E6" w:rsidRDefault="00F96116" w:rsidP="00F9611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96116" w:rsidRPr="00EB6E9E" w:rsidRDefault="00F96116" w:rsidP="004D2280">
            <w:pPr>
              <w:tabs>
                <w:tab w:val="left" w:pos="567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EB6E9E">
              <w:rPr>
                <w:sz w:val="20"/>
                <w:szCs w:val="20"/>
                <w:lang w:eastAsia="ru-RU"/>
              </w:rPr>
              <w:t xml:space="preserve"> (протокол  </w:t>
            </w:r>
            <w:r w:rsidRPr="00EB6E9E">
              <w:rPr>
                <w:rFonts w:eastAsia="Calibri"/>
                <w:sz w:val="20"/>
                <w:szCs w:val="20"/>
              </w:rPr>
              <w:t xml:space="preserve">№ </w:t>
            </w:r>
            <w:r w:rsidR="004D2280">
              <w:rPr>
                <w:rFonts w:eastAsia="Calibri"/>
                <w:sz w:val="20"/>
                <w:szCs w:val="20"/>
                <w:lang w:val="ru-RU"/>
              </w:rPr>
              <w:t>7</w:t>
            </w:r>
            <w:r w:rsidRPr="00EB6E9E">
              <w:rPr>
                <w:rFonts w:eastAsia="Calibri"/>
                <w:sz w:val="20"/>
                <w:szCs w:val="20"/>
              </w:rPr>
              <w:t xml:space="preserve"> от </w:t>
            </w:r>
            <w:r w:rsidR="004D2280">
              <w:rPr>
                <w:rFonts w:eastAsia="Calibri"/>
                <w:sz w:val="20"/>
                <w:szCs w:val="20"/>
                <w:lang w:val="ru-RU"/>
              </w:rPr>
              <w:t>25</w:t>
            </w:r>
            <w:r w:rsidRPr="00EB6E9E">
              <w:rPr>
                <w:rFonts w:eastAsia="Calibri"/>
                <w:sz w:val="20"/>
                <w:szCs w:val="20"/>
              </w:rPr>
              <w:t>.0</w:t>
            </w:r>
            <w:r w:rsidR="004D2280">
              <w:rPr>
                <w:rFonts w:eastAsia="Calibri"/>
                <w:sz w:val="20"/>
                <w:szCs w:val="20"/>
                <w:lang w:val="ru-RU"/>
              </w:rPr>
              <w:t>1</w:t>
            </w:r>
            <w:r w:rsidRPr="00EB6E9E">
              <w:rPr>
                <w:rFonts w:eastAsia="Calibri"/>
                <w:sz w:val="20"/>
                <w:szCs w:val="20"/>
              </w:rPr>
              <w:t>.202</w:t>
            </w:r>
            <w:r w:rsidR="004D2280">
              <w:rPr>
                <w:rFonts w:eastAsia="Calibri"/>
                <w:sz w:val="20"/>
                <w:szCs w:val="20"/>
                <w:lang w:val="ru-RU"/>
              </w:rPr>
              <w:t>4</w:t>
            </w:r>
            <w:bookmarkStart w:id="0" w:name="_GoBack"/>
            <w:bookmarkEnd w:id="0"/>
            <w:r w:rsidRPr="00EB6E9E">
              <w:rPr>
                <w:rFonts w:eastAsia="Calibri"/>
                <w:sz w:val="20"/>
                <w:szCs w:val="20"/>
              </w:rPr>
              <w:t>).</w:t>
            </w:r>
          </w:p>
        </w:tc>
      </w:tr>
    </w:tbl>
    <w:p w:rsidR="004A1446" w:rsidRDefault="004A1446" w:rsidP="004A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по дисциплине</w:t>
      </w:r>
    </w:p>
    <w:p w:rsidR="004A1446" w:rsidRPr="00C5429F" w:rsidRDefault="004A1446" w:rsidP="004A1446">
      <w:pPr>
        <w:pStyle w:val="a7"/>
        <w:tabs>
          <w:tab w:val="left" w:pos="142"/>
          <w:tab w:val="left" w:pos="284"/>
        </w:tabs>
      </w:pPr>
      <w:r>
        <w:t>«Административно-деликтное и процессуально исполнительное право»</w:t>
      </w:r>
    </w:p>
    <w:p w:rsidR="004A1446" w:rsidRPr="002254DB" w:rsidRDefault="004A1446" w:rsidP="004A1446">
      <w:pPr>
        <w:tabs>
          <w:tab w:val="left" w:pos="142"/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20</w:t>
      </w:r>
      <w:r w:rsidRPr="002254DB">
        <w:rPr>
          <w:b/>
          <w:sz w:val="28"/>
        </w:rPr>
        <w:t>2</w:t>
      </w:r>
      <w:r w:rsidR="00A46F20">
        <w:rPr>
          <w:b/>
          <w:sz w:val="28"/>
          <w:lang w:val="ru-RU"/>
        </w:rPr>
        <w:t>3</w:t>
      </w:r>
      <w:r>
        <w:rPr>
          <w:b/>
          <w:sz w:val="28"/>
        </w:rPr>
        <w:t>-202</w:t>
      </w:r>
      <w:r w:rsidR="00A46F20">
        <w:rPr>
          <w:b/>
          <w:sz w:val="28"/>
          <w:lang w:val="ru-RU"/>
        </w:rPr>
        <w:t>4</w:t>
      </w:r>
      <w:r>
        <w:rPr>
          <w:b/>
          <w:sz w:val="28"/>
        </w:rPr>
        <w:t xml:space="preserve"> уч</w:t>
      </w:r>
      <w:r w:rsidRPr="002254DB">
        <w:rPr>
          <w:b/>
          <w:sz w:val="28"/>
        </w:rPr>
        <w:t>.г.</w:t>
      </w:r>
    </w:p>
    <w:p w:rsidR="008004E2" w:rsidRPr="00F96116" w:rsidRDefault="008004E2" w:rsidP="008004E2">
      <w:pPr>
        <w:tabs>
          <w:tab w:val="left" w:pos="993"/>
        </w:tabs>
        <w:jc w:val="both"/>
        <w:rPr>
          <w:sz w:val="28"/>
          <w:szCs w:val="28"/>
        </w:rPr>
      </w:pP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sz w:val="28"/>
          <w:szCs w:val="28"/>
          <w:lang w:val="ru-RU"/>
        </w:rPr>
        <w:t xml:space="preserve">1. </w:t>
      </w:r>
      <w:r w:rsidR="008355EE" w:rsidRPr="00F96116">
        <w:t>Понятие</w:t>
      </w:r>
      <w:r w:rsidR="008355EE" w:rsidRPr="00F96116">
        <w:rPr>
          <w:lang w:val="ru-RU"/>
        </w:rPr>
        <w:t xml:space="preserve">, </w:t>
      </w:r>
      <w:r w:rsidR="008355EE" w:rsidRPr="00F96116">
        <w:t xml:space="preserve">предмет </w:t>
      </w:r>
      <w:r w:rsidR="008355EE" w:rsidRPr="00F96116">
        <w:rPr>
          <w:lang w:val="ru-RU"/>
        </w:rPr>
        <w:t xml:space="preserve">и методы </w:t>
      </w:r>
      <w:r w:rsidR="008355EE" w:rsidRPr="00F96116">
        <w:t xml:space="preserve">административно-деликтного права.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2. </w:t>
      </w:r>
      <w:r w:rsidR="008355EE" w:rsidRPr="00F96116">
        <w:t xml:space="preserve">Задачи </w:t>
      </w:r>
      <w:r w:rsidR="008355EE" w:rsidRPr="00F96116">
        <w:rPr>
          <w:lang w:val="ru-RU"/>
        </w:rPr>
        <w:t xml:space="preserve">и принципы </w:t>
      </w:r>
      <w:r w:rsidR="008355EE" w:rsidRPr="00F96116">
        <w:t xml:space="preserve">административно-деликтного права.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3. </w:t>
      </w:r>
      <w:r w:rsidR="008355EE" w:rsidRPr="00F96116">
        <w:t xml:space="preserve">Система административно-дедиктного права. Общая и особенная части </w:t>
      </w:r>
      <w:r w:rsidR="008355EE" w:rsidRPr="00F96116">
        <w:rPr>
          <w:lang w:val="ru-RU"/>
        </w:rPr>
        <w:t>административно-деликтного права, их обособленность, взаимосвязь и</w:t>
      </w:r>
      <w:r w:rsidR="008355EE" w:rsidRPr="00F96116">
        <w:t xml:space="preserve"> единство.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4. </w:t>
      </w:r>
      <w:r w:rsidR="008355EE" w:rsidRPr="00F96116"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5. </w:t>
      </w:r>
      <w:r w:rsidR="008355EE" w:rsidRPr="00F96116">
        <w:t xml:space="preserve">Понятие и признаки административного правонарушения. Отличие административного правонарушения от других видов правонарушений.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6. </w:t>
      </w:r>
      <w:r w:rsidR="008355EE" w:rsidRPr="00F96116">
        <w:t xml:space="preserve">Классификация административных правонарушений.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7. </w:t>
      </w:r>
      <w:r w:rsidR="008355EE" w:rsidRPr="00F96116">
        <w:t xml:space="preserve">Состав административного правонарушения, виды составов.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  <w:rPr>
          <w:lang w:val="ru-RU"/>
        </w:rPr>
      </w:pPr>
      <w:r w:rsidRPr="00F96116">
        <w:rPr>
          <w:lang w:val="ru-RU"/>
        </w:rPr>
        <w:t xml:space="preserve">8. </w:t>
      </w:r>
      <w:r w:rsidR="008355EE" w:rsidRPr="00F96116">
        <w:t>Объективные признаки состава ад</w:t>
      </w:r>
      <w:r w:rsidR="00731E49" w:rsidRPr="00F96116">
        <w:t>министративного правонарушения.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  <w:rPr>
          <w:lang w:val="ru-RU"/>
        </w:rPr>
      </w:pPr>
      <w:r w:rsidRPr="00F96116">
        <w:rPr>
          <w:lang w:val="ru-RU"/>
        </w:rPr>
        <w:t xml:space="preserve">9. </w:t>
      </w:r>
      <w:r w:rsidR="008355EE" w:rsidRPr="00F96116">
        <w:t>Субъективные признаки состава ад</w:t>
      </w:r>
      <w:r w:rsidR="00731E49" w:rsidRPr="00F96116">
        <w:t>министративного правонарушения.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10. </w:t>
      </w:r>
      <w:r w:rsidR="008355EE" w:rsidRPr="00F96116">
        <w:t>Обстоятельства, исключающие признание деяния административным правонарушением.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11. </w:t>
      </w:r>
      <w:r w:rsidR="008355EE" w:rsidRPr="00F96116">
        <w:t xml:space="preserve">Понятие административной ответственности и ее основания. 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12. </w:t>
      </w:r>
      <w:r w:rsidR="008355EE" w:rsidRPr="00F96116">
        <w:t>Субъекты административной ответственности.</w:t>
      </w:r>
    </w:p>
    <w:p w:rsidR="008355EE" w:rsidRPr="00F96116" w:rsidRDefault="00BA2707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 xml:space="preserve">13. </w:t>
      </w:r>
      <w:r w:rsidR="008355EE" w:rsidRPr="00F96116">
        <w:rPr>
          <w:lang w:val="ru-RU"/>
        </w:rPr>
        <w:t>Административная ответственность несовершеннолетних.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14</w:t>
      </w:r>
      <w:r w:rsidR="00BA2707" w:rsidRPr="00F96116">
        <w:rPr>
          <w:lang w:val="ru-RU"/>
        </w:rPr>
        <w:t xml:space="preserve">. </w:t>
      </w:r>
      <w:r w:rsidR="008355EE" w:rsidRPr="00F96116">
        <w:rPr>
          <w:lang w:val="ru-RU"/>
        </w:rPr>
        <w:t>Меры профилактического воздействия: понятие, виды.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15</w:t>
      </w:r>
      <w:r w:rsidR="00BA2707" w:rsidRPr="00F96116">
        <w:rPr>
          <w:lang w:val="ru-RU"/>
        </w:rPr>
        <w:t xml:space="preserve">. </w:t>
      </w:r>
      <w:r w:rsidR="008355EE" w:rsidRPr="00F96116">
        <w:t xml:space="preserve">Понятие административного взыскания. 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16</w:t>
      </w:r>
      <w:r w:rsidR="00BA2707" w:rsidRPr="00F96116">
        <w:rPr>
          <w:lang w:val="ru-RU"/>
        </w:rPr>
        <w:t xml:space="preserve">. </w:t>
      </w:r>
      <w:r w:rsidR="008355EE" w:rsidRPr="00F96116">
        <w:t xml:space="preserve">Виды административных взысканий и их система. 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17</w:t>
      </w:r>
      <w:r w:rsidR="00BA2707" w:rsidRPr="00F96116">
        <w:rPr>
          <w:lang w:val="ru-RU"/>
        </w:rPr>
        <w:t xml:space="preserve">. </w:t>
      </w:r>
      <w:r w:rsidR="008355EE" w:rsidRPr="00F96116">
        <w:t>Сущность отдельных видов административных взысканий (штраф, конфискация, взыскание стоимости).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18</w:t>
      </w:r>
      <w:r w:rsidR="00BA2707" w:rsidRPr="00F96116">
        <w:rPr>
          <w:lang w:val="ru-RU"/>
        </w:rPr>
        <w:t xml:space="preserve">. </w:t>
      </w:r>
      <w:r w:rsidR="008355EE" w:rsidRPr="00F96116">
        <w:t>Сущность отдельных видов административных взысканий (</w:t>
      </w:r>
      <w:r w:rsidR="008355EE" w:rsidRPr="00F96116">
        <w:rPr>
          <w:lang w:val="ru-RU"/>
        </w:rPr>
        <w:t>общественные</w:t>
      </w:r>
      <w:r w:rsidR="008355EE" w:rsidRPr="00F96116">
        <w:t xml:space="preserve"> работы, административный арест).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19</w:t>
      </w:r>
      <w:r w:rsidR="00BA2707" w:rsidRPr="00F96116">
        <w:rPr>
          <w:lang w:val="ru-RU"/>
        </w:rPr>
        <w:t xml:space="preserve">. </w:t>
      </w:r>
      <w:r w:rsidR="008355EE" w:rsidRPr="00F96116">
        <w:t>Сущность отдельных видов административных взысканий (лишение права заниматься определенной деятельностью</w:t>
      </w:r>
      <w:r w:rsidR="008355EE" w:rsidRPr="00F96116">
        <w:rPr>
          <w:lang w:val="ru-RU"/>
        </w:rPr>
        <w:t xml:space="preserve">, </w:t>
      </w:r>
      <w:r w:rsidR="008355EE" w:rsidRPr="00F96116">
        <w:t>депортация,</w:t>
      </w:r>
      <w:r w:rsidR="008355EE" w:rsidRPr="00F96116">
        <w:rPr>
          <w:lang w:val="ru-RU"/>
        </w:rPr>
        <w:t xml:space="preserve"> запрет на посещение физкультурно-спортивных сооружений</w:t>
      </w:r>
      <w:r w:rsidR="008355EE" w:rsidRPr="00F96116">
        <w:t>).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20</w:t>
      </w:r>
      <w:r w:rsidR="00BA2707" w:rsidRPr="00F96116">
        <w:rPr>
          <w:lang w:val="ru-RU"/>
        </w:rPr>
        <w:t xml:space="preserve">. </w:t>
      </w:r>
      <w:r w:rsidR="008355EE" w:rsidRPr="00F96116">
        <w:rPr>
          <w:lang w:val="ru-RU"/>
        </w:rPr>
        <w:t>Общие правила н</w:t>
      </w:r>
      <w:r w:rsidR="008355EE" w:rsidRPr="00F96116">
        <w:t>аложени</w:t>
      </w:r>
      <w:r w:rsidR="008355EE" w:rsidRPr="00F96116">
        <w:rPr>
          <w:lang w:val="ru-RU"/>
        </w:rPr>
        <w:t>я</w:t>
      </w:r>
      <w:r w:rsidR="008355EE" w:rsidRPr="00F96116">
        <w:t xml:space="preserve"> административного взыскания. 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21</w:t>
      </w:r>
      <w:r w:rsidR="00BA2707" w:rsidRPr="00F96116">
        <w:rPr>
          <w:lang w:val="ru-RU"/>
        </w:rPr>
        <w:t xml:space="preserve">. </w:t>
      </w:r>
      <w:r w:rsidR="008355EE" w:rsidRPr="00F96116">
        <w:rPr>
          <w:lang w:val="ru-RU"/>
        </w:rPr>
        <w:t>Обстоятельства смягчающие и отягчающие ответственность.</w:t>
      </w:r>
    </w:p>
    <w:p w:rsidR="008355EE" w:rsidRPr="00F96116" w:rsidRDefault="002800F3" w:rsidP="004A1446">
      <w:pPr>
        <w:pStyle w:val="a4"/>
        <w:spacing w:before="0"/>
        <w:ind w:firstLine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6116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22</w:t>
      </w:r>
      <w:r w:rsidR="00BA2707" w:rsidRPr="00F96116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  <w:r w:rsidR="00BA2707" w:rsidRPr="00F9611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8355EE" w:rsidRPr="00F96116">
        <w:rPr>
          <w:rFonts w:ascii="Times New Roman" w:hAnsi="Times New Roman" w:cs="Times New Roman"/>
          <w:bCs/>
          <w:i w:val="0"/>
          <w:sz w:val="24"/>
          <w:szCs w:val="24"/>
        </w:rPr>
        <w:t>Наложение административного взыскания при совершении</w:t>
      </w:r>
      <w:r w:rsidR="008355EE" w:rsidRPr="00F9611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8355EE" w:rsidRPr="00F96116">
        <w:rPr>
          <w:rFonts w:ascii="Times New Roman" w:hAnsi="Times New Roman" w:cs="Times New Roman"/>
          <w:bCs/>
          <w:i w:val="0"/>
          <w:sz w:val="24"/>
          <w:szCs w:val="24"/>
        </w:rPr>
        <w:t>нескольких административных правонарушений</w:t>
      </w:r>
      <w:r w:rsidR="008355EE" w:rsidRPr="00F96116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</w:p>
    <w:p w:rsidR="008355EE" w:rsidRPr="00F96116" w:rsidRDefault="002800F3" w:rsidP="004A1446">
      <w:pPr>
        <w:pStyle w:val="a4"/>
        <w:spacing w:before="0"/>
        <w:ind w:firstLine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6116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23</w:t>
      </w:r>
      <w:r w:rsidR="00BA2707" w:rsidRPr="00F96116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.</w:t>
      </w:r>
      <w:r w:rsidR="00BA2707" w:rsidRPr="00F961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355EE" w:rsidRPr="00F9611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Сроки наложения административного взыскания и их исчисление. </w:t>
      </w:r>
    </w:p>
    <w:p w:rsidR="008355EE" w:rsidRPr="00F96116" w:rsidRDefault="002800F3" w:rsidP="004A1446">
      <w:pPr>
        <w:tabs>
          <w:tab w:val="left" w:pos="993"/>
        </w:tabs>
        <w:ind w:firstLine="284"/>
        <w:jc w:val="both"/>
      </w:pPr>
      <w:r w:rsidRPr="00F96116">
        <w:rPr>
          <w:lang w:val="ru-RU"/>
        </w:rPr>
        <w:t>24</w:t>
      </w:r>
      <w:r w:rsidR="00BA2707" w:rsidRPr="00F96116">
        <w:rPr>
          <w:lang w:val="ru-RU"/>
        </w:rPr>
        <w:t xml:space="preserve">. </w:t>
      </w:r>
      <w:r w:rsidR="008355EE" w:rsidRPr="00F96116">
        <w:t xml:space="preserve">Освобождение от административной ответственности. </w:t>
      </w:r>
    </w:p>
    <w:p w:rsidR="008355EE" w:rsidRPr="00F96116" w:rsidRDefault="002800F3" w:rsidP="004A1446">
      <w:pPr>
        <w:ind w:firstLine="284"/>
        <w:jc w:val="both"/>
      </w:pPr>
      <w:r w:rsidRPr="00F96116">
        <w:rPr>
          <w:lang w:val="ru-RU"/>
        </w:rPr>
        <w:t>25</w:t>
      </w:r>
      <w:r w:rsidR="00BA2707" w:rsidRPr="00F96116">
        <w:rPr>
          <w:lang w:val="ru-RU"/>
        </w:rPr>
        <w:t xml:space="preserve">. </w:t>
      </w:r>
      <w:r w:rsidR="008355EE" w:rsidRPr="00F96116">
        <w:t xml:space="preserve">Общая характеристика административных правонарушений, посягающих на права и свободы человека и гражданина (глава 10 КоАП РБ). </w:t>
      </w:r>
    </w:p>
    <w:p w:rsidR="008355EE" w:rsidRPr="00F96116" w:rsidRDefault="00BA2707" w:rsidP="004A1446">
      <w:pPr>
        <w:ind w:firstLine="284"/>
        <w:jc w:val="both"/>
      </w:pPr>
      <w:r w:rsidRPr="00F96116">
        <w:rPr>
          <w:lang w:val="ru-RU"/>
        </w:rPr>
        <w:t>2</w:t>
      </w:r>
      <w:r w:rsidR="002800F3" w:rsidRPr="00F96116">
        <w:rPr>
          <w:lang w:val="ru-RU"/>
        </w:rPr>
        <w:t>6</w:t>
      </w:r>
      <w:r w:rsidRPr="00F96116">
        <w:rPr>
          <w:lang w:val="ru-RU"/>
        </w:rPr>
        <w:t xml:space="preserve">. </w:t>
      </w:r>
      <w:r w:rsidR="008355EE" w:rsidRPr="00F96116">
        <w:t>Общая характеристика правонарушений против собственности (глава 1</w:t>
      </w:r>
      <w:r w:rsidR="008355EE" w:rsidRPr="00F96116">
        <w:rPr>
          <w:lang w:val="ru-RU"/>
        </w:rPr>
        <w:t>1</w:t>
      </w:r>
      <w:r w:rsidR="008355EE" w:rsidRPr="00F96116">
        <w:t xml:space="preserve"> Кодекса Республики Беларусь об административных правонарушениях). </w:t>
      </w:r>
    </w:p>
    <w:p w:rsidR="008355EE" w:rsidRPr="00F96116" w:rsidRDefault="002800F3" w:rsidP="004A1446">
      <w:pPr>
        <w:ind w:firstLine="284"/>
        <w:jc w:val="both"/>
      </w:pPr>
      <w:r w:rsidRPr="00F96116">
        <w:rPr>
          <w:lang w:val="ru-RU"/>
        </w:rPr>
        <w:t>27</w:t>
      </w:r>
      <w:r w:rsidR="00BA2707" w:rsidRPr="00F96116">
        <w:rPr>
          <w:lang w:val="ru-RU"/>
        </w:rPr>
        <w:t xml:space="preserve">. </w:t>
      </w:r>
      <w:r w:rsidR="008355EE" w:rsidRPr="00F96116"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8355EE" w:rsidRPr="00F96116" w:rsidRDefault="002800F3" w:rsidP="004A1446">
      <w:pPr>
        <w:ind w:firstLine="284"/>
        <w:jc w:val="both"/>
      </w:pPr>
      <w:r w:rsidRPr="00F96116">
        <w:rPr>
          <w:lang w:val="ru-RU"/>
        </w:rPr>
        <w:t>28</w:t>
      </w:r>
      <w:r w:rsidR="00BA2707" w:rsidRPr="00F96116">
        <w:rPr>
          <w:lang w:val="ru-RU"/>
        </w:rPr>
        <w:t xml:space="preserve">. </w:t>
      </w:r>
      <w:r w:rsidR="008355EE" w:rsidRPr="00F96116">
        <w:t xml:space="preserve">Общая характеристика правонарушений против порядка управления (глава 24 Кодекса Республики Беларусь об административных правонарушениях). </w:t>
      </w:r>
    </w:p>
    <w:p w:rsidR="008355EE" w:rsidRPr="00F96116" w:rsidRDefault="00920637" w:rsidP="004A1446">
      <w:pPr>
        <w:ind w:firstLine="284"/>
        <w:jc w:val="both"/>
      </w:pPr>
      <w:r w:rsidRPr="00F96116">
        <w:rPr>
          <w:lang w:val="ru-RU"/>
        </w:rPr>
        <w:t xml:space="preserve">29. </w:t>
      </w:r>
      <w:r w:rsidR="008355EE" w:rsidRPr="00F96116">
        <w:t xml:space="preserve">Общая характеристика правонарушений против правосудия и деятельности органов уголовной и административной юрисдикции (глава 25 Кодекса Республики Беларусь об административных правонарушениях). </w:t>
      </w:r>
    </w:p>
    <w:p w:rsidR="008355EE" w:rsidRPr="00F96116" w:rsidRDefault="00920637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30. </w:t>
      </w:r>
      <w:r w:rsidR="008355EE" w:rsidRPr="00F96116">
        <w:t>Понятие процессуально-исполнительного права и его основные признаки.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31. </w:t>
      </w:r>
      <w:r w:rsidR="008355EE" w:rsidRPr="00F96116">
        <w:t>Процессуально-исполнительный Кодекс Республики Беларусь об административных правонарушениях (ПИКоАП) как источник процессуально-исполнительного права.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32. </w:t>
      </w:r>
      <w:r w:rsidR="008355EE" w:rsidRPr="00F96116">
        <w:t>Понятие, задачи и принципы административного процесса.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33. </w:t>
      </w:r>
      <w:r w:rsidR="008355EE" w:rsidRPr="00F96116">
        <w:t>Понятие и виды участников административного процесса, которые осуществляют административный процесс.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lastRenderedPageBreak/>
        <w:t xml:space="preserve">34. </w:t>
      </w:r>
      <w:r w:rsidR="008355EE" w:rsidRPr="00F96116">
        <w:t>Понятие и виды участников административного процесса, защищающих свои или представляемые права и интересы.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35. </w:t>
      </w:r>
      <w:r w:rsidR="008355EE" w:rsidRPr="00F96116">
        <w:t>Участники административного процесса, содействующие его осуществлению.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36. </w:t>
      </w:r>
      <w:r w:rsidR="008355EE" w:rsidRPr="00F96116">
        <w:t>Обстоятельства, исключающие возможность участия в административном процессе.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37. </w:t>
      </w:r>
      <w:r w:rsidR="008355EE" w:rsidRPr="00F96116">
        <w:t>Доказывание и доказательства в административном процессе.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38. </w:t>
      </w:r>
      <w:r w:rsidR="008355EE" w:rsidRPr="00F96116">
        <w:t>Обжалование действий и решений судьи, должностного лица органа, ведущего административный процесс.</w:t>
      </w:r>
    </w:p>
    <w:p w:rsidR="008355EE" w:rsidRPr="00F96116" w:rsidRDefault="00920637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39. </w:t>
      </w:r>
      <w:r w:rsidR="008355EE" w:rsidRPr="00F96116">
        <w:t>Понятие, назначение и виды мер обеспечения административного процесса.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40. </w:t>
      </w:r>
      <w:r w:rsidR="008355EE" w:rsidRPr="00F96116">
        <w:t>Административное задержание физического лица.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41. </w:t>
      </w:r>
      <w:r w:rsidR="008355EE" w:rsidRPr="00F96116">
        <w:t>Личный обыск задержанного.</w:t>
      </w:r>
    </w:p>
    <w:p w:rsidR="008355EE" w:rsidRPr="00F96116" w:rsidRDefault="00920637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42. </w:t>
      </w:r>
      <w:r w:rsidR="008355EE" w:rsidRPr="00F96116">
        <w:t xml:space="preserve">Наложение ареста на имущество. Изъятие вещей и документов. </w:t>
      </w:r>
    </w:p>
    <w:p w:rsidR="008355EE" w:rsidRPr="00F96116" w:rsidRDefault="00920637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43. </w:t>
      </w:r>
      <w:r w:rsidR="008355EE" w:rsidRPr="00F96116">
        <w:t>Задержание и принудительная отбуксировка (эвакуация) транспортного средства. Отстранение от управления транспортным средством. Блокировка колес транспортного средства.</w:t>
      </w:r>
    </w:p>
    <w:p w:rsidR="008355EE" w:rsidRPr="00F96116" w:rsidRDefault="00920637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44. </w:t>
      </w:r>
      <w:r w:rsidR="008355EE" w:rsidRPr="00F96116">
        <w:t>Привод. Удаление из помещения, в котором рассматривается дело об административном правонарушении.</w:t>
      </w:r>
    </w:p>
    <w:p w:rsidR="008355EE" w:rsidRPr="00F96116" w:rsidRDefault="00920637" w:rsidP="004A1446">
      <w:pPr>
        <w:tabs>
          <w:tab w:val="left" w:pos="0"/>
        </w:tabs>
        <w:ind w:firstLine="284"/>
        <w:jc w:val="both"/>
        <w:rPr>
          <w:bCs/>
        </w:rPr>
      </w:pPr>
      <w:r w:rsidRPr="00F96116">
        <w:rPr>
          <w:lang w:val="ru-RU"/>
        </w:rPr>
        <w:t>45.</w:t>
      </w:r>
      <w:r w:rsidRPr="00F96116">
        <w:rPr>
          <w:bCs/>
          <w:lang w:val="ru-RU"/>
        </w:rPr>
        <w:t xml:space="preserve"> </w:t>
      </w:r>
      <w:r w:rsidR="008355EE" w:rsidRPr="00F96116">
        <w:rPr>
          <w:bCs/>
        </w:rPr>
        <w:t>Временное ограничение прав на выезд из Республики Беларусь, на управление механическими транспортными средствами, моторными маломерными судами, на охоту.</w:t>
      </w:r>
    </w:p>
    <w:p w:rsidR="008355EE" w:rsidRPr="00F96116" w:rsidRDefault="00920637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46. </w:t>
      </w:r>
      <w:r w:rsidR="008355EE" w:rsidRPr="00F96116">
        <w:t>Стадии административного процесса.</w:t>
      </w:r>
    </w:p>
    <w:p w:rsidR="008355EE" w:rsidRPr="00F96116" w:rsidRDefault="00920637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47. </w:t>
      </w:r>
      <w:r w:rsidR="008355EE" w:rsidRPr="00F96116">
        <w:t>Сущность начала административного процесса. Поводы и основания для начала административного процесса.</w:t>
      </w:r>
    </w:p>
    <w:p w:rsidR="008355EE" w:rsidRPr="00F96116" w:rsidRDefault="007C361B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48. </w:t>
      </w:r>
      <w:r w:rsidR="008355EE" w:rsidRPr="00F96116">
        <w:t>Ускоренный порядок ведения административного процесса.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49. </w:t>
      </w:r>
      <w:r w:rsidR="008355EE" w:rsidRPr="00F96116">
        <w:t xml:space="preserve">Понятие подготовки дела об административном правонарушении к рассмотрению. 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50. </w:t>
      </w:r>
      <w:r w:rsidR="008355EE" w:rsidRPr="00F96116">
        <w:t>Протокол об административном правонарушении, его содержание.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51. </w:t>
      </w:r>
      <w:r w:rsidR="008355EE" w:rsidRPr="00F96116">
        <w:t>Основные процессуальные действия, осуществляемые на стадии подготовки дела об административном правонарушении к рассмотрению.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52. </w:t>
      </w:r>
      <w:r w:rsidR="008355EE" w:rsidRPr="00F96116">
        <w:t xml:space="preserve">Понятие, сроки и порядок рассмотрения дела об административном правонарушении. 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53. </w:t>
      </w:r>
      <w:r w:rsidR="008355EE" w:rsidRPr="00F96116">
        <w:t xml:space="preserve">Лица, участвующие в рассмотрении дела об административном правонарушении. 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54. </w:t>
      </w:r>
      <w:r w:rsidR="008355EE" w:rsidRPr="00F96116">
        <w:t xml:space="preserve">Исследование доказательств. Обстоятельства, подлежащие выяснению при рассмотрении дела об административном правонарушении. 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55. </w:t>
      </w:r>
      <w:r w:rsidR="008355EE" w:rsidRPr="00F96116">
        <w:t xml:space="preserve">Постановление по делу об административном правонарушении. Виды постановлений. </w:t>
      </w:r>
    </w:p>
    <w:p w:rsidR="008355EE" w:rsidRPr="00F96116" w:rsidRDefault="007C361B" w:rsidP="004A1446">
      <w:pPr>
        <w:spacing w:before="3"/>
        <w:ind w:firstLine="284"/>
        <w:jc w:val="both"/>
      </w:pPr>
      <w:r w:rsidRPr="00F96116">
        <w:rPr>
          <w:lang w:val="ru-RU"/>
        </w:rPr>
        <w:t xml:space="preserve">56. </w:t>
      </w:r>
      <w:r w:rsidR="008355EE" w:rsidRPr="00F96116">
        <w:t>Обжалование и опротестование постановления по делу</w:t>
      </w:r>
      <w:r w:rsidR="008355EE" w:rsidRPr="00F96116">
        <w:rPr>
          <w:spacing w:val="-57"/>
        </w:rPr>
        <w:t xml:space="preserve"> </w:t>
      </w:r>
      <w:r w:rsidR="008355EE" w:rsidRPr="00F96116">
        <w:t>об</w:t>
      </w:r>
      <w:r w:rsidR="008355EE" w:rsidRPr="00F96116">
        <w:rPr>
          <w:spacing w:val="-1"/>
        </w:rPr>
        <w:t xml:space="preserve"> </w:t>
      </w:r>
      <w:r w:rsidR="008355EE" w:rsidRPr="00F96116">
        <w:t>административном</w:t>
      </w:r>
      <w:r w:rsidR="008355EE" w:rsidRPr="00F96116">
        <w:rPr>
          <w:spacing w:val="-2"/>
        </w:rPr>
        <w:t xml:space="preserve"> </w:t>
      </w:r>
      <w:r w:rsidR="008355EE" w:rsidRPr="00F96116">
        <w:t>правонарушении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57. </w:t>
      </w:r>
      <w:r w:rsidR="008355EE" w:rsidRPr="00F96116">
        <w:t xml:space="preserve">Общие положения об исполнении административного взыскания. </w:t>
      </w:r>
    </w:p>
    <w:p w:rsidR="008355EE" w:rsidRPr="00F96116" w:rsidRDefault="007C361B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58. </w:t>
      </w:r>
      <w:r w:rsidR="008355EE" w:rsidRPr="00F96116">
        <w:t>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</w:t>
      </w:r>
    </w:p>
    <w:p w:rsidR="008355EE" w:rsidRPr="00F96116" w:rsidRDefault="007C361B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59. </w:t>
      </w:r>
      <w:r w:rsidR="008355EE" w:rsidRPr="00F96116">
        <w:t>Освобождение от административного взыскания. Освобождение от административной ответственности полностью или частично.</w:t>
      </w:r>
    </w:p>
    <w:p w:rsidR="008355EE" w:rsidRPr="00F96116" w:rsidRDefault="007C361B" w:rsidP="004A1446">
      <w:pPr>
        <w:tabs>
          <w:tab w:val="left" w:pos="0"/>
        </w:tabs>
        <w:ind w:right="-1" w:firstLine="284"/>
        <w:jc w:val="both"/>
      </w:pPr>
      <w:r w:rsidRPr="00F96116">
        <w:rPr>
          <w:lang w:val="ru-RU"/>
        </w:rPr>
        <w:t xml:space="preserve">60. </w:t>
      </w:r>
      <w:r w:rsidR="008355EE" w:rsidRPr="00F96116">
        <w:t xml:space="preserve">Исполнение постановления о наложении штрафа. </w:t>
      </w:r>
    </w:p>
    <w:p w:rsidR="008355EE" w:rsidRPr="00F96116" w:rsidRDefault="007C361B" w:rsidP="004A1446">
      <w:pPr>
        <w:tabs>
          <w:tab w:val="left" w:pos="0"/>
        </w:tabs>
        <w:ind w:right="-1" w:firstLine="284"/>
        <w:jc w:val="both"/>
      </w:pPr>
      <w:r w:rsidRPr="00F96116">
        <w:rPr>
          <w:lang w:val="ru-RU"/>
        </w:rPr>
        <w:t xml:space="preserve">61. </w:t>
      </w:r>
      <w:r w:rsidR="008355EE" w:rsidRPr="00F96116">
        <w:t>Исполнение постановлений о конфискации, о взыскании стоимости.</w:t>
      </w:r>
    </w:p>
    <w:p w:rsidR="008355EE" w:rsidRPr="00F96116" w:rsidRDefault="007C361B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62. </w:t>
      </w:r>
      <w:r w:rsidR="008355EE" w:rsidRPr="00F96116">
        <w:t>Исполнение постановления о лишении права заниматься определённой деятельностью.</w:t>
      </w:r>
    </w:p>
    <w:p w:rsidR="008355EE" w:rsidRPr="00F96116" w:rsidRDefault="007C361B" w:rsidP="004A1446">
      <w:pPr>
        <w:tabs>
          <w:tab w:val="left" w:pos="0"/>
        </w:tabs>
        <w:ind w:firstLine="284"/>
        <w:jc w:val="both"/>
      </w:pPr>
      <w:r w:rsidRPr="00F96116">
        <w:rPr>
          <w:lang w:val="ru-RU"/>
        </w:rPr>
        <w:t xml:space="preserve">63. </w:t>
      </w:r>
      <w:r w:rsidR="008355EE" w:rsidRPr="00F96116">
        <w:t>Исполнение постановления об административном аресте.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64. </w:t>
      </w:r>
      <w:r w:rsidR="008355EE" w:rsidRPr="00F96116">
        <w:t>Исполнение постановления о депортации.</w:t>
      </w:r>
    </w:p>
    <w:p w:rsidR="007C361B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F96116">
        <w:rPr>
          <w:lang w:val="ru-RU"/>
        </w:rPr>
        <w:t xml:space="preserve">65. </w:t>
      </w:r>
      <w:r w:rsidR="008355EE" w:rsidRPr="00F96116">
        <w:t>Исполнение постановления об общественных работах.</w:t>
      </w:r>
    </w:p>
    <w:p w:rsidR="008355EE" w:rsidRPr="00F96116" w:rsidRDefault="007C361B" w:rsidP="004A1446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</w:pPr>
      <w:r w:rsidRPr="00F96116">
        <w:rPr>
          <w:lang w:val="ru-RU"/>
        </w:rPr>
        <w:t xml:space="preserve">66. </w:t>
      </w:r>
      <w:r w:rsidR="008355EE" w:rsidRPr="00F96116">
        <w:t>Исполнение постановления в виде запрета на посещение физкультурно-спортивных сооружений.</w:t>
      </w:r>
    </w:p>
    <w:p w:rsidR="003F19A4" w:rsidRDefault="003F19A4"/>
    <w:p w:rsidR="00F96116" w:rsidRDefault="00F96116"/>
    <w:p w:rsidR="00F96116" w:rsidRPr="00F96116" w:rsidRDefault="00F96116" w:rsidP="00F9611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  <w:lang w:val="ru-RU" w:eastAsia="ru-RU"/>
        </w:rPr>
      </w:pPr>
      <w:r w:rsidRPr="00F96116">
        <w:rPr>
          <w:sz w:val="25"/>
          <w:szCs w:val="25"/>
          <w:lang w:val="ru-RU" w:eastAsia="ru-RU"/>
        </w:rPr>
        <w:t>Заведующий кафедрой</w:t>
      </w:r>
    </w:p>
    <w:p w:rsidR="00F96116" w:rsidRPr="00F96116" w:rsidRDefault="00F96116" w:rsidP="00F9611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  <w:lang w:val="ru-RU" w:eastAsia="ru-RU"/>
        </w:rPr>
      </w:pPr>
      <w:proofErr w:type="gramStart"/>
      <w:r w:rsidRPr="00F96116">
        <w:rPr>
          <w:sz w:val="25"/>
          <w:szCs w:val="25"/>
          <w:lang w:val="ru-RU" w:eastAsia="ru-RU"/>
        </w:rPr>
        <w:t>теории</w:t>
      </w:r>
      <w:proofErr w:type="gramEnd"/>
      <w:r w:rsidRPr="00F96116">
        <w:rPr>
          <w:sz w:val="25"/>
          <w:szCs w:val="25"/>
          <w:lang w:val="ru-RU" w:eastAsia="ru-RU"/>
        </w:rPr>
        <w:t xml:space="preserve"> и истории государства и права                                                </w:t>
      </w:r>
      <w:r w:rsidR="00A46F20">
        <w:rPr>
          <w:sz w:val="25"/>
          <w:szCs w:val="25"/>
          <w:lang w:val="ru-RU" w:eastAsia="ru-RU"/>
        </w:rPr>
        <w:t>О.В. Бреский</w:t>
      </w:r>
      <w:r w:rsidRPr="00F96116">
        <w:rPr>
          <w:sz w:val="25"/>
          <w:szCs w:val="25"/>
          <w:lang w:val="ru-RU" w:eastAsia="ru-RU"/>
        </w:rPr>
        <w:t xml:space="preserve"> </w:t>
      </w:r>
    </w:p>
    <w:p w:rsidR="00F96116" w:rsidRPr="00F96116" w:rsidRDefault="00F96116" w:rsidP="00F9611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  <w:lang w:val="ru-RU" w:eastAsia="ru-RU"/>
        </w:rPr>
      </w:pPr>
    </w:p>
    <w:p w:rsidR="00F96116" w:rsidRPr="00F96116" w:rsidRDefault="00F96116" w:rsidP="00F9611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  <w:lang w:val="ru-RU" w:eastAsia="ru-RU"/>
        </w:rPr>
      </w:pPr>
    </w:p>
    <w:p w:rsidR="00F96116" w:rsidRPr="00F96116" w:rsidRDefault="00F96116" w:rsidP="00F96116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5"/>
          <w:szCs w:val="25"/>
          <w:lang w:val="ru-RU" w:eastAsia="ru-RU"/>
        </w:rPr>
      </w:pPr>
      <w:r w:rsidRPr="00F96116">
        <w:rPr>
          <w:sz w:val="25"/>
          <w:szCs w:val="25"/>
          <w:lang w:val="ru-RU" w:eastAsia="ru-RU"/>
        </w:rPr>
        <w:t>Преподаватель</w:t>
      </w:r>
    </w:p>
    <w:p w:rsidR="00F96116" w:rsidRPr="00F96116" w:rsidRDefault="00F96116"/>
    <w:sectPr w:rsidR="00F96116" w:rsidRPr="00F96116" w:rsidSect="00F9611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204DD"/>
    <w:multiLevelType w:val="hybridMultilevel"/>
    <w:tmpl w:val="9A983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66"/>
    <w:rsid w:val="000323C1"/>
    <w:rsid w:val="00110113"/>
    <w:rsid w:val="002800F3"/>
    <w:rsid w:val="003F19A4"/>
    <w:rsid w:val="004A1446"/>
    <w:rsid w:val="004D2280"/>
    <w:rsid w:val="005B567D"/>
    <w:rsid w:val="005F632D"/>
    <w:rsid w:val="00731E49"/>
    <w:rsid w:val="007C361B"/>
    <w:rsid w:val="008004E2"/>
    <w:rsid w:val="008355EE"/>
    <w:rsid w:val="00916666"/>
    <w:rsid w:val="00920637"/>
    <w:rsid w:val="009A596C"/>
    <w:rsid w:val="00A46F20"/>
    <w:rsid w:val="00BA2707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F90D-EBC6-4ADE-8B4B-E805CFC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55EE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Подзаголовок курс"/>
    <w:basedOn w:val="a5"/>
    <w:rsid w:val="008355EE"/>
    <w:pPr>
      <w:numPr>
        <w:ilvl w:val="0"/>
      </w:numPr>
      <w:autoSpaceDE w:val="0"/>
      <w:autoSpaceDN w:val="0"/>
      <w:adjustRightInd w:val="0"/>
      <w:spacing w:before="113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</w:rPr>
  </w:style>
  <w:style w:type="paragraph" w:styleId="a5">
    <w:name w:val="Subtitle"/>
    <w:basedOn w:val="a"/>
    <w:next w:val="a"/>
    <w:link w:val="a6"/>
    <w:uiPriority w:val="11"/>
    <w:qFormat/>
    <w:rsid w:val="00835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35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e-BY" w:eastAsia="be-BY"/>
    </w:rPr>
  </w:style>
  <w:style w:type="paragraph" w:styleId="a7">
    <w:name w:val="Title"/>
    <w:basedOn w:val="a"/>
    <w:link w:val="a8"/>
    <w:qFormat/>
    <w:rsid w:val="004A1446"/>
    <w:pPr>
      <w:jc w:val="center"/>
    </w:pPr>
    <w:rPr>
      <w:b/>
      <w:sz w:val="2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4A14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63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2D"/>
    <w:rPr>
      <w:rFonts w:ascii="Tahoma" w:eastAsia="Times New Roman" w:hAnsi="Tahoma" w:cs="Tahoma"/>
      <w:sz w:val="16"/>
      <w:szCs w:val="16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9721-0341-429B-854B-A450C4C2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2022-01-15T10:39:00Z</cp:lastPrinted>
  <dcterms:created xsi:type="dcterms:W3CDTF">2023-01-06T13:06:00Z</dcterms:created>
  <dcterms:modified xsi:type="dcterms:W3CDTF">2024-03-26T14:20:00Z</dcterms:modified>
</cp:coreProperties>
</file>