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15D" w:rsidRPr="00E8615D" w:rsidRDefault="00E8615D" w:rsidP="00E8615D">
      <w:pPr>
        <w:spacing w:line="276" w:lineRule="auto"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E8615D">
        <w:rPr>
          <w:rFonts w:eastAsia="Times New Roman" w:cs="Times New Roman"/>
          <w:b/>
          <w:caps/>
          <w:szCs w:val="28"/>
          <w:lang w:eastAsia="ru-RU"/>
        </w:rPr>
        <w:t>Примерные вопросы для подготовки к ЗАЧЁТУ</w:t>
      </w:r>
    </w:p>
    <w:p w:rsidR="00E8615D" w:rsidRPr="00E8615D" w:rsidRDefault="00E8615D" w:rsidP="00E8615D">
      <w:pPr>
        <w:spacing w:line="276" w:lineRule="auto"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E8615D">
        <w:rPr>
          <w:rFonts w:eastAsia="Times New Roman" w:cs="Times New Roman"/>
          <w:b/>
          <w:caps/>
          <w:szCs w:val="28"/>
          <w:lang w:eastAsia="ru-RU"/>
        </w:rPr>
        <w:t>по дисциплине «Судебная Экспертиза»</w:t>
      </w:r>
    </w:p>
    <w:p w:rsidR="00E8615D" w:rsidRPr="00E8615D" w:rsidRDefault="00E8615D" w:rsidP="00E8615D">
      <w:pPr>
        <w:spacing w:line="276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E8615D" w:rsidRPr="00E8615D" w:rsidRDefault="00E8615D" w:rsidP="00E8615D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8615D">
        <w:rPr>
          <w:rFonts w:eastAsia="Times New Roman" w:cs="Times New Roman"/>
          <w:szCs w:val="28"/>
          <w:lang w:eastAsia="ru-RU"/>
        </w:rPr>
        <w:t>Понятие судебной экспертизы, ее предмет и задачи (классификация).</w:t>
      </w:r>
    </w:p>
    <w:p w:rsidR="00E8615D" w:rsidRPr="00E8615D" w:rsidRDefault="00E8615D" w:rsidP="00E8615D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8615D">
        <w:rPr>
          <w:rFonts w:eastAsia="Times New Roman" w:cs="Times New Roman"/>
          <w:szCs w:val="28"/>
          <w:lang w:eastAsia="ru-RU"/>
        </w:rPr>
        <w:t>Понятие объектов судебной экспертизы и их классификация.</w:t>
      </w:r>
    </w:p>
    <w:p w:rsidR="00E8615D" w:rsidRPr="00E8615D" w:rsidRDefault="00E8615D" w:rsidP="00E8615D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8615D">
        <w:rPr>
          <w:rFonts w:eastAsia="Times New Roman" w:cs="Times New Roman"/>
          <w:szCs w:val="28"/>
          <w:lang w:eastAsia="ru-RU"/>
        </w:rPr>
        <w:t>Образцы для сравнительного исследования: понятие, виды, порядок получения.</w:t>
      </w:r>
    </w:p>
    <w:p w:rsidR="00E8615D" w:rsidRPr="00E8615D" w:rsidRDefault="00E8615D" w:rsidP="00E8615D">
      <w:pPr>
        <w:numPr>
          <w:ilvl w:val="0"/>
          <w:numId w:val="1"/>
        </w:numPr>
        <w:tabs>
          <w:tab w:val="left" w:pos="0"/>
          <w:tab w:val="left" w:pos="993"/>
        </w:tabs>
        <w:spacing w:after="200" w:line="276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8615D">
        <w:rPr>
          <w:rFonts w:eastAsia="Times New Roman" w:cs="Times New Roman"/>
          <w:szCs w:val="28"/>
          <w:lang w:eastAsia="ru-RU"/>
        </w:rPr>
        <w:t>Классификация методов судебно-экспертного исследования.</w:t>
      </w:r>
    </w:p>
    <w:p w:rsidR="00E8615D" w:rsidRPr="00E8615D" w:rsidRDefault="00E8615D" w:rsidP="00E8615D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8615D">
        <w:rPr>
          <w:rFonts w:eastAsia="Times New Roman" w:cs="Times New Roman"/>
          <w:szCs w:val="28"/>
          <w:lang w:eastAsia="ru-RU"/>
        </w:rPr>
        <w:t>Судебный эксперт: понятие, его права, обязанности и ответственность.</w:t>
      </w:r>
    </w:p>
    <w:p w:rsidR="00E8615D" w:rsidRPr="00E8615D" w:rsidRDefault="00E8615D" w:rsidP="00E8615D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8615D">
        <w:rPr>
          <w:rFonts w:eastAsia="Times New Roman" w:cs="Times New Roman"/>
          <w:szCs w:val="28"/>
          <w:lang w:eastAsia="ru-RU"/>
        </w:rPr>
        <w:t>Классификация судебных экспертиз.</w:t>
      </w:r>
    </w:p>
    <w:p w:rsidR="00E8615D" w:rsidRPr="00E8615D" w:rsidRDefault="00E8615D" w:rsidP="00E8615D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8615D">
        <w:rPr>
          <w:rFonts w:eastAsia="Times New Roman" w:cs="Times New Roman"/>
          <w:szCs w:val="28"/>
          <w:lang w:eastAsia="ru-RU"/>
        </w:rPr>
        <w:t>Правовые основы деятельности, структура и функции Государственного комитета судебных экспертиз Республики Беларусь.</w:t>
      </w:r>
    </w:p>
    <w:p w:rsidR="00E8615D" w:rsidRPr="00E8615D" w:rsidRDefault="00E8615D" w:rsidP="00E8615D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8615D">
        <w:rPr>
          <w:rFonts w:eastAsia="Times New Roman" w:cs="Times New Roman"/>
          <w:szCs w:val="28"/>
          <w:lang w:eastAsia="ru-RU"/>
        </w:rPr>
        <w:t>Особенности назначения судебной экспертизы по уголовным делам.</w:t>
      </w:r>
    </w:p>
    <w:p w:rsidR="00E8615D" w:rsidRPr="00E8615D" w:rsidRDefault="00E8615D" w:rsidP="00E8615D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8615D">
        <w:rPr>
          <w:rFonts w:eastAsia="Times New Roman" w:cs="Times New Roman"/>
          <w:szCs w:val="28"/>
          <w:lang w:eastAsia="ru-RU"/>
        </w:rPr>
        <w:t xml:space="preserve"> Структура постановления о назначении экспертизы.</w:t>
      </w:r>
    </w:p>
    <w:p w:rsidR="00E8615D" w:rsidRPr="00E8615D" w:rsidRDefault="00E8615D" w:rsidP="00E8615D">
      <w:p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8615D">
        <w:rPr>
          <w:rFonts w:eastAsia="Times New Roman" w:cs="Times New Roman"/>
          <w:szCs w:val="28"/>
          <w:lang w:eastAsia="ru-RU"/>
        </w:rPr>
        <w:t xml:space="preserve">         10. Основные стадии процесса судебно-экспертного исследования.</w:t>
      </w:r>
    </w:p>
    <w:p w:rsidR="00E8615D" w:rsidRPr="00E8615D" w:rsidRDefault="00E8615D" w:rsidP="00E8615D">
      <w:p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8615D">
        <w:rPr>
          <w:rFonts w:eastAsia="Times New Roman" w:cs="Times New Roman"/>
          <w:szCs w:val="28"/>
          <w:lang w:eastAsia="ru-RU"/>
        </w:rPr>
        <w:t xml:space="preserve">         11. Заключение эксперта и его основные части.</w:t>
      </w:r>
    </w:p>
    <w:p w:rsidR="00E8615D" w:rsidRPr="00E8615D" w:rsidRDefault="00E8615D" w:rsidP="00E8615D">
      <w:p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8615D">
        <w:rPr>
          <w:rFonts w:eastAsia="Times New Roman" w:cs="Times New Roman"/>
          <w:szCs w:val="28"/>
          <w:lang w:eastAsia="ru-RU"/>
        </w:rPr>
        <w:t>12. Понятие и сущность криминалистической экспертизы как составной части института судебных экспертиз. Виды криминалистических экспертиз.</w:t>
      </w:r>
    </w:p>
    <w:p w:rsidR="00E8615D" w:rsidRPr="00E8615D" w:rsidRDefault="00E8615D" w:rsidP="00E8615D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8615D">
        <w:rPr>
          <w:rFonts w:eastAsia="Times New Roman" w:cs="Times New Roman"/>
          <w:szCs w:val="28"/>
          <w:lang w:eastAsia="ru-RU"/>
        </w:rPr>
        <w:t xml:space="preserve">13. Судебные </w:t>
      </w:r>
      <w:proofErr w:type="spellStart"/>
      <w:r w:rsidRPr="00E8615D">
        <w:rPr>
          <w:rFonts w:eastAsia="Times New Roman" w:cs="Times New Roman"/>
          <w:szCs w:val="28"/>
          <w:lang w:eastAsia="ru-RU"/>
        </w:rPr>
        <w:t>трасологические</w:t>
      </w:r>
      <w:proofErr w:type="spellEnd"/>
      <w:r w:rsidRPr="00E8615D">
        <w:rPr>
          <w:rFonts w:eastAsia="Times New Roman" w:cs="Times New Roman"/>
          <w:szCs w:val="28"/>
          <w:lang w:eastAsia="ru-RU"/>
        </w:rPr>
        <w:t xml:space="preserve"> экспертизы (виды, цели, объекты и задачи исследования).</w:t>
      </w:r>
    </w:p>
    <w:p w:rsidR="00E8615D" w:rsidRPr="00E8615D" w:rsidRDefault="00E8615D" w:rsidP="00E8615D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8615D">
        <w:rPr>
          <w:rFonts w:eastAsia="Times New Roman" w:cs="Times New Roman"/>
          <w:szCs w:val="28"/>
          <w:lang w:eastAsia="ru-RU"/>
        </w:rPr>
        <w:t>14. Особенности назначения и проведения транспортно-</w:t>
      </w:r>
      <w:proofErr w:type="spellStart"/>
      <w:r w:rsidRPr="00E8615D">
        <w:rPr>
          <w:rFonts w:eastAsia="Times New Roman" w:cs="Times New Roman"/>
          <w:szCs w:val="28"/>
          <w:lang w:eastAsia="ru-RU"/>
        </w:rPr>
        <w:t>трасологической</w:t>
      </w:r>
      <w:proofErr w:type="spellEnd"/>
      <w:r w:rsidRPr="00E8615D">
        <w:rPr>
          <w:rFonts w:eastAsia="Times New Roman" w:cs="Times New Roman"/>
          <w:szCs w:val="28"/>
          <w:lang w:eastAsia="ru-RU"/>
        </w:rPr>
        <w:t xml:space="preserve"> экспертизы, объекты исследования и круг вопросов, разрешаемых экспертом.</w:t>
      </w:r>
    </w:p>
    <w:p w:rsidR="00E8615D" w:rsidRPr="00E8615D" w:rsidRDefault="00E8615D" w:rsidP="00E8615D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8615D">
        <w:rPr>
          <w:rFonts w:eastAsia="Times New Roman" w:cs="Times New Roman"/>
          <w:szCs w:val="28"/>
          <w:lang w:eastAsia="ru-RU"/>
        </w:rPr>
        <w:t>15. Организационные и тактические основы назначения и проведения компьютерно-технической экспертизы и ее разновидностей.</w:t>
      </w:r>
    </w:p>
    <w:p w:rsidR="00E8615D" w:rsidRPr="00E8615D" w:rsidRDefault="00E8615D" w:rsidP="00E8615D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8615D">
        <w:rPr>
          <w:rFonts w:eastAsia="Times New Roman" w:cs="Times New Roman"/>
          <w:szCs w:val="28"/>
          <w:lang w:eastAsia="ru-RU"/>
        </w:rPr>
        <w:t xml:space="preserve">16. Организационные и тактические основы назначения и проведения </w:t>
      </w:r>
      <w:proofErr w:type="spellStart"/>
      <w:r w:rsidRPr="00E8615D">
        <w:rPr>
          <w:rFonts w:eastAsia="Times New Roman" w:cs="Times New Roman"/>
          <w:szCs w:val="28"/>
          <w:lang w:eastAsia="ru-RU"/>
        </w:rPr>
        <w:t>фоноскопической</w:t>
      </w:r>
      <w:proofErr w:type="spellEnd"/>
      <w:r w:rsidRPr="00E8615D">
        <w:rPr>
          <w:rFonts w:eastAsia="Times New Roman" w:cs="Times New Roman"/>
          <w:szCs w:val="28"/>
          <w:lang w:eastAsia="ru-RU"/>
        </w:rPr>
        <w:t xml:space="preserve"> экспертизы.</w:t>
      </w:r>
    </w:p>
    <w:p w:rsidR="00E8615D" w:rsidRPr="00E8615D" w:rsidRDefault="00E8615D" w:rsidP="00E8615D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8615D">
        <w:rPr>
          <w:rFonts w:eastAsia="Times New Roman" w:cs="Times New Roman"/>
          <w:szCs w:val="28"/>
          <w:lang w:eastAsia="ru-RU"/>
        </w:rPr>
        <w:t>17. Дактилоскопические исследования и их значение в практике расследования преступлений.</w:t>
      </w:r>
    </w:p>
    <w:p w:rsidR="00E8615D" w:rsidRPr="00E8615D" w:rsidRDefault="00E8615D" w:rsidP="00E8615D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8615D">
        <w:rPr>
          <w:rFonts w:eastAsia="Times New Roman" w:cs="Times New Roman"/>
          <w:szCs w:val="28"/>
          <w:lang w:eastAsia="ru-RU"/>
        </w:rPr>
        <w:t>18. Назначение и проведение дактилоскопической экспертизы.</w:t>
      </w:r>
    </w:p>
    <w:p w:rsidR="00E8615D" w:rsidRPr="00E8615D" w:rsidRDefault="00E8615D" w:rsidP="00E8615D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8615D">
        <w:rPr>
          <w:rFonts w:eastAsia="Times New Roman" w:cs="Times New Roman"/>
          <w:szCs w:val="28"/>
          <w:lang w:eastAsia="ru-RU"/>
        </w:rPr>
        <w:t>19. Организационные и тактические основы назначения и проведения портретной экспертизы.</w:t>
      </w:r>
    </w:p>
    <w:p w:rsidR="00E8615D" w:rsidRPr="00E8615D" w:rsidRDefault="00E8615D" w:rsidP="00E8615D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8615D">
        <w:rPr>
          <w:rFonts w:eastAsia="Times New Roman" w:cs="Times New Roman"/>
          <w:szCs w:val="28"/>
          <w:lang w:eastAsia="ru-RU"/>
        </w:rPr>
        <w:t>20.</w:t>
      </w:r>
      <w:r w:rsidRPr="00E8615D">
        <w:rPr>
          <w:rFonts w:ascii="Calibri" w:eastAsia="Times New Roman" w:hAnsi="Calibri" w:cs="Times New Roman"/>
          <w:sz w:val="22"/>
          <w:lang w:eastAsia="ru-RU"/>
        </w:rPr>
        <w:t> </w:t>
      </w:r>
      <w:r w:rsidRPr="00E8615D">
        <w:rPr>
          <w:rFonts w:eastAsia="Times New Roman" w:cs="Times New Roman"/>
          <w:szCs w:val="28"/>
          <w:lang w:eastAsia="ru-RU"/>
        </w:rPr>
        <w:t>Организационные и тактические основы назначения и проведения судебно-баллистической экспертизы.</w:t>
      </w:r>
    </w:p>
    <w:p w:rsidR="00E8615D" w:rsidRPr="00E8615D" w:rsidRDefault="00E8615D" w:rsidP="00E8615D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8615D">
        <w:rPr>
          <w:rFonts w:eastAsia="Times New Roman" w:cs="Times New Roman"/>
          <w:szCs w:val="28"/>
          <w:lang w:eastAsia="ru-RU"/>
        </w:rPr>
        <w:lastRenderedPageBreak/>
        <w:t>21. Организационные и тактические основы назначения и проведения экспертиз холодного и метательного оружия и вопросы, выносимые на их разрешение.</w:t>
      </w:r>
    </w:p>
    <w:p w:rsidR="00E8615D" w:rsidRPr="00E8615D" w:rsidRDefault="00E8615D" w:rsidP="00E8615D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8615D">
        <w:rPr>
          <w:rFonts w:eastAsia="Times New Roman" w:cs="Times New Roman"/>
          <w:szCs w:val="28"/>
          <w:lang w:eastAsia="ru-RU"/>
        </w:rPr>
        <w:t>22. Судебная экспертиза огнестрельного оружия: цели, задачи, объекты исследования, решаемые вопросы.</w:t>
      </w:r>
    </w:p>
    <w:p w:rsidR="00E8615D" w:rsidRPr="00E8615D" w:rsidRDefault="00E8615D" w:rsidP="00E8615D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8615D">
        <w:rPr>
          <w:rFonts w:eastAsia="Times New Roman" w:cs="Times New Roman"/>
          <w:szCs w:val="28"/>
          <w:lang w:eastAsia="ru-RU"/>
        </w:rPr>
        <w:t>23. Понятие судебной почерковедческой экспертизы, ее научные основы, цели и задачи. Получение образцов для сравнительного исследования для почерковедческой экспертизы.</w:t>
      </w:r>
    </w:p>
    <w:p w:rsidR="00E8615D" w:rsidRPr="00E8615D" w:rsidRDefault="00E8615D" w:rsidP="00E8615D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8615D">
        <w:rPr>
          <w:rFonts w:eastAsia="Times New Roman" w:cs="Times New Roman"/>
          <w:szCs w:val="28"/>
          <w:lang w:eastAsia="ru-RU"/>
        </w:rPr>
        <w:t>24.</w:t>
      </w:r>
      <w:r w:rsidRPr="00E8615D">
        <w:rPr>
          <w:rFonts w:ascii="Calibri" w:eastAsia="Times New Roman" w:hAnsi="Calibri" w:cs="Times New Roman"/>
          <w:sz w:val="22"/>
          <w:lang w:eastAsia="ru-RU"/>
        </w:rPr>
        <w:t> </w:t>
      </w:r>
      <w:r w:rsidRPr="00E8615D">
        <w:rPr>
          <w:rFonts w:eastAsia="Times New Roman" w:cs="Times New Roman"/>
          <w:szCs w:val="28"/>
          <w:lang w:eastAsia="ru-RU"/>
        </w:rPr>
        <w:t xml:space="preserve">Судебная </w:t>
      </w:r>
      <w:proofErr w:type="spellStart"/>
      <w:r w:rsidRPr="00E8615D">
        <w:rPr>
          <w:rFonts w:eastAsia="Times New Roman" w:cs="Times New Roman"/>
          <w:szCs w:val="28"/>
          <w:lang w:eastAsia="ru-RU"/>
        </w:rPr>
        <w:t>автороведческая</w:t>
      </w:r>
      <w:proofErr w:type="spellEnd"/>
      <w:r w:rsidRPr="00E8615D">
        <w:rPr>
          <w:rFonts w:eastAsia="Times New Roman" w:cs="Times New Roman"/>
          <w:szCs w:val="28"/>
          <w:lang w:eastAsia="ru-RU"/>
        </w:rPr>
        <w:t xml:space="preserve"> экспертиза: цели, задачи и объекты исследования. Образцы для сравнительного исследования и предъявляемые к ним требования.</w:t>
      </w:r>
    </w:p>
    <w:p w:rsidR="00E8615D" w:rsidRPr="00E8615D" w:rsidRDefault="00E8615D" w:rsidP="00E8615D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8615D">
        <w:rPr>
          <w:rFonts w:eastAsia="Times New Roman" w:cs="Times New Roman"/>
          <w:szCs w:val="28"/>
          <w:lang w:eastAsia="ru-RU"/>
        </w:rPr>
        <w:t>25. Организационные и тактические основы назначения и проведения технико</w:t>
      </w:r>
      <w:r w:rsidRPr="00E8615D">
        <w:rPr>
          <w:rFonts w:eastAsia="Times New Roman" w:cs="Times New Roman"/>
          <w:szCs w:val="28"/>
          <w:lang w:eastAsia="ru-RU"/>
        </w:rPr>
        <w:softHyphen/>
        <w:t>-криминалистической экспертизы документов, денежных знаков и ценных бумаг.</w:t>
      </w:r>
    </w:p>
    <w:p w:rsidR="00E8615D" w:rsidRPr="00E8615D" w:rsidRDefault="00E8615D" w:rsidP="00E8615D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8615D">
        <w:rPr>
          <w:rFonts w:eastAsia="Times New Roman" w:cs="Times New Roman"/>
          <w:szCs w:val="28"/>
          <w:lang w:eastAsia="ru-RU"/>
        </w:rPr>
        <w:t>26. Понятие, виды и значение судебно-психиатрических экспертиз.</w:t>
      </w:r>
    </w:p>
    <w:p w:rsidR="00E8615D" w:rsidRPr="00E8615D" w:rsidRDefault="00E8615D" w:rsidP="00E8615D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8615D">
        <w:rPr>
          <w:rFonts w:eastAsia="Times New Roman" w:cs="Times New Roman"/>
          <w:szCs w:val="28"/>
          <w:lang w:eastAsia="ru-RU"/>
        </w:rPr>
        <w:t>27. Организационные и тактические основы назначения и проведения судебно-психиатрической экспертизы. Заключение эксперта.</w:t>
      </w:r>
    </w:p>
    <w:p w:rsidR="00E8615D" w:rsidRPr="00E8615D" w:rsidRDefault="00E8615D" w:rsidP="00E8615D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8615D">
        <w:rPr>
          <w:rFonts w:eastAsia="Times New Roman" w:cs="Times New Roman"/>
          <w:szCs w:val="28"/>
          <w:lang w:eastAsia="ru-RU"/>
        </w:rPr>
        <w:t>28. Организационные и тактические основы назначения и проведения иных видов судебно-психиатрических экспертиз</w:t>
      </w:r>
    </w:p>
    <w:p w:rsidR="00E8615D" w:rsidRPr="00E8615D" w:rsidRDefault="00E8615D" w:rsidP="00E8615D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8615D">
        <w:rPr>
          <w:rFonts w:eastAsia="Times New Roman" w:cs="Times New Roman"/>
          <w:szCs w:val="28"/>
          <w:lang w:eastAsia="ru-RU"/>
        </w:rPr>
        <w:t>29. Судебно-медицинские экспертизы: виды, цели, задачи и объекты исследования.</w:t>
      </w:r>
    </w:p>
    <w:p w:rsidR="00E8615D" w:rsidRPr="00E8615D" w:rsidRDefault="00E8615D" w:rsidP="00E8615D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8615D">
        <w:rPr>
          <w:rFonts w:eastAsia="Times New Roman" w:cs="Times New Roman"/>
          <w:szCs w:val="28"/>
          <w:lang w:eastAsia="ru-RU"/>
        </w:rPr>
        <w:t>30. Вопросы, решаемые судебно-медицинской экспертизой трупа.</w:t>
      </w:r>
    </w:p>
    <w:p w:rsidR="00900BF8" w:rsidRDefault="00900BF8">
      <w:bookmarkStart w:id="0" w:name="_GoBack"/>
      <w:bookmarkEnd w:id="0"/>
    </w:p>
    <w:sectPr w:rsidR="0090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4331E9"/>
    <w:multiLevelType w:val="hybridMultilevel"/>
    <w:tmpl w:val="EA881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5D"/>
    <w:rsid w:val="00900BF8"/>
    <w:rsid w:val="00AE2AF3"/>
    <w:rsid w:val="00E8615D"/>
    <w:rsid w:val="00F6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76E23-A7AB-4004-B51A-C5B0E93D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AF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2023-12-01T09:33:00Z</dcterms:created>
  <dcterms:modified xsi:type="dcterms:W3CDTF">2023-12-01T09:33:00Z</dcterms:modified>
</cp:coreProperties>
</file>