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        Министерство образования 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             Республики Беларусь 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         Учреждение образования 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      «Брестский государственный 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   университет имени А.С.Пушкина»</w:t>
      </w:r>
    </w:p>
    <w:p w:rsidR="00CE2441" w:rsidRPr="001F5CE2" w:rsidRDefault="00CE2441" w:rsidP="00CE2441">
      <w:pPr>
        <w:pStyle w:val="a3"/>
        <w:jc w:val="both"/>
        <w:rPr>
          <w:sz w:val="28"/>
          <w:szCs w:val="28"/>
          <w:lang w:val="ru-RU"/>
        </w:rPr>
      </w:pP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>ВЫПИСКА ИЗ ПРИКАЗА</w:t>
      </w:r>
    </w:p>
    <w:p w:rsidR="00CE2441" w:rsidRPr="001F5CE2" w:rsidRDefault="00CE2441" w:rsidP="00CE2441">
      <w:pPr>
        <w:pStyle w:val="a3"/>
        <w:jc w:val="both"/>
        <w:rPr>
          <w:sz w:val="28"/>
          <w:szCs w:val="28"/>
          <w:lang w:val="ru-RU"/>
        </w:rPr>
      </w:pPr>
    </w:p>
    <w:p w:rsidR="00CE2441" w:rsidRPr="001F5CE2" w:rsidRDefault="00CE2441" w:rsidP="00CE2441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F5CE2">
        <w:rPr>
          <w:sz w:val="28"/>
          <w:szCs w:val="28"/>
          <w:lang w:val="ru-RU"/>
        </w:rPr>
        <w:t xml:space="preserve">22.10.2020 </w:t>
      </w:r>
      <w:r w:rsidRPr="001F5CE2">
        <w:rPr>
          <w:sz w:val="28"/>
          <w:szCs w:val="28"/>
          <w:lang w:val="ru-RU"/>
        </w:rPr>
        <w:tab/>
      </w:r>
      <w:r w:rsidRPr="001F5CE2">
        <w:rPr>
          <w:sz w:val="28"/>
          <w:szCs w:val="28"/>
          <w:lang w:val="ru-RU"/>
        </w:rPr>
        <w:tab/>
        <w:t>597</w:t>
      </w:r>
    </w:p>
    <w:p w:rsidR="00CE2441" w:rsidRPr="001F5CE2" w:rsidRDefault="00CE2441" w:rsidP="00CE2441">
      <w:pPr>
        <w:pStyle w:val="a3"/>
        <w:tabs>
          <w:tab w:val="left" w:pos="3002"/>
        </w:tabs>
        <w:ind w:left="0" w:firstLine="0"/>
        <w:jc w:val="both"/>
        <w:rPr>
          <w:sz w:val="28"/>
          <w:szCs w:val="28"/>
          <w:lang w:val="ru-RU"/>
        </w:rPr>
      </w:pPr>
      <w:r w:rsidRPr="001F5CE2">
        <w:rPr>
          <w:sz w:val="28"/>
          <w:szCs w:val="28"/>
          <w:lang w:val="ru-RU"/>
        </w:rPr>
        <w:t>г</w:t>
      </w:r>
      <w:proofErr w:type="gramStart"/>
      <w:r w:rsidRPr="001F5CE2">
        <w:rPr>
          <w:sz w:val="28"/>
          <w:szCs w:val="28"/>
          <w:lang w:val="ru-RU"/>
        </w:rPr>
        <w:t>.Б</w:t>
      </w:r>
      <w:proofErr w:type="gramEnd"/>
      <w:r w:rsidRPr="001F5CE2">
        <w:rPr>
          <w:sz w:val="28"/>
          <w:szCs w:val="28"/>
          <w:lang w:val="ru-RU"/>
        </w:rPr>
        <w:t>рест</w:t>
      </w:r>
    </w:p>
    <w:p w:rsidR="00CE2441" w:rsidRPr="001F5CE2" w:rsidRDefault="00CE2441" w:rsidP="00CE2441">
      <w:pPr>
        <w:pStyle w:val="a3"/>
        <w:tabs>
          <w:tab w:val="left" w:pos="3002"/>
        </w:tabs>
        <w:ind w:left="0" w:firstLine="0"/>
        <w:jc w:val="both"/>
        <w:rPr>
          <w:sz w:val="28"/>
          <w:szCs w:val="28"/>
          <w:lang w:val="ru-RU"/>
        </w:rPr>
      </w:pPr>
    </w:p>
    <w:p w:rsidR="00CE2441" w:rsidRPr="001F5CE2" w:rsidRDefault="00CE2441" w:rsidP="00CE2441">
      <w:pPr>
        <w:pStyle w:val="a3"/>
        <w:spacing w:line="240" w:lineRule="exact"/>
        <w:ind w:left="0" w:firstLine="0"/>
        <w:jc w:val="both"/>
        <w:rPr>
          <w:sz w:val="28"/>
          <w:szCs w:val="28"/>
          <w:lang w:val="ru-RU"/>
        </w:rPr>
      </w:pPr>
      <w:r w:rsidRPr="001F5CE2">
        <w:rPr>
          <w:sz w:val="28"/>
          <w:szCs w:val="28"/>
        </w:rPr>
        <w:t xml:space="preserve">Об утверждении тематики дипломных </w:t>
      </w:r>
    </w:p>
    <w:p w:rsidR="00CE2441" w:rsidRPr="001F5CE2" w:rsidRDefault="00CE2441" w:rsidP="00CE2441">
      <w:pPr>
        <w:pStyle w:val="a3"/>
        <w:spacing w:line="240" w:lineRule="exact"/>
        <w:ind w:left="0" w:firstLine="0"/>
        <w:jc w:val="both"/>
        <w:rPr>
          <w:sz w:val="28"/>
          <w:szCs w:val="28"/>
        </w:rPr>
      </w:pPr>
      <w:r w:rsidRPr="001F5CE2">
        <w:rPr>
          <w:sz w:val="28"/>
          <w:szCs w:val="28"/>
        </w:rPr>
        <w:t>работ студентов выпускных курсов</w:t>
      </w:r>
    </w:p>
    <w:p w:rsidR="00CE2441" w:rsidRPr="001F5CE2" w:rsidRDefault="00CE2441" w:rsidP="00CE2441">
      <w:pPr>
        <w:spacing w:line="240" w:lineRule="exact"/>
        <w:jc w:val="both"/>
        <w:rPr>
          <w:sz w:val="28"/>
          <w:szCs w:val="28"/>
        </w:rPr>
      </w:pPr>
      <w:r w:rsidRPr="001F5CE2">
        <w:rPr>
          <w:sz w:val="28"/>
          <w:szCs w:val="28"/>
        </w:rPr>
        <w:t>на 2020/2021 учебный год</w:t>
      </w:r>
    </w:p>
    <w:p w:rsidR="00CE2441" w:rsidRPr="001F5CE2" w:rsidRDefault="00CE2441" w:rsidP="00CE2441">
      <w:pPr>
        <w:spacing w:line="360" w:lineRule="auto"/>
        <w:jc w:val="both"/>
        <w:rPr>
          <w:sz w:val="28"/>
          <w:szCs w:val="28"/>
        </w:rPr>
      </w:pPr>
    </w:p>
    <w:p w:rsidR="00CE2441" w:rsidRPr="001F5CE2" w:rsidRDefault="00CE2441" w:rsidP="00CE2441">
      <w:pPr>
        <w:pStyle w:val="a6"/>
        <w:spacing w:after="0"/>
        <w:ind w:firstLine="709"/>
        <w:jc w:val="both"/>
        <w:rPr>
          <w:sz w:val="28"/>
          <w:szCs w:val="28"/>
        </w:rPr>
      </w:pPr>
      <w:r w:rsidRPr="001F5CE2">
        <w:rPr>
          <w:sz w:val="28"/>
          <w:szCs w:val="28"/>
        </w:rPr>
        <w:t xml:space="preserve">В соответствии с </w:t>
      </w:r>
      <w:r w:rsidRPr="001F5CE2">
        <w:rPr>
          <w:sz w:val="28"/>
          <w:szCs w:val="28"/>
          <w:lang w:val="ru-RU"/>
        </w:rPr>
        <w:t>Постановлением Министерства образования Республики Беларусь от 29.05.2012 № 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</w:t>
      </w:r>
    </w:p>
    <w:p w:rsidR="00CE2441" w:rsidRPr="001F5CE2" w:rsidRDefault="00CE2441" w:rsidP="00CE2441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F5CE2">
        <w:rPr>
          <w:rFonts w:ascii="Times New Roman" w:hAnsi="Times New Roman" w:cs="Times New Roman"/>
          <w:b w:val="0"/>
          <w:i w:val="0"/>
        </w:rPr>
        <w:t>ПРИКАЗЫВАЮ:</w:t>
      </w:r>
    </w:p>
    <w:p w:rsidR="00CE2441" w:rsidRPr="001F5CE2" w:rsidRDefault="00CE2441" w:rsidP="00CE2441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F5CE2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7"/>
        <w:gridCol w:w="3689"/>
        <w:gridCol w:w="3685"/>
      </w:tblGrid>
      <w:tr w:rsidR="00CE2441" w:rsidRPr="001F5CE2" w:rsidTr="001F5CE2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№</w:t>
            </w:r>
          </w:p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</w:t>
            </w:r>
            <w:proofErr w:type="gramEnd"/>
            <w:r w:rsidRPr="001F5CE2">
              <w:rPr>
                <w:sz w:val="24"/>
                <w:szCs w:val="24"/>
              </w:rPr>
              <w:t>/п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Фамилия И.О.</w:t>
            </w:r>
          </w:p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студента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Тема работы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CE2441" w:rsidRPr="001F5CE2" w:rsidRDefault="00CE2441" w:rsidP="001F5CE2">
            <w:pPr>
              <w:jc w:val="center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1F5CE2" w:rsidRP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>Юридический факультет</w:t>
      </w:r>
    </w:p>
    <w:p w:rsidR="001F5CE2" w:rsidRP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 xml:space="preserve">«Правоведение» (дневная форма получения образования, срок обучения </w:t>
      </w:r>
      <w:r w:rsidRPr="001F5CE2">
        <w:rPr>
          <w:rFonts w:eastAsia="Calibri"/>
          <w:sz w:val="28"/>
        </w:rPr>
        <w:br/>
        <w:t>4 года)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Айдогдыева Э.К.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Разрешение правовых коллизий в процессе реализации права в Республике Беларусь: теоретико-правовой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Алиева В.Э.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1F5CE2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перемещения товаров физическими лицами для личного пользования через таможенную границу ЕАЭС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Атамырадова 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Правовые основы осуществления конституционного контроля в Республике Беларусь: теория и практика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Бунель О.А.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8"/>
                <w:sz w:val="24"/>
                <w:szCs w:val="24"/>
              </w:rPr>
              <w:t>Административная ответственность</w:t>
            </w:r>
            <w:r w:rsidRPr="001F5CE2">
              <w:rPr>
                <w:sz w:val="24"/>
                <w:szCs w:val="24"/>
              </w:rPr>
              <w:t xml:space="preserve"> несовершеннолетних и особенности привлечения к ней </w:t>
            </w:r>
          </w:p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 Республике Беларусь и некоторых зарубежных странах</w:t>
            </w:r>
          </w:p>
          <w:p w:rsidR="001F5CE2" w:rsidRPr="001F5CE2" w:rsidRDefault="001F5CE2" w:rsidP="001F5CE2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Гурбанбаева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Общеправовые принципы как основа правовой идеологии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Дацюк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Административная ответственность физических лиц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-108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Доврангелдиев Э.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Преодоление правовых пробелов в юридической практике в Республике Беларусь: теоретико-правовой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Дурдыев М.Д.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 w:themeColor="text1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Особенности правового регулирования проведения валютных операций на территории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Евкович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Гражданство в зарубежных странах: конституционно-правовой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Жедик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Политические права граждан Республики Беларусь: 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Цюга С.А.,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Зеневич А.Н.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Конституционно-правовой статус политических партий и общественных объединений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Цюга С.А.,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Кондратюк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Эвтаназия в свете неотъемлемого права человека на жизнь: теоретико-правое исследование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 xml:space="preserve">Пожарная О.В.,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Костюкова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Особенности таможенно-правового регулирования </w:t>
            </w:r>
            <w:r w:rsidRPr="001F5CE2">
              <w:rPr>
                <w:spacing w:val="-6"/>
                <w:sz w:val="24"/>
                <w:szCs w:val="24"/>
              </w:rPr>
              <w:t>международных автомобильных</w:t>
            </w:r>
            <w:r w:rsidRPr="001F5CE2">
              <w:rPr>
                <w:sz w:val="24"/>
                <w:szCs w:val="24"/>
              </w:rPr>
              <w:t xml:space="preserve"> перевозок грузов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Луцевич Ж.А.,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Мухамедов О.Ш.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Становление и развитие института присяжных заседателей: теоретические и историко-правовые аспекты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Назаров И.А.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Административные взыскания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Непесов Р.А.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Становление и развитие государственно-правовой модели парламентской республики: историко-правовое исследование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Прокопюк А.Г.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Акты прокурорского реагирования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Сень Е.А.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E2">
              <w:rPr>
                <w:rFonts w:ascii="Times New Roman" w:eastAsia="Times New Roman" w:hAnsi="Times New Roman"/>
                <w:sz w:val="24"/>
                <w:szCs w:val="24"/>
              </w:rPr>
              <w:t>Правовой институт обжалования в административном процессе в Республике Беларусь</w:t>
            </w:r>
          </w:p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Шерибов К.К.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Конституционно-правовые основы экономических прав и свобод граждан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Янченко А.Р.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Меры обеспечения в административном процессе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Ярошевич Е.Г.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Конституционно-правовой статус наблюдателей по </w:t>
            </w:r>
            <w:proofErr w:type="gramStart"/>
            <w:r w:rsidRPr="001F5CE2">
              <w:rPr>
                <w:sz w:val="24"/>
                <w:szCs w:val="24"/>
              </w:rPr>
              <w:t>законодатель</w:t>
            </w:r>
            <w:r>
              <w:rPr>
                <w:sz w:val="24"/>
                <w:szCs w:val="24"/>
              </w:rPr>
              <w:t>-</w:t>
            </w:r>
            <w:r w:rsidRPr="001F5CE2">
              <w:rPr>
                <w:sz w:val="24"/>
                <w:szCs w:val="24"/>
              </w:rPr>
              <w:t>ству</w:t>
            </w:r>
            <w:proofErr w:type="gramEnd"/>
            <w:r w:rsidRPr="001F5CE2">
              <w:rPr>
                <w:sz w:val="24"/>
                <w:szCs w:val="24"/>
              </w:rPr>
              <w:t xml:space="preserve"> Республики Беларусь и Российской Федерации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Блашук Д.Э.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eastAsia="Calibri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Наследование по завещанию как основание наследования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spacing w:val="-4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Бобёр Е.А.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Гражданско-правовая реализация и защита прав несовершеннолетних на жилище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Быско Е.В.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Изменение трудового договора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Гришкевич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Недвижимость как объект вещного права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spacing w:val="-4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Гурская К.В.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5C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Правовое регулирование животного мира в 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Демидюк Е.Н.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Неустойка и ее виды в гражданском обороте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Дробыш Ю.И.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Страхование имущественных </w:t>
            </w:r>
            <w:r w:rsidRPr="001F5CE2">
              <w:rPr>
                <w:spacing w:val="-6"/>
                <w:sz w:val="24"/>
                <w:szCs w:val="24"/>
              </w:rPr>
              <w:t>интересов и предпринимательского</w:t>
            </w:r>
            <w:r w:rsidRPr="001F5CE2">
              <w:rPr>
                <w:sz w:val="24"/>
                <w:szCs w:val="24"/>
              </w:rPr>
              <w:t xml:space="preserve"> риска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Прудников Е.В.,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Евтодьева А.О.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Способы обеспечения кредитных обязатель</w:t>
            </w:r>
            <w:proofErr w:type="gramStart"/>
            <w:r w:rsidRPr="001F5CE2">
              <w:rPr>
                <w:sz w:val="24"/>
                <w:szCs w:val="24"/>
              </w:rPr>
              <w:t>ств в гр</w:t>
            </w:r>
            <w:proofErr w:type="gramEnd"/>
            <w:r w:rsidRPr="001F5CE2">
              <w:rPr>
                <w:sz w:val="24"/>
                <w:szCs w:val="24"/>
              </w:rPr>
              <w:t>ажданском обороте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rFonts w:eastAsia="Calibri"/>
                <w:spacing w:val="-4"/>
                <w:sz w:val="24"/>
                <w:szCs w:val="24"/>
              </w:rPr>
              <w:t>правовых дисциплин, кандидат</w:t>
            </w:r>
            <w:r w:rsidRPr="001F5CE2">
              <w:rPr>
                <w:rFonts w:eastAsia="Calibri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Жак И.И.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Правовой режим водных объектов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Корунос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Юридическая ответственность за нарушения земельного законодательства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Кулик М.И.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Договор займа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Лучиц Д.А.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Договор продажи недвижимости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Масайло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Договор банковского вклада </w:t>
            </w:r>
            <w:r w:rsidRPr="001F5CE2">
              <w:rPr>
                <w:spacing w:val="-2"/>
                <w:sz w:val="24"/>
                <w:szCs w:val="24"/>
              </w:rPr>
              <w:t>(депозита) по законодательству</w:t>
            </w:r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spacing w:val="-6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Нестерова Е.М.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Стороны в гражданском процессе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Остапчик И.А.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Средства защиты в гражданском процессе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Плугина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eastAsia="Calibri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 xml:space="preserve">Виды договора аренды и их правовое регулирование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Пошвенчук П.В.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Правовой режим сложных объектов интеллектуальной собственности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Руткевич Е.А.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Договор найма жилого помещения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С.В.,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Тюшкевич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Договор банковского счета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С.В.,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Харитонович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регулирование договора аренды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Швед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регулирование суррогатного материнства 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eastAsia="Calibri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5CE2">
              <w:rPr>
                <w:sz w:val="24"/>
                <w:szCs w:val="24"/>
                <w:lang w:val="en-US"/>
              </w:rPr>
              <w:t>Акулич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Преступления против информационной безопасности по уголовному праву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Алексеев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Предупреждение насильственной преступности в Республике </w:t>
            </w:r>
            <w:r w:rsidRPr="001F5CE2">
              <w:rPr>
                <w:spacing w:val="-4"/>
                <w:sz w:val="24"/>
                <w:szCs w:val="24"/>
              </w:rPr>
              <w:t>Беларусь и некоторых зарубежных странах: сравнительный анализ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Арсенович Е.С.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 xml:space="preserve">Уголовно-правовая </w:t>
            </w:r>
            <w:proofErr w:type="gramStart"/>
            <w:r w:rsidRPr="001F5CE2">
              <w:rPr>
                <w:sz w:val="24"/>
                <w:szCs w:val="24"/>
                <w:shd w:val="clear" w:color="auto" w:fill="FFFFFF"/>
              </w:rPr>
              <w:t>характерис-тика</w:t>
            </w:r>
            <w:proofErr w:type="gramEnd"/>
            <w:r w:rsidRPr="001F5CE2">
              <w:rPr>
                <w:sz w:val="24"/>
                <w:szCs w:val="24"/>
                <w:shd w:val="clear" w:color="auto" w:fill="FFFFFF"/>
              </w:rPr>
              <w:t xml:space="preserve"> нарушения правил дорожно-го движения или эксплуатации транспортных средств по законо-дательству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Беспудчик П.Ю.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Производство по уголовным делам о преступлениях несовершеннолетних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Касьяник А.И.,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Борушко А.Ю.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Современные возможности судебно-медицинского исследования вещественных доказательств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Гожук К.А.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8"/>
                <w:sz w:val="24"/>
                <w:szCs w:val="24"/>
              </w:rPr>
              <w:t>Криминологическая характеристика</w:t>
            </w:r>
            <w:r w:rsidRPr="001F5CE2">
              <w:rPr>
                <w:sz w:val="24"/>
                <w:szCs w:val="24"/>
              </w:rPr>
              <w:t xml:space="preserve"> коррупционной преступности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Демидова Т.С.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Тактика применения технико-криминалистических сре</w:t>
            </w:r>
            <w:proofErr w:type="gramStart"/>
            <w:r w:rsidRPr="001F5CE2">
              <w:rPr>
                <w:sz w:val="24"/>
                <w:szCs w:val="24"/>
              </w:rPr>
              <w:t>дств в Р</w:t>
            </w:r>
            <w:proofErr w:type="gramEnd"/>
            <w:r w:rsidRPr="001F5CE2">
              <w:rPr>
                <w:sz w:val="24"/>
                <w:szCs w:val="24"/>
              </w:rPr>
              <w:t xml:space="preserve">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Дешкевич В.Р.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Ответственность и наказание за половые преступления по законодательству Республики Беларусь и зарубежных стран: сравнительно-правовой анализ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Жолох Я.В.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Отбывание наказания и ресоциализация женщин, осужденных к лишению свободы,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уголовно-правовых дисциплин,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Ивановская Е.В.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 xml:space="preserve">Уголовно-правовой и </w:t>
            </w:r>
            <w:proofErr w:type="gramStart"/>
            <w:r w:rsidRPr="001F5CE2">
              <w:rPr>
                <w:sz w:val="24"/>
                <w:szCs w:val="24"/>
                <w:shd w:val="clear" w:color="auto" w:fill="FFFFFF"/>
              </w:rPr>
              <w:t>криминологический</w:t>
            </w:r>
            <w:proofErr w:type="gramEnd"/>
            <w:r w:rsidRPr="001F5CE2">
              <w:rPr>
                <w:sz w:val="24"/>
                <w:szCs w:val="24"/>
                <w:shd w:val="clear" w:color="auto" w:fill="FFFFFF"/>
              </w:rPr>
              <w:t xml:space="preserve"> аспекты исследования мошенничества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Коновалов</w:t>
            </w:r>
            <w:proofErr w:type="gramEnd"/>
            <w:r w:rsidRPr="001F5CE2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Понятие вины в уголовном законодательстве Республики </w:t>
            </w:r>
            <w:r w:rsidRPr="001F5CE2">
              <w:rPr>
                <w:spacing w:val="-4"/>
                <w:sz w:val="24"/>
                <w:szCs w:val="24"/>
              </w:rPr>
              <w:t>Беларусь: правовое регулирование и вопросы правоприменения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Копач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Институт соучастия в уголовном праве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Касьяник А.И.,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5CE2">
              <w:rPr>
                <w:sz w:val="24"/>
                <w:szCs w:val="24"/>
                <w:lang w:val="en-US"/>
              </w:rPr>
              <w:t>Коховец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5CE2">
              <w:rPr>
                <w:sz w:val="24"/>
                <w:szCs w:val="24"/>
              </w:rPr>
              <w:t>Криминологическая характеристика терроризма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Кравец Е.С.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Пенитенциарная система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Курисюк И.А.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Уголовно-правовая характеристика</w:t>
            </w:r>
            <w:r w:rsidRPr="001F5CE2">
              <w:rPr>
                <w:sz w:val="24"/>
                <w:szCs w:val="24"/>
              </w:rPr>
              <w:t xml:space="preserve"> </w:t>
            </w:r>
            <w:r w:rsidRPr="001F5CE2">
              <w:rPr>
                <w:spacing w:val="-6"/>
                <w:sz w:val="24"/>
                <w:szCs w:val="24"/>
              </w:rPr>
              <w:t>преступлений против безопасности</w:t>
            </w:r>
            <w:r w:rsidRPr="001F5CE2">
              <w:rPr>
                <w:sz w:val="24"/>
                <w:szCs w:val="24"/>
              </w:rPr>
              <w:t xml:space="preserve"> движения и эксплуатации </w:t>
            </w:r>
            <w:r w:rsidRPr="001F5CE2">
              <w:rPr>
                <w:spacing w:val="-6"/>
                <w:sz w:val="24"/>
                <w:szCs w:val="24"/>
              </w:rPr>
              <w:t>транспорта по законодательству</w:t>
            </w:r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Скалкович М.А.,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Мельников Г.А.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Институт задержания в уголовно-процессуальном законодательстве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Касьяник А.И.,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Омельянович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pacing w:val="-4"/>
                <w:sz w:val="24"/>
                <w:szCs w:val="24"/>
              </w:rPr>
              <w:t>Вовлечение несовершеннолетнего</w:t>
            </w:r>
            <w:r w:rsidRPr="001F5CE2">
              <w:rPr>
                <w:sz w:val="24"/>
                <w:szCs w:val="24"/>
              </w:rPr>
              <w:t xml:space="preserve"> в совершение преступления и антиобщественное поведение по законодательству Республики Беларусь: уголовно правовой и </w:t>
            </w:r>
            <w:proofErr w:type="gramStart"/>
            <w:r w:rsidRPr="001F5CE2">
              <w:rPr>
                <w:sz w:val="24"/>
                <w:szCs w:val="24"/>
              </w:rPr>
              <w:t>криминологический</w:t>
            </w:r>
            <w:proofErr w:type="gramEnd"/>
            <w:r w:rsidRPr="001F5CE2">
              <w:rPr>
                <w:sz w:val="24"/>
                <w:szCs w:val="24"/>
              </w:rPr>
              <w:t xml:space="preserve"> аспекты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Рабчук Д.И.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Предупреждение тяжких преступлений против человека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Рольянов Г.Э.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Методика расследования контрабанды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К.С.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Механизмы обеспечения безопасности участников уголовного процесса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Савостьянова А.Н.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Апелляционное производство в уголовном процессе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Скалкович М.А.,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Семенович Н.Ю.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Методика расследования убийства, совершенного в состояния аффекта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Хоровец Н.С.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Преступления экстремистской направленности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</w:tbl>
    <w:p w:rsidR="001F5CE2" w:rsidRPr="001F5CE2" w:rsidRDefault="001F5CE2" w:rsidP="001F5CE2">
      <w:pPr>
        <w:jc w:val="center"/>
        <w:rPr>
          <w:rFonts w:eastAsia="Calibri"/>
          <w:sz w:val="24"/>
          <w:szCs w:val="28"/>
        </w:rPr>
      </w:pPr>
    </w:p>
    <w:p w:rsidR="001F5CE2" w:rsidRP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>«Правоведение» (заочная форма получения образования, срок обучения 3,5 года)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Аксёнчик Д.П.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Алиментные обязательства в отношении совершеннолетних нетрудоспособных детей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Бойко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Договор дарения в гражданском обороте Республики Беларусь и зарубежных стран</w:t>
            </w:r>
          </w:p>
          <w:p w:rsidR="001F5CE2" w:rsidRPr="001F5CE2" w:rsidRDefault="001F5CE2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Горупа Т.А. , заведующий кафедрой гражданско-</w:t>
            </w:r>
            <w:r w:rsidRPr="001F5CE2">
              <w:rPr>
                <w:spacing w:val="-2"/>
                <w:sz w:val="24"/>
                <w:szCs w:val="24"/>
              </w:rPr>
              <w:t xml:space="preserve">правовых дисциплин, кандидат </w:t>
            </w:r>
            <w:r w:rsidRPr="001F5CE2">
              <w:rPr>
                <w:sz w:val="24"/>
                <w:szCs w:val="24"/>
              </w:rPr>
              <w:t>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Буян Д.Н.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 xml:space="preserve">Защита чести, достоинства и деловой репутации по </w:t>
            </w:r>
            <w:r w:rsidRPr="001F5CE2">
              <w:rPr>
                <w:rFonts w:ascii="Times New Roman" w:hAnsi="Times New Roman"/>
                <w:spacing w:val="-6"/>
                <w:sz w:val="24"/>
                <w:szCs w:val="24"/>
              </w:rPr>
              <w:t>гражданскому законодательству</w:t>
            </w:r>
            <w:r w:rsidRPr="001F5CE2">
              <w:rPr>
                <w:rFonts w:ascii="Times New Roman" w:hAnsi="Times New Roman"/>
                <w:sz w:val="24"/>
                <w:szCs w:val="24"/>
              </w:rPr>
              <w:t xml:space="preserve">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Гринько М.В.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Правовая охрана и использование растительного мира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Гук У.А.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Срочный трудовой договор 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Дывинчук О.Г.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Договор перевозки по законодательству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Жилина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Наследование по завещанию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tabs>
                <w:tab w:val="left" w:pos="1680"/>
                <w:tab w:val="left" w:pos="6960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Зименкова А.Н.</w:t>
            </w:r>
          </w:p>
        </w:tc>
        <w:tc>
          <w:tcPr>
            <w:tcW w:w="3686" w:type="dxa"/>
          </w:tcPr>
          <w:p w:rsid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порядка рассмотрения споров, связанных с воспитанием детей, в Республики </w:t>
            </w:r>
            <w:r>
              <w:rPr>
                <w:sz w:val="24"/>
                <w:szCs w:val="24"/>
              </w:rPr>
              <w:t>Беларусь</w:t>
            </w:r>
          </w:p>
          <w:p w:rsidR="001F5CE2" w:rsidRPr="001F5CE2" w:rsidRDefault="001F5CE2" w:rsidP="001F5C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Зинкевич Ю.В.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индивидуального предпринимательства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Калацевич Ю.В.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Правовой режим охраны и использования видов животных и растений, включенных в Красную книгу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Ковалёв В.Р.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1F5CE2">
              <w:rPr>
                <w:sz w:val="24"/>
                <w:szCs w:val="24"/>
              </w:rPr>
              <w:t>эконо-мической</w:t>
            </w:r>
            <w:proofErr w:type="gramEnd"/>
            <w:r w:rsidRPr="001F5CE2">
              <w:rPr>
                <w:sz w:val="24"/>
                <w:szCs w:val="24"/>
              </w:rPr>
              <w:t xml:space="preserve"> несостоятельности (банкротства) субъектов хозяй-ствования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Ковальчук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Правовое положение Национального Банка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Кравчук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Содержание трудового договора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445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Мамедова А.П.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Правовое регулирование инновационной деятельности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Мусиец Я. 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договора ренты в Республике Беларусь 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Онасенко С.А.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Гражданско-правовое регулирование защиты прав потребителей финансовых услуг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Пашкевич М. 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pacing w:val="-4"/>
                <w:sz w:val="24"/>
                <w:szCs w:val="24"/>
              </w:rPr>
            </w:pPr>
            <w:r w:rsidRPr="001F5CE2">
              <w:rPr>
                <w:rFonts w:eastAsia="Calibri"/>
                <w:spacing w:val="-4"/>
                <w:sz w:val="24"/>
                <w:szCs w:val="24"/>
              </w:rPr>
              <w:t xml:space="preserve">Эколого-правовая ответственность </w:t>
            </w:r>
            <w:r w:rsidRPr="001F5CE2">
              <w:rPr>
                <w:rFonts w:eastAsia="Calibri"/>
                <w:sz w:val="24"/>
                <w:szCs w:val="24"/>
              </w:rPr>
              <w:t>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F5CE2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Прокопчук И.Л.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uppressAutoHyphens/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 xml:space="preserve">Материальная ответственность работников по законодательству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Сумкина Д.О.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Правовое положение Белорусской валютно-фондовой биржи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tabs>
                <w:tab w:val="left" w:pos="1680"/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Суханова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Третьи лица в гражданском процессе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Чугунова Т.И., старший преподаватель кафедры гражданско-правовых дисциплин 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Ханкевич Р.Е.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2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женщин и работников, имеющих семейные обязанности,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Ярмолюк М.В.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Общая дисциплинарная ответственность работников по законодательству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Яхимович О.В.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Правовой режим охраны и использования животного мира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Сыч Л.В., старший преподаватель кафедры гражданско-правовых дисциплин 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jc w:val="both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Янушко А. 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pacing w:val="-4"/>
                <w:sz w:val="24"/>
                <w:szCs w:val="24"/>
              </w:rPr>
            </w:pPr>
            <w:r w:rsidRPr="001F5CE2">
              <w:rPr>
                <w:spacing w:val="-4"/>
                <w:sz w:val="24"/>
                <w:szCs w:val="24"/>
              </w:rPr>
              <w:t xml:space="preserve">Вещно-правовые способы защиты </w:t>
            </w:r>
            <w:r w:rsidRPr="002665F8">
              <w:rPr>
                <w:sz w:val="24"/>
                <w:szCs w:val="24"/>
              </w:rPr>
              <w:t xml:space="preserve">права собственности на недвижимое имущество физических лиц по </w:t>
            </w:r>
            <w:proofErr w:type="gramStart"/>
            <w:r w:rsidRPr="002665F8">
              <w:rPr>
                <w:sz w:val="24"/>
                <w:szCs w:val="24"/>
              </w:rPr>
              <w:t>законодатель</w:t>
            </w:r>
            <w:r w:rsidR="002665F8">
              <w:rPr>
                <w:sz w:val="24"/>
                <w:szCs w:val="24"/>
              </w:rPr>
              <w:t>-</w:t>
            </w:r>
            <w:r w:rsidRPr="002665F8">
              <w:rPr>
                <w:sz w:val="24"/>
                <w:szCs w:val="24"/>
              </w:rPr>
              <w:t>ству</w:t>
            </w:r>
            <w:proofErr w:type="gramEnd"/>
            <w:r w:rsidRPr="002665F8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Акула А.И.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Первоначальные следственные</w:t>
            </w:r>
            <w:r w:rsidRPr="001F5CE2">
              <w:rPr>
                <w:sz w:val="24"/>
                <w:szCs w:val="24"/>
              </w:rPr>
              <w:t xml:space="preserve"> действия при расследовании убийств: организация и тактика проведения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Александров Е.О.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b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Состояние насильственной преступности в Республике Беларусь и некоторых других странах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Будько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Судимость и ее значение в уголовном праве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Бушкевич И.Г.</w:t>
            </w:r>
          </w:p>
        </w:tc>
        <w:tc>
          <w:tcPr>
            <w:tcW w:w="3686" w:type="dxa"/>
            <w:vAlign w:val="center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Крайняя необходимость как обстоятельство, исключающее преступность деяния,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Василюк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Назначение и проведение судебно-медицинской экспертизы в уголовном процессе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Власовец С.Н.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Тактика проведения следственного эксперимента: криминалистический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Грицук К.И.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851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Домашний арест как мера пресечения в уголовном процессе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Демчук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851"/>
              </w:tabs>
              <w:contextualSpacing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Вещественные доказательства в уголовном процессе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Жданюк М.А.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tabs>
                <w:tab w:val="left" w:pos="851"/>
              </w:tabs>
              <w:spacing w:line="240" w:lineRule="exact"/>
              <w:contextualSpacing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Механизм совершения насильственных преступлений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Ковалек Е.В.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40" w:lineRule="exact"/>
              <w:rPr>
                <w:b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Криминологическая характеристика мошенничества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Коваль А.Е.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b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Предупреждение преступности: виктимологический аспект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Козлович Г.И.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Коррупционные преступления по законодательству Республики Беларусь: уголовно-правовой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старший 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Маевская Е.В.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Трансплантация в уголовном праве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Михайлова А.М.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Фактическая ошибка и ее уголовно-правовое значение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Нестерович Д.С.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Применение криминалистической фотографии в раскрытии и расследовании преступлений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Нестерук Е.И.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Криминалистическая  трасология и ее применение в раскрытии и расследовании преступлений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Петренко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1418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Уголовная ответственность за должностные преступления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Плющеня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Судебно-психологическая экспертиза аффекта и иных непатологических состояний психики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Снитчук Д.И.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Стадии уголовного процесса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Супрун А. С.</w:t>
            </w:r>
          </w:p>
        </w:tc>
        <w:tc>
          <w:tcPr>
            <w:tcW w:w="3686" w:type="dxa"/>
            <w:vAlign w:val="center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Уголовно-правовая характеристика преступлений, связанных с банкротством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Титок М.А.</w:t>
            </w:r>
          </w:p>
        </w:tc>
        <w:tc>
          <w:tcPr>
            <w:tcW w:w="3686" w:type="dxa"/>
            <w:vAlign w:val="center"/>
          </w:tcPr>
          <w:p w:rsidR="001F5CE2" w:rsidRPr="001F5CE2" w:rsidRDefault="001F5CE2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Криминалистическая методика расследования убийств, совершенных в состоянии аффекта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Шевель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keepNext/>
              <w:spacing w:line="260" w:lineRule="exact"/>
              <w:outlineLvl w:val="0"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>Похищение человека и незаконное лишение свободы по законодательству Республики Беларусь 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Яковлев Д.О.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spacing w:line="260" w:lineRule="exact"/>
              <w:contextualSpacing/>
              <w:rPr>
                <w:b/>
                <w:i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Организация и тактика проведения осмотра трупа и места происшествия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Ясюкевич Н.С.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msonormalmailrucssattributepostfix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  <w:i/>
                <w:lang w:eastAsia="en-US"/>
              </w:rPr>
            </w:pPr>
            <w:r w:rsidRPr="001F5CE2">
              <w:t xml:space="preserve">Запаховые следы в раскрытии и расследовании преступлений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Заранка И.А., 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Бобрук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Правовой статус суда ЕАЭС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Бриштель Д.В.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pStyle w:val="13"/>
              <w:tabs>
                <w:tab w:val="left" w:pos="1080"/>
              </w:tabs>
              <w:spacing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Административно-правовые основы деятельности органов пограничной службы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Василевская Е.С.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Административно-правовые </w:t>
            </w:r>
            <w:r w:rsidRPr="001F5CE2">
              <w:rPr>
                <w:sz w:val="24"/>
                <w:szCs w:val="24"/>
              </w:rPr>
              <w:lastRenderedPageBreak/>
              <w:t>основы принуждения как метода государственного управления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4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 xml:space="preserve">Береговцова Д.С., заведующий </w:t>
            </w:r>
            <w:r w:rsidRPr="001F5CE2">
              <w:rPr>
                <w:sz w:val="24"/>
                <w:szCs w:val="24"/>
              </w:rPr>
              <w:lastRenderedPageBreak/>
              <w:t>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Василевская Я.И.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F5CE2">
              <w:rPr>
                <w:sz w:val="24"/>
                <w:szCs w:val="24"/>
              </w:rPr>
              <w:t>Конституционные основы права на жизнь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tabs>
                <w:tab w:val="left" w:pos="-108"/>
              </w:tabs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Демидович Е.В.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Конституционные основы права на личную неприкосновенность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tabs>
                <w:tab w:val="left" w:pos="0"/>
              </w:tabs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Иванюк Д.С.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tabs>
                <w:tab w:val="left" w:pos="40"/>
              </w:tabs>
              <w:spacing w:line="260" w:lineRule="exact"/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Административно-правовые основы прохождения службы в органах внутренних дел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Кондратюк М.С.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Административные </w:t>
            </w:r>
            <w:proofErr w:type="gramStart"/>
            <w:r w:rsidRPr="001F5CE2">
              <w:rPr>
                <w:sz w:val="24"/>
                <w:szCs w:val="24"/>
              </w:rPr>
              <w:t>правонару-шения</w:t>
            </w:r>
            <w:proofErr w:type="gramEnd"/>
            <w:r w:rsidRPr="001F5CE2">
              <w:rPr>
                <w:sz w:val="24"/>
                <w:szCs w:val="24"/>
              </w:rPr>
              <w:t xml:space="preserve"> против общественного порядка и нравственности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Красько А.А.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Правовая характеристика бюджетного цикла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Кудельчук В.А.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Административные </w:t>
            </w:r>
            <w:proofErr w:type="gramStart"/>
            <w:r w:rsidRPr="001F5CE2">
              <w:rPr>
                <w:sz w:val="24"/>
                <w:szCs w:val="24"/>
              </w:rPr>
              <w:t>правонару-шения</w:t>
            </w:r>
            <w:proofErr w:type="gramEnd"/>
            <w:r w:rsidRPr="001F5CE2">
              <w:rPr>
                <w:sz w:val="24"/>
                <w:szCs w:val="24"/>
              </w:rPr>
              <w:t>, посягающие на право собственности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Мовчанюк М.Ю.,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Кунашко Н.Ю.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Конституционные основы </w:t>
            </w:r>
            <w:r w:rsidRPr="001F5CE2">
              <w:rPr>
                <w:spacing w:val="-4"/>
                <w:sz w:val="24"/>
                <w:szCs w:val="24"/>
              </w:rPr>
              <w:t>права на свободу передвижения</w:t>
            </w:r>
            <w:r w:rsidRPr="001F5CE2">
              <w:rPr>
                <w:sz w:val="24"/>
                <w:szCs w:val="24"/>
              </w:rPr>
              <w:t xml:space="preserve"> и выбор места жительства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Кучинский К.В.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Международный обычай как источник международного права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Горбачук С.Н.,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Матрунич И.И.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Реализация основных принципов местного самоуправления в Республике Беларусь: теоретико-правовой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Мисиюк А.В.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Государственная теория местного самоуправления и особенности ее реализации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Мищенко А.А.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</w:t>
            </w:r>
            <w:r w:rsidRPr="001F5CE2">
              <w:rPr>
                <w:spacing w:val="-2"/>
                <w:sz w:val="24"/>
                <w:szCs w:val="24"/>
              </w:rPr>
              <w:t>экономических основ местного</w:t>
            </w:r>
            <w:r w:rsidRPr="001F5CE2">
              <w:rPr>
                <w:sz w:val="24"/>
                <w:szCs w:val="24"/>
              </w:rPr>
              <w:t xml:space="preserve"> управления и самоуправления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Павлюк Е.В.</w:t>
            </w:r>
          </w:p>
        </w:tc>
        <w:tc>
          <w:tcPr>
            <w:tcW w:w="3686" w:type="dxa"/>
          </w:tcPr>
          <w:p w:rsidR="001F5CE2" w:rsidRPr="002665F8" w:rsidRDefault="001F5CE2" w:rsidP="002665F8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665F8">
              <w:rPr>
                <w:spacing w:val="-4"/>
                <w:sz w:val="24"/>
                <w:szCs w:val="24"/>
              </w:rPr>
              <w:t xml:space="preserve">Конституционно-правовые основы </w:t>
            </w:r>
            <w:r w:rsidRPr="002665F8">
              <w:rPr>
                <w:sz w:val="24"/>
                <w:szCs w:val="24"/>
              </w:rPr>
              <w:t>местного референдума в Республике Беларусь и Республике Польша: сравнительно-правовая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Сибирцев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Административная ответственность за правонарушения в области безопасности дорожного </w:t>
            </w:r>
            <w:r w:rsidRPr="001F5CE2">
              <w:rPr>
                <w:sz w:val="24"/>
                <w:szCs w:val="24"/>
              </w:rPr>
              <w:lastRenderedPageBreak/>
              <w:t>движения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Супрунюк С.А.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Административная </w:t>
            </w:r>
            <w:proofErr w:type="gramStart"/>
            <w:r w:rsidRPr="001F5CE2">
              <w:rPr>
                <w:sz w:val="24"/>
                <w:szCs w:val="24"/>
              </w:rPr>
              <w:t>ответствен-ность</w:t>
            </w:r>
            <w:proofErr w:type="gramEnd"/>
            <w:r w:rsidRPr="001F5CE2">
              <w:rPr>
                <w:sz w:val="24"/>
                <w:szCs w:val="24"/>
              </w:rPr>
              <w:t xml:space="preserve"> по законодательству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Цеван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Основные модели местного управления и самоуправления в европейских странах: сравнительно-правовая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317"/>
                <w:tab w:val="left" w:pos="600"/>
              </w:tabs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Шубина А.Р.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Административные взыскания и порядок их наложения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Ядревская В.В.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Юридическая ответственность органов местного управления и самоуправления и их должностных лиц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Яковчик Н.С.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Государственная гражданская служба в Республике Беларусь и </w:t>
            </w:r>
            <w:r w:rsidRPr="002665F8">
              <w:rPr>
                <w:sz w:val="24"/>
                <w:szCs w:val="24"/>
              </w:rPr>
              <w:t>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Агаев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Международный договор как источник международного права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Горбачук С.Н.,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Андросюк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Правовой статус выборных лиц </w:t>
            </w:r>
            <w:r w:rsidRPr="001F5CE2">
              <w:rPr>
                <w:spacing w:val="-4"/>
                <w:sz w:val="24"/>
                <w:szCs w:val="24"/>
              </w:rPr>
              <w:t>органов местного самоуправления</w:t>
            </w:r>
            <w:r w:rsidRPr="001F5CE2">
              <w:rPr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Бородей С.Г.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Конституционно-правовое регулирование средств массовой информации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Жучик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Административные таможенные правонарушения и особенности привлечения к ответственности за их совершение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Карпук Ю.И.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регулирование таможенного контроля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Луцевич Ж.А.,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Козел А.С. 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Правовые основания проведения проверок субъектов </w:t>
            </w:r>
            <w:proofErr w:type="gramStart"/>
            <w:r w:rsidRPr="001F5CE2">
              <w:rPr>
                <w:sz w:val="24"/>
                <w:szCs w:val="24"/>
              </w:rPr>
              <w:t>хозяйствова</w:t>
            </w:r>
            <w:r w:rsidR="002665F8">
              <w:rPr>
                <w:sz w:val="24"/>
                <w:szCs w:val="24"/>
              </w:rPr>
              <w:t>-</w:t>
            </w:r>
            <w:r w:rsidRPr="001F5CE2">
              <w:rPr>
                <w:sz w:val="24"/>
                <w:szCs w:val="24"/>
              </w:rPr>
              <w:t>ния</w:t>
            </w:r>
            <w:proofErr w:type="gramEnd"/>
            <w:r w:rsidRPr="001F5CE2">
              <w:rPr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Кузьмич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Административно-правовой статус гражданина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Левонюк Т.Г.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Правовое регулирование </w:t>
            </w:r>
            <w:proofErr w:type="gramStart"/>
            <w:r w:rsidRPr="001F5CE2">
              <w:rPr>
                <w:sz w:val="24"/>
                <w:szCs w:val="24"/>
              </w:rPr>
              <w:t>админи-стративной</w:t>
            </w:r>
            <w:proofErr w:type="gramEnd"/>
            <w:r w:rsidRPr="001F5CE2">
              <w:rPr>
                <w:sz w:val="24"/>
                <w:szCs w:val="24"/>
              </w:rPr>
              <w:t xml:space="preserve"> ответственности несовершеннолетних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Сливко О.Я.,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Марчук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Международная</w:t>
            </w:r>
            <w:proofErr w:type="gramEnd"/>
            <w:r w:rsidRPr="001F5CE2">
              <w:rPr>
                <w:sz w:val="24"/>
                <w:szCs w:val="24"/>
              </w:rPr>
              <w:t xml:space="preserve"> правосубъектность физических лиц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Горбачук С.Н.,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Минеев Н.С.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Аудит как особый вид финансового контроля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Горбачук С.Н.,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Нестерук А.Е.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Правовые основы исполнения налогового обязательства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Орохтеюк И.Н.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Налогообложение в свободных экономических зонах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Остапук А.Н.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Глобальная контртеррористическая стратегия: 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Павлова Ю.Ю.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регулирование взимания таможенных платежей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Панасюк Н.А.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4"/>
                <w:sz w:val="24"/>
                <w:szCs w:val="24"/>
              </w:rPr>
              <w:t>Понятие, общая характеристика</w:t>
            </w:r>
            <w:r w:rsidRPr="001F5CE2">
              <w:rPr>
                <w:sz w:val="24"/>
                <w:szCs w:val="24"/>
              </w:rPr>
              <w:t xml:space="preserve"> и система мер обеспечения административного процесса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Самойлович Е.А.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Особенности дисциплинарной ответственности государственных служащих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Симонович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Административная ответственность за мелкое хищение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Мовчанюк М.Ю.,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Усович Л.С.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Административные </w:t>
            </w:r>
            <w:proofErr w:type="gramStart"/>
            <w:r w:rsidRPr="001F5CE2">
              <w:rPr>
                <w:sz w:val="24"/>
                <w:szCs w:val="24"/>
              </w:rPr>
              <w:t>правонару-шения</w:t>
            </w:r>
            <w:proofErr w:type="gramEnd"/>
            <w:r w:rsidRPr="001F5CE2">
              <w:rPr>
                <w:sz w:val="24"/>
                <w:szCs w:val="24"/>
              </w:rPr>
              <w:t xml:space="preserve"> в области предпринима-тельской деятельности и особен-ности </w:t>
            </w:r>
            <w:r w:rsidRPr="001F5CE2">
              <w:rPr>
                <w:spacing w:val="-4"/>
                <w:sz w:val="24"/>
                <w:szCs w:val="24"/>
              </w:rPr>
              <w:t>привлечения к ответствен-ности</w:t>
            </w:r>
            <w:r w:rsidRPr="001F5CE2">
              <w:rPr>
                <w:sz w:val="24"/>
                <w:szCs w:val="24"/>
              </w:rPr>
              <w:t xml:space="preserve"> за их совершение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Хомич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Правовые основы конституционного контроля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-108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Чирук В.М.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Субъекты административной ответственности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Сливко О.Я.,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Шавеко Я.Д.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Противодействие информационному терроризму в Республике Беларусь</w:t>
            </w:r>
          </w:p>
        </w:tc>
        <w:tc>
          <w:tcPr>
            <w:tcW w:w="3685" w:type="dxa"/>
          </w:tcPr>
          <w:p w:rsid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  <w:p w:rsidR="002665F8" w:rsidRPr="001F5CE2" w:rsidRDefault="002665F8" w:rsidP="001F5CE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Шелевиля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Правовые основы организации и деятельности местных Советов депутатов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Шестопалов А.Ю.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Специализированные органы </w:t>
            </w:r>
            <w:r w:rsidRPr="001F5CE2">
              <w:rPr>
                <w:sz w:val="24"/>
                <w:szCs w:val="24"/>
              </w:rPr>
              <w:lastRenderedPageBreak/>
              <w:t xml:space="preserve">финансового контроля в Республике Беларусь: </w:t>
            </w:r>
            <w:r w:rsidRPr="001F5CE2">
              <w:rPr>
                <w:spacing w:val="-6"/>
                <w:sz w:val="24"/>
                <w:szCs w:val="24"/>
              </w:rPr>
              <w:t>правовые основы деятельности,</w:t>
            </w:r>
            <w:r w:rsidRPr="001F5CE2">
              <w:rPr>
                <w:sz w:val="24"/>
                <w:szCs w:val="24"/>
              </w:rPr>
              <w:t xml:space="preserve"> компетенция, особенности правового регулирования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 xml:space="preserve">Панин О.И., старший </w:t>
            </w:r>
            <w:r w:rsidRPr="001F5CE2">
              <w:rPr>
                <w:sz w:val="24"/>
                <w:szCs w:val="24"/>
              </w:rPr>
              <w:lastRenderedPageBreak/>
              <w:t>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Шинкевич Д. Д.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Типология современного терроризма: правовое закрепление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Петрушко В.С.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Гарантии отдельным гражданам при заключении трудового договора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Маслакова Н.Н., старший преподаватель кафедры </w:t>
            </w:r>
            <w:r w:rsidRPr="001F5CE2">
              <w:rPr>
                <w:color w:val="000000"/>
                <w:sz w:val="24"/>
                <w:szCs w:val="24"/>
              </w:rPr>
              <w:t>гражданско-правовых дисциплин</w:t>
            </w:r>
          </w:p>
        </w:tc>
      </w:tr>
    </w:tbl>
    <w:p w:rsidR="001F5CE2" w:rsidRPr="001F5CE2" w:rsidRDefault="001F5CE2" w:rsidP="001F5CE2">
      <w:pPr>
        <w:ind w:firstLine="709"/>
        <w:jc w:val="both"/>
        <w:rPr>
          <w:rFonts w:eastAsia="Calibri"/>
          <w:sz w:val="24"/>
          <w:szCs w:val="28"/>
        </w:rPr>
      </w:pPr>
    </w:p>
    <w:p w:rsidR="001F5CE2" w:rsidRP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 xml:space="preserve">«Правоведение» (заочная форма получения образования, срок обучения </w:t>
      </w:r>
      <w:r w:rsidRPr="001F5CE2">
        <w:rPr>
          <w:rFonts w:eastAsia="Calibri"/>
          <w:sz w:val="28"/>
        </w:rPr>
        <w:br/>
        <w:t>5 лет)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Антошук И.А.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Правовое регулирование труда педагогических работников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Байдук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2247"/>
              </w:tabs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Правой режим охраны и использования национальных парков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Брестский Н.Г.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 xml:space="preserve">Вещные права физических лиц на земельные участки по законодательству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Вайдингер-Мещанчук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Совместная собственность супругов по законодательству 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Витун Я.И.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Средства индивидуализации участников гражданского оборота по законодательству Республики Беларусь и Российской Федерации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Горупа Т.А., заведующий кафедрой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Вышинская Т.С.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 xml:space="preserve">Лишение родительских прав по законодательству Республики Беларусь: материально-правовой и </w:t>
            </w:r>
            <w:proofErr w:type="gramStart"/>
            <w:r w:rsidRPr="001F5CE2">
              <w:rPr>
                <w:color w:val="000000"/>
                <w:sz w:val="24"/>
                <w:szCs w:val="24"/>
              </w:rPr>
              <w:t>процессуальный</w:t>
            </w:r>
            <w:proofErr w:type="gramEnd"/>
            <w:r w:rsidRPr="001F5CE2">
              <w:rPr>
                <w:color w:val="000000"/>
                <w:sz w:val="24"/>
                <w:szCs w:val="24"/>
              </w:rPr>
              <w:t xml:space="preserve"> аспекты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Гладкова Т.Н.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 xml:space="preserve">Расторжение брака по законодательству Республики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Иванов К.И.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color w:val="000000"/>
                <w:sz w:val="24"/>
                <w:szCs w:val="24"/>
              </w:rPr>
              <w:t xml:space="preserve">Способы приобретения права </w:t>
            </w:r>
            <w:r w:rsidRPr="001F5CE2">
              <w:rPr>
                <w:rFonts w:eastAsia="Calibri"/>
                <w:color w:val="000000"/>
                <w:spacing w:val="-6"/>
                <w:sz w:val="24"/>
                <w:szCs w:val="24"/>
              </w:rPr>
              <w:t>собственности по законодательству Республики Беларусь</w:t>
            </w:r>
          </w:p>
        </w:tc>
        <w:tc>
          <w:tcPr>
            <w:tcW w:w="3685" w:type="dxa"/>
          </w:tcPr>
          <w:p w:rsidR="001F5CE2" w:rsidRDefault="001F5CE2" w:rsidP="001F5CE2">
            <w:pPr>
              <w:rPr>
                <w:spacing w:val="-4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Гурина О.В., доцент кафедры </w:t>
            </w:r>
            <w:r w:rsidRPr="001F5CE2">
              <w:rPr>
                <w:spacing w:val="-4"/>
                <w:sz w:val="24"/>
                <w:szCs w:val="24"/>
              </w:rPr>
              <w:t>гражданско-правовых дисциплин, кандидат юридических наук</w:t>
            </w:r>
          </w:p>
          <w:p w:rsidR="002665F8" w:rsidRPr="001F5CE2" w:rsidRDefault="002665F8" w:rsidP="001F5CE2">
            <w:pPr>
              <w:rPr>
                <w:color w:val="000000"/>
                <w:sz w:val="24"/>
                <w:szCs w:val="24"/>
              </w:rPr>
            </w:pP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Климович Л.Г.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Недействительные сделки в гражданском обороте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Колодич Н.Г.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 xml:space="preserve">Правовое регулирование экономической несостоятельности </w:t>
            </w:r>
            <w:r w:rsidRPr="001F5CE2">
              <w:rPr>
                <w:rFonts w:eastAsia="Calibri"/>
                <w:spacing w:val="-2"/>
                <w:sz w:val="24"/>
                <w:szCs w:val="24"/>
              </w:rPr>
              <w:t>(банкротства) градообразующих</w:t>
            </w:r>
            <w:r w:rsidRPr="001F5CE2">
              <w:rPr>
                <w:rFonts w:eastAsia="Calibri"/>
                <w:sz w:val="24"/>
                <w:szCs w:val="24"/>
              </w:rPr>
              <w:t xml:space="preserve"> организаций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Кохнович Д.С.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Правовое регулирование трудовой дисциплины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Кукса Е.Н.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color w:val="000000"/>
                <w:sz w:val="24"/>
                <w:szCs w:val="24"/>
              </w:rPr>
              <w:t>Договор перевозки грузов автотранспортом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Кулай С.В.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Порядок предоставления, владения и пользования арендным жильем в Республике Беларусь: 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Шерайзина Л.О.,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Наумова М.Ю.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Правовой режим охраны и использования заказников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Зайчук Г.И.,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Онисько А.М.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pacing w:val="-2"/>
                <w:sz w:val="24"/>
                <w:szCs w:val="24"/>
              </w:rPr>
              <w:t>Медиация по законодательству</w:t>
            </w:r>
            <w:r w:rsidRPr="001F5CE2">
              <w:rPr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Павлова О.Л.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 xml:space="preserve">Правовой статус </w:t>
            </w:r>
            <w:r w:rsidRPr="001F5CE2">
              <w:rPr>
                <w:rFonts w:eastAsia="Calibri"/>
                <w:spacing w:val="-2"/>
                <w:sz w:val="24"/>
                <w:szCs w:val="24"/>
              </w:rPr>
              <w:t>антикризисного управляющего</w:t>
            </w:r>
            <w:r w:rsidRPr="001F5CE2">
              <w:rPr>
                <w:rFonts w:eastAsia="Calibri"/>
                <w:sz w:val="24"/>
                <w:szCs w:val="24"/>
              </w:rPr>
              <w:t xml:space="preserve"> в делах об </w:t>
            </w:r>
            <w:r w:rsidRPr="001F5CE2">
              <w:rPr>
                <w:rFonts w:eastAsia="Calibri"/>
                <w:spacing w:val="-6"/>
                <w:sz w:val="24"/>
                <w:szCs w:val="24"/>
              </w:rPr>
              <w:t>экономической несостоятельности</w:t>
            </w:r>
            <w:r w:rsidRPr="001F5CE2">
              <w:rPr>
                <w:rFonts w:eastAsia="Calibri"/>
                <w:sz w:val="24"/>
                <w:szCs w:val="24"/>
              </w:rPr>
              <w:t xml:space="preserve"> </w:t>
            </w:r>
            <w:r w:rsidRPr="001F5CE2">
              <w:rPr>
                <w:rFonts w:eastAsia="Calibri"/>
                <w:spacing w:val="-4"/>
                <w:sz w:val="24"/>
                <w:szCs w:val="24"/>
              </w:rPr>
              <w:t>(банкротстве) по законодательству</w:t>
            </w:r>
            <w:r w:rsidRPr="001F5CE2">
              <w:rPr>
                <w:rFonts w:eastAsia="Calibri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Смоляр В.И.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sz w:val="24"/>
                <w:szCs w:val="24"/>
              </w:rPr>
              <w:t>Гражданско-правовая защита авторских и смежных прав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Барановская И.М., доцент кафедры гражданско-</w:t>
            </w:r>
            <w:r w:rsidRPr="001F5CE2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Чиж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rFonts w:eastAsia="Calibri"/>
                <w:color w:val="000000"/>
                <w:sz w:val="24"/>
                <w:szCs w:val="24"/>
              </w:rPr>
              <w:t>Залог и удержание как способы обеспечения исполнения обязательств в</w:t>
            </w:r>
            <w:r w:rsidRPr="001F5CE2">
              <w:rPr>
                <w:rFonts w:eastAsia="Calibri"/>
                <w:sz w:val="24"/>
                <w:szCs w:val="24"/>
              </w:rPr>
              <w:t xml:space="preserve">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Горупа Т.А., заведующий кафедрой гражданско-</w:t>
            </w:r>
            <w:r w:rsidRPr="001F5CE2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1F5CE2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Яковлев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  <w:shd w:val="clear" w:color="auto" w:fill="FFFFFF"/>
              </w:rPr>
              <w:t xml:space="preserve">Надзор и общественный </w:t>
            </w:r>
            <w:proofErr w:type="gramStart"/>
            <w:r w:rsidRPr="001F5CE2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F5CE2">
              <w:rPr>
                <w:sz w:val="24"/>
                <w:szCs w:val="24"/>
                <w:shd w:val="clear" w:color="auto" w:fill="FFFFFF"/>
              </w:rPr>
              <w:t xml:space="preserve"> соблюдением законодательства о труде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Маслакова Н.Н., старший  преподаватель кафедры гражданско-правовых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Авдеенко Г.Л.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Особенности уголовно производства по делам в отношении несовершеннолетних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hd w:val="clear" w:color="auto" w:fill="FFFFFF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Забейворота А.И., профессор кафедры уголовно-правовых дисциплин, доктор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Бабнищев П.Г.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bCs/>
                <w:sz w:val="24"/>
                <w:szCs w:val="24"/>
              </w:rPr>
            </w:pPr>
            <w:r w:rsidRPr="001F5CE2">
              <w:rPr>
                <w:bCs/>
                <w:sz w:val="24"/>
                <w:szCs w:val="24"/>
              </w:rPr>
              <w:t>Противодействие коррупции в системе образования Республики Беларусь</w:t>
            </w:r>
          </w:p>
        </w:tc>
        <w:tc>
          <w:tcPr>
            <w:tcW w:w="3685" w:type="dxa"/>
          </w:tcPr>
          <w:p w:rsid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преподаватель кафедры уголовно-правовых дисциплин</w:t>
            </w:r>
          </w:p>
          <w:p w:rsidR="002665F8" w:rsidRPr="001F5CE2" w:rsidRDefault="002665F8" w:rsidP="001F5CE2">
            <w:pPr>
              <w:rPr>
                <w:sz w:val="24"/>
                <w:szCs w:val="24"/>
              </w:rPr>
            </w:pP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Веренич А.И.</w:t>
            </w:r>
          </w:p>
        </w:tc>
        <w:tc>
          <w:tcPr>
            <w:tcW w:w="3686" w:type="dxa"/>
          </w:tcPr>
          <w:p w:rsid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Уголовно-правовая характеристика грабежа по законодательству Республики Беларусь </w:t>
            </w:r>
          </w:p>
          <w:p w:rsidR="002665F8" w:rsidRPr="001F5CE2" w:rsidRDefault="002665F8" w:rsidP="001F5C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Волчек Д.Н.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Судебно-медицинская экспертиза по делам о нарушениях медицинскими работниками своих профессиональных и должностных обязанностей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Гуцко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af9"/>
              <w:spacing w:after="0"/>
              <w:ind w:left="0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Предупреждение домашнего насилия в Республике Беларусь и зарубежных странах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Качан Е.И.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Организованная преступность в Республике Беларусь: теоретико-правовой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Коверчик А.С.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F5CE2">
              <w:rPr>
                <w:bCs/>
                <w:sz w:val="24"/>
                <w:szCs w:val="24"/>
              </w:rPr>
              <w:t xml:space="preserve">Уголовно-правовая </w:t>
            </w:r>
            <w:r w:rsidRPr="001F5CE2">
              <w:rPr>
                <w:bCs/>
                <w:spacing w:val="-2"/>
                <w:sz w:val="24"/>
                <w:szCs w:val="24"/>
              </w:rPr>
              <w:t>характеристика коррупционных</w:t>
            </w:r>
            <w:r w:rsidRPr="001F5CE2">
              <w:rPr>
                <w:bCs/>
                <w:sz w:val="24"/>
                <w:szCs w:val="24"/>
              </w:rPr>
              <w:t xml:space="preserve"> преступлений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Криворучко И.В.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2"/>
                <w:sz w:val="24"/>
                <w:szCs w:val="24"/>
              </w:rPr>
              <w:t>Задачи, функции и полномочия</w:t>
            </w:r>
            <w:r w:rsidRPr="001F5CE2">
              <w:rPr>
                <w:sz w:val="24"/>
                <w:szCs w:val="24"/>
              </w:rPr>
              <w:t xml:space="preserve"> прокурора при осуществлении прокурорского надзора за </w:t>
            </w:r>
            <w:r w:rsidRPr="001F5CE2">
              <w:rPr>
                <w:spacing w:val="-2"/>
                <w:sz w:val="24"/>
                <w:szCs w:val="24"/>
              </w:rPr>
              <w:t>исполнением законодательства</w:t>
            </w:r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Малиновская Т.А.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Предъявление для опознания как следственное действие: уголовно-процессуальный и криминалистический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Романюк Е.В.,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Маринчик С.А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pacing w:val="-4"/>
                <w:sz w:val="24"/>
                <w:szCs w:val="24"/>
              </w:rPr>
            </w:pPr>
            <w:r w:rsidRPr="001F5CE2">
              <w:rPr>
                <w:spacing w:val="-4"/>
                <w:sz w:val="24"/>
                <w:szCs w:val="24"/>
              </w:rPr>
              <w:t xml:space="preserve">Надзор прокурора за исполнением </w:t>
            </w:r>
            <w:r w:rsidRPr="001F5CE2">
              <w:rPr>
                <w:sz w:val="24"/>
                <w:szCs w:val="24"/>
              </w:rPr>
              <w:t xml:space="preserve">антикоррупционного </w:t>
            </w:r>
            <w:proofErr w:type="gramStart"/>
            <w:r w:rsidRPr="001F5CE2">
              <w:rPr>
                <w:sz w:val="24"/>
                <w:szCs w:val="24"/>
              </w:rPr>
              <w:t>законода-тельства</w:t>
            </w:r>
            <w:proofErr w:type="gramEnd"/>
            <w:r w:rsidRPr="001F5CE2">
              <w:rPr>
                <w:sz w:val="24"/>
                <w:szCs w:val="24"/>
              </w:rPr>
              <w:t xml:space="preserve">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Касьяник А.И.,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Романцова А.А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Уголовно-правовая характеристика убийства по законодательству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Рыжко О.А.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Должностное лицо как субъект преступления по </w:t>
            </w:r>
            <w:proofErr w:type="gramStart"/>
            <w:r w:rsidRPr="001F5CE2">
              <w:rPr>
                <w:sz w:val="24"/>
                <w:szCs w:val="24"/>
              </w:rPr>
              <w:t>законодатель-ству</w:t>
            </w:r>
            <w:proofErr w:type="gramEnd"/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Займист Г.И.,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 xml:space="preserve">Севашко Т.С. 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Надзор прокурора за </w:t>
            </w:r>
            <w:r w:rsidRPr="001F5CE2">
              <w:rPr>
                <w:spacing w:val="-2"/>
                <w:sz w:val="24"/>
                <w:szCs w:val="24"/>
              </w:rPr>
              <w:t>исполнением законодательства</w:t>
            </w:r>
            <w:r w:rsidRPr="001F5CE2">
              <w:rPr>
                <w:sz w:val="24"/>
                <w:szCs w:val="24"/>
              </w:rPr>
              <w:t xml:space="preserve"> о несовершеннолетних и молодежи в Республике Беларусь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Касьяник А.И.,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Семенчук Т.О.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Судебно-психологическая экспертиза в уголовном процессе в Республике Беларусь </w:t>
            </w:r>
          </w:p>
        </w:tc>
        <w:tc>
          <w:tcPr>
            <w:tcW w:w="3685" w:type="dxa"/>
          </w:tcPr>
          <w:p w:rsid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  <w:p w:rsidR="002665F8" w:rsidRPr="001F5CE2" w:rsidRDefault="002665F8" w:rsidP="001F5CE2">
            <w:pPr>
              <w:rPr>
                <w:sz w:val="24"/>
                <w:szCs w:val="24"/>
              </w:rPr>
            </w:pP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Скробот Р.А.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Криминологическая характеристика преступлений, направленных против свободы совести, по законодательству </w:t>
            </w:r>
            <w:r w:rsidRPr="001F5CE2">
              <w:rPr>
                <w:sz w:val="24"/>
                <w:szCs w:val="24"/>
              </w:rPr>
              <w:lastRenderedPageBreak/>
              <w:t>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Шелюк А.Ю.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Уголовно-правовая характеристика</w:t>
            </w:r>
            <w:r w:rsidRPr="001F5CE2">
              <w:rPr>
                <w:sz w:val="24"/>
                <w:szCs w:val="24"/>
              </w:rPr>
              <w:t xml:space="preserve"> взяточничества по </w:t>
            </w:r>
            <w:proofErr w:type="gramStart"/>
            <w:r w:rsidRPr="001F5CE2">
              <w:rPr>
                <w:sz w:val="24"/>
                <w:szCs w:val="24"/>
              </w:rPr>
              <w:t>законодатель-ству</w:t>
            </w:r>
            <w:proofErr w:type="gramEnd"/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Вашкевич М.В., старший преподаватель кафедры уголовно-правовых дисциплин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Шиколай Ю.И.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Угон транспортного средства или маломерного судна (ст. 214 УК Республики Беларусь): уголовно-правовая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color w:val="000000"/>
                <w:sz w:val="24"/>
                <w:szCs w:val="24"/>
              </w:rPr>
            </w:pPr>
            <w:r w:rsidRPr="001F5CE2">
              <w:rPr>
                <w:color w:val="000000"/>
                <w:sz w:val="24"/>
                <w:szCs w:val="24"/>
              </w:rPr>
              <w:t>Шишко Д.А.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Причинение имущественного </w:t>
            </w:r>
            <w:r w:rsidRPr="001F5CE2">
              <w:rPr>
                <w:spacing w:val="-2"/>
                <w:sz w:val="24"/>
                <w:szCs w:val="24"/>
              </w:rPr>
              <w:t>ущерба без признаков хищения</w:t>
            </w:r>
            <w:r w:rsidRPr="001F5CE2">
              <w:rPr>
                <w:sz w:val="24"/>
                <w:szCs w:val="24"/>
              </w:rPr>
              <w:t xml:space="preserve"> (ст. 216 УК Республики Беларусь): уголовно-правовая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Алиев Р.Ф.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Конституционно-правовой статус средств массовой информации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Богданович О.С.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Развитие законодательства о судоустройстве в БССР и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Бойба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1F5CE2">
              <w:rPr>
                <w:rFonts w:ascii="Times New Roman" w:eastAsia="MS Mincho" w:hAnsi="Times New Roman"/>
                <w:sz w:val="24"/>
                <w:szCs w:val="24"/>
              </w:rPr>
              <w:t xml:space="preserve">Административные </w:t>
            </w:r>
            <w:proofErr w:type="gramStart"/>
            <w:r w:rsidRPr="001F5CE2">
              <w:rPr>
                <w:rFonts w:ascii="Times New Roman" w:eastAsia="MS Mincho" w:hAnsi="Times New Roman"/>
                <w:sz w:val="24"/>
                <w:szCs w:val="24"/>
              </w:rPr>
              <w:t>правонару-шения</w:t>
            </w:r>
            <w:proofErr w:type="gramEnd"/>
            <w:r w:rsidRPr="001F5CE2">
              <w:rPr>
                <w:rFonts w:ascii="Times New Roman" w:eastAsia="MS Mincho" w:hAnsi="Times New Roman"/>
                <w:sz w:val="24"/>
                <w:szCs w:val="24"/>
              </w:rPr>
              <w:t xml:space="preserve"> против порядка управле-ния и особенности их квалифика-ции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Гайгалович А.Ю.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F5CE2">
              <w:rPr>
                <w:sz w:val="24"/>
                <w:szCs w:val="24"/>
              </w:rPr>
              <w:t xml:space="preserve">Делегированное </w:t>
            </w:r>
            <w:proofErr w:type="gramStart"/>
            <w:r w:rsidRPr="001F5CE2">
              <w:rPr>
                <w:sz w:val="24"/>
                <w:szCs w:val="24"/>
              </w:rPr>
              <w:t>законодатель-ство</w:t>
            </w:r>
            <w:proofErr w:type="gramEnd"/>
            <w:r w:rsidRPr="001F5CE2">
              <w:rPr>
                <w:sz w:val="24"/>
                <w:szCs w:val="24"/>
              </w:rPr>
              <w:t xml:space="preserve"> в Республике Беларусь и </w:t>
            </w:r>
            <w:r w:rsidRPr="001F5CE2">
              <w:rPr>
                <w:spacing w:val="-8"/>
                <w:sz w:val="24"/>
                <w:szCs w:val="24"/>
              </w:rPr>
              <w:t>зарубежных странах: сравнительно-</w:t>
            </w:r>
            <w:r w:rsidRPr="001F5CE2">
              <w:rPr>
                <w:sz w:val="24"/>
                <w:szCs w:val="24"/>
              </w:rPr>
              <w:t>правовое исследование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Грицук А.А.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Воссоединение Западной Беларуси с БССР: правовой аспект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Демиденко Д.С.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Органы адвокатского самоуправления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tabs>
                <w:tab w:val="left" w:pos="-108"/>
              </w:tabs>
              <w:contextualSpacing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Калиновская А.В. 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Порядок взыскания в бюджет и возврата из бюджета уплаченных налогов и неналоговых платежей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Кацуба К.А.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color w:val="000000" w:themeColor="text1"/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Нормативные правовые акты органов местного управления и самоуправления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Кожанов Ю.А.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1F5CE2">
              <w:rPr>
                <w:rFonts w:ascii="Times New Roman" w:eastAsia="Times New Roman" w:hAnsi="Times New Roman"/>
                <w:sz w:val="24"/>
                <w:szCs w:val="24"/>
              </w:rPr>
              <w:t>Контрольные функции органов представительной власти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proofErr w:type="gramStart"/>
            <w:r w:rsidRPr="001F5CE2">
              <w:rPr>
                <w:sz w:val="24"/>
                <w:szCs w:val="24"/>
              </w:rPr>
              <w:t xml:space="preserve">Пожарная О.В.,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  <w:proofErr w:type="gramEnd"/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Манчук К.В.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Конституционные основы права граждан на обращение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Масло К.П.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Административно-правовые основы управления таможенной сферой в Республике Беларусь и </w:t>
            </w:r>
            <w:r w:rsidRPr="001F5CE2">
              <w:rPr>
                <w:spacing w:val="-4"/>
                <w:sz w:val="24"/>
                <w:szCs w:val="24"/>
              </w:rPr>
              <w:t>некоторых зарубежных странах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49.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Ноздрин А.С.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Административно-правовой режим чрезвычайного </w:t>
            </w:r>
            <w:r w:rsidRPr="001F5CE2">
              <w:rPr>
                <w:spacing w:val="-4"/>
                <w:sz w:val="24"/>
                <w:szCs w:val="24"/>
              </w:rPr>
              <w:t>положения по законодательству</w:t>
            </w:r>
            <w:r w:rsidRPr="001F5CE2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Мовчанюк М.Ю.,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Павлюковец Л.В.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Конституционные основы прав пациентов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Береговцова Д.С., заведующий кафедрой теории и истории государства и права, кандидат юридических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Пилипук Е.С.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Доказательства и доказывание в административном процессе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Мовчанюк М.Ю.,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Прокопенко В.В.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Перспективы совершенствования </w:t>
            </w:r>
            <w:r w:rsidRPr="001F5CE2">
              <w:rPr>
                <w:spacing w:val="-10"/>
                <w:sz w:val="24"/>
                <w:szCs w:val="24"/>
              </w:rPr>
              <w:t>механизма правового регулирования</w:t>
            </w:r>
            <w:r w:rsidRPr="001F5CE2">
              <w:rPr>
                <w:sz w:val="24"/>
                <w:szCs w:val="24"/>
              </w:rPr>
              <w:t xml:space="preserve"> отношений в сфере частного права 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Прокопенко М.И.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pacing w:val="-6"/>
                <w:sz w:val="24"/>
                <w:szCs w:val="24"/>
              </w:rPr>
              <w:t>Использование судебной практики</w:t>
            </w:r>
            <w:r w:rsidRPr="001F5CE2">
              <w:rPr>
                <w:sz w:val="24"/>
                <w:szCs w:val="24"/>
              </w:rPr>
              <w:t xml:space="preserve"> в правотворческой и </w:t>
            </w:r>
            <w:proofErr w:type="gramStart"/>
            <w:r w:rsidRPr="001F5CE2">
              <w:rPr>
                <w:sz w:val="24"/>
                <w:szCs w:val="24"/>
              </w:rPr>
              <w:t>правопри-менительной</w:t>
            </w:r>
            <w:proofErr w:type="gramEnd"/>
            <w:r w:rsidRPr="001F5CE2">
              <w:rPr>
                <w:sz w:val="24"/>
                <w:szCs w:val="24"/>
              </w:rPr>
              <w:t xml:space="preserve"> деятельности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Шиманская Е.П.,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Семёнова Е.А.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Развитие законодательства о народных заседателях в Беларуси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Сергеев К.А.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Субъекты противодействия терроризму в Республике Беларусь и Российской Федерации: сравнительная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Фёдоров В.И.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закрепление статуса депутата местного Совета депутатов в Республике Беларусь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Чирва Я.М.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Правовое положение Конституционного Суда в Республике Беларусь и Российской Федерации: сравнительная характеристика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59.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>Юхнюк П.П.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Экстрадиция в современном </w:t>
            </w:r>
            <w:r w:rsidRPr="001F5CE2">
              <w:rPr>
                <w:spacing w:val="-4"/>
                <w:sz w:val="24"/>
                <w:szCs w:val="24"/>
              </w:rPr>
              <w:t>международном праве: генезис,</w:t>
            </w:r>
            <w:r w:rsidRPr="001F5CE2">
              <w:rPr>
                <w:sz w:val="24"/>
                <w:szCs w:val="24"/>
              </w:rPr>
              <w:t xml:space="preserve"> правовая природа, реализация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sz w:val="24"/>
                <w:szCs w:val="24"/>
              </w:rPr>
            </w:pPr>
            <w:r w:rsidRPr="001F5CE2">
              <w:rPr>
                <w:sz w:val="24"/>
                <w:szCs w:val="24"/>
              </w:rPr>
              <w:t xml:space="preserve">Горбачук С.Н., старший </w:t>
            </w:r>
            <w:r w:rsidRPr="001F5CE2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1F5CE2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</w:tbl>
    <w:p w:rsidR="001F5CE2" w:rsidRPr="001F5CE2" w:rsidRDefault="001F5CE2" w:rsidP="001F5CE2">
      <w:pPr>
        <w:rPr>
          <w:sz w:val="24"/>
          <w:szCs w:val="28"/>
        </w:rPr>
      </w:pPr>
    </w:p>
    <w:p w:rsidR="001F5CE2" w:rsidRP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>«Бизнес-администрирование» (дневная форма получения образования, срок обучения 4 года)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Аманов Р.Ч.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сертификацией продукции предприятия (на примере ОАО «Берестейский пекарь»)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Аннамурадов Х.М.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 xml:space="preserve">Управление развитием технико-технологической базы производства на предприятии: экономический аспект (на </w:t>
            </w:r>
            <w:r w:rsidRPr="001F5CE2">
              <w:rPr>
                <w:rFonts w:ascii="Times New Roman" w:hAnsi="Times New Roman"/>
                <w:sz w:val="24"/>
                <w:szCs w:val="24"/>
              </w:rPr>
              <w:lastRenderedPageBreak/>
              <w:t>примере филиала КУП «Брестский городской ремонтно-строительный трест» «Брестское управление механизации»)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Байраммухаммедова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Маркетинговые исследования </w:t>
            </w:r>
            <w:r w:rsidRPr="001F5CE2">
              <w:rPr>
                <w:rFonts w:ascii="Times New Roman" w:hAnsi="Times New Roman"/>
                <w:sz w:val="24"/>
                <w:szCs w:val="24"/>
              </w:rPr>
              <w:t xml:space="preserve">в организации: 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и экономический аспекты (на примере Сектора платных услуг отдела правовой и коммерческой работы УО «БрГУ имени А.С.Пушкина»)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Вепаев А.В.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управления процессом привлечения инвестиций на предприятие (на примере ЗАО «Брестский </w:t>
            </w:r>
            <w:r w:rsidRPr="001F5C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научно-технологический парк»)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Довранов Ф.Д.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Проект комплексной стратегии развития организации: экономический аспект (на примере ЗАО «Брестский научно-технологический парк»)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Какышов Х.К.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эффективных персонал-технологий на предприятии: методический и экономический аспекты (на примере филиала КУП «Брестский городской ремонтно-строительный трест» «Брестское управление механизации»)</w:t>
            </w:r>
            <w:proofErr w:type="gramEnd"/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Куршиков Ы.Б.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Механизм формирования и реализации целевых инновационных программ в организации (на примере ЗАО «Брестский научно-технологический парк»)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Моминов А.Е.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Качество продукции предприятия: экономико-управленческий аспект (на примере ОАО «Берестейский пекарь») 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Сахатов Б.А.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повышения энергоэффективности работы организации (на примере ЗАО «Брестский научно-технологический парк»)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Худайбердыев Ш.Б.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развития системы безопасных условий труда в организации  (на примере филиала КУП «Брестский </w:t>
            </w:r>
            <w:r w:rsidRPr="002665F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городской ремонтно-строительный 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трест» «Брестское управление механизации»)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Ярашова С.А.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поддержки малого </w:t>
            </w:r>
            <w:r w:rsidRPr="001F5CE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 среднего предпринимательства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примере ЗАО «Брестский 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научно-технологический парк»)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</w:tbl>
    <w:p w:rsidR="001F5CE2" w:rsidRPr="001F5CE2" w:rsidRDefault="001F5CE2" w:rsidP="001F5CE2">
      <w:pPr>
        <w:ind w:firstLine="709"/>
        <w:jc w:val="both"/>
        <w:rPr>
          <w:rFonts w:eastAsia="Calibri"/>
          <w:sz w:val="28"/>
          <w:szCs w:val="20"/>
        </w:rPr>
      </w:pPr>
    </w:p>
    <w:p w:rsid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>«Бизнес-администрирование» (заочная форма получения образования, срок обучения 3,5 года)</w:t>
      </w:r>
    </w:p>
    <w:p w:rsidR="002665F8" w:rsidRPr="001F5CE2" w:rsidRDefault="002665F8" w:rsidP="001F5CE2">
      <w:pPr>
        <w:ind w:firstLine="709"/>
        <w:jc w:val="both"/>
        <w:rPr>
          <w:rFonts w:eastAsia="Calibri"/>
          <w:sz w:val="28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Герасимук П.В.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Сбытовая политика организации: резервы повышения эффективности (на примере </w:t>
            </w:r>
            <w:proofErr w:type="gramEnd"/>
          </w:p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СП ОАО «Брестгазоаппарат»)</w:t>
            </w:r>
            <w:proofErr w:type="gramEnd"/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Драцевич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Мотивация персонала на 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предприятии: организационный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методический аспекты (на примере РУП «Белтелеком» Брестский филиал)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Заблоцкая Ю.Н.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Направления совершенствования </w:t>
            </w:r>
            <w:r w:rsidRPr="001F5C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финансовой политики организации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(на примере Представительства Белгосстраха по г</w:t>
            </w:r>
            <w:proofErr w:type="gramStart"/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.Б</w:t>
            </w:r>
            <w:proofErr w:type="gramEnd"/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ресту)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Кирисюк С.С</w:t>
            </w:r>
            <w:r w:rsidRPr="001F5CE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затратами на производство и реализацию продукции в системе финансового менеджмента организации (на примере ОАО «Дружба народов»)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Колоцей Н.В.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нововведений в работу органов государственного управления: проблемы и способы их решения (на примере отдела по образованию Каменецкого райисполкома)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Коноплич П.В.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Системы оплаты труда на предприятии: теоретический и практический аспекты (на примере филиала «Мозырские электрические сети» РУП «Гомельэнерго»)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Куликовская А.Д.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 на предприятии: состояние и способы оптимизации (на примере ОАО «Бакуново»)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Кушнер К.В.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Механизм совершенствования мотивации персонала в организации (на примере УП «Бресттурист»)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В.С.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снижения себестоимости продукции предприятия (на примере ОАО «Кобринагромаш»)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Пастушина С.В.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управления персоналом в организации (на примере УП «Жабинковская ПМК-10»)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Раевич Л.К.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трудового потенциала предприятия (на примере ИП «ИНКО-ФУД» ООО)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Ребковец Л.В.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состояние предприятия: оценка устойчивости и резервы ее повышения (на примере КУП «Брестгорремстройтрест»)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Турич К.В.</w:t>
            </w:r>
          </w:p>
        </w:tc>
        <w:tc>
          <w:tcPr>
            <w:tcW w:w="3686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результаты деятельности организации: оценка состояния и резервы повышения (на примере ОАО «Комаровка»)</w:t>
            </w:r>
          </w:p>
        </w:tc>
        <w:tc>
          <w:tcPr>
            <w:tcW w:w="3685" w:type="dxa"/>
          </w:tcPr>
          <w:p w:rsidR="001F5CE2" w:rsidRPr="001F5CE2" w:rsidRDefault="001F5CE2" w:rsidP="002665F8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Цапук Л.А.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Кадровая политика ОАО «Любань»: стратегический и тактический аспекты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Цвыд В.Г.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Маркетинговая деятельность организации: проблемы реализации и перспективы их решения (на примере УП «Жабинковская ПМК-10»)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Шмат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системы управления персоналом на предприятии: теоретический и практический аспекты (на примере ОАО «Пинский мясокомбинат»)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Штуканёв М.В.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Оценка финансового состояния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предприятия: теоретический и практический аспекты (на 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примере ОАО «Брестсельмаш»)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Ярмолич Н.Н.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системы оплаты труда в учреждении системы </w:t>
            </w:r>
            <w:r w:rsidRPr="001F5CE2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здравоохранения: оценка состояния</w:t>
            </w:r>
            <w:r w:rsidRPr="001F5CE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F5CE2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и резервы эффективного </w:t>
            </w:r>
            <w:proofErr w:type="gramStart"/>
            <w:r w:rsidRPr="001F5CE2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использо-вания</w:t>
            </w:r>
            <w:proofErr w:type="gramEnd"/>
            <w:r w:rsidRPr="001F5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 примере филиала № 3 туберкулезной больницы «Верховичи» УЗ «БОПТД»)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</w:tbl>
    <w:p w:rsidR="001F5CE2" w:rsidRDefault="001F5CE2" w:rsidP="001F5CE2">
      <w:pPr>
        <w:ind w:firstLine="709"/>
        <w:jc w:val="both"/>
        <w:rPr>
          <w:rFonts w:eastAsia="Calibri"/>
          <w:sz w:val="28"/>
        </w:rPr>
      </w:pPr>
      <w:r w:rsidRPr="001F5CE2">
        <w:rPr>
          <w:rFonts w:eastAsia="Calibri"/>
          <w:sz w:val="28"/>
        </w:rPr>
        <w:t>«Бизнес-администрирование» (заочная форма получения образования, срок обучения 5 лет)</w:t>
      </w: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3685"/>
      </w:tblGrid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Андриенко С.А.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бренд-стратегии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(на примере ООО «Умный свет»)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Лепешко Б.М., профессор кафедры философии и экономики, доктор исторических наук, профессор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Борисюк Е.С.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продукции на рынке как элемент комплекса маркетинга предприятия (на примере ООО «БугВилт»)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Гелах К.Р.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Направления развития сбытовой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предприятия розничной торговли (на примере ООО «Мир обоев»)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Грибовская Э.Э.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функционально-структурных преобразований на предприятии (на примере ОАО «Кобринская прядильно-ткацкая фабрика «Ручайка»)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Захожая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 xml:space="preserve">Организационно-экономический механизм повышения </w:t>
            </w:r>
            <w:proofErr w:type="gramStart"/>
            <w:r w:rsidRPr="001F5CE2">
              <w:rPr>
                <w:rFonts w:ascii="Times New Roman" w:hAnsi="Times New Roman"/>
                <w:sz w:val="24"/>
                <w:szCs w:val="24"/>
              </w:rPr>
              <w:t>конкурен-тоспособности</w:t>
            </w:r>
            <w:proofErr w:type="gramEnd"/>
            <w:r w:rsidRPr="001F5CE2">
              <w:rPr>
                <w:rFonts w:ascii="Times New Roman" w:hAnsi="Times New Roman"/>
                <w:sz w:val="24"/>
                <w:szCs w:val="24"/>
              </w:rPr>
              <w:t xml:space="preserve"> организации (на примере ООО «Роскорм»)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Климович В.В.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кадровой политик</w:t>
            </w: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«Мохровское»: стратегический и тактический аспекты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Кучма М.В.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методов управления персоналом с целью повышения эффективности работы организации (на примере УП «</w:t>
            </w: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Брестская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СПМК-40»)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Левчук А.Н.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Персонал-технологии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предприятии: методический аспект (на примере Брестский РУПС Брестского филиала РУП «Белпочта»)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Любчук В.Я.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проведения маркетинговых исследований на рынке розничной торговли (на </w:t>
            </w:r>
            <w:r w:rsidRPr="001F5C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примере ООО «БелИнтерМаркет»)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М.С.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Эффективность хозяйственной деятельности организации в современных условиях: оценка и резервы повышения 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(на примере ООО «Бау-Стиль»)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Онищук Э.С.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Резервы повышения устойчивости финансового состояния предприятия в современных условиях (на примере ЧТУП ТК «Эсмира»)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Петрович В.А.</w:t>
            </w:r>
          </w:p>
        </w:tc>
        <w:tc>
          <w:tcPr>
            <w:tcW w:w="3686" w:type="dxa"/>
          </w:tcPr>
          <w:p w:rsid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маркетинговой деятельности предприятия (на примере ООО «Вкусно и легко»)</w:t>
            </w:r>
          </w:p>
          <w:p w:rsidR="002665F8" w:rsidRPr="001F5CE2" w:rsidRDefault="002665F8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Лепешко Б.М., профессор кафедры философии и экономики, доктор исторических наук, профессор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Рица Д.И.</w:t>
            </w:r>
          </w:p>
        </w:tc>
        <w:tc>
          <w:tcPr>
            <w:tcW w:w="3686" w:type="dxa"/>
          </w:tcPr>
          <w:p w:rsid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 услуг в организации здравоохранения в современных условиях (на примере УЗ «Брестская городская больница № 2»)</w:t>
            </w:r>
          </w:p>
          <w:p w:rsidR="002665F8" w:rsidRPr="001F5CE2" w:rsidRDefault="002665F8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Савосик В.А.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закупочной деятельности предприятия на основе логистического подхода (на примере ООО «ККС Регион»)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Северин И.С.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финансовой стратегии предприятия (на примере ЧТУП «ЧИПиК»)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Симонович Н.В.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Затраты организации: оценка состояния и резервы снижения (на примере ООО «СигмаЛайн»)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Синюков А.М.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розничных продаж (на примере филиал</w:t>
            </w: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«Табак-инвест» «Брестский Торговый центр «Корона»)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Тарасевич Е.В.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Трудовой потенциал: особенности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и развития (на </w:t>
            </w:r>
            <w:r w:rsidRPr="001F5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примере УЗ «Брестская городская</w:t>
            </w: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поликлиника № 1»)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Турич А.Р.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услуг: экономико-маркетинговый анализ  (на примере ЧУП «ДССВВ»)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Федорук М.А.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оптимизации затрат на производство и реализацию продукции предприятия (на примере ООО «Бобёр партнёр»)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Пилипчук И.В.,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Шейда А.В.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Конкурентоспособность продукц</w:t>
            </w:r>
            <w:proofErr w:type="gramStart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ии ООО</w:t>
            </w:r>
            <w:proofErr w:type="gramEnd"/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«ВИАТрейдКомпани»: оценка и резервы повышения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Черновалова Ж.В., старший преподаватель кафедры философии и экономики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Шпудейко А.Н.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Механизм совершенствования закупочной деятельности организации: управленческий и экономический аспекты (на примере Главного статистического управления Брестской области)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А.В., доцент кафедры философии и экономики, кандидат филологических наук, доцент</w:t>
            </w:r>
          </w:p>
        </w:tc>
      </w:tr>
      <w:tr w:rsidR="001F5CE2" w:rsidRPr="001F5CE2" w:rsidTr="001F5CE2">
        <w:tc>
          <w:tcPr>
            <w:tcW w:w="568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Петровская К.Г.</w:t>
            </w:r>
          </w:p>
        </w:tc>
        <w:tc>
          <w:tcPr>
            <w:tcW w:w="3686" w:type="dxa"/>
          </w:tcPr>
          <w:p w:rsidR="001F5CE2" w:rsidRPr="001F5CE2" w:rsidRDefault="001F5CE2" w:rsidP="001F5CE2">
            <w:pPr>
              <w:rPr>
                <w:rFonts w:ascii="Times New Roman" w:hAnsi="Times New Roman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sz w:val="24"/>
                <w:szCs w:val="24"/>
              </w:rPr>
              <w:t>Управление численностью работающих в организации: состояние и способы оптимизации (на примере ГУО «Брестский областной центр туризма и краеведения детей и молодежи»)</w:t>
            </w:r>
          </w:p>
        </w:tc>
        <w:tc>
          <w:tcPr>
            <w:tcW w:w="3685" w:type="dxa"/>
          </w:tcPr>
          <w:p w:rsidR="001F5CE2" w:rsidRPr="001F5CE2" w:rsidRDefault="001F5CE2" w:rsidP="001F5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CE2">
              <w:rPr>
                <w:rFonts w:ascii="Times New Roman" w:hAnsi="Times New Roman"/>
                <w:color w:val="000000"/>
                <w:sz w:val="24"/>
                <w:szCs w:val="24"/>
              </w:rPr>
              <w:t>Черкасов А.А., старший преподаватель кафедры философии и экономики</w:t>
            </w:r>
          </w:p>
        </w:tc>
      </w:tr>
    </w:tbl>
    <w:p w:rsidR="00CE2441" w:rsidRPr="001F5CE2" w:rsidRDefault="00CE2441" w:rsidP="00CE2441"/>
    <w:p w:rsidR="00CE2441" w:rsidRPr="001F5CE2" w:rsidRDefault="00CE2441" w:rsidP="00CE2441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CE2441" w:rsidRPr="001F5CE2" w:rsidRDefault="00CE2441" w:rsidP="00CE2441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>Ректор</w:t>
      </w:r>
      <w:r w:rsidRPr="001F5CE2">
        <w:rPr>
          <w:rFonts w:eastAsia="Times New Roman"/>
          <w:sz w:val="28"/>
          <w:szCs w:val="28"/>
          <w:lang w:eastAsia="ru-RU"/>
        </w:rPr>
        <w:tab/>
        <w:t>А.Н.Сендер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>Верно</w:t>
      </w:r>
    </w:p>
    <w:p w:rsidR="00CE2441" w:rsidRPr="001F5CE2" w:rsidRDefault="00CE2441" w:rsidP="00CE2441">
      <w:pPr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Начальник отдела </w:t>
      </w:r>
    </w:p>
    <w:p w:rsidR="00CE2441" w:rsidRPr="001F5CE2" w:rsidRDefault="00CE2441" w:rsidP="00CE2441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F5CE2">
        <w:rPr>
          <w:rFonts w:eastAsia="Times New Roman"/>
          <w:sz w:val="28"/>
          <w:szCs w:val="28"/>
          <w:lang w:eastAsia="ru-RU"/>
        </w:rPr>
        <w:t xml:space="preserve">документационного обеспечения </w:t>
      </w:r>
      <w:r w:rsidRPr="001F5CE2">
        <w:rPr>
          <w:rFonts w:eastAsia="Times New Roman"/>
          <w:sz w:val="28"/>
          <w:szCs w:val="28"/>
          <w:lang w:eastAsia="ru-RU"/>
        </w:rPr>
        <w:tab/>
        <w:t>Т.И.Ермолович</w:t>
      </w:r>
    </w:p>
    <w:sectPr w:rsidR="00CE2441" w:rsidRPr="001F5CE2" w:rsidSect="001F5CE2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5A" w:rsidRDefault="0012665A" w:rsidP="001F5CE2">
      <w:r>
        <w:separator/>
      </w:r>
    </w:p>
  </w:endnote>
  <w:endnote w:type="continuationSeparator" w:id="0">
    <w:p w:rsidR="0012665A" w:rsidRDefault="0012665A" w:rsidP="001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5A" w:rsidRDefault="0012665A" w:rsidP="001F5CE2">
      <w:r>
        <w:separator/>
      </w:r>
    </w:p>
  </w:footnote>
  <w:footnote w:type="continuationSeparator" w:id="0">
    <w:p w:rsidR="0012665A" w:rsidRDefault="0012665A" w:rsidP="001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358602"/>
      <w:docPartObj>
        <w:docPartGallery w:val="Page Numbers (Top of Page)"/>
        <w:docPartUnique/>
      </w:docPartObj>
    </w:sdtPr>
    <w:sdtEndPr/>
    <w:sdtContent>
      <w:p w:rsidR="001F5CE2" w:rsidRPr="001F5CE2" w:rsidRDefault="001F5CE2" w:rsidP="001F5C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C1" w:rsidRPr="00663DC1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41"/>
    <w:rsid w:val="00042994"/>
    <w:rsid w:val="0012665A"/>
    <w:rsid w:val="001F5CE2"/>
    <w:rsid w:val="002665F8"/>
    <w:rsid w:val="004F5E94"/>
    <w:rsid w:val="00663DC1"/>
    <w:rsid w:val="00A816EA"/>
    <w:rsid w:val="00CE2441"/>
    <w:rsid w:val="00DF508D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41"/>
    <w:rPr>
      <w:rFonts w:cs="Times New Roman"/>
      <w:szCs w:val="30"/>
    </w:rPr>
  </w:style>
  <w:style w:type="paragraph" w:styleId="10">
    <w:name w:val="heading 1"/>
    <w:basedOn w:val="a"/>
    <w:next w:val="a"/>
    <w:link w:val="11"/>
    <w:uiPriority w:val="9"/>
    <w:qFormat/>
    <w:rsid w:val="001F5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44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F5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E2441"/>
    <w:pPr>
      <w:ind w:left="283" w:hanging="283"/>
    </w:pPr>
    <w:rPr>
      <w:rFonts w:eastAsia="Times New Roman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CE2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CE24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2441"/>
    <w:rPr>
      <w:rFonts w:cs="Times New Roman"/>
      <w:szCs w:val="30"/>
    </w:rPr>
  </w:style>
  <w:style w:type="paragraph" w:styleId="a6">
    <w:name w:val="Body Text First Indent"/>
    <w:basedOn w:val="a4"/>
    <w:link w:val="a7"/>
    <w:uiPriority w:val="99"/>
    <w:rsid w:val="00CE2441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CE2441"/>
    <w:rPr>
      <w:rFonts w:eastAsia="Times New Roman" w:cs="Times New Roman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uiPriority w:val="9"/>
    <w:rsid w:val="001F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F5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1F5CE2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1F5CE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1F5CE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1F5CE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5CE2"/>
    <w:rPr>
      <w:rFonts w:eastAsia="Times New Roman" w:cs="Times New Roman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1F5CE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1F5CE2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1F5CE2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1F5CE2"/>
    <w:rPr>
      <w:rFonts w:eastAsia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F5CE2"/>
    <w:rPr>
      <w:b/>
      <w:bCs/>
    </w:rPr>
  </w:style>
  <w:style w:type="paragraph" w:styleId="22">
    <w:name w:val="Body Text 2"/>
    <w:basedOn w:val="a"/>
    <w:link w:val="23"/>
    <w:unhideWhenUsed/>
    <w:rsid w:val="001F5CE2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rsid w:val="001F5CE2"/>
    <w:rPr>
      <w:rFonts w:eastAsia="Times New Roman" w:cs="Times New Roman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1F5CE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1F5CE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1F5CE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qFormat/>
    <w:rsid w:val="001F5CE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1F5CE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F5CE2"/>
  </w:style>
  <w:style w:type="paragraph" w:styleId="af3">
    <w:name w:val="Balloon Text"/>
    <w:basedOn w:val="a"/>
    <w:link w:val="af4"/>
    <w:uiPriority w:val="99"/>
    <w:semiHidden/>
    <w:unhideWhenUsed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1F5CE2"/>
  </w:style>
  <w:style w:type="paragraph" w:customStyle="1" w:styleId="15">
    <w:name w:val="Обычный1"/>
    <w:rsid w:val="001F5CE2"/>
    <w:pPr>
      <w:snapToGrid w:val="0"/>
    </w:pPr>
    <w:rPr>
      <w:rFonts w:eastAsia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F5CE2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1F5CE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1F5CE2"/>
    <w:rPr>
      <w:rFonts w:asciiTheme="minorHAnsi" w:hAnsiTheme="minorHAns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1F5CE2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1F5CE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1F5CE2"/>
  </w:style>
  <w:style w:type="numbering" w:customStyle="1" w:styleId="4">
    <w:name w:val="Нет списка4"/>
    <w:next w:val="a2"/>
    <w:uiPriority w:val="99"/>
    <w:semiHidden/>
    <w:unhideWhenUsed/>
    <w:rsid w:val="001F5CE2"/>
  </w:style>
  <w:style w:type="numbering" w:customStyle="1" w:styleId="5">
    <w:name w:val="Нет списка5"/>
    <w:next w:val="a2"/>
    <w:uiPriority w:val="99"/>
    <w:semiHidden/>
    <w:unhideWhenUsed/>
    <w:rsid w:val="001F5CE2"/>
  </w:style>
  <w:style w:type="numbering" w:customStyle="1" w:styleId="6">
    <w:name w:val="Нет списка6"/>
    <w:next w:val="a2"/>
    <w:uiPriority w:val="99"/>
    <w:semiHidden/>
    <w:unhideWhenUsed/>
    <w:rsid w:val="001F5CE2"/>
  </w:style>
  <w:style w:type="character" w:styleId="af8">
    <w:name w:val="Placeholder Text"/>
    <w:basedOn w:val="a0"/>
    <w:uiPriority w:val="99"/>
    <w:semiHidden/>
    <w:rsid w:val="001F5CE2"/>
    <w:rPr>
      <w:color w:val="808080"/>
    </w:rPr>
  </w:style>
  <w:style w:type="numbering" w:customStyle="1" w:styleId="110">
    <w:name w:val="Текущий список11"/>
    <w:rsid w:val="001F5CE2"/>
  </w:style>
  <w:style w:type="table" w:customStyle="1" w:styleId="18">
    <w:name w:val="Сетка таблицы1"/>
    <w:basedOn w:val="a1"/>
    <w:uiPriority w:val="59"/>
    <w:rsid w:val="001F5C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unhideWhenUsed/>
    <w:rsid w:val="001F5CE2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1F5CE2"/>
  </w:style>
  <w:style w:type="numbering" w:customStyle="1" w:styleId="120">
    <w:name w:val="Текущий список12"/>
    <w:rsid w:val="001F5CE2"/>
  </w:style>
  <w:style w:type="numbering" w:customStyle="1" w:styleId="8">
    <w:name w:val="Нет списка8"/>
    <w:next w:val="a2"/>
    <w:uiPriority w:val="99"/>
    <w:semiHidden/>
    <w:unhideWhenUsed/>
    <w:rsid w:val="001F5CE2"/>
  </w:style>
  <w:style w:type="paragraph" w:styleId="26">
    <w:name w:val="Body Text Indent 2"/>
    <w:basedOn w:val="a"/>
    <w:link w:val="27"/>
    <w:uiPriority w:val="99"/>
    <w:unhideWhenUsed/>
    <w:rsid w:val="001F5CE2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F5CE2"/>
    <w:rPr>
      <w:rFonts w:eastAsia="Times New Roman" w:cs="Times New Roman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1F5CE2"/>
    <w:rPr>
      <w:i/>
      <w:iCs/>
    </w:rPr>
  </w:style>
  <w:style w:type="paragraph" w:customStyle="1" w:styleId="msonormalmailrucssattributepostfix">
    <w:name w:val="msonormal_mailru_css_attribute_postfix"/>
    <w:basedOn w:val="a"/>
    <w:rsid w:val="001F5C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1F5CE2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1F5CE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1F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1F5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1F5CE2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5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CE2"/>
  </w:style>
  <w:style w:type="character" w:customStyle="1" w:styleId="st">
    <w:name w:val="st"/>
    <w:basedOn w:val="a0"/>
    <w:rsid w:val="001F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41"/>
    <w:rPr>
      <w:rFonts w:cs="Times New Roman"/>
      <w:szCs w:val="30"/>
    </w:rPr>
  </w:style>
  <w:style w:type="paragraph" w:styleId="10">
    <w:name w:val="heading 1"/>
    <w:basedOn w:val="a"/>
    <w:next w:val="a"/>
    <w:link w:val="11"/>
    <w:uiPriority w:val="9"/>
    <w:qFormat/>
    <w:rsid w:val="001F5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44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F5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E2441"/>
    <w:pPr>
      <w:ind w:left="283" w:hanging="283"/>
    </w:pPr>
    <w:rPr>
      <w:rFonts w:eastAsia="Times New Roman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CE2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CE24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2441"/>
    <w:rPr>
      <w:rFonts w:cs="Times New Roman"/>
      <w:szCs w:val="30"/>
    </w:rPr>
  </w:style>
  <w:style w:type="paragraph" w:styleId="a6">
    <w:name w:val="Body Text First Indent"/>
    <w:basedOn w:val="a4"/>
    <w:link w:val="a7"/>
    <w:uiPriority w:val="99"/>
    <w:rsid w:val="00CE2441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CE2441"/>
    <w:rPr>
      <w:rFonts w:eastAsia="Times New Roman" w:cs="Times New Roman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uiPriority w:val="9"/>
    <w:rsid w:val="001F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F5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1F5CE2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1F5CE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1F5CE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1F5CE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5CE2"/>
    <w:rPr>
      <w:rFonts w:eastAsia="Times New Roman" w:cs="Times New Roman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1F5CE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1F5CE2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1F5CE2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1F5CE2"/>
    <w:rPr>
      <w:rFonts w:eastAsia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F5CE2"/>
    <w:rPr>
      <w:b/>
      <w:bCs/>
    </w:rPr>
  </w:style>
  <w:style w:type="paragraph" w:styleId="22">
    <w:name w:val="Body Text 2"/>
    <w:basedOn w:val="a"/>
    <w:link w:val="23"/>
    <w:unhideWhenUsed/>
    <w:rsid w:val="001F5CE2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rsid w:val="001F5CE2"/>
    <w:rPr>
      <w:rFonts w:eastAsia="Times New Roman" w:cs="Times New Roman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1F5CE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1F5CE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1F5CE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qFormat/>
    <w:rsid w:val="001F5CE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1F5CE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F5CE2"/>
  </w:style>
  <w:style w:type="paragraph" w:styleId="af3">
    <w:name w:val="Balloon Text"/>
    <w:basedOn w:val="a"/>
    <w:link w:val="af4"/>
    <w:uiPriority w:val="99"/>
    <w:semiHidden/>
    <w:unhideWhenUsed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1F5CE2"/>
  </w:style>
  <w:style w:type="paragraph" w:customStyle="1" w:styleId="15">
    <w:name w:val="Обычный1"/>
    <w:rsid w:val="001F5CE2"/>
    <w:pPr>
      <w:snapToGrid w:val="0"/>
    </w:pPr>
    <w:rPr>
      <w:rFonts w:eastAsia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F5CE2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1F5CE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1F5CE2"/>
    <w:rPr>
      <w:rFonts w:asciiTheme="minorHAnsi" w:hAnsiTheme="minorHAns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1F5CE2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1F5CE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1F5CE2"/>
  </w:style>
  <w:style w:type="numbering" w:customStyle="1" w:styleId="4">
    <w:name w:val="Нет списка4"/>
    <w:next w:val="a2"/>
    <w:uiPriority w:val="99"/>
    <w:semiHidden/>
    <w:unhideWhenUsed/>
    <w:rsid w:val="001F5CE2"/>
  </w:style>
  <w:style w:type="numbering" w:customStyle="1" w:styleId="5">
    <w:name w:val="Нет списка5"/>
    <w:next w:val="a2"/>
    <w:uiPriority w:val="99"/>
    <w:semiHidden/>
    <w:unhideWhenUsed/>
    <w:rsid w:val="001F5CE2"/>
  </w:style>
  <w:style w:type="numbering" w:customStyle="1" w:styleId="6">
    <w:name w:val="Нет списка6"/>
    <w:next w:val="a2"/>
    <w:uiPriority w:val="99"/>
    <w:semiHidden/>
    <w:unhideWhenUsed/>
    <w:rsid w:val="001F5CE2"/>
  </w:style>
  <w:style w:type="character" w:styleId="af8">
    <w:name w:val="Placeholder Text"/>
    <w:basedOn w:val="a0"/>
    <w:uiPriority w:val="99"/>
    <w:semiHidden/>
    <w:rsid w:val="001F5CE2"/>
    <w:rPr>
      <w:color w:val="808080"/>
    </w:rPr>
  </w:style>
  <w:style w:type="numbering" w:customStyle="1" w:styleId="110">
    <w:name w:val="Текущий список11"/>
    <w:rsid w:val="001F5CE2"/>
  </w:style>
  <w:style w:type="table" w:customStyle="1" w:styleId="18">
    <w:name w:val="Сетка таблицы1"/>
    <w:basedOn w:val="a1"/>
    <w:uiPriority w:val="59"/>
    <w:rsid w:val="001F5C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unhideWhenUsed/>
    <w:rsid w:val="001F5CE2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1F5CE2"/>
  </w:style>
  <w:style w:type="numbering" w:customStyle="1" w:styleId="120">
    <w:name w:val="Текущий список12"/>
    <w:rsid w:val="001F5CE2"/>
  </w:style>
  <w:style w:type="numbering" w:customStyle="1" w:styleId="8">
    <w:name w:val="Нет списка8"/>
    <w:next w:val="a2"/>
    <w:uiPriority w:val="99"/>
    <w:semiHidden/>
    <w:unhideWhenUsed/>
    <w:rsid w:val="001F5CE2"/>
  </w:style>
  <w:style w:type="paragraph" w:styleId="26">
    <w:name w:val="Body Text Indent 2"/>
    <w:basedOn w:val="a"/>
    <w:link w:val="27"/>
    <w:uiPriority w:val="99"/>
    <w:unhideWhenUsed/>
    <w:rsid w:val="001F5CE2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F5CE2"/>
    <w:rPr>
      <w:rFonts w:eastAsia="Times New Roman" w:cs="Times New Roman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1F5CE2"/>
    <w:rPr>
      <w:i/>
      <w:iCs/>
    </w:rPr>
  </w:style>
  <w:style w:type="paragraph" w:customStyle="1" w:styleId="msonormalmailrucssattributepostfix">
    <w:name w:val="msonormal_mailru_css_attribute_postfix"/>
    <w:basedOn w:val="a"/>
    <w:rsid w:val="001F5C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1F5CE2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1F5CE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1F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1F5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1F5CE2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5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CE2"/>
  </w:style>
  <w:style w:type="character" w:customStyle="1" w:styleId="st">
    <w:name w:val="st"/>
    <w:basedOn w:val="a0"/>
    <w:rsid w:val="001F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2020-11-14T05:51:00Z</dcterms:created>
  <dcterms:modified xsi:type="dcterms:W3CDTF">2020-11-14T07:54:00Z</dcterms:modified>
</cp:coreProperties>
</file>