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98" w:rsidRDefault="007B1598" w:rsidP="007B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598">
        <w:rPr>
          <w:rFonts w:ascii="Times New Roman" w:hAnsi="Times New Roman"/>
          <w:b/>
          <w:sz w:val="28"/>
          <w:szCs w:val="28"/>
        </w:rPr>
        <w:t xml:space="preserve">Вопросы к экзамену </w:t>
      </w:r>
    </w:p>
    <w:p w:rsidR="007B1598" w:rsidRDefault="007B1598" w:rsidP="007B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598">
        <w:rPr>
          <w:rFonts w:ascii="Times New Roman" w:hAnsi="Times New Roman"/>
          <w:b/>
          <w:sz w:val="28"/>
          <w:szCs w:val="28"/>
        </w:rPr>
        <w:t>по учебной дисциплине «ХОЗЯЙСТВЕННОЕ ПРАВО»</w:t>
      </w:r>
    </w:p>
    <w:p w:rsidR="00EF5914" w:rsidRPr="007B1598" w:rsidRDefault="00EF5914" w:rsidP="007B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специальности «Правоведение» дневной и заочной форм </w:t>
      </w:r>
      <w:r w:rsidR="00BC2B65">
        <w:rPr>
          <w:rFonts w:ascii="Times New Roman" w:hAnsi="Times New Roman"/>
          <w:b/>
          <w:sz w:val="28"/>
          <w:szCs w:val="28"/>
        </w:rPr>
        <w:t xml:space="preserve">получения образования </w:t>
      </w:r>
    </w:p>
    <w:p w:rsidR="007B1598" w:rsidRPr="007B1598" w:rsidRDefault="007B1598" w:rsidP="007B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7B1598">
        <w:rPr>
          <w:rFonts w:ascii="Times New Roman" w:hAnsi="Times New Roman"/>
          <w:b/>
          <w:sz w:val="28"/>
          <w:szCs w:val="28"/>
        </w:rPr>
        <w:t xml:space="preserve">а 2023-2024 </w:t>
      </w:r>
      <w:proofErr w:type="spellStart"/>
      <w:r w:rsidRPr="007B1598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7B1598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7B1598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7B1598" w:rsidRDefault="007B1598" w:rsidP="007B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598">
        <w:rPr>
          <w:rFonts w:ascii="Times New Roman" w:hAnsi="Times New Roman"/>
          <w:b/>
          <w:sz w:val="28"/>
          <w:szCs w:val="28"/>
        </w:rPr>
        <w:t>Доцент Шалаева Т.З.</w:t>
      </w:r>
    </w:p>
    <w:p w:rsidR="007B1598" w:rsidRPr="007B1598" w:rsidRDefault="007B1598" w:rsidP="007B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Понятие хозяйства (экономики) и его место в системе правовых категорий.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Хозяйственное право как основная профилирующая отрасль права. Хозяйственное право как наука и учебная дисциплина.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Предмет, методология и система хозяйственного права.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Особенности хозяйственно-правовых норм и хозяйственно-правовых институтов.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Принципы хозяйственного права. Понятие и система принципов хозяйственного права.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Источники хозяйственного права.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и природа субъектов хозяйственной деятельности.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Понятие  субъекта хозяйствования. Классификация субъек</w:t>
      </w:r>
      <w:r w:rsidR="003D3516" w:rsidRPr="00973BB2">
        <w:rPr>
          <w:rFonts w:ascii="Times New Roman" w:hAnsi="Times New Roman"/>
          <w:sz w:val="28"/>
          <w:szCs w:val="28"/>
        </w:rPr>
        <w:t xml:space="preserve">тов хозяйственной деятельности. </w:t>
      </w:r>
      <w:r w:rsidRPr="00973BB2">
        <w:rPr>
          <w:rFonts w:ascii="Times New Roman" w:hAnsi="Times New Roman"/>
          <w:sz w:val="28"/>
          <w:szCs w:val="28"/>
        </w:rPr>
        <w:t xml:space="preserve">Типы субъектов хозяйственной деятельности.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Организации как субъекты хозяйственной деятельности. Понятие организации.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и особенности хозяйственных правоотношений.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субъекта хозяйственных правоотношений.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объекта хозяйственных правоотношений. </w:t>
      </w:r>
    </w:p>
    <w:p w:rsidR="0055282B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Содержание хозяйственных правоотношений.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Понятие, система и содержание государственного управления национальной экономикой.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Правовые основы государственной экономической политики.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и система государственного управления национальной экономикой, ее правовая и организационная природа.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Государственное регулирование хозяйственных отношений.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и правовая природа предпринимательской деятельности (первичного предпринимательства).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Предпринимательское право как </w:t>
      </w:r>
      <w:proofErr w:type="spellStart"/>
      <w:r w:rsidRPr="00973BB2">
        <w:rPr>
          <w:rFonts w:ascii="Times New Roman" w:hAnsi="Times New Roman"/>
          <w:sz w:val="28"/>
          <w:szCs w:val="28"/>
        </w:rPr>
        <w:t>подотрасль</w:t>
      </w:r>
      <w:proofErr w:type="spellEnd"/>
      <w:r w:rsidRPr="00973BB2">
        <w:rPr>
          <w:rFonts w:ascii="Times New Roman" w:hAnsi="Times New Roman"/>
          <w:sz w:val="28"/>
          <w:szCs w:val="28"/>
        </w:rPr>
        <w:t xml:space="preserve"> хозяйственного права.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Формы управления хозяйственной деятельностью.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Понятие, предмет, методология и система корпоративного права.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и правовая характеристика финансирования хозяйственной деятельности.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</w:t>
      </w:r>
      <w:r w:rsidR="0055282B" w:rsidRPr="00973BB2">
        <w:rPr>
          <w:rFonts w:ascii="Times New Roman" w:hAnsi="Times New Roman"/>
          <w:sz w:val="28"/>
          <w:szCs w:val="28"/>
        </w:rPr>
        <w:t xml:space="preserve">и виды </w:t>
      </w:r>
      <w:r w:rsidRPr="00973BB2">
        <w:rPr>
          <w:rFonts w:ascii="Times New Roman" w:hAnsi="Times New Roman"/>
          <w:sz w:val="28"/>
          <w:szCs w:val="28"/>
        </w:rPr>
        <w:t>инвестиций.</w:t>
      </w:r>
      <w:r w:rsidR="0055282B" w:rsidRPr="00973BB2">
        <w:rPr>
          <w:rFonts w:ascii="Times New Roman" w:hAnsi="Times New Roman"/>
          <w:sz w:val="28"/>
          <w:szCs w:val="28"/>
        </w:rPr>
        <w:t xml:space="preserve"> </w:t>
      </w:r>
      <w:r w:rsidRPr="00973BB2">
        <w:rPr>
          <w:rFonts w:ascii="Times New Roman" w:hAnsi="Times New Roman"/>
          <w:sz w:val="28"/>
          <w:szCs w:val="28"/>
        </w:rPr>
        <w:t xml:space="preserve">Способы осуществления инвестиций.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</w:t>
      </w:r>
      <w:r w:rsidR="0055282B" w:rsidRPr="00973BB2">
        <w:rPr>
          <w:rFonts w:ascii="Times New Roman" w:hAnsi="Times New Roman"/>
          <w:sz w:val="28"/>
          <w:szCs w:val="28"/>
        </w:rPr>
        <w:t xml:space="preserve">инноваций и </w:t>
      </w:r>
      <w:r w:rsidRPr="00973BB2">
        <w:rPr>
          <w:rFonts w:ascii="Times New Roman" w:hAnsi="Times New Roman"/>
          <w:sz w:val="28"/>
          <w:szCs w:val="28"/>
        </w:rPr>
        <w:t xml:space="preserve">инновационной деятельности.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Понятие национальной безопасности</w:t>
      </w:r>
      <w:r w:rsidR="0055282B" w:rsidRPr="00973BB2">
        <w:rPr>
          <w:rFonts w:ascii="Times New Roman" w:hAnsi="Times New Roman"/>
          <w:sz w:val="28"/>
          <w:szCs w:val="28"/>
        </w:rPr>
        <w:t xml:space="preserve"> Республики Беларусь</w:t>
      </w:r>
      <w:r w:rsidRPr="00973BB2">
        <w:rPr>
          <w:rFonts w:ascii="Times New Roman" w:hAnsi="Times New Roman"/>
          <w:sz w:val="28"/>
          <w:szCs w:val="28"/>
        </w:rPr>
        <w:t xml:space="preserve">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Национальная экономическая безопасность Республики Беларусь.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Национальные интересы в экономической сфере. </w:t>
      </w:r>
    </w:p>
    <w:p w:rsidR="003D3516" w:rsidRPr="00973BB2" w:rsidRDefault="00512FE3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973BB2">
        <w:rPr>
          <w:rFonts w:ascii="Times New Roman" w:hAnsi="Times New Roman"/>
          <w:sz w:val="28"/>
          <w:szCs w:val="28"/>
        </w:rPr>
        <w:lastRenderedPageBreak/>
        <w:t>Пруденциальное</w:t>
      </w:r>
      <w:proofErr w:type="spellEnd"/>
      <w:r w:rsidRPr="00973BB2">
        <w:rPr>
          <w:rFonts w:ascii="Times New Roman" w:hAnsi="Times New Roman"/>
          <w:sz w:val="28"/>
          <w:szCs w:val="28"/>
        </w:rPr>
        <w:t xml:space="preserve"> право (право национальной экономической безопасности) и его место в системе права. Предмет, методология, система и принципы </w:t>
      </w:r>
      <w:proofErr w:type="spellStart"/>
      <w:r w:rsidRPr="00973BB2">
        <w:rPr>
          <w:rFonts w:ascii="Times New Roman" w:hAnsi="Times New Roman"/>
          <w:sz w:val="28"/>
          <w:szCs w:val="28"/>
        </w:rPr>
        <w:t>пруденциального</w:t>
      </w:r>
      <w:proofErr w:type="spellEnd"/>
      <w:r w:rsidRPr="00973BB2">
        <w:rPr>
          <w:rFonts w:ascii="Times New Roman" w:hAnsi="Times New Roman"/>
          <w:sz w:val="28"/>
          <w:szCs w:val="28"/>
        </w:rPr>
        <w:t xml:space="preserve"> права.</w:t>
      </w:r>
      <w:r w:rsidR="003D3516" w:rsidRPr="00973BB2">
        <w:rPr>
          <w:rFonts w:ascii="Times New Roman" w:hAnsi="Times New Roman"/>
          <w:sz w:val="28"/>
          <w:szCs w:val="28"/>
        </w:rPr>
        <w:t xml:space="preserve"> </w:t>
      </w:r>
    </w:p>
    <w:p w:rsidR="003D3516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Антимонопольное право и его место в системе права. Предмет, методология, система и принципы антимонопольного права. </w:t>
      </w:r>
    </w:p>
    <w:p w:rsidR="003D3516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Понятие конкуренц</w:t>
      </w:r>
      <w:proofErr w:type="gramStart"/>
      <w:r w:rsidRPr="00973BB2">
        <w:rPr>
          <w:rFonts w:ascii="Times New Roman" w:hAnsi="Times New Roman"/>
          <w:sz w:val="28"/>
          <w:szCs w:val="28"/>
        </w:rPr>
        <w:t>ии и ее</w:t>
      </w:r>
      <w:proofErr w:type="gramEnd"/>
      <w:r w:rsidRPr="00973BB2">
        <w:rPr>
          <w:rFonts w:ascii="Times New Roman" w:hAnsi="Times New Roman"/>
          <w:sz w:val="28"/>
          <w:szCs w:val="28"/>
        </w:rPr>
        <w:t xml:space="preserve"> место в системе правовых категорий. </w:t>
      </w:r>
    </w:p>
    <w:p w:rsidR="007B1598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Формы монополистической деятельности. </w:t>
      </w:r>
    </w:p>
    <w:p w:rsidR="007B1598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Понятие, правовая природа и классификация ценообразования. </w:t>
      </w:r>
    </w:p>
    <w:p w:rsidR="00D035EB" w:rsidRDefault="003D3516" w:rsidP="00D035EB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конкурсного права. Предмет, методология, система и принципы конкурсного права. </w:t>
      </w:r>
    </w:p>
    <w:p w:rsidR="00590A50" w:rsidRDefault="00D035EB" w:rsidP="00590A50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D035EB">
        <w:rPr>
          <w:rFonts w:ascii="Times New Roman" w:hAnsi="Times New Roman"/>
          <w:sz w:val="28"/>
          <w:szCs w:val="28"/>
        </w:rPr>
        <w:t xml:space="preserve">Несостоятельность и  банкротства: понятие  и характеристика по законодательству Республики Беларусь.   </w:t>
      </w:r>
    </w:p>
    <w:p w:rsidR="00590A50" w:rsidRPr="00590A50" w:rsidRDefault="00590A50" w:rsidP="00590A50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Лица, участвующие в деле о несостоятельности и банкротстве. </w:t>
      </w:r>
    </w:p>
    <w:p w:rsidR="00B43129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Инфраструктурное право как </w:t>
      </w:r>
      <w:proofErr w:type="spellStart"/>
      <w:r w:rsidRPr="00973BB2">
        <w:rPr>
          <w:rFonts w:ascii="Times New Roman" w:hAnsi="Times New Roman"/>
          <w:sz w:val="28"/>
          <w:szCs w:val="28"/>
        </w:rPr>
        <w:t>подотрасль</w:t>
      </w:r>
      <w:proofErr w:type="spellEnd"/>
      <w:r w:rsidRPr="00973BB2">
        <w:rPr>
          <w:rFonts w:ascii="Times New Roman" w:hAnsi="Times New Roman"/>
          <w:sz w:val="28"/>
          <w:szCs w:val="28"/>
        </w:rPr>
        <w:t xml:space="preserve"> хозяйственного права. </w:t>
      </w:r>
      <w:r w:rsidR="0055282B" w:rsidRPr="00973BB2">
        <w:rPr>
          <w:rFonts w:ascii="Times New Roman" w:hAnsi="Times New Roman"/>
          <w:sz w:val="28"/>
          <w:szCs w:val="28"/>
        </w:rPr>
        <w:t>Предмет, методология, система и принципы инфраструктурного права.</w:t>
      </w:r>
    </w:p>
    <w:p w:rsidR="00B43129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Правовые основы градостроительной политики. Понятие градостроительной политики. Понятие градостроительной деятельности. </w:t>
      </w:r>
    </w:p>
    <w:p w:rsidR="00B43129" w:rsidRPr="00973BB2" w:rsidRDefault="00B43129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и характеристика архитектурной деятельности. </w:t>
      </w:r>
    </w:p>
    <w:p w:rsidR="00B43129" w:rsidRPr="00973BB2" w:rsidRDefault="00B43129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Правовые основы коммунального хозяйства. </w:t>
      </w:r>
    </w:p>
    <w:p w:rsidR="00B43129" w:rsidRPr="00973BB2" w:rsidRDefault="00B43129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Правовые основы функционирования транспорта и транспортных коммуникаций. </w:t>
      </w:r>
    </w:p>
    <w:p w:rsidR="00B43129" w:rsidRPr="00973BB2" w:rsidRDefault="00B43129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Хозяйственная деятельность в сфере радиосвязи. </w:t>
      </w:r>
    </w:p>
    <w:p w:rsidR="00B43129" w:rsidRPr="00973BB2" w:rsidRDefault="00B43129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Хозяйственная деятельность, обеспечивающая функционирование сети Интернет. </w:t>
      </w:r>
    </w:p>
    <w:p w:rsidR="007B1598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Понятие и правовая природа публичной услуги. Понятие и правовая природа частной услуги. </w:t>
      </w:r>
    </w:p>
    <w:p w:rsidR="007B1598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Правовой режим сферы социальных услуг. Понятие и классификация социальных услуг. </w:t>
      </w:r>
    </w:p>
    <w:p w:rsidR="007B1598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Промышленное право.</w:t>
      </w:r>
      <w:r w:rsidR="0055282B" w:rsidRPr="00973BB2">
        <w:rPr>
          <w:rFonts w:ascii="Times New Roman" w:hAnsi="Times New Roman"/>
          <w:sz w:val="28"/>
          <w:szCs w:val="28"/>
        </w:rPr>
        <w:t xml:space="preserve"> Предмет, методология, система и принципы промышленного права.</w:t>
      </w:r>
    </w:p>
    <w:p w:rsidR="007B1598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Правовые основы функционирования топливно-энергетического комплекса.</w:t>
      </w:r>
    </w:p>
    <w:p w:rsidR="007B1598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Правовые основы функционирования финансового рынка. </w:t>
      </w:r>
    </w:p>
    <w:p w:rsidR="007B1598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>Понятие, предмет, методология, система и принципы торгового права.</w:t>
      </w:r>
    </w:p>
    <w:p w:rsidR="003D3516" w:rsidRPr="00973BB2" w:rsidRDefault="003D3516" w:rsidP="00973BB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/>
          <w:sz w:val="28"/>
          <w:szCs w:val="28"/>
        </w:rPr>
        <w:t xml:space="preserve">Субъекты торговых правоотношений. Понятие, классификация и особенности правового положения субъекта торговых правоотношений. </w:t>
      </w:r>
    </w:p>
    <w:p w:rsidR="007B1598" w:rsidRPr="00973BB2" w:rsidRDefault="003D3516" w:rsidP="00973B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t xml:space="preserve">Объект и содержание торговых правоотношений. Понятие, содержание и особенности правовой природы объекта торговых правоотношений. </w:t>
      </w:r>
    </w:p>
    <w:p w:rsidR="007B1598" w:rsidRPr="00973BB2" w:rsidRDefault="003D3516" w:rsidP="00973B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t>Правовое регулирование общественных отношений в сфере общественного питания</w:t>
      </w:r>
      <w:r w:rsidR="007B1598" w:rsidRPr="00973BB2">
        <w:rPr>
          <w:rFonts w:ascii="Times New Roman" w:hAnsi="Times New Roman" w:cs="Times New Roman"/>
          <w:sz w:val="28"/>
          <w:szCs w:val="28"/>
        </w:rPr>
        <w:t>.</w:t>
      </w:r>
    </w:p>
    <w:p w:rsidR="007B1598" w:rsidRPr="00973BB2" w:rsidRDefault="003D3516" w:rsidP="00973B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t xml:space="preserve">Понятие и природа IT-права. Предмет, методология, система и принципы IT-права. </w:t>
      </w:r>
    </w:p>
    <w:p w:rsidR="007B1598" w:rsidRPr="00973BB2" w:rsidRDefault="003D3516" w:rsidP="00973B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t xml:space="preserve">Правовое регулирование культуры. Хозяйственная деятельность в сфере культуры и ее классификация. </w:t>
      </w:r>
    </w:p>
    <w:p w:rsidR="007B1598" w:rsidRPr="00973BB2" w:rsidRDefault="003D3516" w:rsidP="00973B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t xml:space="preserve">Правовые основы научной, научно-технической деятельности и деятельности в сфере инноваций. </w:t>
      </w:r>
    </w:p>
    <w:p w:rsidR="003D3516" w:rsidRPr="00973BB2" w:rsidRDefault="003D3516" w:rsidP="00973B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lastRenderedPageBreak/>
        <w:t>Особенности хозяйственной деятельности в сфере образования.</w:t>
      </w:r>
    </w:p>
    <w:p w:rsidR="001D3681" w:rsidRDefault="003D3516" w:rsidP="001D368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t>Особенности хозяйственной деятельности в сфере здравоохранения.</w:t>
      </w:r>
    </w:p>
    <w:p w:rsidR="001D3681" w:rsidRPr="001D3681" w:rsidRDefault="001D3681" w:rsidP="001D368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3681">
        <w:rPr>
          <w:rFonts w:ascii="Times New Roman" w:hAnsi="Times New Roman" w:cs="Times New Roman"/>
          <w:sz w:val="28"/>
          <w:szCs w:val="28"/>
        </w:rPr>
        <w:t xml:space="preserve">Понятие, предмет, методология,  принципы и система внешнеэкономического права. </w:t>
      </w:r>
    </w:p>
    <w:p w:rsidR="00EF5914" w:rsidRPr="00973BB2" w:rsidRDefault="003D3516" w:rsidP="00973BB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t xml:space="preserve">Понятие, предмет и система внешнеторгового права. </w:t>
      </w:r>
    </w:p>
    <w:p w:rsidR="00EF5914" w:rsidRPr="00EF5914" w:rsidRDefault="00EF5914" w:rsidP="00EF5914"/>
    <w:p w:rsidR="00EF5914" w:rsidRPr="00EF5914" w:rsidRDefault="00EF5914" w:rsidP="00EF5914">
      <w:pPr>
        <w:rPr>
          <w:rFonts w:ascii="Times New Roman" w:hAnsi="Times New Roman" w:cs="Times New Roman"/>
          <w:sz w:val="28"/>
          <w:szCs w:val="28"/>
        </w:rPr>
      </w:pPr>
    </w:p>
    <w:p w:rsidR="00EF5914" w:rsidRDefault="00EF5914" w:rsidP="0097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914">
        <w:rPr>
          <w:rFonts w:ascii="Times New Roman" w:hAnsi="Times New Roman" w:cs="Times New Roman"/>
          <w:sz w:val="28"/>
          <w:szCs w:val="28"/>
        </w:rPr>
        <w:t>Утверждено</w:t>
      </w:r>
    </w:p>
    <w:p w:rsidR="00EF5914" w:rsidRPr="00EF5914" w:rsidRDefault="00EF5914" w:rsidP="0097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914">
        <w:rPr>
          <w:rFonts w:ascii="Times New Roman" w:hAnsi="Times New Roman" w:cs="Times New Roman"/>
          <w:sz w:val="28"/>
          <w:szCs w:val="28"/>
        </w:rPr>
        <w:t xml:space="preserve"> Протокол №1 от 01.09.2023 г. </w:t>
      </w:r>
    </w:p>
    <w:p w:rsidR="00EF5914" w:rsidRPr="00EF5914" w:rsidRDefault="00EF5914" w:rsidP="00EF59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914" w:rsidRPr="00EF5914" w:rsidRDefault="00EF5914" w:rsidP="00EF59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5914" w:rsidRPr="00EF5914" w:rsidRDefault="00EF5914" w:rsidP="00EF5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5914"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                      </w:t>
      </w:r>
      <w:proofErr w:type="spellStart"/>
      <w:r w:rsidRPr="00EF5914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EF59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5914">
        <w:rPr>
          <w:rFonts w:ascii="Times New Roman" w:hAnsi="Times New Roman" w:cs="Times New Roman"/>
          <w:sz w:val="28"/>
          <w:szCs w:val="28"/>
        </w:rPr>
        <w:t>Горупа</w:t>
      </w:r>
      <w:proofErr w:type="spellEnd"/>
      <w:r w:rsidRPr="00EF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98" w:rsidRPr="00EF5914" w:rsidRDefault="007B1598" w:rsidP="00EF5914">
      <w:pPr>
        <w:ind w:firstLine="708"/>
      </w:pPr>
    </w:p>
    <w:sectPr w:rsidR="007B1598" w:rsidRPr="00EF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632"/>
    <w:multiLevelType w:val="hybridMultilevel"/>
    <w:tmpl w:val="C31E0EAC"/>
    <w:lvl w:ilvl="0" w:tplc="9C20E2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E3"/>
    <w:rsid w:val="001D3681"/>
    <w:rsid w:val="00377892"/>
    <w:rsid w:val="003D3516"/>
    <w:rsid w:val="003F2B7C"/>
    <w:rsid w:val="00512FE3"/>
    <w:rsid w:val="0055282B"/>
    <w:rsid w:val="00590A50"/>
    <w:rsid w:val="007B1598"/>
    <w:rsid w:val="00973BB2"/>
    <w:rsid w:val="00987D4B"/>
    <w:rsid w:val="00B43129"/>
    <w:rsid w:val="00BC2B65"/>
    <w:rsid w:val="00BC53B8"/>
    <w:rsid w:val="00D035EB"/>
    <w:rsid w:val="00E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3516"/>
    <w:pPr>
      <w:spacing w:after="0" w:line="240" w:lineRule="auto"/>
      <w:jc w:val="both"/>
    </w:pPr>
    <w:rPr>
      <w:rFonts w:ascii="Consolas" w:eastAsia="Calibri" w:hAnsi="Consolas" w:cs="Times New Roman"/>
      <w:color w:val="000000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D3516"/>
    <w:rPr>
      <w:rFonts w:ascii="Consolas" w:eastAsia="Calibri" w:hAnsi="Consolas" w:cs="Times New Roman"/>
      <w:color w:val="000000"/>
      <w:sz w:val="21"/>
      <w:szCs w:val="21"/>
    </w:rPr>
  </w:style>
  <w:style w:type="paragraph" w:styleId="a5">
    <w:name w:val="List Paragraph"/>
    <w:basedOn w:val="a"/>
    <w:uiPriority w:val="34"/>
    <w:qFormat/>
    <w:rsid w:val="007B1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3516"/>
    <w:pPr>
      <w:spacing w:after="0" w:line="240" w:lineRule="auto"/>
      <w:jc w:val="both"/>
    </w:pPr>
    <w:rPr>
      <w:rFonts w:ascii="Consolas" w:eastAsia="Calibri" w:hAnsi="Consolas" w:cs="Times New Roman"/>
      <w:color w:val="000000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D3516"/>
    <w:rPr>
      <w:rFonts w:ascii="Consolas" w:eastAsia="Calibri" w:hAnsi="Consolas" w:cs="Times New Roman"/>
      <w:color w:val="000000"/>
      <w:sz w:val="21"/>
      <w:szCs w:val="21"/>
    </w:rPr>
  </w:style>
  <w:style w:type="paragraph" w:styleId="a5">
    <w:name w:val="List Paragraph"/>
    <w:basedOn w:val="a"/>
    <w:uiPriority w:val="34"/>
    <w:qFormat/>
    <w:rsid w:val="007B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Захаровна</dc:creator>
  <cp:lastModifiedBy>Пользователь Windows</cp:lastModifiedBy>
  <cp:revision>8</cp:revision>
  <cp:lastPrinted>2023-11-24T06:37:00Z</cp:lastPrinted>
  <dcterms:created xsi:type="dcterms:W3CDTF">2023-11-12T16:23:00Z</dcterms:created>
  <dcterms:modified xsi:type="dcterms:W3CDTF">2023-11-24T06:38:00Z</dcterms:modified>
</cp:coreProperties>
</file>