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A7" w:rsidRDefault="00A611AB" w:rsidP="00EB0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85F">
        <w:rPr>
          <w:rFonts w:ascii="Times New Roman" w:hAnsi="Times New Roman" w:cs="Times New Roman"/>
          <w:b/>
          <w:sz w:val="28"/>
          <w:szCs w:val="28"/>
        </w:rPr>
        <w:t xml:space="preserve">Задание по физиологии растений на удаленное обучение для студентов </w:t>
      </w:r>
    </w:p>
    <w:p w:rsidR="00807E0A" w:rsidRPr="00EB085F" w:rsidRDefault="00A611AB" w:rsidP="00EB0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085F">
        <w:rPr>
          <w:rFonts w:ascii="Times New Roman" w:hAnsi="Times New Roman" w:cs="Times New Roman"/>
          <w:b/>
          <w:sz w:val="28"/>
          <w:szCs w:val="28"/>
        </w:rPr>
        <w:t>3 курса специальности Биология и химия.</w:t>
      </w:r>
    </w:p>
    <w:p w:rsidR="00A611AB" w:rsidRDefault="00A611AB" w:rsidP="00A61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лекционного занятия (указано в заданиях) студенты: </w:t>
      </w:r>
    </w:p>
    <w:p w:rsidR="00A611AB" w:rsidRDefault="00A611AB" w:rsidP="00A611A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изучают указанный теоретический материал;</w:t>
      </w:r>
    </w:p>
    <w:p w:rsidR="00A611AB" w:rsidRDefault="00A611AB" w:rsidP="00A611A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приведенные вопросы пишут ответ (от руки – 1 стр.)</w:t>
      </w:r>
    </w:p>
    <w:p w:rsidR="00A611AB" w:rsidRDefault="00A611AB" w:rsidP="00A611A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фото ответа к 17.00 того же дня присылают на 2 адреса: </w:t>
      </w:r>
      <w:hyperlink r:id="rId5" w:history="1">
        <w:r w:rsidRPr="000D5F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boikobio</w:t>
        </w:r>
        <w:r w:rsidRPr="00A611A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D5F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611A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D5F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A611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r:id="rId6" w:history="1">
        <w:r w:rsidRPr="000D5F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botany</w:t>
        </w:r>
        <w:r w:rsidRPr="000D5F5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0D5F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brsu</w:t>
        </w:r>
        <w:proofErr w:type="spellEnd"/>
        <w:r w:rsidRPr="000D5F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D5F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brest</w:t>
        </w:r>
        <w:proofErr w:type="spellEnd"/>
        <w:r w:rsidRPr="000D5F5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D5F5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A611AB">
        <w:rPr>
          <w:rFonts w:ascii="Times New Roman" w:hAnsi="Times New Roman" w:cs="Times New Roman"/>
          <w:sz w:val="28"/>
          <w:szCs w:val="28"/>
        </w:rPr>
        <w:t>.</w:t>
      </w:r>
    </w:p>
    <w:p w:rsidR="004B24B4" w:rsidRDefault="004B24B4" w:rsidP="004B24B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Задания: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4749"/>
        <w:gridCol w:w="3118"/>
      </w:tblGrid>
      <w:tr w:rsidR="004B24B4" w:rsidTr="004B24B4">
        <w:tc>
          <w:tcPr>
            <w:tcW w:w="1200" w:type="dxa"/>
          </w:tcPr>
          <w:p w:rsidR="004B24B4" w:rsidRDefault="004B24B4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749" w:type="dxa"/>
          </w:tcPr>
          <w:p w:rsidR="004B24B4" w:rsidRDefault="004B24B4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</w:t>
            </w:r>
          </w:p>
        </w:tc>
        <w:tc>
          <w:tcPr>
            <w:tcW w:w="3118" w:type="dxa"/>
          </w:tcPr>
          <w:p w:rsidR="004B24B4" w:rsidRDefault="004B24B4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для самоконтроля</w:t>
            </w:r>
          </w:p>
        </w:tc>
      </w:tr>
      <w:tr w:rsidR="004B24B4" w:rsidTr="004B24B4">
        <w:tc>
          <w:tcPr>
            <w:tcW w:w="1200" w:type="dxa"/>
          </w:tcPr>
          <w:p w:rsidR="004B24B4" w:rsidRDefault="004B24B4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</w:t>
            </w:r>
          </w:p>
        </w:tc>
        <w:tc>
          <w:tcPr>
            <w:tcW w:w="4749" w:type="dxa"/>
          </w:tcPr>
          <w:p w:rsidR="004B24B4" w:rsidRDefault="004B24B4" w:rsidP="00250270">
            <w:pPr>
              <w:pStyle w:val="a3"/>
              <w:ind w:left="247" w:hanging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«Рост и развитие</w:t>
            </w:r>
            <w:r w:rsidR="002502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0270" w:rsidRDefault="00250270" w:rsidP="00250270">
            <w:pPr>
              <w:pStyle w:val="a3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роста и развития.</w:t>
            </w:r>
          </w:p>
          <w:p w:rsidR="00250270" w:rsidRDefault="00250270" w:rsidP="00250270">
            <w:pPr>
              <w:pStyle w:val="a3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онтогенеза высших растений</w:t>
            </w:r>
          </w:p>
          <w:p w:rsidR="00250270" w:rsidRDefault="00250270" w:rsidP="00250270">
            <w:pPr>
              <w:pStyle w:val="a3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роста</w:t>
            </w:r>
          </w:p>
          <w:p w:rsidR="00250270" w:rsidRDefault="00250270" w:rsidP="00250270">
            <w:pPr>
              <w:pStyle w:val="a3"/>
              <w:numPr>
                <w:ilvl w:val="0"/>
                <w:numId w:val="4"/>
              </w:numPr>
              <w:ind w:left="247" w:hanging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Покой растений</w:t>
            </w:r>
          </w:p>
          <w:p w:rsidR="00250270" w:rsidRDefault="00250270" w:rsidP="00250270">
            <w:pPr>
              <w:pStyle w:val="a3"/>
              <w:ind w:left="2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(УМК стр. 39-42, 47-49).</w:t>
            </w:r>
          </w:p>
        </w:tc>
        <w:tc>
          <w:tcPr>
            <w:tcW w:w="3118" w:type="dxa"/>
          </w:tcPr>
          <w:p w:rsidR="004B24B4" w:rsidRDefault="00250270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стр. 107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35-36.</w:t>
            </w:r>
          </w:p>
        </w:tc>
      </w:tr>
      <w:tr w:rsidR="004B24B4" w:rsidTr="004B24B4">
        <w:tc>
          <w:tcPr>
            <w:tcW w:w="1200" w:type="dxa"/>
          </w:tcPr>
          <w:p w:rsidR="004B24B4" w:rsidRDefault="004B24B4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4749" w:type="dxa"/>
          </w:tcPr>
          <w:p w:rsidR="004B24B4" w:rsidRDefault="00250270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«Рост и развитие»</w:t>
            </w:r>
          </w:p>
          <w:p w:rsidR="00250270" w:rsidRDefault="00250270" w:rsidP="00250270">
            <w:pPr>
              <w:pStyle w:val="a3"/>
              <w:numPr>
                <w:ilvl w:val="0"/>
                <w:numId w:val="5"/>
              </w:numPr>
              <w:ind w:left="672" w:hanging="5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Регуляторы роста растений, механизм их действия.</w:t>
            </w:r>
          </w:p>
          <w:p w:rsidR="00250270" w:rsidRDefault="00250270" w:rsidP="00250270">
            <w:pPr>
              <w:pStyle w:val="a3"/>
              <w:numPr>
                <w:ilvl w:val="0"/>
                <w:numId w:val="5"/>
              </w:numPr>
              <w:ind w:left="672" w:hanging="5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факторов на рост и развитие.</w:t>
            </w:r>
          </w:p>
          <w:p w:rsidR="00250270" w:rsidRDefault="00250270" w:rsidP="00250270">
            <w:pPr>
              <w:pStyle w:val="a3"/>
              <w:numPr>
                <w:ilvl w:val="0"/>
                <w:numId w:val="5"/>
              </w:numPr>
              <w:ind w:left="672" w:hanging="5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растений.</w:t>
            </w:r>
          </w:p>
        </w:tc>
        <w:tc>
          <w:tcPr>
            <w:tcW w:w="3118" w:type="dxa"/>
          </w:tcPr>
          <w:p w:rsidR="004B24B4" w:rsidRDefault="00250270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стр. 107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37-44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24B4" w:rsidTr="004B24B4">
        <w:tc>
          <w:tcPr>
            <w:tcW w:w="1200" w:type="dxa"/>
          </w:tcPr>
          <w:p w:rsidR="004B24B4" w:rsidRDefault="004B24B4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</w:p>
        </w:tc>
        <w:tc>
          <w:tcPr>
            <w:tcW w:w="4749" w:type="dxa"/>
          </w:tcPr>
          <w:p w:rsidR="004B24B4" w:rsidRDefault="00250270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«Физиологические основы устойчивости растений»</w:t>
            </w:r>
          </w:p>
          <w:p w:rsidR="00250270" w:rsidRDefault="00250270" w:rsidP="00250270">
            <w:pPr>
              <w:pStyle w:val="a3"/>
              <w:numPr>
                <w:ilvl w:val="0"/>
                <w:numId w:val="6"/>
              </w:numPr>
              <w:ind w:hanging="6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Засухоустойчивость</w:t>
            </w:r>
          </w:p>
          <w:p w:rsidR="00250270" w:rsidRDefault="00250270" w:rsidP="00250270">
            <w:pPr>
              <w:pStyle w:val="a3"/>
              <w:numPr>
                <w:ilvl w:val="0"/>
                <w:numId w:val="6"/>
              </w:numPr>
              <w:ind w:hanging="6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Устойчивость к высоким температурам</w:t>
            </w:r>
          </w:p>
          <w:p w:rsidR="00250270" w:rsidRDefault="00250270" w:rsidP="00250270">
            <w:pPr>
              <w:pStyle w:val="a3"/>
              <w:numPr>
                <w:ilvl w:val="0"/>
                <w:numId w:val="6"/>
              </w:numPr>
              <w:ind w:hanging="6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Устойчивость к низким температурам</w:t>
            </w:r>
          </w:p>
          <w:p w:rsidR="00250270" w:rsidRDefault="00250270" w:rsidP="00250270">
            <w:pPr>
              <w:pStyle w:val="a3"/>
              <w:numPr>
                <w:ilvl w:val="0"/>
                <w:numId w:val="6"/>
              </w:numPr>
              <w:ind w:hanging="6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Солеустойчивость</w:t>
            </w:r>
            <w:proofErr w:type="spellEnd"/>
          </w:p>
          <w:p w:rsidR="00250270" w:rsidRDefault="00250270" w:rsidP="00250270">
            <w:pPr>
              <w:pStyle w:val="a3"/>
              <w:ind w:hanging="6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(УМК стр. 57-72).</w:t>
            </w:r>
          </w:p>
          <w:p w:rsidR="00250270" w:rsidRDefault="00250270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B24B4" w:rsidRDefault="00250270" w:rsidP="008837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УМК стр. 109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62-68</w:t>
            </w:r>
          </w:p>
        </w:tc>
      </w:tr>
    </w:tbl>
    <w:p w:rsidR="004B24B4" w:rsidRDefault="004B24B4" w:rsidP="00A611A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B24B4" w:rsidRDefault="004B24B4" w:rsidP="00A611A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611AB" w:rsidRDefault="004B24B4" w:rsidP="00A611A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1AB">
        <w:rPr>
          <w:rFonts w:ascii="Times New Roman" w:hAnsi="Times New Roman" w:cs="Times New Roman"/>
          <w:sz w:val="28"/>
          <w:szCs w:val="28"/>
        </w:rPr>
        <w:t>. Литература:</w:t>
      </w:r>
    </w:p>
    <w:p w:rsidR="004B24B4" w:rsidRDefault="004B24B4" w:rsidP="00A611AB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Бойко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Учебно-методический комплекс по физиологии растений (Часть 2</w:t>
      </w:r>
      <w:proofErr w:type="gramStart"/>
      <w:r>
        <w:rPr>
          <w:rFonts w:ascii="Times New Roman" w:hAnsi="Times New Roman" w:cs="Times New Roman"/>
          <w:sz w:val="28"/>
          <w:szCs w:val="28"/>
        </w:rPr>
        <w:t>).-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Брест,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А.С. Пушкина, 2016 – 116 с.</w:t>
      </w:r>
    </w:p>
    <w:p w:rsidR="004B24B4" w:rsidRPr="004B24B4" w:rsidRDefault="004B24B4" w:rsidP="004B24B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B24B4">
        <w:rPr>
          <w:rFonts w:ascii="Times New Roman" w:hAnsi="Times New Roman" w:cs="Times New Roman"/>
          <w:b/>
          <w:sz w:val="28"/>
          <w:szCs w:val="28"/>
          <w:lang w:val="be-BY"/>
        </w:rPr>
        <w:t>Основная:</w:t>
      </w:r>
    </w:p>
    <w:p w:rsidR="004B24B4" w:rsidRPr="004B24B4" w:rsidRDefault="004B24B4" w:rsidP="004B24B4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4B4">
        <w:rPr>
          <w:rFonts w:ascii="Times New Roman" w:hAnsi="Times New Roman" w:cs="Times New Roman"/>
          <w:sz w:val="28"/>
          <w:szCs w:val="28"/>
          <w:lang w:val="be-BY"/>
        </w:rPr>
        <w:lastRenderedPageBreak/>
        <w:t>Полевой, В.В. Физиология растений: учебн. для вузов / В.В. Полевой. – М.: Высш. школа, 1989. – 464 с.</w:t>
      </w:r>
    </w:p>
    <w:p w:rsidR="004B24B4" w:rsidRPr="004B24B4" w:rsidRDefault="004B24B4" w:rsidP="004B24B4">
      <w:pPr>
        <w:numPr>
          <w:ilvl w:val="0"/>
          <w:numId w:val="2"/>
        </w:numPr>
        <w:tabs>
          <w:tab w:val="left" w:pos="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4B4">
        <w:rPr>
          <w:rFonts w:ascii="Times New Roman" w:hAnsi="Times New Roman" w:cs="Times New Roman"/>
          <w:sz w:val="28"/>
          <w:szCs w:val="28"/>
          <w:lang w:val="be-BY"/>
        </w:rPr>
        <w:t>Якушкина, Н.И. Физиология растений: учеб. для студентов вузов, обуч по спец. “биология” / Н.И. Якушкина,</w:t>
      </w:r>
      <w:r w:rsidRPr="004B24B4">
        <w:rPr>
          <w:rFonts w:ascii="Times New Roman" w:hAnsi="Times New Roman" w:cs="Times New Roman"/>
          <w:sz w:val="28"/>
          <w:szCs w:val="28"/>
        </w:rPr>
        <w:t xml:space="preserve"> </w:t>
      </w:r>
      <w:r w:rsidRPr="004B24B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B24B4">
        <w:rPr>
          <w:rFonts w:ascii="Times New Roman" w:hAnsi="Times New Roman" w:cs="Times New Roman"/>
          <w:sz w:val="28"/>
          <w:szCs w:val="28"/>
        </w:rPr>
        <w:t>.Ю.</w:t>
      </w:r>
      <w:r w:rsidRPr="004B24B4">
        <w:rPr>
          <w:rFonts w:ascii="Times New Roman" w:hAnsi="Times New Roman" w:cs="Times New Roman"/>
          <w:sz w:val="28"/>
          <w:szCs w:val="28"/>
          <w:lang w:val="be-BY"/>
        </w:rPr>
        <w:t xml:space="preserve"> Бахтенко. – М.: ВЛАДОС, 2005. – 463 с.</w:t>
      </w:r>
    </w:p>
    <w:p w:rsidR="004B24B4" w:rsidRPr="004B24B4" w:rsidRDefault="004B24B4" w:rsidP="004B24B4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4B4">
        <w:rPr>
          <w:rFonts w:ascii="Times New Roman" w:hAnsi="Times New Roman" w:cs="Times New Roman"/>
          <w:sz w:val="28"/>
          <w:szCs w:val="28"/>
          <w:lang w:val="be-BY"/>
        </w:rPr>
        <w:t>Шабельская, Э.Ф. Физиология растений: учебное пособие для биологич. спец. пед. ин-тов. / Э.Ф. Шабельская. – Мн.: Выш. школа, 1987. – 320 с.</w:t>
      </w:r>
    </w:p>
    <w:p w:rsidR="004B24B4" w:rsidRPr="004B24B4" w:rsidRDefault="004B24B4" w:rsidP="004B24B4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4B4">
        <w:rPr>
          <w:rFonts w:ascii="Times New Roman" w:hAnsi="Times New Roman" w:cs="Times New Roman"/>
          <w:sz w:val="28"/>
          <w:szCs w:val="28"/>
          <w:lang w:val="be-BY"/>
        </w:rPr>
        <w:t>Веретенников, А.В. Физиология растений: учебник. / А.В. Веретенников. – М.: Академический Проект, 2006. – 480 с.</w:t>
      </w:r>
    </w:p>
    <w:p w:rsidR="004B24B4" w:rsidRPr="004B24B4" w:rsidRDefault="004B24B4" w:rsidP="004B24B4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4B4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AFAFB"/>
        </w:rPr>
        <w:t xml:space="preserve">Медведев, С.С. </w:t>
      </w:r>
      <w:r w:rsidRPr="004B24B4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Физиология растений: учебник. / С.С. Медведев. </w:t>
      </w:r>
      <w:r w:rsidRPr="004B24B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4B24B4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СПб: Изд. С-</w:t>
      </w:r>
      <w:proofErr w:type="spellStart"/>
      <w:r w:rsidRPr="004B24B4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>Петерб</w:t>
      </w:r>
      <w:proofErr w:type="spellEnd"/>
      <w:r w:rsidRPr="004B24B4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. ун-та, 2004. </w:t>
      </w:r>
      <w:r w:rsidRPr="004B24B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4B24B4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336 с.</w:t>
      </w:r>
    </w:p>
    <w:p w:rsidR="004B24B4" w:rsidRPr="004B24B4" w:rsidRDefault="004B24B4" w:rsidP="004B24B4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4B4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AFAFB"/>
        </w:rPr>
        <w:t>Алехина, Н.Д.</w:t>
      </w:r>
      <w:r w:rsidRPr="004B24B4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Физиология растений: Учебник для студ. вузов /</w:t>
      </w:r>
      <w:r w:rsidRPr="004B2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B"/>
        </w:rPr>
        <w:t xml:space="preserve"> </w:t>
      </w:r>
      <w:r w:rsidRPr="004B24B4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AFAFB"/>
        </w:rPr>
        <w:t>Н.Д. Алехина</w:t>
      </w:r>
      <w:r w:rsidRPr="004B2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B"/>
        </w:rPr>
        <w:t xml:space="preserve">, </w:t>
      </w:r>
      <w:r w:rsidRPr="004B24B4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AFAFB"/>
        </w:rPr>
        <w:t xml:space="preserve">Ю.В. </w:t>
      </w:r>
      <w:proofErr w:type="spellStart"/>
      <w:r w:rsidRPr="004B24B4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AFAFB"/>
        </w:rPr>
        <w:t>Балнокин</w:t>
      </w:r>
      <w:proofErr w:type="spellEnd"/>
      <w:r w:rsidRPr="004B24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AFB"/>
        </w:rPr>
        <w:t xml:space="preserve">, </w:t>
      </w:r>
      <w:r w:rsidRPr="004B24B4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AFAFB"/>
        </w:rPr>
        <w:t>В.Ф. Гавриленко и др. под</w:t>
      </w:r>
      <w:r w:rsidRPr="004B24B4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ред. Ермакова И.П. </w:t>
      </w:r>
      <w:r w:rsidRPr="004B24B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4B24B4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М.: Академия, 2005. </w:t>
      </w:r>
      <w:r w:rsidRPr="004B24B4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4B24B4">
        <w:rPr>
          <w:rFonts w:ascii="Times New Roman" w:hAnsi="Times New Roman" w:cs="Times New Roman"/>
          <w:color w:val="000000"/>
          <w:sz w:val="28"/>
          <w:szCs w:val="28"/>
          <w:shd w:val="clear" w:color="auto" w:fill="FAFAFB"/>
        </w:rPr>
        <w:t xml:space="preserve"> 640 с.</w:t>
      </w:r>
    </w:p>
    <w:p w:rsidR="004B24B4" w:rsidRPr="004B24B4" w:rsidRDefault="004B24B4" w:rsidP="004B24B4">
      <w:pPr>
        <w:numPr>
          <w:ilvl w:val="0"/>
          <w:numId w:val="2"/>
        </w:numPr>
        <w:tabs>
          <w:tab w:val="left" w:pos="28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4B4">
        <w:rPr>
          <w:rFonts w:ascii="Times New Roman" w:hAnsi="Times New Roman" w:cs="Times New Roman"/>
          <w:sz w:val="28"/>
          <w:szCs w:val="28"/>
          <w:lang w:val="be-BY"/>
        </w:rPr>
        <w:t>Малиновский, В.И. Физиология растений: учебное пособие</w:t>
      </w:r>
      <w:r w:rsidRPr="004B24B4">
        <w:rPr>
          <w:rFonts w:ascii="Times New Roman" w:hAnsi="Times New Roman" w:cs="Times New Roman"/>
          <w:sz w:val="28"/>
          <w:szCs w:val="28"/>
        </w:rPr>
        <w:t>. / В.И. Малиновский. – Владивосток: изд-во ДВГУ, 2004. – 105 с.</w:t>
      </w:r>
    </w:p>
    <w:p w:rsidR="004B24B4" w:rsidRPr="004B24B4" w:rsidRDefault="004B24B4" w:rsidP="004B24B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B24B4">
        <w:rPr>
          <w:rFonts w:ascii="Times New Roman" w:hAnsi="Times New Roman" w:cs="Times New Roman"/>
          <w:b/>
          <w:sz w:val="28"/>
          <w:szCs w:val="28"/>
          <w:lang w:val="be-BY"/>
        </w:rPr>
        <w:t>Дополнительная:</w:t>
      </w:r>
    </w:p>
    <w:p w:rsidR="004B24B4" w:rsidRPr="004B24B4" w:rsidRDefault="004B24B4" w:rsidP="004B24B4">
      <w:pPr>
        <w:numPr>
          <w:ilvl w:val="0"/>
          <w:numId w:val="3"/>
        </w:numPr>
        <w:tabs>
          <w:tab w:val="left" w:pos="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4B4">
        <w:rPr>
          <w:rFonts w:ascii="Times New Roman" w:hAnsi="Times New Roman" w:cs="Times New Roman"/>
          <w:sz w:val="28"/>
          <w:szCs w:val="28"/>
          <w:lang w:val="be-BY"/>
        </w:rPr>
        <w:t>Горышина, Т.К. Экология растений: учеб. пособ. / Т.К. Горышина. – М.: Высш. школа, 1979. – 368 с.</w:t>
      </w:r>
    </w:p>
    <w:p w:rsidR="004B24B4" w:rsidRPr="004B24B4" w:rsidRDefault="004B24B4" w:rsidP="004B24B4">
      <w:pPr>
        <w:numPr>
          <w:ilvl w:val="0"/>
          <w:numId w:val="3"/>
        </w:numPr>
        <w:tabs>
          <w:tab w:val="left" w:pos="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4B4">
        <w:rPr>
          <w:rFonts w:ascii="Times New Roman" w:hAnsi="Times New Roman" w:cs="Times New Roman"/>
          <w:sz w:val="28"/>
          <w:szCs w:val="28"/>
          <w:lang w:val="be-BY"/>
        </w:rPr>
        <w:t>Культиасов, И.М. Экология растений: учеб. пособ. / И.М. Культиасов. – М.: Высш. школа, 1989. – 368 с.</w:t>
      </w:r>
    </w:p>
    <w:p w:rsidR="004B24B4" w:rsidRPr="004B24B4" w:rsidRDefault="004B24B4" w:rsidP="004B24B4">
      <w:pPr>
        <w:numPr>
          <w:ilvl w:val="0"/>
          <w:numId w:val="3"/>
        </w:numPr>
        <w:shd w:val="clear" w:color="auto" w:fill="FFFFFF"/>
        <w:tabs>
          <w:tab w:val="left" w:pos="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B24B4">
        <w:rPr>
          <w:rFonts w:ascii="Times New Roman" w:hAnsi="Times New Roman" w:cs="Times New Roman"/>
          <w:sz w:val="28"/>
          <w:szCs w:val="28"/>
          <w:lang w:val="be-BY"/>
        </w:rPr>
        <w:t xml:space="preserve">Косулина, Л.Г. Физиология устойчивости растений к неблагоприятным факторам среды: уч. пособ. / </w:t>
      </w:r>
      <w:r w:rsidRPr="004B2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Л.Г. Косулина, Э.К. Луценко, В.А. Аксенова. </w:t>
      </w:r>
      <w:r w:rsidRPr="004B24B4">
        <w:rPr>
          <w:rFonts w:ascii="Times New Roman" w:hAnsi="Times New Roman" w:cs="Times New Roman"/>
          <w:sz w:val="28"/>
          <w:szCs w:val="28"/>
          <w:lang w:val="be-BY"/>
        </w:rPr>
        <w:t>– Ростов-на-Дону: Изд. РГУ, 1993. – 235 с.</w:t>
      </w:r>
    </w:p>
    <w:p w:rsidR="004B24B4" w:rsidRPr="004B24B4" w:rsidRDefault="004B24B4" w:rsidP="004B24B4">
      <w:pPr>
        <w:numPr>
          <w:ilvl w:val="0"/>
          <w:numId w:val="3"/>
        </w:numPr>
        <w:tabs>
          <w:tab w:val="left" w:pos="0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4B4">
        <w:rPr>
          <w:rFonts w:ascii="Times New Roman" w:hAnsi="Times New Roman" w:cs="Times New Roman"/>
          <w:sz w:val="28"/>
          <w:szCs w:val="28"/>
          <w:lang w:val="be-BY"/>
        </w:rPr>
        <w:t>Полевой, В.В. Физиология роста и развития растений: учеб. пособие. / В.В. Полевой. – Л.: Изд. ЛГУ, 1991. – 238 с.</w:t>
      </w:r>
    </w:p>
    <w:p w:rsidR="00A611AB" w:rsidRDefault="00A611AB" w:rsidP="00A611AB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A611AB" w:rsidRPr="00A611AB" w:rsidRDefault="00A611AB" w:rsidP="00A611A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A611AB" w:rsidRPr="00A6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01620"/>
    <w:multiLevelType w:val="hybridMultilevel"/>
    <w:tmpl w:val="E6D88A64"/>
    <w:lvl w:ilvl="0" w:tplc="680ADCE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E800CA"/>
    <w:multiLevelType w:val="hybridMultilevel"/>
    <w:tmpl w:val="04FE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5484"/>
    <w:multiLevelType w:val="hybridMultilevel"/>
    <w:tmpl w:val="DD72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8451A"/>
    <w:multiLevelType w:val="hybridMultilevel"/>
    <w:tmpl w:val="F06A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82D4A"/>
    <w:multiLevelType w:val="hybridMultilevel"/>
    <w:tmpl w:val="CCDC8CB6"/>
    <w:lvl w:ilvl="0" w:tplc="36DCE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93308"/>
    <w:multiLevelType w:val="hybridMultilevel"/>
    <w:tmpl w:val="EDDCC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AB"/>
    <w:rsid w:val="001E4CA7"/>
    <w:rsid w:val="00250270"/>
    <w:rsid w:val="004B24B4"/>
    <w:rsid w:val="00807E0A"/>
    <w:rsid w:val="00A611AB"/>
    <w:rsid w:val="00E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7C50C-EB1E-4B62-909D-5AC5A90F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11A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6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4B24B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tany@brsu.brest.by" TargetMode="External"/><Relationship Id="rId5" Type="http://schemas.openxmlformats.org/officeDocument/2006/relationships/hyperlink" Target="mailto:boikobio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2020-05-10T15:47:00Z</dcterms:created>
  <dcterms:modified xsi:type="dcterms:W3CDTF">2020-05-10T16:19:00Z</dcterms:modified>
</cp:coreProperties>
</file>