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F4" w:rsidRPr="00D32AB2" w:rsidRDefault="0015116C" w:rsidP="00533A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2A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ТЕМА: </w:t>
      </w:r>
      <w:r w:rsidR="00533AF4" w:rsidRPr="00D32A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Антивирусная терапия</w:t>
      </w:r>
    </w:p>
    <w:p w:rsidR="00533AF4" w:rsidRPr="00D32AB2" w:rsidRDefault="00533AF4" w:rsidP="00533AF4">
      <w:pPr>
        <w:rPr>
          <w:rFonts w:ascii="Times New Roman" w:hAnsi="Times New Roman" w:cs="Times New Roman"/>
          <w:sz w:val="28"/>
          <w:szCs w:val="28"/>
        </w:rPr>
      </w:pPr>
    </w:p>
    <w:p w:rsidR="00533AF4" w:rsidRPr="00D32AB2" w:rsidRDefault="00533AF4" w:rsidP="00533AF4">
      <w:pPr>
        <w:rPr>
          <w:rFonts w:ascii="Times New Roman" w:hAnsi="Times New Roman" w:cs="Times New Roman"/>
          <w:sz w:val="28"/>
          <w:szCs w:val="28"/>
        </w:rPr>
      </w:pPr>
      <w:r w:rsidRPr="00612867">
        <w:rPr>
          <w:rFonts w:ascii="Times New Roman" w:hAnsi="Times New Roman" w:cs="Times New Roman"/>
          <w:b/>
          <w:sz w:val="28"/>
          <w:szCs w:val="28"/>
        </w:rPr>
        <w:t>1.</w:t>
      </w:r>
      <w:r w:rsidRPr="00D32AB2">
        <w:rPr>
          <w:rFonts w:ascii="Times New Roman" w:hAnsi="Times New Roman" w:cs="Times New Roman"/>
          <w:sz w:val="28"/>
          <w:szCs w:val="28"/>
        </w:rPr>
        <w:t xml:space="preserve"> Этапы репликации вирусов, уязвимые для действия лекарственных средств. Основные противовирусные препараты и механизм их действия. Интерфероны. </w:t>
      </w:r>
    </w:p>
    <w:p w:rsidR="0015116C" w:rsidRPr="00D32AB2" w:rsidRDefault="0015116C" w:rsidP="00560BB8">
      <w:pPr>
        <w:rPr>
          <w:rFonts w:ascii="Times New Roman" w:hAnsi="Times New Roman" w:cs="Times New Roman"/>
          <w:sz w:val="28"/>
          <w:szCs w:val="28"/>
        </w:rPr>
      </w:pPr>
    </w:p>
    <w:p w:rsidR="00533AF4" w:rsidRPr="00D32AB2" w:rsidRDefault="00533AF4" w:rsidP="00560BB8">
      <w:pPr>
        <w:rPr>
          <w:rFonts w:ascii="Times New Roman" w:hAnsi="Times New Roman" w:cs="Times New Roman"/>
          <w:sz w:val="28"/>
          <w:szCs w:val="28"/>
        </w:rPr>
      </w:pPr>
      <w:r w:rsidRPr="00D32AB2">
        <w:rPr>
          <w:rFonts w:ascii="Times New Roman" w:hAnsi="Times New Roman" w:cs="Times New Roman"/>
          <w:sz w:val="28"/>
          <w:szCs w:val="28"/>
        </w:rPr>
        <w:t>ИСТОЧНИК: Медицинская вирусология: у</w:t>
      </w:r>
      <w:r w:rsidR="00612867">
        <w:rPr>
          <w:rFonts w:ascii="Times New Roman" w:hAnsi="Times New Roman" w:cs="Times New Roman"/>
          <w:sz w:val="28"/>
          <w:szCs w:val="28"/>
        </w:rPr>
        <w:t xml:space="preserve">чебное пособие / И.И. Генералов [и др.] // </w:t>
      </w:r>
      <w:r w:rsidRPr="00D32AB2">
        <w:rPr>
          <w:rFonts w:ascii="Times New Roman" w:hAnsi="Times New Roman" w:cs="Times New Roman"/>
          <w:sz w:val="28"/>
          <w:szCs w:val="28"/>
        </w:rPr>
        <w:t>Под ред. И.И.</w:t>
      </w:r>
      <w:r w:rsidR="00612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867">
        <w:rPr>
          <w:rFonts w:ascii="Times New Roman" w:hAnsi="Times New Roman" w:cs="Times New Roman"/>
          <w:sz w:val="28"/>
          <w:szCs w:val="28"/>
        </w:rPr>
        <w:t>Генералова</w:t>
      </w:r>
      <w:proofErr w:type="spellEnd"/>
      <w:r w:rsidR="00612867">
        <w:rPr>
          <w:rFonts w:ascii="Times New Roman" w:hAnsi="Times New Roman" w:cs="Times New Roman"/>
          <w:sz w:val="28"/>
          <w:szCs w:val="28"/>
        </w:rPr>
        <w:t>. –</w:t>
      </w:r>
      <w:r w:rsidRPr="00D32AB2">
        <w:rPr>
          <w:rFonts w:ascii="Times New Roman" w:hAnsi="Times New Roman" w:cs="Times New Roman"/>
          <w:sz w:val="28"/>
          <w:szCs w:val="28"/>
        </w:rPr>
        <w:t xml:space="preserve"> Витебск, ВГМУ, 2017</w:t>
      </w:r>
      <w:r w:rsidR="00612867">
        <w:rPr>
          <w:rFonts w:ascii="Times New Roman" w:hAnsi="Times New Roman" w:cs="Times New Roman"/>
          <w:sz w:val="28"/>
          <w:szCs w:val="28"/>
        </w:rPr>
        <w:t>.–</w:t>
      </w:r>
      <w:r w:rsidRPr="00D32AB2">
        <w:rPr>
          <w:rFonts w:ascii="Times New Roman" w:hAnsi="Times New Roman" w:cs="Times New Roman"/>
          <w:sz w:val="28"/>
          <w:szCs w:val="28"/>
        </w:rPr>
        <w:t xml:space="preserve"> 307 </w:t>
      </w:r>
      <w:proofErr w:type="gramStart"/>
      <w:r w:rsidRPr="00D32A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2AB2">
        <w:rPr>
          <w:rFonts w:ascii="Times New Roman" w:hAnsi="Times New Roman" w:cs="Times New Roman"/>
          <w:sz w:val="28"/>
          <w:szCs w:val="28"/>
        </w:rPr>
        <w:t>.</w:t>
      </w:r>
    </w:p>
    <w:p w:rsidR="0015116C" w:rsidRPr="00D32AB2" w:rsidRDefault="0015116C" w:rsidP="00560BB8">
      <w:pPr>
        <w:rPr>
          <w:rFonts w:ascii="Times New Roman" w:hAnsi="Times New Roman" w:cs="Times New Roman"/>
          <w:sz w:val="28"/>
          <w:szCs w:val="28"/>
        </w:rPr>
      </w:pPr>
    </w:p>
    <w:p w:rsidR="00533AF4" w:rsidRPr="00D32AB2" w:rsidRDefault="00533AF4" w:rsidP="00560BB8">
      <w:pPr>
        <w:rPr>
          <w:rFonts w:ascii="Times New Roman" w:hAnsi="Times New Roman" w:cs="Times New Roman"/>
          <w:sz w:val="28"/>
          <w:szCs w:val="28"/>
        </w:rPr>
      </w:pPr>
      <w:r w:rsidRPr="00612867">
        <w:rPr>
          <w:rFonts w:ascii="Times New Roman" w:hAnsi="Times New Roman" w:cs="Times New Roman"/>
          <w:b/>
          <w:sz w:val="28"/>
          <w:szCs w:val="28"/>
        </w:rPr>
        <w:t>2. </w:t>
      </w:r>
      <w:r w:rsidRPr="00D32AB2">
        <w:rPr>
          <w:rFonts w:ascii="Times New Roman" w:hAnsi="Times New Roman" w:cs="Times New Roman"/>
          <w:sz w:val="28"/>
          <w:szCs w:val="28"/>
        </w:rPr>
        <w:t>Вакцины против вирусов:</w:t>
      </w:r>
    </w:p>
    <w:p w:rsidR="00533AF4" w:rsidRPr="00D32AB2" w:rsidRDefault="00533AF4" w:rsidP="005D2A69">
      <w:pPr>
        <w:rPr>
          <w:rFonts w:ascii="Times New Roman" w:hAnsi="Times New Roman" w:cs="Times New Roman"/>
          <w:sz w:val="28"/>
          <w:szCs w:val="28"/>
        </w:rPr>
      </w:pPr>
      <w:r w:rsidRPr="00D32AB2">
        <w:rPr>
          <w:rFonts w:ascii="Times New Roman" w:hAnsi="Times New Roman" w:cs="Times New Roman"/>
          <w:sz w:val="28"/>
          <w:szCs w:val="28"/>
        </w:rPr>
        <w:t xml:space="preserve">2.1 Вклад Э. </w:t>
      </w:r>
      <w:proofErr w:type="spellStart"/>
      <w:r w:rsidRPr="00D32AB2">
        <w:rPr>
          <w:rFonts w:ascii="Times New Roman" w:hAnsi="Times New Roman" w:cs="Times New Roman"/>
          <w:sz w:val="28"/>
          <w:szCs w:val="28"/>
        </w:rPr>
        <w:t>Дженнера</w:t>
      </w:r>
      <w:proofErr w:type="spellEnd"/>
      <w:r w:rsidRPr="00D32AB2">
        <w:rPr>
          <w:rFonts w:ascii="Times New Roman" w:hAnsi="Times New Roman" w:cs="Times New Roman"/>
          <w:sz w:val="28"/>
          <w:szCs w:val="28"/>
        </w:rPr>
        <w:t xml:space="preserve"> и Л. Пастера в развитие вакцинации.</w:t>
      </w:r>
    </w:p>
    <w:p w:rsidR="00560BB8" w:rsidRPr="00D32AB2" w:rsidRDefault="00560BB8" w:rsidP="005D2A69">
      <w:pPr>
        <w:rPr>
          <w:rFonts w:ascii="Times New Roman" w:hAnsi="Times New Roman" w:cs="Times New Roman"/>
          <w:bCs/>
          <w:sz w:val="28"/>
          <w:szCs w:val="28"/>
        </w:rPr>
      </w:pPr>
      <w:r w:rsidRPr="00D32AB2">
        <w:rPr>
          <w:rFonts w:ascii="Times New Roman" w:hAnsi="Times New Roman" w:cs="Times New Roman"/>
          <w:bCs/>
          <w:sz w:val="28"/>
          <w:szCs w:val="28"/>
        </w:rPr>
        <w:t>2.2 Классификация вакцин:</w:t>
      </w:r>
      <w:r w:rsidR="0015116C" w:rsidRPr="00D32A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1CA9" w:rsidRPr="00D32AB2">
        <w:rPr>
          <w:rFonts w:ascii="Times New Roman" w:hAnsi="Times New Roman" w:cs="Times New Roman"/>
          <w:bCs/>
          <w:sz w:val="28"/>
          <w:szCs w:val="28"/>
        </w:rPr>
        <w:t xml:space="preserve">корпускулярные (живые и </w:t>
      </w:r>
      <w:r w:rsidR="0015116C" w:rsidRPr="00D32AB2">
        <w:rPr>
          <w:rFonts w:ascii="Times New Roman" w:hAnsi="Times New Roman" w:cs="Times New Roman"/>
          <w:bCs/>
          <w:sz w:val="28"/>
          <w:szCs w:val="28"/>
        </w:rPr>
        <w:t>инактивированные</w:t>
      </w:r>
      <w:r w:rsidR="00EC1CA9" w:rsidRPr="00D32AB2">
        <w:rPr>
          <w:rFonts w:ascii="Times New Roman" w:hAnsi="Times New Roman" w:cs="Times New Roman"/>
          <w:bCs/>
          <w:sz w:val="28"/>
          <w:szCs w:val="28"/>
        </w:rPr>
        <w:t>)</w:t>
      </w:r>
      <w:r w:rsidR="0015116C" w:rsidRPr="00D32AB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5116C" w:rsidRPr="00D32AB2">
        <w:rPr>
          <w:rFonts w:ascii="Times New Roman" w:hAnsi="Times New Roman" w:cs="Times New Roman"/>
          <w:bCs/>
          <w:sz w:val="28"/>
          <w:szCs w:val="28"/>
        </w:rPr>
        <w:t>некорпускулярные</w:t>
      </w:r>
      <w:proofErr w:type="spellEnd"/>
      <w:r w:rsidR="0015116C" w:rsidRPr="00D32AB2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15116C" w:rsidRPr="00D32AB2">
        <w:rPr>
          <w:rFonts w:ascii="Times New Roman" w:hAnsi="Times New Roman" w:cs="Times New Roman"/>
          <w:bCs/>
          <w:sz w:val="28"/>
          <w:szCs w:val="28"/>
        </w:rPr>
        <w:t>субъединичные</w:t>
      </w:r>
      <w:proofErr w:type="spellEnd"/>
      <w:r w:rsidR="0015116C" w:rsidRPr="00D32AB2">
        <w:rPr>
          <w:rFonts w:ascii="Times New Roman" w:hAnsi="Times New Roman" w:cs="Times New Roman"/>
          <w:bCs/>
          <w:sz w:val="28"/>
          <w:szCs w:val="28"/>
        </w:rPr>
        <w:t xml:space="preserve"> и синтетические), </w:t>
      </w:r>
      <w:proofErr w:type="spellStart"/>
      <w:r w:rsidR="0015116C" w:rsidRPr="00D32AB2">
        <w:rPr>
          <w:rFonts w:ascii="Times New Roman" w:hAnsi="Times New Roman" w:cs="Times New Roman"/>
          <w:sz w:val="28"/>
          <w:szCs w:val="28"/>
        </w:rPr>
        <w:t>рекомбинантные</w:t>
      </w:r>
      <w:proofErr w:type="spellEnd"/>
      <w:r w:rsidR="0015116C" w:rsidRPr="00D32A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5116C" w:rsidRPr="00D32AB2">
        <w:rPr>
          <w:rFonts w:ascii="Times New Roman" w:hAnsi="Times New Roman" w:cs="Times New Roman"/>
          <w:sz w:val="28"/>
          <w:szCs w:val="28"/>
        </w:rPr>
        <w:t>антиидиотипические</w:t>
      </w:r>
      <w:proofErr w:type="spellEnd"/>
      <w:r w:rsidR="0015116C" w:rsidRPr="00D32AB2">
        <w:rPr>
          <w:rFonts w:ascii="Times New Roman" w:hAnsi="Times New Roman" w:cs="Times New Roman"/>
          <w:sz w:val="28"/>
          <w:szCs w:val="28"/>
        </w:rPr>
        <w:t xml:space="preserve"> вакцины.</w:t>
      </w:r>
    </w:p>
    <w:p w:rsidR="00560BB8" w:rsidRPr="00D32AB2" w:rsidRDefault="00560BB8" w:rsidP="00560B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60BB8" w:rsidRPr="00D32AB2" w:rsidRDefault="00560BB8" w:rsidP="00560BB8">
      <w:pPr>
        <w:rPr>
          <w:rFonts w:ascii="Times New Roman" w:hAnsi="Times New Roman" w:cs="Times New Roman"/>
          <w:sz w:val="28"/>
          <w:szCs w:val="28"/>
        </w:rPr>
      </w:pPr>
      <w:r w:rsidRPr="00D32AB2"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="00EC1CA9" w:rsidRPr="00D32AB2">
        <w:rPr>
          <w:rFonts w:ascii="Times New Roman" w:hAnsi="Times New Roman" w:cs="Times New Roman"/>
          <w:sz w:val="28"/>
          <w:szCs w:val="28"/>
        </w:rPr>
        <w:t>Павлович</w:t>
      </w:r>
      <w:r w:rsidRPr="00D32AB2">
        <w:rPr>
          <w:rFonts w:ascii="Times New Roman" w:hAnsi="Times New Roman" w:cs="Times New Roman"/>
          <w:sz w:val="28"/>
          <w:szCs w:val="28"/>
        </w:rPr>
        <w:t xml:space="preserve"> С. А. Основы вирусологии.</w:t>
      </w:r>
      <w:r w:rsidR="00EC1CA9" w:rsidRPr="00D32AB2">
        <w:rPr>
          <w:rFonts w:ascii="Times New Roman" w:hAnsi="Times New Roman" w:cs="Times New Roman"/>
          <w:sz w:val="28"/>
          <w:szCs w:val="28"/>
        </w:rPr>
        <w:t xml:space="preserve"> – Минск</w:t>
      </w:r>
      <w:proofErr w:type="gramStart"/>
      <w:r w:rsidR="00EC1CA9" w:rsidRPr="00D32A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C1CA9" w:rsidRPr="00D32AB2">
        <w:rPr>
          <w:rFonts w:ascii="Times New Roman" w:hAnsi="Times New Roman" w:cs="Times New Roman"/>
          <w:sz w:val="28"/>
          <w:szCs w:val="28"/>
        </w:rPr>
        <w:t xml:space="preserve"> Высшая школа, 2001. </w:t>
      </w:r>
      <w:r w:rsidRPr="00D32AB2">
        <w:rPr>
          <w:rFonts w:ascii="Times New Roman" w:hAnsi="Times New Roman" w:cs="Times New Roman"/>
          <w:sz w:val="28"/>
          <w:szCs w:val="28"/>
        </w:rPr>
        <w:t xml:space="preserve">– 192 </w:t>
      </w:r>
      <w:proofErr w:type="gramStart"/>
      <w:r w:rsidRPr="00D32A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2A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16C" w:rsidRPr="00D32AB2" w:rsidRDefault="0015116C" w:rsidP="00560BB8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</w:p>
    <w:p w:rsidR="00560BB8" w:rsidRPr="00D32AB2" w:rsidRDefault="00560BB8" w:rsidP="00560BB8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D32AB2">
        <w:rPr>
          <w:rFonts w:ascii="Times New Roman" w:hAnsi="Times New Roman" w:cs="Times New Roman"/>
          <w:b w:val="0"/>
          <w:color w:val="auto"/>
        </w:rPr>
        <w:t xml:space="preserve">ДОПОЛНИТЕЛЬНО: </w:t>
      </w:r>
      <w:proofErr w:type="spellStart"/>
      <w:r w:rsidRPr="00D32AB2">
        <w:rPr>
          <w:rFonts w:ascii="Times New Roman" w:hAnsi="Times New Roman" w:cs="Times New Roman"/>
          <w:b w:val="0"/>
          <w:color w:val="auto"/>
        </w:rPr>
        <w:t>Казарновский</w:t>
      </w:r>
      <w:proofErr w:type="spellEnd"/>
      <w:r w:rsidRPr="00D32AB2">
        <w:rPr>
          <w:rFonts w:ascii="Times New Roman" w:hAnsi="Times New Roman" w:cs="Times New Roman"/>
          <w:b w:val="0"/>
          <w:color w:val="auto"/>
        </w:rPr>
        <w:t xml:space="preserve"> М.</w:t>
      </w:r>
      <w:r w:rsidR="00D32AB2">
        <w:rPr>
          <w:rFonts w:ascii="Times New Roman" w:hAnsi="Times New Roman" w:cs="Times New Roman"/>
          <w:b w:val="0"/>
          <w:color w:val="auto"/>
        </w:rPr>
        <w:t xml:space="preserve"> Спецпроект: история вакцинации // </w:t>
      </w:r>
      <w:proofErr w:type="spellStart"/>
      <w:r w:rsidR="00D32AB2">
        <w:rPr>
          <w:rFonts w:ascii="Times New Roman" w:hAnsi="Times New Roman" w:cs="Times New Roman"/>
          <w:b w:val="0"/>
          <w:color w:val="auto"/>
        </w:rPr>
        <w:t>Биомолекула</w:t>
      </w:r>
      <w:proofErr w:type="spellEnd"/>
      <w:r w:rsidR="00D32AB2">
        <w:rPr>
          <w:rFonts w:ascii="Times New Roman" w:hAnsi="Times New Roman" w:cs="Times New Roman"/>
          <w:b w:val="0"/>
          <w:color w:val="auto"/>
        </w:rPr>
        <w:t>. – 6 июля 2018.</w:t>
      </w:r>
      <w:r w:rsidR="00D32AB2">
        <w:rPr>
          <w:rFonts w:ascii="Times New Roman" w:hAnsi="Times New Roman" w:cs="Times New Roman"/>
          <w:b w:val="0"/>
          <w:color w:val="auto"/>
        </w:rPr>
        <w:br/>
      </w:r>
      <w:r w:rsidRPr="00D32AB2">
        <w:rPr>
          <w:rFonts w:ascii="Times New Roman" w:hAnsi="Times New Roman" w:cs="Times New Roman"/>
          <w:b w:val="0"/>
          <w:color w:val="auto"/>
        </w:rPr>
        <w:t>https://biomolecula.ru/articles/istoriia-vaktsinatsii</w:t>
      </w:r>
    </w:p>
    <w:p w:rsidR="00560BB8" w:rsidRPr="00D32AB2" w:rsidRDefault="00560BB8" w:rsidP="00560BB8">
      <w:pPr>
        <w:rPr>
          <w:rFonts w:ascii="Times New Roman" w:hAnsi="Times New Roman" w:cs="Times New Roman"/>
          <w:sz w:val="28"/>
          <w:szCs w:val="28"/>
        </w:rPr>
      </w:pPr>
    </w:p>
    <w:p w:rsidR="00533AF4" w:rsidRPr="00D32AB2" w:rsidRDefault="00560BB8" w:rsidP="0015116C">
      <w:pPr>
        <w:rPr>
          <w:rFonts w:ascii="Times New Roman" w:hAnsi="Times New Roman" w:cs="Times New Roman"/>
          <w:sz w:val="28"/>
          <w:szCs w:val="28"/>
        </w:rPr>
      </w:pPr>
      <w:r w:rsidRPr="00612867">
        <w:rPr>
          <w:rFonts w:ascii="Times New Roman" w:hAnsi="Times New Roman" w:cs="Times New Roman"/>
          <w:b/>
          <w:sz w:val="28"/>
          <w:szCs w:val="28"/>
        </w:rPr>
        <w:t>3.</w:t>
      </w:r>
      <w:r w:rsidRPr="00D32AB2">
        <w:rPr>
          <w:rFonts w:ascii="Times New Roman" w:hAnsi="Times New Roman" w:cs="Times New Roman"/>
          <w:sz w:val="28"/>
          <w:szCs w:val="28"/>
        </w:rPr>
        <w:t> </w:t>
      </w:r>
      <w:r w:rsidR="00533AF4" w:rsidRPr="00D32AB2">
        <w:rPr>
          <w:rFonts w:ascii="Times New Roman" w:hAnsi="Times New Roman" w:cs="Times New Roman"/>
          <w:sz w:val="28"/>
          <w:szCs w:val="28"/>
        </w:rPr>
        <w:t>Профилактическая вакцинация</w:t>
      </w:r>
      <w:r w:rsidRPr="00D32A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CA9" w:rsidRPr="00877A20" w:rsidRDefault="00877A20" w:rsidP="00560BB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77A20">
        <w:rPr>
          <w:rFonts w:ascii="Times New Roman" w:hAnsi="Times New Roman" w:cs="Times New Roman"/>
          <w:bCs/>
          <w:i/>
          <w:sz w:val="28"/>
          <w:szCs w:val="28"/>
        </w:rPr>
        <w:t xml:space="preserve">Ознакомиться: </w:t>
      </w:r>
    </w:p>
    <w:p w:rsidR="00D32AB2" w:rsidRPr="00D32AB2" w:rsidRDefault="00560BB8" w:rsidP="00D32AB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AB2">
        <w:rPr>
          <w:rFonts w:ascii="Times New Roman" w:hAnsi="Times New Roman" w:cs="Times New Roman"/>
          <w:bCs/>
          <w:sz w:val="28"/>
          <w:szCs w:val="28"/>
        </w:rPr>
        <w:t>Постановление Министерства здравоохранения Республики Беларусь №42 от 17 мая 2018 года "О профилактических прививках»</w:t>
      </w:r>
      <w:r w:rsidR="00D32AB2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D32AB2">
        <w:rPr>
          <w:rFonts w:ascii="Times New Roman" w:hAnsi="Times New Roman" w:cs="Times New Roman"/>
          <w:b/>
          <w:sz w:val="28"/>
          <w:szCs w:val="28"/>
        </w:rPr>
        <w:t>Национальный календарь профилактических прививок</w:t>
      </w:r>
      <w:r w:rsidR="00D32AB2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D32AB2" w:rsidRPr="00D32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профилактических прививок по эпидемическим показаниям</w:t>
      </w:r>
      <w:r w:rsidR="00D32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5116C" w:rsidRPr="00D32AB2" w:rsidRDefault="0015116C" w:rsidP="00EC1CA9">
      <w:pPr>
        <w:rPr>
          <w:rFonts w:ascii="Times New Roman" w:hAnsi="Times New Roman" w:cs="Times New Roman"/>
          <w:b/>
          <w:sz w:val="28"/>
          <w:szCs w:val="28"/>
        </w:rPr>
      </w:pPr>
    </w:p>
    <w:p w:rsidR="0015116C" w:rsidRPr="00D32AB2" w:rsidRDefault="0015116C" w:rsidP="00D32AB2">
      <w:pPr>
        <w:rPr>
          <w:rFonts w:ascii="Times New Roman" w:hAnsi="Times New Roman" w:cs="Times New Roman"/>
          <w:bCs/>
          <w:sz w:val="28"/>
          <w:szCs w:val="28"/>
        </w:rPr>
      </w:pPr>
    </w:p>
    <w:p w:rsidR="00D32AB2" w:rsidRPr="00D32AB2" w:rsidRDefault="0015116C" w:rsidP="00877A2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7A20">
        <w:rPr>
          <w:rFonts w:ascii="Times New Roman" w:hAnsi="Times New Roman" w:cs="Times New Roman"/>
          <w:bCs/>
          <w:sz w:val="28"/>
          <w:szCs w:val="28"/>
        </w:rPr>
        <w:t>ИСТОЧНИК:</w:t>
      </w:r>
      <w:r w:rsidR="00560BB8" w:rsidRPr="00877A20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="00560BB8" w:rsidRPr="00877A20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="00560BB8" w:rsidRPr="00877A20">
        <w:rPr>
          <w:rFonts w:ascii="Times New Roman" w:hAnsi="Times New Roman" w:cs="Times New Roman"/>
          <w:bCs/>
          <w:sz w:val="28"/>
          <w:szCs w:val="28"/>
          <w:lang w:val="en-US"/>
        </w:rPr>
        <w:t>minzdrav</w:t>
      </w:r>
      <w:proofErr w:type="spellEnd"/>
      <w:r w:rsidR="00560BB8" w:rsidRPr="00877A20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560BB8" w:rsidRPr="00877A20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proofErr w:type="spellEnd"/>
      <w:r w:rsidR="00560BB8" w:rsidRPr="00877A20">
        <w:rPr>
          <w:rFonts w:ascii="Times New Roman" w:hAnsi="Times New Roman" w:cs="Times New Roman"/>
          <w:bCs/>
          <w:sz w:val="28"/>
          <w:szCs w:val="28"/>
        </w:rPr>
        <w:t>.</w:t>
      </w:r>
      <w:r w:rsidR="00560BB8" w:rsidRPr="00877A20">
        <w:rPr>
          <w:rFonts w:ascii="Times New Roman" w:hAnsi="Times New Roman" w:cs="Times New Roman"/>
          <w:bCs/>
          <w:sz w:val="28"/>
          <w:szCs w:val="28"/>
          <w:lang w:val="en-US"/>
        </w:rPr>
        <w:t>by</w:t>
      </w:r>
      <w:r w:rsidR="00560BB8" w:rsidRPr="00877A20">
        <w:rPr>
          <w:rFonts w:ascii="Times New Roman" w:hAnsi="Times New Roman" w:cs="Times New Roman"/>
          <w:bCs/>
          <w:sz w:val="28"/>
          <w:szCs w:val="28"/>
        </w:rPr>
        <w:t>/</w:t>
      </w:r>
      <w:r w:rsidR="00560BB8" w:rsidRPr="00877A20">
        <w:rPr>
          <w:rFonts w:ascii="Times New Roman" w:hAnsi="Times New Roman" w:cs="Times New Roman"/>
          <w:bCs/>
          <w:sz w:val="28"/>
          <w:szCs w:val="28"/>
          <w:lang w:val="en-US"/>
        </w:rPr>
        <w:t>upload</w:t>
      </w:r>
      <w:r w:rsidR="00560BB8" w:rsidRPr="00877A20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="00560BB8" w:rsidRPr="00877A20">
        <w:rPr>
          <w:rFonts w:ascii="Times New Roman" w:hAnsi="Times New Roman" w:cs="Times New Roman"/>
          <w:bCs/>
          <w:sz w:val="28"/>
          <w:szCs w:val="28"/>
          <w:lang w:val="en-US"/>
        </w:rPr>
        <w:t>dadvfiles</w:t>
      </w:r>
      <w:proofErr w:type="spellEnd"/>
      <w:r w:rsidR="00560BB8" w:rsidRPr="00877A20">
        <w:rPr>
          <w:rFonts w:ascii="Times New Roman" w:hAnsi="Times New Roman" w:cs="Times New Roman"/>
          <w:bCs/>
          <w:sz w:val="28"/>
          <w:szCs w:val="28"/>
        </w:rPr>
        <w:t>/%</w:t>
      </w:r>
      <w:r w:rsidR="00560BB8" w:rsidRPr="00877A20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560BB8" w:rsidRPr="00877A20">
        <w:rPr>
          <w:rFonts w:ascii="Times New Roman" w:hAnsi="Times New Roman" w:cs="Times New Roman"/>
          <w:bCs/>
          <w:sz w:val="28"/>
          <w:szCs w:val="28"/>
        </w:rPr>
        <w:t>0%9</w:t>
      </w:r>
      <w:r w:rsidR="00560BB8" w:rsidRPr="00877A20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560BB8" w:rsidRPr="00877A20">
        <w:rPr>
          <w:rFonts w:ascii="Times New Roman" w:hAnsi="Times New Roman" w:cs="Times New Roman"/>
          <w:bCs/>
          <w:sz w:val="28"/>
          <w:szCs w:val="28"/>
        </w:rPr>
        <w:t>%</w:t>
      </w:r>
      <w:r w:rsidR="00560BB8" w:rsidRPr="00877A20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560BB8" w:rsidRPr="00877A20">
        <w:rPr>
          <w:rFonts w:ascii="Times New Roman" w:hAnsi="Times New Roman" w:cs="Times New Roman"/>
          <w:bCs/>
          <w:sz w:val="28"/>
          <w:szCs w:val="28"/>
        </w:rPr>
        <w:t>0%</w:t>
      </w:r>
      <w:r w:rsidR="00560BB8" w:rsidRPr="00877A20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="00560BB8" w:rsidRPr="00877A20">
        <w:rPr>
          <w:rFonts w:ascii="Times New Roman" w:hAnsi="Times New Roman" w:cs="Times New Roman"/>
          <w:bCs/>
          <w:sz w:val="28"/>
          <w:szCs w:val="28"/>
        </w:rPr>
        <w:t>0%</w:t>
      </w:r>
      <w:r w:rsidR="00560BB8" w:rsidRPr="00877A20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560BB8" w:rsidRPr="00877A20">
        <w:rPr>
          <w:rFonts w:ascii="Times New Roman" w:hAnsi="Times New Roman" w:cs="Times New Roman"/>
          <w:bCs/>
          <w:sz w:val="28"/>
          <w:szCs w:val="28"/>
        </w:rPr>
        <w:t>1%86%</w:t>
      </w:r>
      <w:r w:rsidR="00560BB8" w:rsidRPr="00877A20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560BB8" w:rsidRPr="00877A20">
        <w:rPr>
          <w:rFonts w:ascii="Times New Roman" w:hAnsi="Times New Roman" w:cs="Times New Roman"/>
          <w:bCs/>
          <w:sz w:val="28"/>
          <w:szCs w:val="28"/>
        </w:rPr>
        <w:t>0%</w:t>
      </w:r>
      <w:r w:rsidR="00560BB8" w:rsidRPr="00877A20">
        <w:rPr>
          <w:rFonts w:ascii="Times New Roman" w:hAnsi="Times New Roman" w:cs="Times New Roman"/>
          <w:bCs/>
          <w:sz w:val="28"/>
          <w:szCs w:val="28"/>
          <w:lang w:val="en-US"/>
        </w:rPr>
        <w:t>BA</w:t>
      </w:r>
      <w:r w:rsidR="00560BB8" w:rsidRPr="00877A20">
        <w:rPr>
          <w:rFonts w:ascii="Times New Roman" w:hAnsi="Times New Roman" w:cs="Times New Roman"/>
          <w:bCs/>
          <w:sz w:val="28"/>
          <w:szCs w:val="28"/>
        </w:rPr>
        <w:t>%</w:t>
      </w:r>
      <w:r w:rsidR="00560BB8" w:rsidRPr="00877A20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560BB8" w:rsidRPr="00877A20">
        <w:rPr>
          <w:rFonts w:ascii="Times New Roman" w:hAnsi="Times New Roman" w:cs="Times New Roman"/>
          <w:bCs/>
          <w:sz w:val="28"/>
          <w:szCs w:val="28"/>
        </w:rPr>
        <w:t>0%</w:t>
      </w:r>
      <w:r w:rsidR="00560BB8" w:rsidRPr="00877A20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="00560BB8" w:rsidRPr="00877A20">
        <w:rPr>
          <w:rFonts w:ascii="Times New Roman" w:hAnsi="Times New Roman" w:cs="Times New Roman"/>
          <w:bCs/>
          <w:sz w:val="28"/>
          <w:szCs w:val="28"/>
        </w:rPr>
        <w:t>0%</w:t>
      </w:r>
      <w:r w:rsidR="00560BB8" w:rsidRPr="00877A20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560BB8" w:rsidRPr="00877A20">
        <w:rPr>
          <w:rFonts w:ascii="Times New Roman" w:hAnsi="Times New Roman" w:cs="Times New Roman"/>
          <w:bCs/>
          <w:sz w:val="28"/>
          <w:szCs w:val="28"/>
        </w:rPr>
        <w:t>0%</w:t>
      </w:r>
      <w:r w:rsidR="00560BB8" w:rsidRPr="00877A20">
        <w:rPr>
          <w:rFonts w:ascii="Times New Roman" w:hAnsi="Times New Roman" w:cs="Times New Roman"/>
          <w:bCs/>
          <w:sz w:val="28"/>
          <w:szCs w:val="28"/>
          <w:lang w:val="en-US"/>
        </w:rPr>
        <w:t>BB</w:t>
      </w:r>
      <w:r w:rsidR="00560BB8" w:rsidRPr="00877A20">
        <w:rPr>
          <w:rFonts w:ascii="Times New Roman" w:hAnsi="Times New Roman" w:cs="Times New Roman"/>
          <w:bCs/>
          <w:sz w:val="28"/>
          <w:szCs w:val="28"/>
        </w:rPr>
        <w:t>%</w:t>
      </w:r>
      <w:r w:rsidR="00560BB8" w:rsidRPr="00877A20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560BB8" w:rsidRPr="00877A20">
        <w:rPr>
          <w:rFonts w:ascii="Times New Roman" w:hAnsi="Times New Roman" w:cs="Times New Roman"/>
          <w:bCs/>
          <w:sz w:val="28"/>
          <w:szCs w:val="28"/>
        </w:rPr>
        <w:t>0%</w:t>
      </w:r>
      <w:r w:rsidR="00560BB8" w:rsidRPr="00877A20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="00560BB8" w:rsidRPr="00877A20">
        <w:rPr>
          <w:rFonts w:ascii="Times New Roman" w:hAnsi="Times New Roman" w:cs="Times New Roman"/>
          <w:bCs/>
          <w:sz w:val="28"/>
          <w:szCs w:val="28"/>
        </w:rPr>
        <w:t>5%</w:t>
      </w:r>
      <w:r w:rsidR="00560BB8" w:rsidRPr="00877A20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560BB8" w:rsidRPr="00877A20">
        <w:rPr>
          <w:rFonts w:ascii="Times New Roman" w:hAnsi="Times New Roman" w:cs="Times New Roman"/>
          <w:bCs/>
          <w:sz w:val="28"/>
          <w:szCs w:val="28"/>
        </w:rPr>
        <w:t>0%</w:t>
      </w:r>
      <w:r w:rsidR="00560BB8" w:rsidRPr="00877A20">
        <w:rPr>
          <w:rFonts w:ascii="Times New Roman" w:hAnsi="Times New Roman" w:cs="Times New Roman"/>
          <w:bCs/>
          <w:sz w:val="28"/>
          <w:szCs w:val="28"/>
          <w:lang w:val="en-US"/>
        </w:rPr>
        <w:t>BD</w:t>
      </w:r>
      <w:r w:rsidR="00560BB8" w:rsidRPr="00877A20">
        <w:rPr>
          <w:rFonts w:ascii="Times New Roman" w:hAnsi="Times New Roman" w:cs="Times New Roman"/>
          <w:bCs/>
          <w:sz w:val="28"/>
          <w:szCs w:val="28"/>
        </w:rPr>
        <w:t>%</w:t>
      </w:r>
      <w:r w:rsidR="00560BB8" w:rsidRPr="00877A20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560BB8" w:rsidRPr="00877A20">
        <w:rPr>
          <w:rFonts w:ascii="Times New Roman" w:hAnsi="Times New Roman" w:cs="Times New Roman"/>
          <w:bCs/>
          <w:sz w:val="28"/>
          <w:szCs w:val="28"/>
        </w:rPr>
        <w:t>0%</w:t>
      </w:r>
      <w:r w:rsidR="00560BB8" w:rsidRPr="00877A20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="00560BB8" w:rsidRPr="00877A20">
        <w:rPr>
          <w:rFonts w:ascii="Times New Roman" w:hAnsi="Times New Roman" w:cs="Times New Roman"/>
          <w:bCs/>
          <w:sz w:val="28"/>
          <w:szCs w:val="28"/>
        </w:rPr>
        <w:t>4%</w:t>
      </w:r>
      <w:r w:rsidR="00560BB8" w:rsidRPr="00877A20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560BB8" w:rsidRPr="00877A20">
        <w:rPr>
          <w:rFonts w:ascii="Times New Roman" w:hAnsi="Times New Roman" w:cs="Times New Roman"/>
          <w:bCs/>
          <w:sz w:val="28"/>
          <w:szCs w:val="28"/>
        </w:rPr>
        <w:t>0%</w:t>
      </w:r>
      <w:r w:rsidR="00560BB8" w:rsidRPr="00877A20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="00560BB8" w:rsidRPr="00877A20">
        <w:rPr>
          <w:rFonts w:ascii="Times New Roman" w:hAnsi="Times New Roman" w:cs="Times New Roman"/>
          <w:bCs/>
          <w:sz w:val="28"/>
          <w:szCs w:val="28"/>
        </w:rPr>
        <w:t>0%</w:t>
      </w:r>
      <w:r w:rsidR="00560BB8" w:rsidRPr="00877A20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560BB8" w:rsidRPr="00877A20">
        <w:rPr>
          <w:rFonts w:ascii="Times New Roman" w:hAnsi="Times New Roman" w:cs="Times New Roman"/>
          <w:bCs/>
          <w:sz w:val="28"/>
          <w:szCs w:val="28"/>
        </w:rPr>
        <w:t>1%80%</w:t>
      </w:r>
      <w:r w:rsidR="00560BB8" w:rsidRPr="00877A20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560BB8" w:rsidRPr="00877A20">
        <w:rPr>
          <w:rFonts w:ascii="Times New Roman" w:hAnsi="Times New Roman" w:cs="Times New Roman"/>
          <w:bCs/>
          <w:sz w:val="28"/>
          <w:szCs w:val="28"/>
        </w:rPr>
        <w:t>1%8</w:t>
      </w:r>
      <w:r w:rsidR="00560BB8" w:rsidRPr="00877A20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560BB8" w:rsidRPr="00877A20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560BB8" w:rsidRPr="00877A20">
        <w:rPr>
          <w:rFonts w:ascii="Times New Roman" w:hAnsi="Times New Roman" w:cs="Times New Roman"/>
          <w:bCs/>
          <w:sz w:val="28"/>
          <w:szCs w:val="28"/>
          <w:lang w:val="en-US"/>
        </w:rPr>
        <w:t>pdf</w:t>
      </w:r>
      <w:proofErr w:type="spellEnd"/>
      <w:r w:rsidR="00560BB8" w:rsidRPr="00877A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7A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2AB2" w:rsidRPr="00877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(документ – </w:t>
      </w:r>
      <w:proofErr w:type="spellStart"/>
      <w:r w:rsidR="00D32AB2" w:rsidRPr="00D32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Нацкалендарь.pdf</w:t>
      </w:r>
      <w:proofErr w:type="spellEnd"/>
      <w:r w:rsidR="00D32AB2" w:rsidRPr="00877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sectPr w:rsidR="00D32AB2" w:rsidRPr="00D32AB2" w:rsidSect="0003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061A3"/>
    <w:multiLevelType w:val="hybridMultilevel"/>
    <w:tmpl w:val="85C43236"/>
    <w:lvl w:ilvl="0" w:tplc="ACDCF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3C9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42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61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E1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0A0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FC2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45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90D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F201173"/>
    <w:multiLevelType w:val="hybridMultilevel"/>
    <w:tmpl w:val="5A3E8C6E"/>
    <w:lvl w:ilvl="0" w:tplc="EBBC2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63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60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6AA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9A0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F03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06E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A63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00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AF4"/>
    <w:rsid w:val="00034105"/>
    <w:rsid w:val="0015116C"/>
    <w:rsid w:val="001D0B3C"/>
    <w:rsid w:val="00463A19"/>
    <w:rsid w:val="00533AF4"/>
    <w:rsid w:val="00560BB8"/>
    <w:rsid w:val="005D2A69"/>
    <w:rsid w:val="005F675F"/>
    <w:rsid w:val="00612867"/>
    <w:rsid w:val="00877A20"/>
    <w:rsid w:val="0096244C"/>
    <w:rsid w:val="0099624A"/>
    <w:rsid w:val="00B30DA8"/>
    <w:rsid w:val="00D32AB2"/>
    <w:rsid w:val="00EC1CA9"/>
    <w:rsid w:val="00F8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05"/>
  </w:style>
  <w:style w:type="paragraph" w:styleId="1">
    <w:name w:val="heading 1"/>
    <w:basedOn w:val="a"/>
    <w:next w:val="a"/>
    <w:link w:val="10"/>
    <w:uiPriority w:val="9"/>
    <w:qFormat/>
    <w:rsid w:val="00F86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669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66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8669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86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Основной текст_"/>
    <w:link w:val="21"/>
    <w:rsid w:val="00B30DA8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4"/>
    <w:rsid w:val="00B30DA8"/>
    <w:pPr>
      <w:widowControl w:val="0"/>
      <w:shd w:val="clear" w:color="auto" w:fill="FFFFFF"/>
      <w:spacing w:after="420" w:line="317" w:lineRule="exact"/>
      <w:ind w:firstLine="0"/>
      <w:jc w:val="right"/>
    </w:pPr>
    <w:rPr>
      <w:sz w:val="25"/>
      <w:szCs w:val="25"/>
    </w:rPr>
  </w:style>
  <w:style w:type="character" w:customStyle="1" w:styleId="mail-message-sender-email">
    <w:name w:val="mail-message-sender-email"/>
    <w:basedOn w:val="a0"/>
    <w:rsid w:val="00B30D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39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44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34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6</cp:revision>
  <dcterms:created xsi:type="dcterms:W3CDTF">2020-05-19T08:48:00Z</dcterms:created>
  <dcterms:modified xsi:type="dcterms:W3CDTF">2020-05-22T05:23:00Z</dcterms:modified>
</cp:coreProperties>
</file>