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A294E" w14:textId="1970670E" w:rsidR="00A73137" w:rsidRPr="0078110A" w:rsidRDefault="001342AC" w:rsidP="00A73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МОРФОЛОГИЧЕСКОЕ СТРОЕНИЕ ЦВЕТКА. АНДРОЦЕЙ</w:t>
      </w:r>
    </w:p>
    <w:p w14:paraId="780F8859" w14:textId="77777777" w:rsidR="00A73137" w:rsidRPr="0078110A" w:rsidRDefault="00A73137" w:rsidP="00A73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EEB792" w14:textId="77777777" w:rsidR="00A73137" w:rsidRPr="0078110A" w:rsidRDefault="00A73137" w:rsidP="00A73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Цветок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видоизмененный укороченный побег, выполняющий функцию семенного размножения растений.</w:t>
      </w:r>
    </w:p>
    <w:p w14:paraId="0F050B9F" w14:textId="77777777" w:rsidR="00A73137" w:rsidRPr="0078110A" w:rsidRDefault="00A73137" w:rsidP="00A73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цветке выделяют укороченную стеблевую часть (ось цветка, или цветоложе) и располагающиеся на нем листочки околоцветника, тычинки и пестики. Цветоложе может иметь разнообразную форму. К цветоложу прикрепляются основные части цветка: околоцветник (чашечка и венчик), андроцей (совокупность тычинок), гинецей (один или несколько пестиков). </w:t>
      </w:r>
    </w:p>
    <w:p w14:paraId="4F9B9359" w14:textId="77777777" w:rsidR="00A73137" w:rsidRPr="0078110A" w:rsidRDefault="00A73137" w:rsidP="00A73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Чашечка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состоит из чашелистиков, может быть свободнолистной или сростнолистной. Она выполняет защитную функцию.</w:t>
      </w:r>
    </w:p>
    <w:p w14:paraId="1E70AD34" w14:textId="77777777" w:rsidR="00A73137" w:rsidRPr="0078110A" w:rsidRDefault="00A73137" w:rsidP="00A73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Венчик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совокупность лепестков. Он может быть сростнолепестным или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свободнолепестным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3B15EA2" w14:textId="77777777" w:rsidR="00A73137" w:rsidRPr="0078110A" w:rsidRDefault="00A73137" w:rsidP="00A73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Чашелистики и лепестки образуют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двойной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околоцветник, совокупность одинаковых элементов –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простой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(чашечковидный – свекла, щавель, венчиковидный – тюльпан). Цветки без околоцветника называются голыми.</w:t>
      </w:r>
    </w:p>
    <w:p w14:paraId="26885647" w14:textId="77777777" w:rsidR="00A73137" w:rsidRPr="0078110A" w:rsidRDefault="00A73137" w:rsidP="00A73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части цветка располагаются кругами, то цветки являются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циклическими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большинстве случаев цветок имеет пять (или четыре) кругов: чашелистики – один круг (чашечка), лепестки – один–два круга (венчик),</w:t>
      </w:r>
      <w:r w:rsidRPr="0078110A">
        <w:rPr>
          <w:rFonts w:ascii="Calibri" w:eastAsia="Calibri" w:hAnsi="Calibri" w:cs="Times New Roman"/>
        </w:rPr>
        <w:t xml:space="preserve"> 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тычинки – один–два круга (андроцей), пестики – один круг (гинецей). </w:t>
      </w:r>
    </w:p>
    <w:p w14:paraId="5762AB12" w14:textId="77777777" w:rsidR="00A73137" w:rsidRPr="0078110A" w:rsidRDefault="00A73137" w:rsidP="00A73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спиральном расположении элементов цветок является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ациклическим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гемициклических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цветках листочки околоцветника располагаются в два круга, а тычинки и пестики – по спирали.</w:t>
      </w:r>
    </w:p>
    <w:p w14:paraId="7F49C41A" w14:textId="77777777" w:rsidR="00A73137" w:rsidRPr="0078110A" w:rsidRDefault="00A73137" w:rsidP="00A73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Цветок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правильный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актиноморфный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через него можно провести несколько плоскостей симметрии,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неправильный (зигоморфный)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одну плоскость симметрии.</w:t>
      </w:r>
    </w:p>
    <w:p w14:paraId="4BF50F3B" w14:textId="77777777" w:rsidR="00A73137" w:rsidRPr="0078110A" w:rsidRDefault="00A73137" w:rsidP="00A73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Совокупность тычинок образует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андроцей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он может быть свободным или сросшимся. Длина тычинок в андроцее может отличаться.</w:t>
      </w:r>
    </w:p>
    <w:p w14:paraId="135638F5" w14:textId="77777777" w:rsidR="00A73137" w:rsidRPr="0078110A" w:rsidRDefault="00A73137" w:rsidP="00A73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Каждая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тычинка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состоит из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тычиночной нити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пыльников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связника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Чаще всего пыльник бывает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четырехгнездным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в пыльцевых гнездах образуется пыльца. </w:t>
      </w:r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Связник – осевая часть тычинки, которая является продолжением тычиночной нити.</w:t>
      </w:r>
    </w:p>
    <w:p w14:paraId="6DD3BF68" w14:textId="77777777" w:rsidR="00A73137" w:rsidRPr="0078110A" w:rsidRDefault="00A73137" w:rsidP="00A73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Пестик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состоит из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завязи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столбика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рыльца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Иногда столбик отсутствует и рыльце бывает сидячим (пестик мака). В цветке может быть один пестик из одного (горох) или нескольких сросшихся плодолистиков (сурепка, тюльпан, герань) или много пестиков – свободных плодолистиков (лютик, водосбор).</w:t>
      </w:r>
    </w:p>
    <w:p w14:paraId="28E047BB" w14:textId="761B66CC" w:rsidR="00A933A8" w:rsidRDefault="00A933A8"/>
    <w:p w14:paraId="46B2B6CE" w14:textId="77777777" w:rsidR="001342AC" w:rsidRPr="001342AC" w:rsidRDefault="001342AC" w:rsidP="001342A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42AC"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</w:p>
    <w:p w14:paraId="144397EC" w14:textId="5CA5094A" w:rsidR="001342AC" w:rsidRDefault="001342AC" w:rsidP="001342AC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8110A">
        <w:rPr>
          <w:rFonts w:ascii="Times New Roman" w:eastAsia="Calibri" w:hAnsi="Times New Roman" w:cs="Times New Roman"/>
          <w:sz w:val="28"/>
          <w:szCs w:val="28"/>
        </w:rPr>
        <w:t xml:space="preserve">нешний вид цветка кувшинки, сидящего на длинной цветоножке; верхняя часть цветоножки образует цветоложе, к которому прикрепляются все части цветка. Цветки гемициклические, с двойным околоцветником. </w:t>
      </w:r>
      <w:r w:rsidRPr="007811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Чашечка из четырех чашелистиков образует наружный круг цветка, за чашечкой расположен венчик, состоящий из многих белых лепестков, расположенных по спирали, лепестки венчика снаружи крупные, постепенно уменьшаются по направлению к центру. </w:t>
      </w:r>
      <w:r w:rsidRPr="0078110A">
        <w:rPr>
          <w:rFonts w:ascii="Times New Roman" w:eastAsia="Calibri" w:hAnsi="Times New Roman" w:cs="Times New Roman"/>
          <w:bCs/>
          <w:sz w:val="28"/>
          <w:szCs w:val="28"/>
        </w:rPr>
        <w:t xml:space="preserve">Лепестки срослись с нижней частью завязи. </w:t>
      </w:r>
      <w:r w:rsidRPr="00EB1B4B">
        <w:rPr>
          <w:rFonts w:ascii="Times New Roman" w:eastAsia="Calibri" w:hAnsi="Times New Roman" w:cs="Times New Roman"/>
          <w:i/>
          <w:sz w:val="28"/>
          <w:szCs w:val="28"/>
        </w:rPr>
        <w:t>Зарисовать внешний вид</w:t>
      </w:r>
      <w:r w:rsidRPr="0078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(рисунок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 А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811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065792" w14:textId="1BE3B52C" w:rsidR="00A73137" w:rsidRDefault="00A73137" w:rsidP="00A73137">
      <w:pPr>
        <w:jc w:val="center"/>
      </w:pPr>
      <w:r w:rsidRPr="007811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F37B04" wp14:editId="2FC35099">
            <wp:extent cx="4145280" cy="5074920"/>
            <wp:effectExtent l="0" t="0" r="7620" b="0"/>
            <wp:docPr id="16" name="Рисунок 16" descr="C:\Users\Lenovo\Desktop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C:\Users\Lenovo\Desktop\2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41EE5" w14:textId="22D0190B" w:rsidR="00A73137" w:rsidRPr="0078110A" w:rsidRDefault="00A73137" w:rsidP="00A73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11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Рисунок 28 –</w:t>
      </w:r>
      <w:r w:rsidRPr="007811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781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Строение цветка кувшинки </w:t>
      </w:r>
      <w:proofErr w:type="spellStart"/>
      <w:r w:rsidRPr="00781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чистобелой</w:t>
      </w:r>
      <w:proofErr w:type="spellEnd"/>
      <w:r w:rsidRPr="00781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14:paraId="6C9236DE" w14:textId="77777777" w:rsidR="00A73137" w:rsidRPr="0078110A" w:rsidRDefault="00A73137" w:rsidP="00A73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110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7811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общий вид; Б </w:t>
      </w:r>
      <w:r w:rsidRPr="0078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–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цветок в продольном разрезе; </w:t>
      </w:r>
      <w:r w:rsidRPr="0078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–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пестик; </w:t>
      </w:r>
      <w:r w:rsidRPr="0078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 –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переход от тычинок к лепесткам; </w:t>
      </w:r>
      <w:r w:rsidRPr="00781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 –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поперечный срез завязи; </w:t>
      </w:r>
      <w:r w:rsidRPr="00781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диаграмма: </w:t>
      </w:r>
      <w:r w:rsidRPr="00781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</w:t>
      </w:r>
      <w:r w:rsidRPr="007811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лепестки; </w:t>
      </w:r>
      <w:r w:rsidRPr="00781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 </w:t>
      </w:r>
      <w:r w:rsidRPr="0078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–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чашелистики; </w:t>
      </w:r>
      <w:r w:rsidRPr="00781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</w:t>
      </w:r>
      <w:r w:rsidRPr="007811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тычинки; </w:t>
      </w:r>
      <w:r w:rsidRPr="00781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4 </w:t>
      </w:r>
      <w:r w:rsidRPr="0078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–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тычиночная нить; </w:t>
      </w:r>
      <w:r w:rsidRPr="00781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5 </w:t>
      </w:r>
      <w:r w:rsidRPr="0078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–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пыльник; </w:t>
      </w:r>
      <w:r w:rsidRPr="00781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 </w:t>
      </w:r>
      <w:r w:rsidRPr="0078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–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рыльце; 7 – завязь; 8 – рубцы, оставшиеся от опавших лепестков и тычинок; </w:t>
      </w:r>
      <w:r w:rsidRPr="0078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гнездо завязи; </w:t>
      </w:r>
      <w:r w:rsidRPr="00781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10 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семязачатки; 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781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11</w:t>
      </w:r>
      <w:r w:rsidRPr="007811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81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цветоножка</w:t>
      </w:r>
    </w:p>
    <w:p w14:paraId="09AA23FE" w14:textId="404FD045" w:rsidR="00A73137" w:rsidRDefault="00A73137" w:rsidP="00A73137">
      <w:pPr>
        <w:jc w:val="center"/>
      </w:pPr>
    </w:p>
    <w:p w14:paraId="181AB4AD" w14:textId="464E3889" w:rsidR="001342AC" w:rsidRPr="001342AC" w:rsidRDefault="001342AC" w:rsidP="001342AC">
      <w:pPr>
        <w:spacing w:after="0"/>
        <w:ind w:firstLine="709"/>
        <w:jc w:val="both"/>
      </w:pPr>
      <w:r w:rsidRPr="0078110A">
        <w:rPr>
          <w:rFonts w:ascii="Times New Roman" w:eastAsia="Calibri" w:hAnsi="Times New Roman" w:cs="Times New Roman"/>
          <w:bCs/>
          <w:sz w:val="28"/>
          <w:szCs w:val="28"/>
        </w:rPr>
        <w:t xml:space="preserve">Тычинки и лепестки располагают в один ряд так, чтобы можно было видеть постепенное превращение тычинок в лепестки. </w:t>
      </w:r>
      <w:r w:rsidRPr="00EB1B4B">
        <w:rPr>
          <w:rFonts w:ascii="Times New Roman" w:eastAsia="Calibri" w:hAnsi="Times New Roman" w:cs="Times New Roman"/>
          <w:i/>
          <w:sz w:val="28"/>
          <w:szCs w:val="28"/>
        </w:rPr>
        <w:t>Зарисовать переход тычинок в лепестки</w:t>
      </w:r>
      <w:r w:rsidRPr="0078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(рисунок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 Г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811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921BDA" w14:textId="77777777" w:rsidR="001342AC" w:rsidRPr="0078110A" w:rsidRDefault="001342AC" w:rsidP="001342AC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Тычинки многочисленные, срослись с верхней частью завязи, самые внутренние располагаются почти под рыльцем. Нити крайних тычинок расширенные. Пыльники неподвижные, линейные, желтые. </w:t>
      </w:r>
    </w:p>
    <w:p w14:paraId="59F86339" w14:textId="77777777" w:rsidR="00113AF6" w:rsidRDefault="00113AF6" w:rsidP="001342A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938D45" w14:textId="548622E4" w:rsidR="00113AF6" w:rsidRDefault="00113AF6" w:rsidP="00A731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Строение пыльника</w:t>
      </w:r>
    </w:p>
    <w:p w14:paraId="394EAB82" w14:textId="77777777" w:rsidR="001342AC" w:rsidRPr="0078110A" w:rsidRDefault="001342AC" w:rsidP="001342A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EB1B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Зарисовать контуры пыльника, обозначить пыльцевые гнезда, пыльцу, связник, эпидерму</w:t>
      </w:r>
      <w:bookmarkEnd w:id="0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166BC0" w14:textId="2349AAE4" w:rsidR="001342AC" w:rsidRPr="0078110A" w:rsidRDefault="001342AC" w:rsidP="001342A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срезе видны четыре гнезда. Половинки пыльника соединены между собой связником, в котором есть проводящий пучок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(рисунок 2)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8F565C9" w14:textId="77777777" w:rsidR="001342AC" w:rsidRDefault="001342AC" w:rsidP="00A731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16084B" w14:textId="5040E560" w:rsidR="00113AF6" w:rsidRDefault="00113AF6" w:rsidP="00A73137">
      <w:pPr>
        <w:jc w:val="center"/>
        <w:rPr>
          <w:rFonts w:ascii="Times New Roman" w:hAnsi="Times New Roman" w:cs="Times New Roman"/>
          <w:sz w:val="32"/>
          <w:szCs w:val="32"/>
        </w:rPr>
      </w:pPr>
      <w:r w:rsidRPr="007811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04BC79" wp14:editId="44BF24A8">
            <wp:extent cx="5760720" cy="2392680"/>
            <wp:effectExtent l="0" t="0" r="0" b="7620"/>
            <wp:docPr id="15" name="Рисунок 15" descr="C:\Users\Lenovo\Desktop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C:\Users\Lenovo\Desktop\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991CF" w14:textId="5C2DBE80" w:rsidR="00113AF6" w:rsidRPr="0078110A" w:rsidRDefault="00113AF6" w:rsidP="00113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 2 – Поперечный разрез пыльника:</w:t>
      </w:r>
    </w:p>
    <w:p w14:paraId="6B6B976D" w14:textId="77777777" w:rsidR="00113AF6" w:rsidRPr="0078110A" w:rsidRDefault="00113AF6" w:rsidP="00113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– пыльцевое гнездо пыльника; Б – зрелый пыльник: 1 – эпидерма; 2 – </w:t>
      </w:r>
      <w:proofErr w:type="spellStart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эндотеций</w:t>
      </w:r>
      <w:proofErr w:type="spellEnd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3 – средний слой; 4 – </w:t>
      </w:r>
      <w:proofErr w:type="spellStart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тапетум</w:t>
      </w:r>
      <w:proofErr w:type="spellEnd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5 – </w:t>
      </w:r>
      <w:proofErr w:type="spellStart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спорогенная</w:t>
      </w:r>
      <w:proofErr w:type="spellEnd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ткань; 6 – пыльца; 7 – связник</w:t>
      </w:r>
    </w:p>
    <w:p w14:paraId="64AC634C" w14:textId="5AC65CBB" w:rsidR="00113AF6" w:rsidRDefault="00113AF6" w:rsidP="00A7313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5E19B70" w14:textId="77777777" w:rsidR="00113AF6" w:rsidRPr="0078110A" w:rsidRDefault="00113AF6" w:rsidP="00113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Невскрывшийся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пыльник имеет четыре замкнутых гнезда, в которых возникают и созревают пыльцевые зерна. Пыльник покрыт эпидермой из тонкостенных клеток. Стенка пыльника состоит из нескольких слоев клеток: эпидермы,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эндотеция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(фиброзного слоя), средних слоев,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тапетума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(выстилающего слоя).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Эндотеций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состоит из крупных клеток с утолщениями в виде лент – фиброзными поясками, способствующими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вскрыванию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пыльника. По мере созревания пыльника клетки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тапетума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2–3 средних слоев частично или полностью исчезают, так как их содержимое используется для питания растущими микроспорами и пыльцой.</w:t>
      </w:r>
    </w:p>
    <w:p w14:paraId="1B14F25A" w14:textId="77777777" w:rsidR="00113AF6" w:rsidRPr="0078110A" w:rsidRDefault="00113AF6" w:rsidP="00113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Снаружи пылинка покрыта шероховатой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экзиной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 которой располагается тонкая оболочка –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интина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Тонкие места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экзины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поры.</w:t>
      </w:r>
    </w:p>
    <w:p w14:paraId="06E04C73" w14:textId="1E0BB20E" w:rsidR="00113AF6" w:rsidRPr="001342AC" w:rsidRDefault="00113AF6" w:rsidP="001342A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13AF6" w:rsidRPr="0013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1037"/>
    <w:multiLevelType w:val="hybridMultilevel"/>
    <w:tmpl w:val="510A5B7A"/>
    <w:lvl w:ilvl="0" w:tplc="6F849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4D7F90"/>
    <w:multiLevelType w:val="hybridMultilevel"/>
    <w:tmpl w:val="75DAA7CE"/>
    <w:lvl w:ilvl="0" w:tplc="2C0AD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F"/>
    <w:rsid w:val="00113AF6"/>
    <w:rsid w:val="001342AC"/>
    <w:rsid w:val="002C2A8F"/>
    <w:rsid w:val="00A73137"/>
    <w:rsid w:val="00A933A8"/>
    <w:rsid w:val="00E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5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Дорунов</dc:creator>
  <cp:keywords/>
  <dc:description/>
  <cp:lastModifiedBy>User</cp:lastModifiedBy>
  <cp:revision>5</cp:revision>
  <dcterms:created xsi:type="dcterms:W3CDTF">2020-04-27T18:38:00Z</dcterms:created>
  <dcterms:modified xsi:type="dcterms:W3CDTF">2020-04-29T06:53:00Z</dcterms:modified>
</cp:coreProperties>
</file>