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D97091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специальност</w:t>
      </w:r>
      <w:r w:rsidR="007F2304">
        <w:rPr>
          <w:rFonts w:ascii="Times New Roman" w:hAnsi="Times New Roman" w:cs="Times New Roman"/>
          <w:b/>
          <w:sz w:val="24"/>
          <w:szCs w:val="24"/>
        </w:rPr>
        <w:t>ей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304">
        <w:rPr>
          <w:rFonts w:ascii="Times New Roman" w:hAnsi="Times New Roman" w:cs="Times New Roman"/>
          <w:b/>
          <w:sz w:val="24"/>
          <w:szCs w:val="24"/>
        </w:rPr>
        <w:t xml:space="preserve">«Биология-1», </w:t>
      </w:r>
      <w:r w:rsidR="00D97091">
        <w:rPr>
          <w:rFonts w:ascii="Times New Roman" w:hAnsi="Times New Roman" w:cs="Times New Roman"/>
          <w:b/>
          <w:sz w:val="24"/>
          <w:szCs w:val="24"/>
        </w:rPr>
        <w:t>«Биоэкология</w:t>
      </w:r>
      <w:r w:rsidR="007F2304">
        <w:rPr>
          <w:rFonts w:ascii="Times New Roman" w:hAnsi="Times New Roman" w:cs="Times New Roman"/>
          <w:b/>
          <w:sz w:val="24"/>
          <w:szCs w:val="24"/>
        </w:rPr>
        <w:t>-1</w:t>
      </w:r>
      <w:r w:rsidR="00D9709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304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Биология-1 – </w:t>
      </w:r>
      <w:r w:rsidR="00C47C27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47C2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>подгруппа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7C27">
        <w:rPr>
          <w:rFonts w:ascii="Times New Roman" w:hAnsi="Times New Roman" w:cs="Times New Roman"/>
          <w:b/>
          <w:sz w:val="24"/>
          <w:szCs w:val="24"/>
        </w:rPr>
        <w:t>03</w:t>
      </w:r>
      <w:r w:rsidR="00D97091">
        <w:rPr>
          <w:rFonts w:ascii="Times New Roman" w:hAnsi="Times New Roman" w:cs="Times New Roman"/>
          <w:b/>
          <w:sz w:val="24"/>
          <w:szCs w:val="24"/>
        </w:rPr>
        <w:t>.0</w:t>
      </w:r>
      <w:r w:rsidR="00C47C27">
        <w:rPr>
          <w:rFonts w:ascii="Times New Roman" w:hAnsi="Times New Roman" w:cs="Times New Roman"/>
          <w:b/>
          <w:sz w:val="24"/>
          <w:szCs w:val="24"/>
        </w:rPr>
        <w:t>6</w:t>
      </w:r>
      <w:r w:rsidR="00D9709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14053" w:rsidRDefault="007F2304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БЭ-1 </w:t>
      </w:r>
      <w:r w:rsidR="00D97091">
        <w:rPr>
          <w:rFonts w:ascii="Times New Roman" w:hAnsi="Times New Roman" w:cs="Times New Roman"/>
          <w:b/>
          <w:sz w:val="24"/>
          <w:szCs w:val="24"/>
        </w:rPr>
        <w:t xml:space="preserve">подгруппа 2 – </w:t>
      </w:r>
      <w:r w:rsidR="00C47C27">
        <w:rPr>
          <w:rFonts w:ascii="Times New Roman" w:hAnsi="Times New Roman" w:cs="Times New Roman"/>
          <w:b/>
          <w:sz w:val="24"/>
          <w:szCs w:val="24"/>
        </w:rPr>
        <w:t>0</w:t>
      </w:r>
      <w:r w:rsidR="00D97091">
        <w:rPr>
          <w:rFonts w:ascii="Times New Roman" w:hAnsi="Times New Roman" w:cs="Times New Roman"/>
          <w:b/>
          <w:sz w:val="24"/>
          <w:szCs w:val="24"/>
        </w:rPr>
        <w:t>2</w:t>
      </w:r>
      <w:r w:rsidR="00C47C27">
        <w:rPr>
          <w:rFonts w:ascii="Times New Roman" w:hAnsi="Times New Roman" w:cs="Times New Roman"/>
          <w:b/>
          <w:sz w:val="24"/>
          <w:szCs w:val="24"/>
        </w:rPr>
        <w:t>.06</w:t>
      </w:r>
      <w:r w:rsidR="00D9709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47C27" w:rsidRDefault="00C47C27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Биология-2 – 01.06.2020</w:t>
      </w: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</w:t>
      </w:r>
      <w:r w:rsidR="00C47C27">
        <w:rPr>
          <w:rFonts w:ascii="Times New Roman" w:hAnsi="Times New Roman" w:cs="Times New Roman"/>
          <w:sz w:val="28"/>
          <w:szCs w:val="28"/>
        </w:rPr>
        <w:t xml:space="preserve">Мышечные и </w:t>
      </w:r>
      <w:proofErr w:type="gramStart"/>
      <w:r w:rsidR="00C47C27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="00C47C27">
        <w:rPr>
          <w:rFonts w:ascii="Times New Roman" w:hAnsi="Times New Roman" w:cs="Times New Roman"/>
          <w:sz w:val="28"/>
          <w:szCs w:val="28"/>
        </w:rPr>
        <w:t xml:space="preserve"> ткани</w:t>
      </w:r>
      <w:r>
        <w:rPr>
          <w:rFonts w:ascii="Times New Roman" w:hAnsi="Times New Roman" w:cs="Times New Roman"/>
          <w:sz w:val="28"/>
          <w:szCs w:val="28"/>
        </w:rPr>
        <w:t>», пользуясь имеющейся литературой.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7B7CB4" w:rsidRDefault="007B7CB4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27" w:rsidRPr="00C47C27" w:rsidRDefault="00C47C27" w:rsidP="00C4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47C27">
        <w:rPr>
          <w:rFonts w:ascii="Times New Roman" w:hAnsi="Times New Roman" w:cs="Times New Roman"/>
          <w:sz w:val="28"/>
          <w:szCs w:val="28"/>
        </w:rPr>
        <w:t xml:space="preserve">Мышечные ткани.  Классификация. Микроскопическое строение и  ультраструктура </w:t>
      </w:r>
      <w:proofErr w:type="gramStart"/>
      <w:r w:rsidRPr="00C47C27">
        <w:rPr>
          <w:rFonts w:ascii="Times New Roman" w:hAnsi="Times New Roman" w:cs="Times New Roman"/>
          <w:sz w:val="28"/>
          <w:szCs w:val="28"/>
        </w:rPr>
        <w:t>поперечно-полосатой</w:t>
      </w:r>
      <w:proofErr w:type="gramEnd"/>
      <w:r w:rsidRPr="00C47C27">
        <w:rPr>
          <w:rFonts w:ascii="Times New Roman" w:hAnsi="Times New Roman" w:cs="Times New Roman"/>
          <w:sz w:val="28"/>
          <w:szCs w:val="28"/>
        </w:rPr>
        <w:t xml:space="preserve"> скелетной и гладкой мышечной ткани, различия их строения, свойств. Организация мышцы.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Перемизий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эндомизий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.  Структурно-химические основы сокращения мышц.  </w:t>
      </w:r>
    </w:p>
    <w:p w:rsidR="00C47C27" w:rsidRPr="00C47C27" w:rsidRDefault="00C47C27" w:rsidP="00C4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47C27">
        <w:rPr>
          <w:rFonts w:ascii="Times New Roman" w:hAnsi="Times New Roman" w:cs="Times New Roman"/>
          <w:sz w:val="28"/>
          <w:szCs w:val="28"/>
        </w:rPr>
        <w:t>Сердечная мышечная ткань позвоночных, ее разновидности. Особенности структуры и ультраструктуры, свойств.  Иннервация  различных типов мышечной ткани.</w:t>
      </w:r>
    </w:p>
    <w:p w:rsidR="00C47C27" w:rsidRPr="00C47C27" w:rsidRDefault="00C47C27" w:rsidP="00C4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7C27">
        <w:rPr>
          <w:rFonts w:ascii="Times New Roman" w:hAnsi="Times New Roman" w:cs="Times New Roman"/>
          <w:sz w:val="28"/>
          <w:szCs w:val="28"/>
        </w:rPr>
        <w:t xml:space="preserve">Нервная ткань,  ее общая  морфофункциональная  характеристика. Классификация клеток, входящих в ее состав. Строение нейронов, их разновидности.  Регенерация нейронов. </w:t>
      </w:r>
    </w:p>
    <w:p w:rsidR="00C47C27" w:rsidRPr="00C47C27" w:rsidRDefault="00C47C27" w:rsidP="00C4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47C27">
        <w:rPr>
          <w:rFonts w:ascii="Times New Roman" w:hAnsi="Times New Roman" w:cs="Times New Roman"/>
          <w:sz w:val="28"/>
          <w:szCs w:val="28"/>
        </w:rPr>
        <w:t xml:space="preserve">Нейроглия: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эпиндима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астроглия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олигодендроглия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микроглия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. Их морфофункциональные характеристики. </w:t>
      </w:r>
    </w:p>
    <w:p w:rsidR="00D14053" w:rsidRDefault="00C47C27" w:rsidP="00C4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47C27">
        <w:rPr>
          <w:rFonts w:ascii="Times New Roman" w:hAnsi="Times New Roman" w:cs="Times New Roman"/>
          <w:sz w:val="28"/>
          <w:szCs w:val="28"/>
        </w:rPr>
        <w:t xml:space="preserve">Мякотные и </w:t>
      </w:r>
      <w:proofErr w:type="spellStart"/>
      <w:r w:rsidRPr="00C47C27">
        <w:rPr>
          <w:rFonts w:ascii="Times New Roman" w:hAnsi="Times New Roman" w:cs="Times New Roman"/>
          <w:sz w:val="28"/>
          <w:szCs w:val="28"/>
        </w:rPr>
        <w:t>безмякотные</w:t>
      </w:r>
      <w:proofErr w:type="spellEnd"/>
      <w:r w:rsidRPr="00C47C27">
        <w:rPr>
          <w:rFonts w:ascii="Times New Roman" w:hAnsi="Times New Roman" w:cs="Times New Roman"/>
          <w:sz w:val="28"/>
          <w:szCs w:val="28"/>
        </w:rPr>
        <w:t xml:space="preserve"> нервные волокна. Структурная организация нерва.</w:t>
      </w: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39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CD6" w:rsidRPr="00AE3D38">
        <w:rPr>
          <w:rFonts w:ascii="Times New Roman" w:hAnsi="Times New Roman" w:cs="Times New Roman"/>
          <w:sz w:val="28"/>
          <w:szCs w:val="28"/>
        </w:rPr>
        <w:t>. Выполнить в альбоме лабораторн</w:t>
      </w:r>
      <w:r w:rsidR="007B7CB4">
        <w:rPr>
          <w:rFonts w:ascii="Times New Roman" w:hAnsi="Times New Roman" w:cs="Times New Roman"/>
          <w:sz w:val="28"/>
          <w:szCs w:val="28"/>
        </w:rPr>
        <w:t>ую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B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C47C27">
        <w:rPr>
          <w:rFonts w:ascii="Times New Roman" w:hAnsi="Times New Roman" w:cs="Times New Roman"/>
          <w:sz w:val="28"/>
          <w:szCs w:val="28"/>
        </w:rPr>
        <w:t>5</w:t>
      </w:r>
      <w:r w:rsidR="007F2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3CD6" w:rsidRPr="00AE3D38">
        <w:rPr>
          <w:rFonts w:ascii="Times New Roman" w:hAnsi="Times New Roman" w:cs="Times New Roman"/>
          <w:sz w:val="28"/>
          <w:szCs w:val="28"/>
        </w:rPr>
        <w:t>ЭУМК «Цитология и гистология».</w:t>
      </w:r>
      <w:r w:rsidR="00152839" w:rsidRPr="00AE3D38"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tgtFrame="_blank" w:history="1">
        <w:r w:rsidR="00152839"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="00152839" w:rsidRPr="00AE3D38">
        <w:rPr>
          <w:rFonts w:ascii="Times New Roman" w:hAnsi="Times New Roman" w:cs="Times New Roman"/>
          <w:sz w:val="28"/>
          <w:szCs w:val="28"/>
        </w:rPr>
        <w:t xml:space="preserve"> 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работы пользоваться ЭУМК и презентацией по ссылке:</w:t>
      </w:r>
    </w:p>
    <w:p w:rsidR="00C47C27" w:rsidRPr="00C47C27" w:rsidRDefault="00C47C27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66B66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https://drive.google.com/file/d/1aqEQiUee6lwiEmm3hk_wq3rDEkDAsVRx/view?usp=sharing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D38" w:rsidRPr="00D14053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B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53">
        <w:rPr>
          <w:rFonts w:ascii="Times New Roman" w:hAnsi="Times New Roman" w:cs="Times New Roman"/>
          <w:sz w:val="28"/>
          <w:szCs w:val="28"/>
        </w:rPr>
        <w:t>3. 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Биология-1 – 01.06.2020</w:t>
      </w: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1  – 03.06.2020</w:t>
      </w: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БЭ-1 подгруппа 2 – 02.06.2020</w:t>
      </w: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Биология-2 – 01.06.2020</w:t>
      </w:r>
    </w:p>
    <w:p w:rsidR="00152839" w:rsidRDefault="00D14053" w:rsidP="00C4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Высылать фото альбома в группу.</w:t>
      </w: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C27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Подготовиться к коллоквиуму по гистологии.</w:t>
      </w:r>
    </w:p>
    <w:p w:rsidR="00C47C27" w:rsidRPr="00D273B3" w:rsidRDefault="00C47C27" w:rsidP="00C47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коллоквиуму – см. ЭУМК «Цитология и гистология». Ссылка выше.</w:t>
      </w:r>
      <w:bookmarkStart w:id="0" w:name="_GoBack"/>
      <w:bookmarkEnd w:id="0"/>
    </w:p>
    <w:sectPr w:rsidR="00C47C27" w:rsidRPr="00D273B3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C4"/>
    <w:multiLevelType w:val="hybridMultilevel"/>
    <w:tmpl w:val="FAD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2D3F86"/>
    <w:rsid w:val="003F30FC"/>
    <w:rsid w:val="005365C9"/>
    <w:rsid w:val="00746AA9"/>
    <w:rsid w:val="007B7CB4"/>
    <w:rsid w:val="007F2304"/>
    <w:rsid w:val="0086182D"/>
    <w:rsid w:val="00A6007A"/>
    <w:rsid w:val="00AE3D38"/>
    <w:rsid w:val="00C47C27"/>
    <w:rsid w:val="00D14053"/>
    <w:rsid w:val="00D273B3"/>
    <w:rsid w:val="00D97091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7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qEQiUee6lwiEmm3hk_wq3rDEkDAsVRx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BD5B-0339-41F5-AC5F-A8ADDEB3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2020-05-31T13:42:00Z</dcterms:created>
  <dcterms:modified xsi:type="dcterms:W3CDTF">2020-05-31T13:52:00Z</dcterms:modified>
</cp:coreProperties>
</file>