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80" w:rsidRPr="000130F1" w:rsidRDefault="009770E0">
      <w:pPr>
        <w:pStyle w:val="af1"/>
        <w:jc w:val="center"/>
        <w:rPr>
          <w:sz w:val="24"/>
          <w:szCs w:val="24"/>
        </w:rPr>
      </w:pPr>
      <w:r w:rsidRPr="000130F1">
        <w:rPr>
          <w:rFonts w:ascii="Times New Roman" w:hAnsi="Times New Roman"/>
          <w:b/>
          <w:sz w:val="24"/>
          <w:szCs w:val="24"/>
        </w:rPr>
        <w:t xml:space="preserve">ИНСТИТУТ ПОЛИТИЧЕСКИХ НАУК </w:t>
      </w:r>
      <w:proofErr w:type="gramStart"/>
      <w:r w:rsidRPr="000130F1">
        <w:rPr>
          <w:rFonts w:ascii="Times New Roman" w:hAnsi="Times New Roman"/>
          <w:b/>
          <w:sz w:val="24"/>
          <w:szCs w:val="24"/>
          <w:lang w:val="en-US"/>
        </w:rPr>
        <w:t>O</w:t>
      </w:r>
      <w:proofErr w:type="gramEnd"/>
      <w:r w:rsidRPr="000130F1">
        <w:rPr>
          <w:rFonts w:ascii="Times New Roman" w:hAnsi="Times New Roman"/>
          <w:b/>
          <w:sz w:val="24"/>
          <w:szCs w:val="24"/>
        </w:rPr>
        <w:t>ПОЛЬСКОГО УНИВЕРСИТЕТА (ПОЛЬША)</w:t>
      </w:r>
    </w:p>
    <w:p w:rsidR="00386F80" w:rsidRPr="000130F1" w:rsidRDefault="009770E0">
      <w:pPr>
        <w:pStyle w:val="a3"/>
        <w:ind w:firstLine="708"/>
        <w:jc w:val="center"/>
        <w:rPr>
          <w:sz w:val="24"/>
          <w:szCs w:val="24"/>
        </w:rPr>
      </w:pPr>
      <w:r w:rsidRPr="000130F1">
        <w:rPr>
          <w:rFonts w:ascii="Times New Roman" w:hAnsi="Times New Roman"/>
          <w:b/>
          <w:sz w:val="24"/>
          <w:szCs w:val="24"/>
        </w:rPr>
        <w:t xml:space="preserve">БРЯНСКИЙ ФИЛИАЛ ФГБОУ ВО “РОССИЙСКИЙ  ЭКОНОМИЧЕСКИЙ УНИВЕРСИТЕТ ИМЕНИ Г.В. ПЛЕХАНОВА» (РОССИЯ) </w:t>
      </w:r>
    </w:p>
    <w:p w:rsidR="00386F80" w:rsidRPr="000130F1" w:rsidRDefault="009770E0">
      <w:pPr>
        <w:pStyle w:val="a3"/>
        <w:ind w:firstLine="708"/>
        <w:jc w:val="center"/>
        <w:rPr>
          <w:sz w:val="24"/>
          <w:szCs w:val="24"/>
        </w:rPr>
      </w:pPr>
      <w:r w:rsidRPr="000130F1">
        <w:rPr>
          <w:rFonts w:ascii="Times New Roman" w:hAnsi="Times New Roman"/>
          <w:b/>
          <w:sz w:val="24"/>
          <w:szCs w:val="24"/>
        </w:rPr>
        <w:t>КИЕВСКИЙ ИНСТИТУТ ВОДНОГО ТРАНСПОРТА ИМЕНИ ГЕТМАНА ПЕТРА КОНАШЕВИЧА-САГАЙДАЧНОГО ГОСУДАРСТВЕННОГО УНИВЕРСИТЕТА ИНФРАСТРУКТУРЫ И ТЕХНОЛОГИЙ (УКРАИНА)</w:t>
      </w:r>
    </w:p>
    <w:p w:rsidR="00386F80" w:rsidRPr="000130F1" w:rsidRDefault="009770E0">
      <w:pPr>
        <w:pStyle w:val="a3"/>
        <w:spacing w:after="0" w:line="100" w:lineRule="atLeast"/>
        <w:contextualSpacing/>
        <w:jc w:val="center"/>
        <w:rPr>
          <w:sz w:val="24"/>
          <w:szCs w:val="24"/>
        </w:rPr>
      </w:pPr>
      <w:r w:rsidRPr="000130F1">
        <w:rPr>
          <w:rFonts w:ascii="Times New Roman" w:hAnsi="Times New Roman"/>
          <w:b/>
          <w:sz w:val="24"/>
          <w:szCs w:val="24"/>
        </w:rPr>
        <w:t>РЕГИОНАЛЬНЫЙ ЦЕНТР ПРАВОВОЙ ИНФОРМАЦИИ</w:t>
      </w:r>
    </w:p>
    <w:p w:rsidR="00386F80" w:rsidRPr="000130F1" w:rsidRDefault="009770E0">
      <w:pPr>
        <w:pStyle w:val="a3"/>
        <w:spacing w:after="0" w:line="100" w:lineRule="atLeast"/>
        <w:contextualSpacing/>
        <w:jc w:val="center"/>
        <w:rPr>
          <w:sz w:val="24"/>
          <w:szCs w:val="24"/>
        </w:rPr>
      </w:pPr>
      <w:r w:rsidRPr="000130F1">
        <w:rPr>
          <w:rFonts w:ascii="Times New Roman" w:hAnsi="Times New Roman"/>
          <w:b/>
          <w:sz w:val="24"/>
          <w:szCs w:val="24"/>
        </w:rPr>
        <w:t>БРЕСТСКОЙ ОБЛАСТИ (БЕЛАРУСЬ)</w:t>
      </w:r>
    </w:p>
    <w:p w:rsidR="00386F80" w:rsidRPr="000130F1" w:rsidRDefault="00386F80">
      <w:pPr>
        <w:pStyle w:val="a3"/>
        <w:spacing w:after="0" w:line="100" w:lineRule="atLeast"/>
        <w:contextualSpacing/>
        <w:jc w:val="center"/>
        <w:rPr>
          <w:sz w:val="24"/>
          <w:szCs w:val="24"/>
        </w:rPr>
      </w:pPr>
    </w:p>
    <w:p w:rsidR="00386F80" w:rsidRPr="000130F1" w:rsidRDefault="009770E0">
      <w:pPr>
        <w:pStyle w:val="a3"/>
        <w:spacing w:after="0" w:line="100" w:lineRule="atLeast"/>
        <w:contextualSpacing/>
        <w:jc w:val="center"/>
        <w:rPr>
          <w:sz w:val="24"/>
          <w:szCs w:val="24"/>
        </w:rPr>
      </w:pPr>
      <w:r w:rsidRPr="000130F1">
        <w:rPr>
          <w:rFonts w:ascii="Times New Roman" w:hAnsi="Times New Roman"/>
          <w:b/>
          <w:spacing w:val="-8"/>
          <w:sz w:val="24"/>
          <w:szCs w:val="24"/>
        </w:rPr>
        <w:t xml:space="preserve">БРЕСТСКИЙ ГОСУДАРСТВЕННЫЙ УНИВЕРСИТЕТ </w:t>
      </w:r>
    </w:p>
    <w:p w:rsidR="00386F80" w:rsidRPr="000130F1" w:rsidRDefault="009770E0">
      <w:pPr>
        <w:pStyle w:val="a3"/>
        <w:spacing w:after="0" w:line="100" w:lineRule="atLeast"/>
        <w:contextualSpacing/>
        <w:jc w:val="center"/>
        <w:rPr>
          <w:sz w:val="24"/>
          <w:szCs w:val="24"/>
        </w:rPr>
      </w:pPr>
      <w:r w:rsidRPr="000130F1">
        <w:rPr>
          <w:rFonts w:ascii="Times New Roman" w:hAnsi="Times New Roman"/>
          <w:b/>
          <w:spacing w:val="-8"/>
          <w:sz w:val="24"/>
          <w:szCs w:val="24"/>
        </w:rPr>
        <w:t>ИМЕНИ А.С. ПУШКИНА (БЕЛАРУСЬ)</w:t>
      </w:r>
    </w:p>
    <w:p w:rsidR="00386F80" w:rsidRPr="000130F1" w:rsidRDefault="00386F80">
      <w:pPr>
        <w:pStyle w:val="a3"/>
        <w:spacing w:after="0" w:line="100" w:lineRule="atLeast"/>
        <w:contextualSpacing/>
        <w:jc w:val="center"/>
        <w:rPr>
          <w:sz w:val="24"/>
          <w:szCs w:val="24"/>
        </w:rPr>
      </w:pPr>
    </w:p>
    <w:p w:rsidR="00386F80" w:rsidRPr="000130F1" w:rsidRDefault="009770E0">
      <w:pPr>
        <w:pStyle w:val="a3"/>
        <w:jc w:val="center"/>
        <w:rPr>
          <w:rFonts w:ascii="Times New Roman" w:hAnsi="Times New Roman"/>
          <w:b/>
          <w:spacing w:val="-8"/>
          <w:sz w:val="24"/>
          <w:szCs w:val="24"/>
        </w:rPr>
      </w:pPr>
      <w:r w:rsidRPr="000130F1">
        <w:rPr>
          <w:rFonts w:ascii="Times New Roman" w:hAnsi="Times New Roman"/>
          <w:b/>
          <w:spacing w:val="-8"/>
          <w:sz w:val="24"/>
          <w:szCs w:val="24"/>
        </w:rPr>
        <w:t>ЮРИДИЧЕСКИЙ ФАКУЛЬТЕТ</w:t>
      </w:r>
    </w:p>
    <w:p w:rsidR="000130F1" w:rsidRDefault="000130F1">
      <w:pPr>
        <w:pStyle w:val="a3"/>
        <w:jc w:val="center"/>
        <w:rPr>
          <w:sz w:val="24"/>
          <w:szCs w:val="24"/>
        </w:rPr>
      </w:pPr>
    </w:p>
    <w:p w:rsidR="000130F1" w:rsidRDefault="000130F1">
      <w:pPr>
        <w:pStyle w:val="a3"/>
        <w:jc w:val="center"/>
        <w:rPr>
          <w:sz w:val="24"/>
          <w:szCs w:val="24"/>
        </w:rPr>
      </w:pPr>
    </w:p>
    <w:p w:rsidR="000130F1" w:rsidRDefault="000130F1">
      <w:pPr>
        <w:pStyle w:val="a3"/>
        <w:jc w:val="center"/>
        <w:rPr>
          <w:sz w:val="24"/>
          <w:szCs w:val="24"/>
        </w:rPr>
      </w:pPr>
    </w:p>
    <w:p w:rsidR="000130F1" w:rsidRDefault="000130F1">
      <w:pPr>
        <w:pStyle w:val="a3"/>
        <w:jc w:val="center"/>
        <w:rPr>
          <w:sz w:val="24"/>
          <w:szCs w:val="24"/>
        </w:rPr>
      </w:pPr>
    </w:p>
    <w:p w:rsidR="000130F1" w:rsidRDefault="000130F1">
      <w:pPr>
        <w:pStyle w:val="a3"/>
        <w:jc w:val="center"/>
        <w:rPr>
          <w:sz w:val="24"/>
          <w:szCs w:val="24"/>
        </w:rPr>
      </w:pPr>
    </w:p>
    <w:p w:rsidR="000130F1" w:rsidRDefault="000130F1">
      <w:pPr>
        <w:pStyle w:val="a3"/>
        <w:jc w:val="center"/>
        <w:rPr>
          <w:sz w:val="24"/>
          <w:szCs w:val="24"/>
        </w:rPr>
      </w:pPr>
    </w:p>
    <w:p w:rsidR="000130F1" w:rsidRDefault="000130F1">
      <w:pPr>
        <w:pStyle w:val="a3"/>
        <w:jc w:val="center"/>
        <w:rPr>
          <w:sz w:val="24"/>
          <w:szCs w:val="24"/>
        </w:rPr>
      </w:pPr>
    </w:p>
    <w:p w:rsidR="000130F1" w:rsidRDefault="000130F1">
      <w:pPr>
        <w:pStyle w:val="a3"/>
        <w:jc w:val="center"/>
        <w:rPr>
          <w:sz w:val="24"/>
          <w:szCs w:val="24"/>
        </w:rPr>
      </w:pPr>
    </w:p>
    <w:p w:rsidR="000130F1" w:rsidRPr="000130F1" w:rsidRDefault="000130F1">
      <w:pPr>
        <w:pStyle w:val="a3"/>
        <w:jc w:val="center"/>
        <w:rPr>
          <w:sz w:val="24"/>
          <w:szCs w:val="24"/>
        </w:rPr>
      </w:pPr>
    </w:p>
    <w:p w:rsidR="00386F80" w:rsidRPr="000130F1" w:rsidRDefault="00386F80">
      <w:pPr>
        <w:pStyle w:val="a3"/>
        <w:shd w:val="clear" w:color="auto" w:fill="8DB3E2"/>
        <w:rPr>
          <w:sz w:val="24"/>
          <w:szCs w:val="24"/>
        </w:rPr>
      </w:pPr>
    </w:p>
    <w:p w:rsidR="00386F80" w:rsidRPr="000130F1" w:rsidRDefault="009770E0">
      <w:pPr>
        <w:pStyle w:val="a3"/>
        <w:shd w:val="clear" w:color="auto" w:fill="8DB3E2"/>
        <w:jc w:val="center"/>
        <w:rPr>
          <w:sz w:val="24"/>
          <w:szCs w:val="24"/>
        </w:rPr>
      </w:pPr>
      <w:r w:rsidRPr="000130F1">
        <w:rPr>
          <w:rFonts w:ascii="Times New Roman" w:hAnsi="Times New Roman"/>
          <w:b/>
          <w:spacing w:val="-8"/>
          <w:sz w:val="24"/>
          <w:szCs w:val="24"/>
        </w:rPr>
        <w:t>МЕЖДУНАРОДНАЯ</w:t>
      </w:r>
    </w:p>
    <w:p w:rsidR="00386F80" w:rsidRPr="000130F1" w:rsidRDefault="009770E0">
      <w:pPr>
        <w:pStyle w:val="a3"/>
        <w:shd w:val="clear" w:color="auto" w:fill="8DB3E2"/>
        <w:jc w:val="center"/>
        <w:rPr>
          <w:sz w:val="24"/>
          <w:szCs w:val="24"/>
        </w:rPr>
      </w:pPr>
      <w:r w:rsidRPr="000130F1">
        <w:rPr>
          <w:rFonts w:ascii="Times New Roman" w:hAnsi="Times New Roman"/>
          <w:b/>
          <w:spacing w:val="-8"/>
          <w:sz w:val="24"/>
          <w:szCs w:val="24"/>
        </w:rPr>
        <w:t>НАУЧНО-ПРАКТИЧЕСКАЯ КОНФЕРЕНЦИЯ</w:t>
      </w:r>
    </w:p>
    <w:p w:rsidR="00386F80" w:rsidRPr="000130F1" w:rsidRDefault="009770E0">
      <w:pPr>
        <w:pStyle w:val="a3"/>
        <w:shd w:val="clear" w:color="auto" w:fill="8DB3E2"/>
        <w:jc w:val="center"/>
        <w:rPr>
          <w:sz w:val="24"/>
          <w:szCs w:val="24"/>
        </w:rPr>
      </w:pPr>
      <w:r w:rsidRPr="000130F1">
        <w:rPr>
          <w:rFonts w:ascii="Times New Roman" w:hAnsi="Times New Roman"/>
          <w:b/>
          <w:spacing w:val="-8"/>
          <w:sz w:val="24"/>
          <w:szCs w:val="24"/>
        </w:rPr>
        <w:t>«</w:t>
      </w:r>
      <w:r w:rsidRPr="000130F1">
        <w:rPr>
          <w:rFonts w:ascii="Times New Roman" w:hAnsi="Times New Roman" w:cs="Times New Roman"/>
          <w:b/>
          <w:bCs/>
          <w:spacing w:val="-8"/>
          <w:sz w:val="24"/>
          <w:szCs w:val="24"/>
        </w:rPr>
        <w:t>ПРОБЛЕМЫ ПРАВОВОГО РЕГУЛИРОВАНИЯ ОБЩЕСТВЕННЫХ ОТНОШЕНИЙ: ТЕОРИЯ ЗАКОНОДАТЕЛЬСТВО, ПРАКТИКА</w:t>
      </w:r>
      <w:r w:rsidRPr="000130F1">
        <w:rPr>
          <w:rFonts w:ascii="Times New Roman" w:hAnsi="Times New Roman"/>
          <w:b/>
          <w:sz w:val="24"/>
          <w:szCs w:val="24"/>
        </w:rPr>
        <w:t>»</w:t>
      </w:r>
    </w:p>
    <w:p w:rsidR="00386F80" w:rsidRPr="000130F1" w:rsidRDefault="00386F80">
      <w:pPr>
        <w:pStyle w:val="a3"/>
        <w:rPr>
          <w:sz w:val="24"/>
          <w:szCs w:val="24"/>
        </w:rPr>
      </w:pPr>
    </w:p>
    <w:p w:rsidR="00386F80" w:rsidRPr="000130F1" w:rsidRDefault="009770E0">
      <w:pPr>
        <w:pStyle w:val="a3"/>
        <w:jc w:val="center"/>
        <w:rPr>
          <w:sz w:val="24"/>
          <w:szCs w:val="24"/>
        </w:rPr>
      </w:pPr>
      <w:r w:rsidRPr="000130F1">
        <w:rPr>
          <w:rFonts w:ascii="Times New Roman" w:hAnsi="Times New Roman"/>
          <w:b/>
          <w:spacing w:val="-8"/>
          <w:sz w:val="24"/>
          <w:szCs w:val="24"/>
        </w:rPr>
        <w:t>23 НОЯБРЯ 2018 г.</w:t>
      </w:r>
    </w:p>
    <w:p w:rsidR="00386F80" w:rsidRPr="000130F1" w:rsidRDefault="00386F80">
      <w:pPr>
        <w:pStyle w:val="a3"/>
        <w:jc w:val="center"/>
        <w:rPr>
          <w:sz w:val="24"/>
          <w:szCs w:val="24"/>
        </w:rPr>
      </w:pPr>
    </w:p>
    <w:p w:rsidR="00386F80" w:rsidRPr="000130F1" w:rsidRDefault="009770E0">
      <w:pPr>
        <w:pStyle w:val="a3"/>
        <w:jc w:val="center"/>
        <w:rPr>
          <w:sz w:val="24"/>
          <w:szCs w:val="24"/>
        </w:rPr>
      </w:pPr>
      <w:r w:rsidRPr="000130F1">
        <w:rPr>
          <w:rFonts w:ascii="Times New Roman" w:hAnsi="Times New Roman"/>
          <w:spacing w:val="-8"/>
          <w:sz w:val="24"/>
          <w:szCs w:val="24"/>
        </w:rPr>
        <w:t>БРЕСТ, РЕСПУБЛИКА БЕЛАРУСЬ</w:t>
      </w:r>
    </w:p>
    <w:p w:rsidR="00386F80" w:rsidRPr="000130F1" w:rsidRDefault="00386F80">
      <w:pPr>
        <w:pStyle w:val="a3"/>
        <w:tabs>
          <w:tab w:val="left" w:pos="142"/>
        </w:tabs>
        <w:jc w:val="center"/>
        <w:rPr>
          <w:sz w:val="24"/>
          <w:szCs w:val="24"/>
        </w:rPr>
      </w:pPr>
    </w:p>
    <w:p w:rsidR="00386F80" w:rsidRPr="000130F1" w:rsidRDefault="009770E0">
      <w:pPr>
        <w:pStyle w:val="a3"/>
        <w:tabs>
          <w:tab w:val="left" w:pos="142"/>
        </w:tabs>
        <w:jc w:val="center"/>
        <w:rPr>
          <w:sz w:val="24"/>
          <w:szCs w:val="24"/>
        </w:rPr>
      </w:pPr>
      <w:r w:rsidRPr="000130F1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386F80" w:rsidRPr="000130F1" w:rsidRDefault="00386F80">
      <w:pPr>
        <w:pStyle w:val="a8"/>
        <w:rPr>
          <w:sz w:val="24"/>
          <w:szCs w:val="24"/>
        </w:rPr>
      </w:pPr>
    </w:p>
    <w:p w:rsidR="00386F80" w:rsidRPr="000130F1" w:rsidRDefault="00386F80">
      <w:pPr>
        <w:pStyle w:val="a8"/>
        <w:rPr>
          <w:sz w:val="24"/>
          <w:szCs w:val="24"/>
        </w:rPr>
      </w:pPr>
    </w:p>
    <w:p w:rsidR="00386F80" w:rsidRPr="000130F1" w:rsidRDefault="00386F80">
      <w:pPr>
        <w:pStyle w:val="a8"/>
        <w:rPr>
          <w:sz w:val="24"/>
          <w:szCs w:val="24"/>
        </w:rPr>
      </w:pPr>
    </w:p>
    <w:p w:rsidR="000130F1" w:rsidRPr="000130F1" w:rsidRDefault="000130F1">
      <w:pPr>
        <w:pStyle w:val="a8"/>
        <w:rPr>
          <w:sz w:val="24"/>
          <w:szCs w:val="24"/>
        </w:rPr>
      </w:pP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5424"/>
      </w:tblGrid>
      <w:tr w:rsidR="00386F80" w:rsidRPr="000130F1" w:rsidTr="000130F1">
        <w:tc>
          <w:tcPr>
            <w:tcW w:w="1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9770E0">
            <w:pPr>
              <w:pStyle w:val="a3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0130F1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0" distR="0" simplePos="0" relativeHeight="251659264" behindDoc="1" locked="0" layoutInCell="1" allowOverlap="1" wp14:anchorId="3B037052" wp14:editId="0DF8D2E2">
                  <wp:simplePos x="0" y="0"/>
                  <wp:positionH relativeFrom="character">
                    <wp:posOffset>-3810</wp:posOffset>
                  </wp:positionH>
                  <wp:positionV relativeFrom="line">
                    <wp:posOffset>-118745</wp:posOffset>
                  </wp:positionV>
                  <wp:extent cx="488315" cy="596265"/>
                  <wp:effectExtent l="0" t="0" r="0" b="0"/>
                  <wp:wrapSquare wrapText="bothSides"/>
                  <wp:docPr id="2" name="Picture" descr="Глав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Глав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59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130F1" w:rsidRPr="000130F1">
              <w:rPr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1" wp14:anchorId="1DBEDA75" wp14:editId="3DCF7061">
                  <wp:simplePos x="0" y="0"/>
                  <wp:positionH relativeFrom="character">
                    <wp:posOffset>250825</wp:posOffset>
                  </wp:positionH>
                  <wp:positionV relativeFrom="line">
                    <wp:posOffset>190500</wp:posOffset>
                  </wp:positionV>
                  <wp:extent cx="516255" cy="744220"/>
                  <wp:effectExtent l="0" t="0" r="0" b="0"/>
                  <wp:wrapSquare wrapText="bothSides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4406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9770E0">
            <w:pPr>
              <w:pStyle w:val="a3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013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ПРОБЛЕМЫ ПРАВОВОГО РЕГУЛИРОВАНИЯ ОБЩЕСТВЕННЫХ ОТНОШЕНИЙ: ТЕОРИЯ ЗАКОНОДАТЕЛЬСТВО, ПРАКТИКА</w:t>
            </w:r>
          </w:p>
        </w:tc>
      </w:tr>
      <w:tr w:rsidR="00386F80" w:rsidRPr="000130F1" w:rsidTr="000130F1">
        <w:trPr>
          <w:trHeight w:val="442"/>
        </w:trPr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386F80">
            <w:pPr>
              <w:pStyle w:val="a3"/>
              <w:spacing w:after="0"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9770E0">
            <w:pPr>
              <w:pStyle w:val="a3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0130F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</w:t>
            </w:r>
          </w:p>
        </w:tc>
      </w:tr>
      <w:tr w:rsidR="00386F80" w:rsidRPr="000130F1" w:rsidTr="000130F1">
        <w:trPr>
          <w:trHeight w:val="675"/>
        </w:trPr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386F80">
            <w:pPr>
              <w:pStyle w:val="a3"/>
              <w:spacing w:after="0"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9770E0">
            <w:pPr>
              <w:pStyle w:val="a3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0130F1">
              <w:rPr>
                <w:rFonts w:ascii="Times New Roman" w:hAnsi="Times New Roman" w:cs="Times New Roman"/>
                <w:b/>
                <w:sz w:val="24"/>
                <w:szCs w:val="24"/>
              </w:rPr>
              <w:t>23 ноября 2018 - Брестский государственный университет имени А.С. Пушкина</w:t>
            </w:r>
          </w:p>
        </w:tc>
      </w:tr>
    </w:tbl>
    <w:p w:rsidR="00386F80" w:rsidRPr="000130F1" w:rsidRDefault="00386F80">
      <w:pPr>
        <w:pStyle w:val="a3"/>
        <w:spacing w:after="0" w:line="100" w:lineRule="atLeast"/>
        <w:contextualSpacing/>
        <w:rPr>
          <w:sz w:val="24"/>
          <w:szCs w:val="24"/>
        </w:rPr>
      </w:pPr>
    </w:p>
    <w:p w:rsidR="00386F80" w:rsidRPr="000130F1" w:rsidRDefault="009770E0">
      <w:pPr>
        <w:pStyle w:val="a3"/>
        <w:shd w:val="clear" w:color="auto" w:fill="8DB3E2"/>
        <w:spacing w:after="0" w:line="100" w:lineRule="atLeast"/>
        <w:contextualSpacing/>
        <w:jc w:val="center"/>
        <w:rPr>
          <w:sz w:val="24"/>
          <w:szCs w:val="24"/>
        </w:rPr>
      </w:pPr>
      <w:r w:rsidRPr="000130F1">
        <w:rPr>
          <w:rFonts w:ascii="Times New Roman" w:hAnsi="Times New Roman" w:cs="Times New Roman"/>
          <w:b/>
          <w:sz w:val="24"/>
          <w:szCs w:val="24"/>
        </w:rPr>
        <w:t>СЕКЦИИ КОНФЕРЕНЦИИ:</w:t>
      </w:r>
    </w:p>
    <w:p w:rsidR="00386F80" w:rsidRPr="000130F1" w:rsidRDefault="009770E0">
      <w:pPr>
        <w:pStyle w:val="af"/>
        <w:numPr>
          <w:ilvl w:val="0"/>
          <w:numId w:val="6"/>
        </w:numPr>
        <w:shd w:val="clear" w:color="auto" w:fill="FFFFFF"/>
        <w:spacing w:after="0" w:line="100" w:lineRule="atLeast"/>
        <w:jc w:val="both"/>
        <w:rPr>
          <w:sz w:val="24"/>
          <w:szCs w:val="24"/>
        </w:rPr>
      </w:pPr>
      <w:r w:rsidRPr="000130F1">
        <w:rPr>
          <w:rFonts w:ascii="Times New Roman" w:hAnsi="Times New Roman" w:cs="Times New Roman"/>
          <w:sz w:val="24"/>
          <w:szCs w:val="24"/>
        </w:rPr>
        <w:t>Проблемные вопросы общей теории и истории государства и права</w:t>
      </w:r>
    </w:p>
    <w:p w:rsidR="00386F80" w:rsidRPr="000130F1" w:rsidRDefault="009770E0">
      <w:pPr>
        <w:pStyle w:val="af"/>
        <w:numPr>
          <w:ilvl w:val="0"/>
          <w:numId w:val="6"/>
        </w:numPr>
        <w:shd w:val="clear" w:color="auto" w:fill="FFFFFF"/>
        <w:spacing w:after="0" w:line="100" w:lineRule="atLeast"/>
        <w:jc w:val="both"/>
        <w:rPr>
          <w:sz w:val="24"/>
          <w:szCs w:val="24"/>
        </w:rPr>
      </w:pPr>
      <w:r w:rsidRPr="000130F1">
        <w:rPr>
          <w:rFonts w:ascii="Times New Roman" w:hAnsi="Times New Roman" w:cs="Times New Roman"/>
          <w:sz w:val="24"/>
          <w:szCs w:val="24"/>
        </w:rPr>
        <w:t>Проблемы регулирования административно-правовых и административно-процессуальных отношений</w:t>
      </w:r>
    </w:p>
    <w:p w:rsidR="00386F80" w:rsidRPr="000130F1" w:rsidRDefault="009770E0">
      <w:pPr>
        <w:pStyle w:val="af"/>
        <w:numPr>
          <w:ilvl w:val="0"/>
          <w:numId w:val="6"/>
        </w:numPr>
        <w:shd w:val="clear" w:color="auto" w:fill="FFFFFF"/>
        <w:spacing w:after="0" w:line="100" w:lineRule="atLeast"/>
        <w:jc w:val="both"/>
        <w:rPr>
          <w:sz w:val="24"/>
          <w:szCs w:val="24"/>
        </w:rPr>
      </w:pPr>
      <w:r w:rsidRPr="000130F1">
        <w:rPr>
          <w:rFonts w:ascii="Times New Roman" w:hAnsi="Times New Roman" w:cs="Times New Roman"/>
          <w:sz w:val="24"/>
          <w:szCs w:val="24"/>
        </w:rPr>
        <w:t>Актуальные проблемы конституционного права</w:t>
      </w:r>
    </w:p>
    <w:p w:rsidR="00386F80" w:rsidRPr="000130F1" w:rsidRDefault="009770E0">
      <w:pPr>
        <w:pStyle w:val="af"/>
        <w:numPr>
          <w:ilvl w:val="0"/>
          <w:numId w:val="6"/>
        </w:numPr>
        <w:shd w:val="clear" w:color="auto" w:fill="FFFFFF"/>
        <w:spacing w:after="0" w:line="100" w:lineRule="atLeast"/>
        <w:jc w:val="both"/>
        <w:rPr>
          <w:sz w:val="24"/>
          <w:szCs w:val="24"/>
        </w:rPr>
      </w:pPr>
      <w:r w:rsidRPr="000130F1">
        <w:rPr>
          <w:rFonts w:ascii="Times New Roman" w:hAnsi="Times New Roman" w:cs="Times New Roman"/>
          <w:sz w:val="24"/>
          <w:szCs w:val="24"/>
        </w:rPr>
        <w:t>Международно-правовые основы регулирования общественных отношений</w:t>
      </w:r>
    </w:p>
    <w:p w:rsidR="00386F80" w:rsidRPr="000130F1" w:rsidRDefault="009770E0">
      <w:pPr>
        <w:pStyle w:val="af"/>
        <w:numPr>
          <w:ilvl w:val="0"/>
          <w:numId w:val="6"/>
        </w:numPr>
        <w:shd w:val="clear" w:color="auto" w:fill="FFFFFF"/>
        <w:spacing w:after="0" w:line="100" w:lineRule="atLeast"/>
        <w:jc w:val="both"/>
        <w:rPr>
          <w:sz w:val="24"/>
          <w:szCs w:val="24"/>
        </w:rPr>
      </w:pPr>
      <w:r w:rsidRPr="000130F1">
        <w:rPr>
          <w:rFonts w:ascii="Times New Roman" w:hAnsi="Times New Roman" w:cs="Times New Roman"/>
          <w:sz w:val="24"/>
          <w:szCs w:val="24"/>
        </w:rPr>
        <w:t>Актуальные проблемы таможенного права</w:t>
      </w:r>
    </w:p>
    <w:p w:rsidR="00386F80" w:rsidRPr="000130F1" w:rsidRDefault="009770E0">
      <w:pPr>
        <w:pStyle w:val="af"/>
        <w:numPr>
          <w:ilvl w:val="0"/>
          <w:numId w:val="6"/>
        </w:numPr>
        <w:shd w:val="clear" w:color="auto" w:fill="FFFFFF"/>
        <w:spacing w:after="0" w:line="100" w:lineRule="atLeast"/>
        <w:jc w:val="both"/>
        <w:rPr>
          <w:sz w:val="24"/>
          <w:szCs w:val="24"/>
        </w:rPr>
      </w:pPr>
      <w:r w:rsidRPr="000130F1">
        <w:rPr>
          <w:rFonts w:ascii="Times New Roman" w:hAnsi="Times New Roman" w:cs="Times New Roman"/>
          <w:sz w:val="24"/>
          <w:szCs w:val="24"/>
        </w:rPr>
        <w:t>Актуальные проблемы экологического, земельного и аграрного права.</w:t>
      </w:r>
    </w:p>
    <w:p w:rsidR="00386F80" w:rsidRPr="000130F1" w:rsidRDefault="009770E0">
      <w:pPr>
        <w:pStyle w:val="af"/>
        <w:numPr>
          <w:ilvl w:val="0"/>
          <w:numId w:val="6"/>
        </w:numPr>
        <w:shd w:val="clear" w:color="auto" w:fill="FFFFFF"/>
        <w:spacing w:after="0" w:line="100" w:lineRule="atLeast"/>
        <w:jc w:val="both"/>
        <w:rPr>
          <w:sz w:val="24"/>
          <w:szCs w:val="24"/>
        </w:rPr>
      </w:pPr>
      <w:r w:rsidRPr="000130F1">
        <w:rPr>
          <w:rFonts w:ascii="Times New Roman" w:hAnsi="Times New Roman" w:cs="Times New Roman"/>
          <w:sz w:val="24"/>
          <w:szCs w:val="24"/>
        </w:rPr>
        <w:t>Актуальные проблемы гражданского права и процесса, трудового и семейного права</w:t>
      </w:r>
    </w:p>
    <w:p w:rsidR="00386F80" w:rsidRPr="000130F1" w:rsidRDefault="009770E0">
      <w:pPr>
        <w:pStyle w:val="af"/>
        <w:numPr>
          <w:ilvl w:val="0"/>
          <w:numId w:val="6"/>
        </w:numPr>
        <w:shd w:val="clear" w:color="auto" w:fill="FFFFFF"/>
        <w:spacing w:after="0" w:line="100" w:lineRule="atLeast"/>
        <w:jc w:val="both"/>
        <w:rPr>
          <w:sz w:val="24"/>
          <w:szCs w:val="24"/>
        </w:rPr>
      </w:pPr>
      <w:r w:rsidRPr="000130F1">
        <w:rPr>
          <w:rFonts w:ascii="Times New Roman" w:hAnsi="Times New Roman" w:cs="Times New Roman"/>
          <w:sz w:val="24"/>
          <w:szCs w:val="24"/>
        </w:rPr>
        <w:t>Актуальные проблемы уголовного права и процесса</w:t>
      </w:r>
    </w:p>
    <w:p w:rsidR="00386F80" w:rsidRPr="000130F1" w:rsidRDefault="009770E0">
      <w:pPr>
        <w:pStyle w:val="af"/>
        <w:shd w:val="clear" w:color="auto" w:fill="8DB3E2"/>
        <w:spacing w:after="0" w:line="100" w:lineRule="atLeast"/>
        <w:ind w:left="0"/>
        <w:jc w:val="center"/>
        <w:rPr>
          <w:sz w:val="24"/>
          <w:szCs w:val="24"/>
        </w:rPr>
      </w:pPr>
      <w:r w:rsidRPr="000130F1">
        <w:rPr>
          <w:rFonts w:ascii="Times New Roman" w:hAnsi="Times New Roman" w:cs="Times New Roman"/>
          <w:b/>
          <w:sz w:val="24"/>
          <w:szCs w:val="24"/>
        </w:rPr>
        <w:t>УСЛОВИЯ УЧАСТИЯ В РАБОТЕ КОНФЕРЕНЦИИ</w:t>
      </w:r>
    </w:p>
    <w:p w:rsidR="00386F80" w:rsidRPr="000130F1" w:rsidRDefault="009770E0">
      <w:pPr>
        <w:pStyle w:val="af"/>
        <w:numPr>
          <w:ilvl w:val="0"/>
          <w:numId w:val="7"/>
        </w:numPr>
        <w:shd w:val="clear" w:color="auto" w:fill="FFFFFF"/>
        <w:spacing w:after="0" w:line="100" w:lineRule="atLeast"/>
        <w:jc w:val="both"/>
        <w:rPr>
          <w:sz w:val="24"/>
          <w:szCs w:val="24"/>
        </w:rPr>
      </w:pPr>
      <w:r w:rsidRPr="000130F1">
        <w:rPr>
          <w:rFonts w:ascii="Times New Roman" w:hAnsi="Times New Roman" w:cs="Times New Roman"/>
          <w:sz w:val="24"/>
          <w:szCs w:val="24"/>
        </w:rPr>
        <w:t>Рабочие языки конференции: русский, белорусский, английский, польский, украинский</w:t>
      </w:r>
    </w:p>
    <w:p w:rsidR="00386F80" w:rsidRPr="000130F1" w:rsidRDefault="009770E0">
      <w:pPr>
        <w:pStyle w:val="af"/>
        <w:numPr>
          <w:ilvl w:val="0"/>
          <w:numId w:val="7"/>
        </w:numPr>
        <w:shd w:val="clear" w:color="auto" w:fill="FFFFFF"/>
        <w:spacing w:after="0" w:line="100" w:lineRule="atLeast"/>
        <w:jc w:val="both"/>
        <w:rPr>
          <w:sz w:val="24"/>
          <w:szCs w:val="24"/>
        </w:rPr>
      </w:pPr>
      <w:r w:rsidRPr="000130F1">
        <w:rPr>
          <w:rFonts w:ascii="Times New Roman" w:hAnsi="Times New Roman" w:cs="Times New Roman"/>
          <w:sz w:val="24"/>
          <w:szCs w:val="24"/>
        </w:rPr>
        <w:t>Форма участия: очная/ заочная</w:t>
      </w:r>
    </w:p>
    <w:p w:rsidR="00386F80" w:rsidRPr="000130F1" w:rsidRDefault="009770E0">
      <w:pPr>
        <w:pStyle w:val="af"/>
        <w:numPr>
          <w:ilvl w:val="0"/>
          <w:numId w:val="7"/>
        </w:numPr>
        <w:shd w:val="clear" w:color="auto" w:fill="FFFFFF"/>
        <w:spacing w:after="0" w:line="100" w:lineRule="atLeast"/>
        <w:jc w:val="both"/>
        <w:rPr>
          <w:sz w:val="24"/>
          <w:szCs w:val="24"/>
        </w:rPr>
      </w:pPr>
      <w:r w:rsidRPr="000130F1">
        <w:rPr>
          <w:rFonts w:ascii="Times New Roman" w:hAnsi="Times New Roman" w:cs="Times New Roman"/>
          <w:sz w:val="24"/>
          <w:szCs w:val="24"/>
        </w:rPr>
        <w:t>В конференции могут принимать участие преподаватели, соискатели, а также аспиранты магистранты, студенты.</w:t>
      </w:r>
    </w:p>
    <w:p w:rsidR="00386F80" w:rsidRPr="000130F1" w:rsidRDefault="009770E0">
      <w:pPr>
        <w:pStyle w:val="af"/>
        <w:numPr>
          <w:ilvl w:val="0"/>
          <w:numId w:val="7"/>
        </w:numPr>
        <w:shd w:val="clear" w:color="auto" w:fill="FFFFFF"/>
        <w:spacing w:after="0" w:line="100" w:lineRule="atLeast"/>
        <w:jc w:val="both"/>
        <w:rPr>
          <w:sz w:val="24"/>
          <w:szCs w:val="24"/>
        </w:rPr>
      </w:pPr>
      <w:r w:rsidRPr="000130F1">
        <w:rPr>
          <w:rFonts w:ascii="Times New Roman" w:hAnsi="Times New Roman" w:cs="Times New Roman"/>
          <w:sz w:val="24"/>
          <w:szCs w:val="24"/>
        </w:rPr>
        <w:t>К участию в конференции допускается не более 2 тезисов докладов 1 автора</w:t>
      </w:r>
    </w:p>
    <w:p w:rsidR="00386F80" w:rsidRPr="000130F1" w:rsidRDefault="009770E0">
      <w:pPr>
        <w:pStyle w:val="a3"/>
        <w:numPr>
          <w:ilvl w:val="0"/>
          <w:numId w:val="7"/>
        </w:numPr>
        <w:shd w:val="clear" w:color="auto" w:fill="FFFFFF"/>
        <w:spacing w:after="0" w:line="100" w:lineRule="atLeast"/>
        <w:contextualSpacing/>
        <w:jc w:val="both"/>
        <w:rPr>
          <w:sz w:val="24"/>
          <w:szCs w:val="24"/>
        </w:rPr>
      </w:pPr>
      <w:r w:rsidRPr="000130F1">
        <w:rPr>
          <w:rFonts w:ascii="Times New Roman" w:hAnsi="Times New Roman" w:cs="Times New Roman"/>
          <w:sz w:val="24"/>
          <w:szCs w:val="24"/>
        </w:rPr>
        <w:t xml:space="preserve">Место проведения: Республика Беларусь, </w:t>
      </w:r>
      <w:proofErr w:type="spellStart"/>
      <w:r w:rsidRPr="000130F1">
        <w:rPr>
          <w:rFonts w:ascii="Times New Roman" w:hAnsi="Times New Roman" w:cs="Times New Roman"/>
          <w:sz w:val="24"/>
          <w:szCs w:val="24"/>
        </w:rPr>
        <w:t>Брест,Бульвар</w:t>
      </w:r>
      <w:proofErr w:type="spellEnd"/>
      <w:r w:rsidRPr="000130F1">
        <w:rPr>
          <w:rFonts w:ascii="Times New Roman" w:hAnsi="Times New Roman" w:cs="Times New Roman"/>
          <w:sz w:val="24"/>
          <w:szCs w:val="24"/>
        </w:rPr>
        <w:t xml:space="preserve"> Космонавтов </w:t>
      </w:r>
      <w:proofErr w:type="spellStart"/>
      <w:proofErr w:type="gramStart"/>
      <w:r w:rsidRPr="000130F1">
        <w:rPr>
          <w:rFonts w:ascii="Times New Roman" w:hAnsi="Times New Roman" w:cs="Times New Roman"/>
          <w:sz w:val="24"/>
          <w:szCs w:val="24"/>
        </w:rPr>
        <w:t>Космонавтов</w:t>
      </w:r>
      <w:proofErr w:type="spellEnd"/>
      <w:proofErr w:type="gramEnd"/>
      <w:r w:rsidRPr="000130F1">
        <w:rPr>
          <w:rFonts w:ascii="Times New Roman" w:hAnsi="Times New Roman" w:cs="Times New Roman"/>
          <w:sz w:val="24"/>
          <w:szCs w:val="24"/>
        </w:rPr>
        <w:t>, 21, Брестский государственный университет имени А.С.</w:t>
      </w:r>
      <w:r w:rsidR="000130F1">
        <w:rPr>
          <w:rFonts w:ascii="Times New Roman" w:hAnsi="Times New Roman" w:cs="Times New Roman"/>
          <w:sz w:val="24"/>
          <w:szCs w:val="24"/>
        </w:rPr>
        <w:t xml:space="preserve"> Пушкина (юридический факультет)</w:t>
      </w:r>
    </w:p>
    <w:p w:rsidR="00386F80" w:rsidRPr="000130F1" w:rsidRDefault="009770E0">
      <w:pPr>
        <w:pStyle w:val="a3"/>
        <w:shd w:val="clear" w:color="auto" w:fill="8DB3E2"/>
        <w:spacing w:after="0" w:line="100" w:lineRule="atLeast"/>
        <w:contextualSpacing/>
        <w:jc w:val="center"/>
        <w:rPr>
          <w:sz w:val="24"/>
          <w:szCs w:val="24"/>
        </w:rPr>
      </w:pPr>
      <w:r w:rsidRPr="000130F1">
        <w:rPr>
          <w:rFonts w:ascii="Times New Roman" w:hAnsi="Times New Roman" w:cs="Times New Roman"/>
          <w:b/>
          <w:sz w:val="24"/>
          <w:szCs w:val="24"/>
        </w:rPr>
        <w:lastRenderedPageBreak/>
        <w:t>СТОИМОСТЬ УЧАСТИЕ В РАБОТЕ КОНФЕРЕНЦИИ</w:t>
      </w:r>
    </w:p>
    <w:p w:rsidR="00386F80" w:rsidRPr="000130F1" w:rsidRDefault="009770E0">
      <w:pPr>
        <w:pStyle w:val="a3"/>
        <w:shd w:val="clear" w:color="auto" w:fill="FFFFFF"/>
        <w:spacing w:after="0" w:line="100" w:lineRule="atLeast"/>
        <w:ind w:firstLine="567"/>
        <w:contextualSpacing/>
        <w:jc w:val="both"/>
        <w:rPr>
          <w:sz w:val="24"/>
          <w:szCs w:val="24"/>
        </w:rPr>
      </w:pPr>
      <w:r w:rsidRPr="000130F1">
        <w:rPr>
          <w:rFonts w:ascii="Times New Roman" w:hAnsi="Times New Roman" w:cs="Times New Roman"/>
          <w:sz w:val="24"/>
          <w:szCs w:val="24"/>
        </w:rPr>
        <w:t xml:space="preserve">В рамках конференции будет подготовлен и опубликован сборник материалов и тезисов в виде печатной книги. Электронная копия этой книги на БЕЗВОЗМЕЗДНОЙ основе (в формате </w:t>
      </w:r>
      <w:r w:rsidRPr="000130F1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0130F1">
        <w:rPr>
          <w:rFonts w:ascii="Times New Roman" w:hAnsi="Times New Roman" w:cs="Times New Roman"/>
          <w:sz w:val="24"/>
          <w:szCs w:val="24"/>
        </w:rPr>
        <w:t xml:space="preserve">, с отражением разбивки на страницы и всех необходимых реквизитов) будет доступна на интернет-сайте Брестского государственного университета имени А.С. Пушкина, юридический факультет, кафедра теории и истории государства и права </w:t>
      </w:r>
      <w:hyperlink r:id="rId8">
        <w:r w:rsidRPr="000130F1"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http://www.brsu.by/div/kafedra-teorii-i-istorii-gosudarstva-i-prava</w:t>
        </w:r>
      </w:hyperlink>
      <w:r w:rsidRPr="000130F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86F80" w:rsidRPr="000130F1" w:rsidRDefault="009770E0">
      <w:pPr>
        <w:pStyle w:val="a3"/>
        <w:shd w:val="clear" w:color="auto" w:fill="FFFFFF"/>
        <w:spacing w:after="0" w:line="100" w:lineRule="atLeast"/>
        <w:ind w:firstLine="567"/>
        <w:contextualSpacing/>
        <w:jc w:val="both"/>
        <w:rPr>
          <w:sz w:val="24"/>
          <w:szCs w:val="24"/>
        </w:rPr>
      </w:pPr>
      <w:r w:rsidRPr="000130F1">
        <w:rPr>
          <w:rFonts w:ascii="Times New Roman" w:hAnsi="Times New Roman" w:cs="Times New Roman"/>
          <w:sz w:val="24"/>
          <w:szCs w:val="24"/>
        </w:rPr>
        <w:t xml:space="preserve">Участие в конференции </w:t>
      </w:r>
      <w:r w:rsidRPr="000130F1">
        <w:rPr>
          <w:rFonts w:ascii="Times New Roman" w:hAnsi="Times New Roman" w:cs="Times New Roman"/>
          <w:b/>
          <w:sz w:val="24"/>
          <w:szCs w:val="24"/>
        </w:rPr>
        <w:t xml:space="preserve">– БЕСПЛАТНОЕ. </w:t>
      </w:r>
    </w:p>
    <w:p w:rsidR="00386F80" w:rsidRPr="000130F1" w:rsidRDefault="009770E0">
      <w:pPr>
        <w:pStyle w:val="a3"/>
        <w:shd w:val="clear" w:color="auto" w:fill="FFFFFF"/>
        <w:spacing w:after="0" w:line="100" w:lineRule="atLeast"/>
        <w:ind w:firstLine="567"/>
        <w:contextualSpacing/>
        <w:jc w:val="both"/>
        <w:rPr>
          <w:sz w:val="24"/>
          <w:szCs w:val="24"/>
        </w:rPr>
      </w:pPr>
      <w:r w:rsidRPr="000130F1">
        <w:rPr>
          <w:rFonts w:ascii="Times New Roman" w:hAnsi="Times New Roman" w:cs="Times New Roman"/>
          <w:sz w:val="24"/>
          <w:szCs w:val="24"/>
        </w:rPr>
        <w:t xml:space="preserve">Стоимость печатного сборника – </w:t>
      </w:r>
      <w:r w:rsidRPr="000130F1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0130F1">
        <w:rPr>
          <w:rFonts w:ascii="Times New Roman" w:hAnsi="Times New Roman" w:cs="Times New Roman"/>
          <w:b/>
          <w:sz w:val="24"/>
          <w:szCs w:val="24"/>
          <w:lang w:val="en-US"/>
        </w:rPr>
        <w:t>BYN</w:t>
      </w:r>
      <w:r w:rsidRPr="000130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130F1">
        <w:rPr>
          <w:rFonts w:ascii="Times New Roman" w:hAnsi="Times New Roman" w:cs="Times New Roman"/>
          <w:sz w:val="24"/>
          <w:szCs w:val="24"/>
        </w:rPr>
        <w:t xml:space="preserve">Отсканированную квитанцию об оплате </w:t>
      </w:r>
      <w:proofErr w:type="spellStart"/>
      <w:r w:rsidRPr="000130F1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Pr="000130F1">
        <w:rPr>
          <w:rFonts w:ascii="Times New Roman" w:hAnsi="Times New Roman" w:cs="Times New Roman"/>
          <w:sz w:val="24"/>
          <w:szCs w:val="24"/>
        </w:rPr>
        <w:t xml:space="preserve"> (стоимость сборника в виде печатной книги) необходимо выслать одновременно с заявкой на участие в конференции и тезисами на адрес электронной почты оргкомитета конференции до </w:t>
      </w:r>
      <w:r w:rsidRPr="000130F1">
        <w:rPr>
          <w:rFonts w:ascii="Times New Roman" w:hAnsi="Times New Roman" w:cs="Times New Roman"/>
          <w:b/>
          <w:sz w:val="24"/>
          <w:szCs w:val="24"/>
        </w:rPr>
        <w:t>19 ноября 2018 г</w:t>
      </w:r>
      <w:r w:rsidRPr="000130F1">
        <w:rPr>
          <w:rFonts w:ascii="Times New Roman" w:hAnsi="Times New Roman" w:cs="Times New Roman"/>
          <w:sz w:val="24"/>
          <w:szCs w:val="24"/>
        </w:rPr>
        <w:t>.</w:t>
      </w:r>
    </w:p>
    <w:p w:rsidR="00386F80" w:rsidRPr="000130F1" w:rsidRDefault="009770E0">
      <w:pPr>
        <w:pStyle w:val="a3"/>
        <w:shd w:val="clear" w:color="auto" w:fill="FFFFFF"/>
        <w:spacing w:after="0" w:line="100" w:lineRule="atLeast"/>
        <w:ind w:firstLine="567"/>
        <w:contextualSpacing/>
        <w:jc w:val="both"/>
        <w:rPr>
          <w:sz w:val="24"/>
          <w:szCs w:val="24"/>
        </w:rPr>
      </w:pPr>
      <w:r w:rsidRPr="000130F1">
        <w:rPr>
          <w:rFonts w:ascii="Times New Roman" w:hAnsi="Times New Roman" w:cs="Times New Roman"/>
          <w:sz w:val="24"/>
          <w:szCs w:val="24"/>
        </w:rPr>
        <w:t xml:space="preserve">Организационный взнос необходимо перечислить на расчетный счет: </w:t>
      </w:r>
      <w:proofErr w:type="gramStart"/>
      <w:r w:rsidRPr="000130F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130F1">
        <w:rPr>
          <w:rFonts w:ascii="Times New Roman" w:hAnsi="Times New Roman" w:cs="Times New Roman"/>
          <w:sz w:val="24"/>
          <w:szCs w:val="24"/>
        </w:rPr>
        <w:t xml:space="preserve">/р BY02 AKBB 3632 9000 0167 3100 0000 филиала № 100 – Брестское областное управление ОАО «АСБ </w:t>
      </w:r>
      <w:proofErr w:type="spellStart"/>
      <w:r w:rsidRPr="000130F1">
        <w:rPr>
          <w:rFonts w:ascii="Times New Roman" w:hAnsi="Times New Roman" w:cs="Times New Roman"/>
          <w:sz w:val="24"/>
          <w:szCs w:val="24"/>
        </w:rPr>
        <w:t>Беларусбанк</w:t>
      </w:r>
      <w:proofErr w:type="spellEnd"/>
      <w:r w:rsidRPr="000130F1">
        <w:rPr>
          <w:rFonts w:ascii="Times New Roman" w:hAnsi="Times New Roman" w:cs="Times New Roman"/>
          <w:sz w:val="24"/>
          <w:szCs w:val="24"/>
        </w:rPr>
        <w:t>», БIК АКВВВY21100, ОКПО 02148014, код УНП 200050321, с обязательной записью – «</w:t>
      </w:r>
      <w:proofErr w:type="spellStart"/>
      <w:r w:rsidRPr="000130F1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Pr="000130F1">
        <w:rPr>
          <w:rFonts w:ascii="Times New Roman" w:hAnsi="Times New Roman" w:cs="Times New Roman"/>
          <w:sz w:val="24"/>
          <w:szCs w:val="24"/>
        </w:rPr>
        <w:t xml:space="preserve">: «Международная </w:t>
      </w:r>
      <w:proofErr w:type="spellStart"/>
      <w:r w:rsidRPr="000130F1">
        <w:rPr>
          <w:rFonts w:ascii="Times New Roman" w:hAnsi="Times New Roman" w:cs="Times New Roman"/>
          <w:sz w:val="24"/>
          <w:szCs w:val="24"/>
        </w:rPr>
        <w:t>конференция_Кафедра</w:t>
      </w:r>
      <w:proofErr w:type="spellEnd"/>
      <w:r w:rsidRPr="000130F1">
        <w:rPr>
          <w:rFonts w:ascii="Times New Roman" w:hAnsi="Times New Roman" w:cs="Times New Roman"/>
          <w:sz w:val="24"/>
          <w:szCs w:val="24"/>
        </w:rPr>
        <w:t xml:space="preserve"> ТИГП» (ноябрь)».</w:t>
      </w:r>
    </w:p>
    <w:p w:rsidR="00386F80" w:rsidRPr="000130F1" w:rsidRDefault="009770E0">
      <w:pPr>
        <w:pStyle w:val="a3"/>
        <w:shd w:val="clear" w:color="auto" w:fill="FFFFFF"/>
        <w:spacing w:after="0" w:line="100" w:lineRule="atLeast"/>
        <w:ind w:firstLine="567"/>
        <w:contextualSpacing/>
        <w:jc w:val="both"/>
        <w:rPr>
          <w:sz w:val="24"/>
          <w:szCs w:val="24"/>
        </w:rPr>
      </w:pPr>
      <w:r w:rsidRPr="000130F1">
        <w:rPr>
          <w:rFonts w:ascii="Times New Roman" w:hAnsi="Times New Roman" w:cs="Times New Roman"/>
          <w:sz w:val="24"/>
          <w:szCs w:val="24"/>
        </w:rPr>
        <w:t xml:space="preserve">Оплату также можно осуществить с помощью Интернет-банкинга через систему «Расчет» (ЕРИП), выбирая в Дереве ЕРИП: г. Брест - образование и развитие - высшее образование - </w:t>
      </w:r>
      <w:proofErr w:type="spellStart"/>
      <w:r w:rsidRPr="000130F1">
        <w:rPr>
          <w:rFonts w:ascii="Times New Roman" w:hAnsi="Times New Roman" w:cs="Times New Roman"/>
          <w:sz w:val="24"/>
          <w:szCs w:val="24"/>
        </w:rPr>
        <w:t>БрГУ</w:t>
      </w:r>
      <w:proofErr w:type="spellEnd"/>
      <w:r w:rsidRPr="000130F1">
        <w:rPr>
          <w:rFonts w:ascii="Times New Roman" w:hAnsi="Times New Roman" w:cs="Times New Roman"/>
          <w:sz w:val="24"/>
          <w:szCs w:val="24"/>
        </w:rPr>
        <w:t xml:space="preserve"> им. А.С. Пушкина - прочие платежи - в разделе «данные платежа» обязательно указать ФИО и в разделе «назначение платежа» указать «</w:t>
      </w:r>
      <w:proofErr w:type="spellStart"/>
      <w:r w:rsidRPr="000130F1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proofErr w:type="gramStart"/>
      <w:r w:rsidRPr="000130F1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0130F1">
        <w:rPr>
          <w:rFonts w:ascii="Times New Roman" w:hAnsi="Times New Roman" w:cs="Times New Roman"/>
          <w:sz w:val="24"/>
          <w:szCs w:val="24"/>
        </w:rPr>
        <w:t xml:space="preserve">Международная </w:t>
      </w:r>
      <w:proofErr w:type="spellStart"/>
      <w:r w:rsidRPr="000130F1">
        <w:rPr>
          <w:rFonts w:ascii="Times New Roman" w:hAnsi="Times New Roman" w:cs="Times New Roman"/>
          <w:sz w:val="24"/>
          <w:szCs w:val="24"/>
        </w:rPr>
        <w:t>конференция_Кафедра</w:t>
      </w:r>
      <w:proofErr w:type="spellEnd"/>
      <w:r w:rsidRPr="000130F1">
        <w:rPr>
          <w:rFonts w:ascii="Times New Roman" w:hAnsi="Times New Roman" w:cs="Times New Roman"/>
          <w:sz w:val="24"/>
          <w:szCs w:val="24"/>
        </w:rPr>
        <w:t xml:space="preserve"> ТИГП (ноябрь)».</w:t>
      </w:r>
    </w:p>
    <w:p w:rsidR="00386F80" w:rsidRDefault="009770E0">
      <w:pPr>
        <w:pStyle w:val="a3"/>
        <w:shd w:val="clear" w:color="auto" w:fill="FFFFFF"/>
        <w:spacing w:after="0" w:line="10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30F1">
        <w:rPr>
          <w:rFonts w:ascii="Times New Roman" w:hAnsi="Times New Roman" w:cs="Times New Roman"/>
          <w:sz w:val="24"/>
          <w:szCs w:val="24"/>
        </w:rPr>
        <w:t xml:space="preserve">Расходы на проезд, проживание оплачиваются участниками конференции или командирующими организациями. </w:t>
      </w:r>
    </w:p>
    <w:p w:rsidR="000130F1" w:rsidRDefault="000130F1">
      <w:pPr>
        <w:pStyle w:val="a3"/>
        <w:shd w:val="clear" w:color="auto" w:fill="FFFFFF"/>
        <w:spacing w:after="0" w:line="10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30F1" w:rsidRPr="000130F1" w:rsidRDefault="000130F1">
      <w:pPr>
        <w:pStyle w:val="a3"/>
        <w:shd w:val="clear" w:color="auto" w:fill="FFFFFF"/>
        <w:spacing w:after="0" w:line="100" w:lineRule="atLeast"/>
        <w:ind w:firstLine="567"/>
        <w:contextualSpacing/>
        <w:jc w:val="both"/>
        <w:rPr>
          <w:sz w:val="24"/>
          <w:szCs w:val="24"/>
        </w:rPr>
      </w:pPr>
    </w:p>
    <w:p w:rsidR="00386F80" w:rsidRPr="000130F1" w:rsidRDefault="009770E0">
      <w:pPr>
        <w:pStyle w:val="a3"/>
        <w:shd w:val="clear" w:color="auto" w:fill="8DB3E2"/>
        <w:spacing w:after="0" w:line="100" w:lineRule="atLeast"/>
        <w:contextualSpacing/>
        <w:jc w:val="center"/>
        <w:rPr>
          <w:sz w:val="24"/>
          <w:szCs w:val="24"/>
        </w:rPr>
      </w:pPr>
      <w:r w:rsidRPr="000130F1">
        <w:rPr>
          <w:rFonts w:ascii="Times New Roman" w:hAnsi="Times New Roman" w:cs="Times New Roman"/>
          <w:b/>
          <w:sz w:val="24"/>
          <w:szCs w:val="24"/>
        </w:rPr>
        <w:lastRenderedPageBreak/>
        <w:t>РЕГИСТРАЦИЯ</w:t>
      </w:r>
    </w:p>
    <w:p w:rsidR="00386F80" w:rsidRPr="000130F1" w:rsidRDefault="009770E0">
      <w:pPr>
        <w:pStyle w:val="a3"/>
        <w:shd w:val="clear" w:color="auto" w:fill="FFFFFF"/>
        <w:spacing w:after="0" w:line="100" w:lineRule="atLeast"/>
        <w:ind w:firstLine="567"/>
        <w:contextualSpacing/>
        <w:jc w:val="both"/>
        <w:rPr>
          <w:sz w:val="24"/>
          <w:szCs w:val="24"/>
        </w:rPr>
      </w:pPr>
      <w:r w:rsidRPr="000130F1"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направить в оргкомитет до </w:t>
      </w:r>
      <w:r w:rsidRPr="000130F1">
        <w:rPr>
          <w:rFonts w:ascii="Times New Roman" w:hAnsi="Times New Roman" w:cs="Times New Roman"/>
          <w:b/>
          <w:sz w:val="24"/>
          <w:szCs w:val="24"/>
        </w:rPr>
        <w:t>19.11.2018</w:t>
      </w:r>
      <w:r w:rsidRPr="000130F1">
        <w:rPr>
          <w:rFonts w:ascii="Times New Roman" w:hAnsi="Times New Roman" w:cs="Times New Roman"/>
          <w:sz w:val="24"/>
          <w:szCs w:val="24"/>
        </w:rPr>
        <w:t xml:space="preserve">  года следующие материалы:</w:t>
      </w:r>
    </w:p>
    <w:p w:rsidR="00386F80" w:rsidRPr="000130F1" w:rsidRDefault="009770E0">
      <w:pPr>
        <w:pStyle w:val="af"/>
        <w:numPr>
          <w:ilvl w:val="0"/>
          <w:numId w:val="1"/>
        </w:numPr>
        <w:shd w:val="clear" w:color="auto" w:fill="FFFFFF"/>
        <w:spacing w:after="0" w:line="100" w:lineRule="atLeast"/>
        <w:ind w:left="0"/>
        <w:jc w:val="both"/>
        <w:rPr>
          <w:sz w:val="24"/>
          <w:szCs w:val="24"/>
        </w:rPr>
      </w:pPr>
      <w:r w:rsidRPr="000130F1">
        <w:rPr>
          <w:rFonts w:ascii="Times New Roman" w:hAnsi="Times New Roman" w:cs="Times New Roman"/>
          <w:sz w:val="24"/>
          <w:szCs w:val="24"/>
        </w:rPr>
        <w:t>Заявка для участия в конференции (требования указаны ниже)</w:t>
      </w:r>
    </w:p>
    <w:p w:rsidR="00386F80" w:rsidRPr="000130F1" w:rsidRDefault="009770E0">
      <w:pPr>
        <w:pStyle w:val="af"/>
        <w:numPr>
          <w:ilvl w:val="0"/>
          <w:numId w:val="1"/>
        </w:numPr>
        <w:shd w:val="clear" w:color="auto" w:fill="FFFFFF"/>
        <w:spacing w:after="0" w:line="100" w:lineRule="atLeast"/>
        <w:ind w:left="0"/>
        <w:jc w:val="both"/>
        <w:rPr>
          <w:sz w:val="24"/>
          <w:szCs w:val="24"/>
        </w:rPr>
      </w:pPr>
      <w:r w:rsidRPr="000130F1">
        <w:rPr>
          <w:rFonts w:ascii="Times New Roman" w:hAnsi="Times New Roman" w:cs="Times New Roman"/>
          <w:sz w:val="24"/>
          <w:szCs w:val="24"/>
        </w:rPr>
        <w:t>Тезисы доклады для участия в конференции. Файл тезисов должен отвечать всем предъявляемым требованиям (см. ниже).</w:t>
      </w:r>
    </w:p>
    <w:p w:rsidR="00386F80" w:rsidRPr="000130F1" w:rsidRDefault="009770E0">
      <w:pPr>
        <w:pStyle w:val="a3"/>
        <w:shd w:val="clear" w:color="auto" w:fill="FFFFFF"/>
        <w:spacing w:after="0" w:line="100" w:lineRule="atLeast"/>
        <w:ind w:firstLine="567"/>
        <w:contextualSpacing/>
        <w:jc w:val="both"/>
        <w:rPr>
          <w:sz w:val="24"/>
          <w:szCs w:val="24"/>
        </w:rPr>
      </w:pPr>
      <w:r w:rsidRPr="000130F1">
        <w:rPr>
          <w:rFonts w:ascii="Times New Roman" w:hAnsi="Times New Roman" w:cs="Times New Roman"/>
          <w:sz w:val="24"/>
          <w:szCs w:val="24"/>
        </w:rPr>
        <w:t xml:space="preserve">Название файлов должно содержать номер секции, фамилию и инициалы автора, аббревиатуру учреждения, например </w:t>
      </w:r>
      <w:r w:rsidRPr="000130F1">
        <w:rPr>
          <w:rFonts w:ascii="Times New Roman" w:hAnsi="Times New Roman" w:cs="Times New Roman"/>
          <w:i/>
          <w:sz w:val="24"/>
          <w:szCs w:val="24"/>
        </w:rPr>
        <w:t>3_Д_ИвановАА_БрГУ.</w:t>
      </w:r>
      <w:r w:rsidRPr="000130F1">
        <w:rPr>
          <w:rFonts w:ascii="Times New Roman" w:hAnsi="Times New Roman" w:cs="Times New Roman"/>
          <w:i/>
          <w:sz w:val="24"/>
          <w:szCs w:val="24"/>
          <w:lang w:val="en-US"/>
        </w:rPr>
        <w:t>doc</w:t>
      </w:r>
      <w:r w:rsidRPr="000130F1">
        <w:rPr>
          <w:rFonts w:ascii="Times New Roman" w:hAnsi="Times New Roman" w:cs="Times New Roman"/>
          <w:i/>
          <w:sz w:val="24"/>
          <w:szCs w:val="24"/>
        </w:rPr>
        <w:t xml:space="preserve"> ; 3_</w:t>
      </w:r>
      <w:proofErr w:type="gramStart"/>
      <w:r w:rsidRPr="000130F1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0130F1">
        <w:rPr>
          <w:rFonts w:ascii="Times New Roman" w:hAnsi="Times New Roman" w:cs="Times New Roman"/>
          <w:i/>
          <w:sz w:val="24"/>
          <w:szCs w:val="24"/>
        </w:rPr>
        <w:t>_ИвановАА_БрГУ.</w:t>
      </w:r>
      <w:r w:rsidRPr="000130F1">
        <w:rPr>
          <w:rFonts w:ascii="Times New Roman" w:hAnsi="Times New Roman" w:cs="Times New Roman"/>
          <w:i/>
          <w:sz w:val="24"/>
          <w:szCs w:val="24"/>
          <w:lang w:val="en-US"/>
        </w:rPr>
        <w:t>doc</w:t>
      </w:r>
    </w:p>
    <w:p w:rsidR="00386F80" w:rsidRPr="000130F1" w:rsidRDefault="009770E0">
      <w:pPr>
        <w:pStyle w:val="a3"/>
        <w:shd w:val="clear" w:color="auto" w:fill="FFFFFF"/>
        <w:spacing w:after="0" w:line="100" w:lineRule="atLeast"/>
        <w:ind w:firstLine="567"/>
        <w:contextualSpacing/>
        <w:jc w:val="both"/>
        <w:rPr>
          <w:sz w:val="24"/>
          <w:szCs w:val="24"/>
        </w:rPr>
      </w:pPr>
      <w:r w:rsidRPr="000130F1">
        <w:rPr>
          <w:rFonts w:ascii="Times New Roman" w:hAnsi="Times New Roman" w:cs="Times New Roman"/>
          <w:b/>
          <w:sz w:val="24"/>
          <w:szCs w:val="24"/>
        </w:rPr>
        <w:t xml:space="preserve">Данные материалы предоставляются только в </w:t>
      </w:r>
      <w:r w:rsidRPr="000130F1">
        <w:rPr>
          <w:rFonts w:ascii="Times New Roman" w:hAnsi="Times New Roman" w:cs="Times New Roman"/>
          <w:b/>
          <w:i/>
          <w:sz w:val="24"/>
          <w:szCs w:val="24"/>
          <w:u w:val="single"/>
        </w:rPr>
        <w:t>ЭЛЕКТРОННОМ</w:t>
      </w:r>
      <w:r w:rsidRPr="000130F1">
        <w:rPr>
          <w:rFonts w:ascii="Times New Roman" w:hAnsi="Times New Roman" w:cs="Times New Roman"/>
          <w:b/>
          <w:sz w:val="24"/>
          <w:szCs w:val="24"/>
        </w:rPr>
        <w:t xml:space="preserve"> виде на адрес оргкомитета: </w:t>
      </w:r>
      <w:hyperlink r:id="rId9">
        <w:r w:rsidRPr="000130F1">
          <w:rPr>
            <w:rStyle w:val="-"/>
            <w:rFonts w:ascii="Times New Roman" w:hAnsi="Times New Roman" w:cs="Times New Roman"/>
            <w:b/>
            <w:color w:val="00000A"/>
            <w:sz w:val="24"/>
            <w:szCs w:val="24"/>
            <w:lang w:val="en-US"/>
          </w:rPr>
          <w:t>conference</w:t>
        </w:r>
        <w:r w:rsidRPr="000130F1">
          <w:rPr>
            <w:rStyle w:val="-"/>
            <w:rFonts w:ascii="Times New Roman" w:hAnsi="Times New Roman" w:cs="Times New Roman"/>
            <w:b/>
            <w:color w:val="00000A"/>
            <w:sz w:val="24"/>
            <w:szCs w:val="24"/>
          </w:rPr>
          <w:t>.</w:t>
        </w:r>
        <w:r w:rsidRPr="000130F1">
          <w:rPr>
            <w:rStyle w:val="-"/>
            <w:rFonts w:ascii="Times New Roman" w:hAnsi="Times New Roman" w:cs="Times New Roman"/>
            <w:b/>
            <w:color w:val="00000A"/>
            <w:sz w:val="24"/>
            <w:szCs w:val="24"/>
            <w:lang w:val="en-US"/>
          </w:rPr>
          <w:t>brsu</w:t>
        </w:r>
        <w:r w:rsidRPr="000130F1">
          <w:rPr>
            <w:rStyle w:val="-"/>
            <w:rFonts w:ascii="Times New Roman" w:hAnsi="Times New Roman" w:cs="Times New Roman"/>
            <w:b/>
            <w:color w:val="00000A"/>
            <w:sz w:val="24"/>
            <w:szCs w:val="24"/>
          </w:rPr>
          <w:t>.18@</w:t>
        </w:r>
        <w:r w:rsidRPr="000130F1">
          <w:rPr>
            <w:rStyle w:val="-"/>
            <w:rFonts w:ascii="Times New Roman" w:hAnsi="Times New Roman" w:cs="Times New Roman"/>
            <w:b/>
            <w:color w:val="00000A"/>
            <w:sz w:val="24"/>
            <w:szCs w:val="24"/>
            <w:lang w:val="en-US"/>
          </w:rPr>
          <w:t>gmail</w:t>
        </w:r>
        <w:r w:rsidRPr="000130F1">
          <w:rPr>
            <w:rStyle w:val="-"/>
            <w:rFonts w:ascii="Times New Roman" w:hAnsi="Times New Roman" w:cs="Times New Roman"/>
            <w:b/>
            <w:color w:val="00000A"/>
            <w:sz w:val="24"/>
            <w:szCs w:val="24"/>
          </w:rPr>
          <w:t>.</w:t>
        </w:r>
        <w:r w:rsidRPr="000130F1">
          <w:rPr>
            <w:rStyle w:val="-"/>
            <w:rFonts w:ascii="Times New Roman" w:hAnsi="Times New Roman" w:cs="Times New Roman"/>
            <w:b/>
            <w:color w:val="00000A"/>
            <w:sz w:val="24"/>
            <w:szCs w:val="24"/>
            <w:lang w:val="en-US"/>
          </w:rPr>
          <w:t>com</w:t>
        </w:r>
      </w:hyperlink>
      <w:r w:rsidRPr="000130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6F80" w:rsidRPr="000130F1" w:rsidRDefault="009770E0">
      <w:pPr>
        <w:pStyle w:val="a3"/>
        <w:shd w:val="clear" w:color="auto" w:fill="FFFFFF"/>
        <w:spacing w:line="100" w:lineRule="atLeast"/>
        <w:ind w:firstLine="567"/>
        <w:contextualSpacing/>
        <w:jc w:val="both"/>
        <w:rPr>
          <w:sz w:val="24"/>
          <w:szCs w:val="24"/>
        </w:rPr>
      </w:pPr>
      <w:r w:rsidRPr="000130F1">
        <w:rPr>
          <w:rFonts w:ascii="Times New Roman" w:hAnsi="Times New Roman" w:cs="Times New Roman"/>
          <w:color w:val="000000"/>
          <w:sz w:val="24"/>
          <w:szCs w:val="24"/>
          <w:lang w:val="be-BY"/>
        </w:rPr>
        <w:t>Сборник научных статей планируется издать после подведения итогов конференции.</w:t>
      </w:r>
    </w:p>
    <w:p w:rsidR="00386F80" w:rsidRPr="000130F1" w:rsidRDefault="009770E0">
      <w:pPr>
        <w:pStyle w:val="a3"/>
        <w:shd w:val="clear" w:color="auto" w:fill="FFFFFF"/>
        <w:spacing w:after="0" w:line="100" w:lineRule="atLeast"/>
        <w:ind w:firstLine="567"/>
        <w:contextualSpacing/>
        <w:jc w:val="both"/>
        <w:rPr>
          <w:sz w:val="24"/>
          <w:szCs w:val="24"/>
        </w:rPr>
      </w:pPr>
      <w:r w:rsidRPr="000130F1">
        <w:rPr>
          <w:rFonts w:ascii="Times New Roman" w:hAnsi="Times New Roman" w:cs="Times New Roman"/>
          <w:color w:val="000000"/>
          <w:sz w:val="24"/>
          <w:szCs w:val="24"/>
        </w:rPr>
        <w:t xml:space="preserve">Предполагается регистрация материалов в </w:t>
      </w:r>
      <w:proofErr w:type="spellStart"/>
      <w:r w:rsidRPr="000130F1">
        <w:rPr>
          <w:rFonts w:ascii="Times New Roman" w:hAnsi="Times New Roman" w:cs="Times New Roman"/>
          <w:color w:val="000000"/>
          <w:sz w:val="24"/>
          <w:szCs w:val="24"/>
        </w:rPr>
        <w:t>наукометрической</w:t>
      </w:r>
      <w:proofErr w:type="spellEnd"/>
      <w:r w:rsidRPr="000130F1">
        <w:rPr>
          <w:rFonts w:ascii="Times New Roman" w:hAnsi="Times New Roman" w:cs="Times New Roman"/>
          <w:color w:val="000000"/>
          <w:sz w:val="24"/>
          <w:szCs w:val="24"/>
        </w:rPr>
        <w:t xml:space="preserve"> базе РИНЦ</w:t>
      </w:r>
    </w:p>
    <w:p w:rsidR="00386F80" w:rsidRPr="000130F1" w:rsidRDefault="009770E0">
      <w:pPr>
        <w:pStyle w:val="a3"/>
        <w:shd w:val="clear" w:color="auto" w:fill="FFFFFF"/>
        <w:spacing w:after="0" w:line="100" w:lineRule="atLeast"/>
        <w:ind w:firstLine="567"/>
        <w:contextualSpacing/>
        <w:jc w:val="both"/>
        <w:rPr>
          <w:sz w:val="24"/>
          <w:szCs w:val="24"/>
        </w:rPr>
      </w:pPr>
      <w:r w:rsidRPr="000130F1">
        <w:rPr>
          <w:rFonts w:ascii="Times New Roman" w:hAnsi="Times New Roman" w:cs="Times New Roman"/>
          <w:b/>
          <w:sz w:val="24"/>
          <w:szCs w:val="24"/>
        </w:rPr>
        <w:t>Внимательно заполняйте заявку: сведения, указанные в ней, будут использованы при подготовке программы конференции.</w:t>
      </w:r>
    </w:p>
    <w:p w:rsidR="00386F80" w:rsidRPr="000130F1" w:rsidRDefault="00386F80">
      <w:pPr>
        <w:pStyle w:val="a3"/>
        <w:shd w:val="clear" w:color="auto" w:fill="8DB3E2"/>
        <w:spacing w:after="0" w:line="100" w:lineRule="atLeast"/>
        <w:contextualSpacing/>
        <w:jc w:val="center"/>
        <w:rPr>
          <w:sz w:val="24"/>
          <w:szCs w:val="24"/>
        </w:rPr>
      </w:pPr>
    </w:p>
    <w:p w:rsidR="00386F80" w:rsidRPr="000130F1" w:rsidRDefault="00386F80">
      <w:pPr>
        <w:pStyle w:val="a3"/>
        <w:shd w:val="clear" w:color="auto" w:fill="8DB3E2"/>
        <w:spacing w:after="0" w:line="100" w:lineRule="atLeast"/>
        <w:contextualSpacing/>
        <w:jc w:val="center"/>
        <w:rPr>
          <w:sz w:val="24"/>
          <w:szCs w:val="24"/>
        </w:rPr>
      </w:pPr>
    </w:p>
    <w:p w:rsidR="00386F80" w:rsidRPr="000130F1" w:rsidRDefault="009770E0">
      <w:pPr>
        <w:pStyle w:val="a3"/>
        <w:shd w:val="clear" w:color="auto" w:fill="8DB3E2"/>
        <w:spacing w:after="0" w:line="100" w:lineRule="atLeast"/>
        <w:contextualSpacing/>
        <w:jc w:val="center"/>
        <w:rPr>
          <w:sz w:val="24"/>
          <w:szCs w:val="24"/>
        </w:rPr>
      </w:pPr>
      <w:r w:rsidRPr="000130F1">
        <w:rPr>
          <w:rFonts w:ascii="Times New Roman" w:hAnsi="Times New Roman" w:cs="Times New Roman"/>
          <w:b/>
          <w:sz w:val="24"/>
          <w:szCs w:val="24"/>
        </w:rPr>
        <w:t>ТРЕБОВАНИЯ К ОФОРМЛЕНИЮ МАТЕРИАЛОВ</w:t>
      </w:r>
    </w:p>
    <w:p w:rsidR="00386F80" w:rsidRPr="000130F1" w:rsidRDefault="009770E0">
      <w:pPr>
        <w:pStyle w:val="a3"/>
        <w:shd w:val="clear" w:color="auto" w:fill="C6D9F1"/>
        <w:spacing w:after="0" w:line="100" w:lineRule="atLeast"/>
        <w:contextualSpacing/>
        <w:jc w:val="center"/>
        <w:rPr>
          <w:sz w:val="24"/>
          <w:szCs w:val="24"/>
        </w:rPr>
      </w:pPr>
      <w:r w:rsidRPr="000130F1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386F80" w:rsidRPr="000130F1" w:rsidRDefault="009770E0">
      <w:pPr>
        <w:pStyle w:val="af"/>
        <w:numPr>
          <w:ilvl w:val="0"/>
          <w:numId w:val="2"/>
        </w:numPr>
        <w:shd w:val="clear" w:color="auto" w:fill="FFFFFF"/>
        <w:spacing w:after="0" w:line="100" w:lineRule="atLeast"/>
        <w:ind w:left="0"/>
        <w:jc w:val="both"/>
        <w:rPr>
          <w:sz w:val="24"/>
          <w:szCs w:val="24"/>
        </w:rPr>
      </w:pPr>
      <w:r w:rsidRPr="000130F1">
        <w:rPr>
          <w:rFonts w:ascii="Times New Roman" w:hAnsi="Times New Roman" w:cs="Times New Roman"/>
          <w:sz w:val="24"/>
          <w:szCs w:val="24"/>
        </w:rPr>
        <w:t>Объем текста докладов – до 5 полных страниц (для текста доклада на пленарном заседании), до 4 полных страниц (для текста доклада на секции)</w:t>
      </w:r>
    </w:p>
    <w:p w:rsidR="00386F80" w:rsidRPr="000130F1" w:rsidRDefault="009770E0">
      <w:pPr>
        <w:pStyle w:val="af"/>
        <w:numPr>
          <w:ilvl w:val="0"/>
          <w:numId w:val="2"/>
        </w:numPr>
        <w:shd w:val="clear" w:color="auto" w:fill="FFFFFF"/>
        <w:spacing w:after="0" w:line="100" w:lineRule="atLeast"/>
        <w:ind w:left="0"/>
        <w:jc w:val="both"/>
        <w:rPr>
          <w:sz w:val="24"/>
          <w:szCs w:val="24"/>
        </w:rPr>
      </w:pPr>
      <w:r w:rsidRPr="000130F1">
        <w:rPr>
          <w:rFonts w:ascii="Times New Roman" w:hAnsi="Times New Roman" w:cs="Times New Roman"/>
          <w:sz w:val="24"/>
          <w:szCs w:val="24"/>
        </w:rPr>
        <w:t>Список литературы формируется в порядке появления в тексте.</w:t>
      </w:r>
    </w:p>
    <w:p w:rsidR="00386F80" w:rsidRPr="000130F1" w:rsidRDefault="009770E0">
      <w:pPr>
        <w:pStyle w:val="af"/>
        <w:numPr>
          <w:ilvl w:val="0"/>
          <w:numId w:val="2"/>
        </w:numPr>
        <w:shd w:val="clear" w:color="auto" w:fill="FFFFFF"/>
        <w:spacing w:after="0" w:line="100" w:lineRule="atLeast"/>
        <w:ind w:left="0"/>
        <w:jc w:val="both"/>
        <w:rPr>
          <w:sz w:val="24"/>
          <w:szCs w:val="24"/>
        </w:rPr>
      </w:pPr>
      <w:r w:rsidRPr="000130F1">
        <w:rPr>
          <w:rFonts w:ascii="Times New Roman" w:hAnsi="Times New Roman" w:cs="Times New Roman"/>
          <w:sz w:val="24"/>
          <w:szCs w:val="24"/>
        </w:rPr>
        <w:t>Принимаются оригинальные материалы, ранее не публиковавшиеся в других изданиях.</w:t>
      </w:r>
    </w:p>
    <w:p w:rsidR="00386F80" w:rsidRPr="000130F1" w:rsidRDefault="009770E0">
      <w:pPr>
        <w:pStyle w:val="a3"/>
        <w:shd w:val="clear" w:color="auto" w:fill="C6D9F1"/>
        <w:spacing w:after="0" w:line="100" w:lineRule="atLeast"/>
        <w:ind w:left="360"/>
        <w:contextualSpacing/>
        <w:jc w:val="center"/>
        <w:rPr>
          <w:sz w:val="24"/>
          <w:szCs w:val="24"/>
        </w:rPr>
      </w:pPr>
      <w:r w:rsidRPr="000130F1">
        <w:rPr>
          <w:rFonts w:ascii="Times New Roman" w:hAnsi="Times New Roman" w:cs="Times New Roman"/>
          <w:b/>
          <w:sz w:val="24"/>
          <w:szCs w:val="24"/>
        </w:rPr>
        <w:t>Структурные части</w:t>
      </w:r>
    </w:p>
    <w:p w:rsidR="00386F80" w:rsidRPr="000130F1" w:rsidRDefault="009770E0">
      <w:pPr>
        <w:pStyle w:val="af"/>
        <w:numPr>
          <w:ilvl w:val="0"/>
          <w:numId w:val="3"/>
        </w:numPr>
        <w:shd w:val="clear" w:color="auto" w:fill="FFFFFF"/>
        <w:spacing w:after="0" w:line="100" w:lineRule="atLeast"/>
        <w:ind w:left="0"/>
        <w:jc w:val="both"/>
        <w:rPr>
          <w:sz w:val="24"/>
          <w:szCs w:val="24"/>
        </w:rPr>
      </w:pPr>
      <w:r w:rsidRPr="000130F1">
        <w:rPr>
          <w:rFonts w:ascii="Times New Roman" w:hAnsi="Times New Roman" w:cs="Times New Roman"/>
          <w:sz w:val="24"/>
          <w:szCs w:val="24"/>
        </w:rPr>
        <w:t>Название докладов должно отражать основную идею выполненного исследования, быть по возможности кратким.</w:t>
      </w:r>
    </w:p>
    <w:p w:rsidR="00386F80" w:rsidRPr="000130F1" w:rsidRDefault="009770E0">
      <w:pPr>
        <w:pStyle w:val="af"/>
        <w:numPr>
          <w:ilvl w:val="0"/>
          <w:numId w:val="3"/>
        </w:numPr>
        <w:shd w:val="clear" w:color="auto" w:fill="FFFFFF"/>
        <w:spacing w:after="0" w:line="100" w:lineRule="atLeast"/>
        <w:ind w:left="0"/>
        <w:jc w:val="both"/>
        <w:rPr>
          <w:sz w:val="24"/>
          <w:szCs w:val="24"/>
        </w:rPr>
      </w:pPr>
      <w:r w:rsidRPr="000130F1">
        <w:rPr>
          <w:rFonts w:ascii="Times New Roman" w:hAnsi="Times New Roman" w:cs="Times New Roman"/>
          <w:sz w:val="24"/>
          <w:szCs w:val="24"/>
        </w:rPr>
        <w:lastRenderedPageBreak/>
        <w:t>Сведения об авторе указываются в полном объеме (Инициалы, Фамилия, город, факультет, полное наименование учреждения образования)</w:t>
      </w:r>
    </w:p>
    <w:p w:rsidR="00386F80" w:rsidRPr="000130F1" w:rsidRDefault="009770E0">
      <w:pPr>
        <w:pStyle w:val="af"/>
        <w:numPr>
          <w:ilvl w:val="0"/>
          <w:numId w:val="3"/>
        </w:numPr>
        <w:shd w:val="clear" w:color="auto" w:fill="FFFFFF"/>
        <w:spacing w:after="0" w:line="100" w:lineRule="atLeast"/>
        <w:ind w:left="0"/>
        <w:jc w:val="both"/>
        <w:rPr>
          <w:sz w:val="24"/>
          <w:szCs w:val="24"/>
        </w:rPr>
      </w:pPr>
      <w:r w:rsidRPr="000130F1">
        <w:rPr>
          <w:rFonts w:ascii="Times New Roman" w:hAnsi="Times New Roman" w:cs="Times New Roman"/>
          <w:sz w:val="24"/>
          <w:szCs w:val="24"/>
        </w:rPr>
        <w:t>Сведения о научном руководителе: (Инициалы, Фамилия, ученая степень, ученое звание)</w:t>
      </w:r>
    </w:p>
    <w:p w:rsidR="00386F80" w:rsidRPr="000130F1" w:rsidRDefault="00386F80">
      <w:pPr>
        <w:pStyle w:val="a3"/>
        <w:shd w:val="clear" w:color="auto" w:fill="C6D9F1"/>
        <w:spacing w:after="0" w:line="100" w:lineRule="atLeast"/>
        <w:contextualSpacing/>
        <w:jc w:val="center"/>
        <w:rPr>
          <w:sz w:val="24"/>
          <w:szCs w:val="24"/>
        </w:rPr>
      </w:pPr>
    </w:p>
    <w:p w:rsidR="00386F80" w:rsidRPr="000130F1" w:rsidRDefault="009770E0">
      <w:pPr>
        <w:pStyle w:val="a3"/>
        <w:shd w:val="clear" w:color="auto" w:fill="C6D9F1"/>
        <w:spacing w:after="0" w:line="100" w:lineRule="atLeast"/>
        <w:contextualSpacing/>
        <w:jc w:val="center"/>
        <w:rPr>
          <w:sz w:val="24"/>
          <w:szCs w:val="24"/>
        </w:rPr>
      </w:pPr>
      <w:r w:rsidRPr="000130F1">
        <w:rPr>
          <w:rFonts w:ascii="Times New Roman" w:hAnsi="Times New Roman" w:cs="Times New Roman"/>
          <w:b/>
          <w:sz w:val="24"/>
          <w:szCs w:val="24"/>
        </w:rPr>
        <w:t>Требования к оформлению</w:t>
      </w:r>
    </w:p>
    <w:p w:rsidR="00386F80" w:rsidRPr="000130F1" w:rsidRDefault="009770E0">
      <w:pPr>
        <w:pStyle w:val="af0"/>
        <w:numPr>
          <w:ilvl w:val="0"/>
          <w:numId w:val="4"/>
        </w:numPr>
        <w:ind w:left="0"/>
        <w:contextualSpacing/>
        <w:rPr>
          <w:sz w:val="24"/>
          <w:szCs w:val="24"/>
        </w:rPr>
      </w:pPr>
      <w:r w:rsidRPr="000130F1">
        <w:rPr>
          <w:sz w:val="24"/>
          <w:szCs w:val="24"/>
        </w:rPr>
        <w:t xml:space="preserve">– текстовый редактор – </w:t>
      </w:r>
      <w:r w:rsidRPr="000130F1">
        <w:rPr>
          <w:sz w:val="24"/>
          <w:szCs w:val="24"/>
          <w:lang w:val="en-US"/>
        </w:rPr>
        <w:t>MS</w:t>
      </w:r>
      <w:r w:rsidRPr="000130F1">
        <w:rPr>
          <w:sz w:val="24"/>
          <w:szCs w:val="24"/>
        </w:rPr>
        <w:t xml:space="preserve"> </w:t>
      </w:r>
      <w:r w:rsidRPr="000130F1">
        <w:rPr>
          <w:sz w:val="24"/>
          <w:szCs w:val="24"/>
          <w:lang w:val="en-US"/>
        </w:rPr>
        <w:t>Word</w:t>
      </w:r>
      <w:r w:rsidRPr="000130F1">
        <w:rPr>
          <w:sz w:val="24"/>
          <w:szCs w:val="24"/>
        </w:rPr>
        <w:t xml:space="preserve"> 6.0 и выше. </w:t>
      </w:r>
    </w:p>
    <w:p w:rsidR="00386F80" w:rsidRPr="000130F1" w:rsidRDefault="009770E0">
      <w:pPr>
        <w:pStyle w:val="af0"/>
        <w:numPr>
          <w:ilvl w:val="0"/>
          <w:numId w:val="4"/>
        </w:numPr>
        <w:ind w:left="0"/>
        <w:contextualSpacing/>
        <w:rPr>
          <w:sz w:val="24"/>
          <w:szCs w:val="24"/>
          <w:lang w:val="en-US"/>
        </w:rPr>
      </w:pPr>
      <w:r w:rsidRPr="000130F1">
        <w:rPr>
          <w:sz w:val="24"/>
          <w:szCs w:val="24"/>
        </w:rPr>
        <w:t>Шрифт</w:t>
      </w:r>
      <w:r w:rsidRPr="000130F1">
        <w:rPr>
          <w:sz w:val="24"/>
          <w:szCs w:val="24"/>
          <w:lang w:val="en-US"/>
        </w:rPr>
        <w:t xml:space="preserve"> – Times New Roman, </w:t>
      </w:r>
      <w:r w:rsidRPr="000130F1">
        <w:rPr>
          <w:sz w:val="24"/>
          <w:szCs w:val="24"/>
        </w:rPr>
        <w:t>размер</w:t>
      </w:r>
      <w:r w:rsidRPr="000130F1">
        <w:rPr>
          <w:sz w:val="24"/>
          <w:szCs w:val="24"/>
          <w:lang w:val="en-US"/>
        </w:rPr>
        <w:t xml:space="preserve"> – 12 pt. </w:t>
      </w:r>
    </w:p>
    <w:p w:rsidR="00386F80" w:rsidRPr="000130F1" w:rsidRDefault="009770E0">
      <w:pPr>
        <w:pStyle w:val="af0"/>
        <w:numPr>
          <w:ilvl w:val="0"/>
          <w:numId w:val="4"/>
        </w:numPr>
        <w:ind w:left="0"/>
        <w:contextualSpacing/>
        <w:rPr>
          <w:sz w:val="24"/>
          <w:szCs w:val="24"/>
        </w:rPr>
      </w:pPr>
      <w:proofErr w:type="gramStart"/>
      <w:r w:rsidRPr="000130F1">
        <w:rPr>
          <w:sz w:val="24"/>
          <w:szCs w:val="24"/>
        </w:rPr>
        <w:t>Поля: верхнее – 20 мм, правое– 10</w:t>
      </w:r>
      <w:r w:rsidRPr="000130F1">
        <w:rPr>
          <w:sz w:val="24"/>
          <w:szCs w:val="24"/>
          <w:lang w:val="en-US"/>
        </w:rPr>
        <w:t> </w:t>
      </w:r>
      <w:r w:rsidRPr="000130F1">
        <w:rPr>
          <w:sz w:val="24"/>
          <w:szCs w:val="24"/>
        </w:rPr>
        <w:t>мм, левое– 30</w:t>
      </w:r>
      <w:r w:rsidRPr="000130F1">
        <w:rPr>
          <w:sz w:val="24"/>
          <w:szCs w:val="24"/>
          <w:lang w:val="en-US"/>
        </w:rPr>
        <w:t> </w:t>
      </w:r>
      <w:r w:rsidRPr="000130F1">
        <w:rPr>
          <w:sz w:val="24"/>
          <w:szCs w:val="24"/>
        </w:rPr>
        <w:t>мм, нижнее – 20</w:t>
      </w:r>
      <w:r w:rsidRPr="000130F1">
        <w:rPr>
          <w:sz w:val="24"/>
          <w:szCs w:val="24"/>
          <w:lang w:val="en-US"/>
        </w:rPr>
        <w:t> </w:t>
      </w:r>
      <w:r w:rsidRPr="000130F1">
        <w:rPr>
          <w:sz w:val="24"/>
          <w:szCs w:val="24"/>
        </w:rPr>
        <w:t>мм.</w:t>
      </w:r>
      <w:proofErr w:type="gramEnd"/>
      <w:r w:rsidRPr="000130F1">
        <w:rPr>
          <w:sz w:val="24"/>
          <w:szCs w:val="24"/>
        </w:rPr>
        <w:t xml:space="preserve"> Абзацный отступ – 1 см. (запрещается установка абзацного отступа пробелами).</w:t>
      </w:r>
    </w:p>
    <w:p w:rsidR="00386F80" w:rsidRPr="000130F1" w:rsidRDefault="009770E0">
      <w:pPr>
        <w:pStyle w:val="af0"/>
        <w:numPr>
          <w:ilvl w:val="0"/>
          <w:numId w:val="4"/>
        </w:numPr>
        <w:ind w:left="0"/>
        <w:contextualSpacing/>
        <w:rPr>
          <w:sz w:val="24"/>
          <w:szCs w:val="24"/>
        </w:rPr>
      </w:pPr>
      <w:r w:rsidRPr="000130F1">
        <w:rPr>
          <w:b/>
          <w:sz w:val="24"/>
          <w:szCs w:val="24"/>
        </w:rPr>
        <w:t xml:space="preserve">Висячая строка не допускается. </w:t>
      </w:r>
    </w:p>
    <w:p w:rsidR="00386F80" w:rsidRPr="000130F1" w:rsidRDefault="009770E0">
      <w:pPr>
        <w:pStyle w:val="af0"/>
        <w:numPr>
          <w:ilvl w:val="0"/>
          <w:numId w:val="4"/>
        </w:numPr>
        <w:ind w:left="0"/>
        <w:contextualSpacing/>
        <w:rPr>
          <w:sz w:val="24"/>
          <w:szCs w:val="24"/>
        </w:rPr>
      </w:pPr>
      <w:r w:rsidRPr="000130F1">
        <w:rPr>
          <w:sz w:val="24"/>
          <w:szCs w:val="24"/>
        </w:rPr>
        <w:t>Межстрочный интервал – одинарный.</w:t>
      </w:r>
    </w:p>
    <w:p w:rsidR="00386F80" w:rsidRPr="000130F1" w:rsidRDefault="009770E0">
      <w:pPr>
        <w:pStyle w:val="af0"/>
        <w:numPr>
          <w:ilvl w:val="0"/>
          <w:numId w:val="4"/>
        </w:numPr>
        <w:ind w:left="0"/>
        <w:contextualSpacing/>
        <w:rPr>
          <w:sz w:val="24"/>
          <w:szCs w:val="24"/>
        </w:rPr>
      </w:pPr>
      <w:r w:rsidRPr="000130F1">
        <w:rPr>
          <w:sz w:val="24"/>
          <w:szCs w:val="24"/>
        </w:rPr>
        <w:t>Текст – тщательно вычитан и отредактирован. Ответственность за содержание несут авторы.</w:t>
      </w:r>
    </w:p>
    <w:p w:rsidR="00386F80" w:rsidRPr="000130F1" w:rsidRDefault="009770E0">
      <w:pPr>
        <w:pStyle w:val="af0"/>
        <w:numPr>
          <w:ilvl w:val="0"/>
          <w:numId w:val="4"/>
        </w:numPr>
        <w:ind w:left="0"/>
        <w:contextualSpacing/>
        <w:rPr>
          <w:sz w:val="24"/>
          <w:szCs w:val="24"/>
        </w:rPr>
      </w:pPr>
      <w:r w:rsidRPr="000130F1">
        <w:rPr>
          <w:sz w:val="24"/>
          <w:szCs w:val="24"/>
          <w:u w:val="single"/>
        </w:rPr>
        <w:t>Каждая</w:t>
      </w:r>
      <w:r w:rsidRPr="000130F1">
        <w:rPr>
          <w:sz w:val="24"/>
          <w:szCs w:val="24"/>
        </w:rPr>
        <w:t xml:space="preserve"> из перечисленных ниже строк – с абзацного отступа, с выравниванием по левому краю и без точки в конце:</w:t>
      </w:r>
    </w:p>
    <w:p w:rsidR="00386F80" w:rsidRPr="000130F1" w:rsidRDefault="009770E0">
      <w:pPr>
        <w:pStyle w:val="af0"/>
        <w:numPr>
          <w:ilvl w:val="0"/>
          <w:numId w:val="4"/>
        </w:numPr>
        <w:ind w:left="0"/>
        <w:contextualSpacing/>
        <w:rPr>
          <w:sz w:val="24"/>
          <w:szCs w:val="24"/>
        </w:rPr>
      </w:pPr>
      <w:r w:rsidRPr="000130F1">
        <w:rPr>
          <w:sz w:val="24"/>
          <w:szCs w:val="24"/>
        </w:rPr>
        <w:t>– в первой строке инициалы и фамилия автора (шрифт полужирный, прописные буквы).</w:t>
      </w:r>
    </w:p>
    <w:p w:rsidR="00386F80" w:rsidRPr="000130F1" w:rsidRDefault="009770E0">
      <w:pPr>
        <w:pStyle w:val="af0"/>
        <w:numPr>
          <w:ilvl w:val="0"/>
          <w:numId w:val="4"/>
        </w:numPr>
        <w:ind w:left="0"/>
        <w:contextualSpacing/>
        <w:rPr>
          <w:sz w:val="24"/>
          <w:szCs w:val="24"/>
        </w:rPr>
      </w:pPr>
      <w:r w:rsidRPr="000130F1">
        <w:rPr>
          <w:sz w:val="24"/>
          <w:szCs w:val="24"/>
        </w:rPr>
        <w:t>– город, факультет, краткое наименование учреждения (по Уставу).</w:t>
      </w:r>
    </w:p>
    <w:p w:rsidR="00386F80" w:rsidRPr="000130F1" w:rsidRDefault="009770E0">
      <w:pPr>
        <w:pStyle w:val="af0"/>
        <w:numPr>
          <w:ilvl w:val="0"/>
          <w:numId w:val="4"/>
        </w:numPr>
        <w:ind w:left="0"/>
        <w:contextualSpacing/>
        <w:rPr>
          <w:sz w:val="24"/>
          <w:szCs w:val="24"/>
        </w:rPr>
      </w:pPr>
      <w:r w:rsidRPr="000130F1">
        <w:rPr>
          <w:sz w:val="24"/>
          <w:szCs w:val="24"/>
        </w:rPr>
        <w:t>– пустая строка.</w:t>
      </w:r>
    </w:p>
    <w:p w:rsidR="00386F80" w:rsidRPr="000130F1" w:rsidRDefault="009770E0">
      <w:pPr>
        <w:pStyle w:val="af0"/>
        <w:numPr>
          <w:ilvl w:val="0"/>
          <w:numId w:val="4"/>
        </w:numPr>
        <w:ind w:left="0"/>
        <w:contextualSpacing/>
        <w:rPr>
          <w:sz w:val="24"/>
          <w:szCs w:val="24"/>
        </w:rPr>
      </w:pPr>
      <w:r w:rsidRPr="000130F1">
        <w:rPr>
          <w:sz w:val="24"/>
          <w:szCs w:val="24"/>
        </w:rPr>
        <w:t xml:space="preserve">– название материалов (шрифт полужирный, прописные буквы) (если </w:t>
      </w:r>
      <w:r w:rsidRPr="000130F1">
        <w:rPr>
          <w:sz w:val="24"/>
          <w:szCs w:val="24"/>
          <w:u w:val="single"/>
        </w:rPr>
        <w:t>название</w:t>
      </w:r>
      <w:r w:rsidRPr="000130F1">
        <w:rPr>
          <w:sz w:val="24"/>
          <w:szCs w:val="24"/>
        </w:rPr>
        <w:t xml:space="preserve"> из нескольких строк, то </w:t>
      </w:r>
      <w:r w:rsidRPr="000130F1">
        <w:rPr>
          <w:sz w:val="24"/>
          <w:szCs w:val="24"/>
          <w:u w:val="single"/>
        </w:rPr>
        <w:t>без знаков переноса</w:t>
      </w:r>
      <w:r w:rsidRPr="000130F1">
        <w:rPr>
          <w:sz w:val="24"/>
          <w:szCs w:val="24"/>
        </w:rPr>
        <w:t>).</w:t>
      </w:r>
    </w:p>
    <w:p w:rsidR="00386F80" w:rsidRPr="000130F1" w:rsidRDefault="009770E0">
      <w:pPr>
        <w:pStyle w:val="af0"/>
        <w:numPr>
          <w:ilvl w:val="0"/>
          <w:numId w:val="4"/>
        </w:numPr>
        <w:ind w:left="0"/>
        <w:contextualSpacing/>
        <w:rPr>
          <w:sz w:val="24"/>
          <w:szCs w:val="24"/>
        </w:rPr>
      </w:pPr>
      <w:r w:rsidRPr="000130F1">
        <w:rPr>
          <w:sz w:val="24"/>
          <w:szCs w:val="24"/>
          <w:u w:val="single"/>
        </w:rPr>
        <w:t>Текст</w:t>
      </w:r>
      <w:r w:rsidRPr="000130F1">
        <w:rPr>
          <w:sz w:val="24"/>
          <w:szCs w:val="24"/>
        </w:rPr>
        <w:t xml:space="preserve"> – после пропуска строки с абзацного отступа</w:t>
      </w:r>
      <w:r w:rsidRPr="000130F1">
        <w:rPr>
          <w:sz w:val="24"/>
          <w:szCs w:val="24"/>
          <w:u w:val="single"/>
        </w:rPr>
        <w:t xml:space="preserve"> с обязательным</w:t>
      </w:r>
      <w:r w:rsidRPr="000130F1">
        <w:rPr>
          <w:sz w:val="24"/>
          <w:szCs w:val="24"/>
        </w:rPr>
        <w:t xml:space="preserve"> выравниванием по ширине и </w:t>
      </w:r>
      <w:r w:rsidRPr="000130F1">
        <w:rPr>
          <w:sz w:val="24"/>
          <w:szCs w:val="24"/>
          <w:u w:val="single"/>
        </w:rPr>
        <w:t>автоматической расстановкой переносов</w:t>
      </w:r>
      <w:r w:rsidRPr="000130F1">
        <w:rPr>
          <w:sz w:val="24"/>
          <w:szCs w:val="24"/>
        </w:rPr>
        <w:t>. Не допускается более одного пробела между словами в тексте.</w:t>
      </w:r>
    </w:p>
    <w:p w:rsidR="00386F80" w:rsidRPr="000130F1" w:rsidRDefault="009770E0">
      <w:pPr>
        <w:pStyle w:val="af0"/>
        <w:numPr>
          <w:ilvl w:val="0"/>
          <w:numId w:val="4"/>
        </w:numPr>
        <w:ind w:left="0"/>
        <w:contextualSpacing/>
        <w:rPr>
          <w:sz w:val="24"/>
          <w:szCs w:val="24"/>
        </w:rPr>
      </w:pPr>
      <w:r w:rsidRPr="000130F1">
        <w:rPr>
          <w:sz w:val="24"/>
          <w:szCs w:val="24"/>
        </w:rPr>
        <w:t xml:space="preserve">Различать использование знака дефиса </w:t>
      </w:r>
      <w:proofErr w:type="gramStart"/>
      <w:r w:rsidRPr="000130F1">
        <w:rPr>
          <w:sz w:val="24"/>
          <w:szCs w:val="24"/>
        </w:rPr>
        <w:t>«-</w:t>
      </w:r>
      <w:proofErr w:type="gramEnd"/>
      <w:r w:rsidRPr="000130F1">
        <w:rPr>
          <w:sz w:val="24"/>
          <w:szCs w:val="24"/>
        </w:rPr>
        <w:t>» и знака тире «–».</w:t>
      </w:r>
    </w:p>
    <w:p w:rsidR="00386F80" w:rsidRPr="000130F1" w:rsidRDefault="009770E0">
      <w:pPr>
        <w:pStyle w:val="af0"/>
        <w:numPr>
          <w:ilvl w:val="0"/>
          <w:numId w:val="4"/>
        </w:numPr>
        <w:ind w:left="0"/>
        <w:contextualSpacing/>
        <w:rPr>
          <w:sz w:val="24"/>
          <w:szCs w:val="24"/>
        </w:rPr>
      </w:pPr>
      <w:r w:rsidRPr="000130F1">
        <w:rPr>
          <w:sz w:val="24"/>
          <w:szCs w:val="24"/>
        </w:rPr>
        <w:t xml:space="preserve">Таблицы и рисунки идут по тексту только в черно-белом исполнении (шрифт 12 </w:t>
      </w:r>
      <w:proofErr w:type="spellStart"/>
      <w:r w:rsidRPr="000130F1">
        <w:rPr>
          <w:sz w:val="24"/>
          <w:szCs w:val="24"/>
          <w:lang w:val="en-US"/>
        </w:rPr>
        <w:t>pt</w:t>
      </w:r>
      <w:proofErr w:type="spellEnd"/>
      <w:r w:rsidRPr="000130F1">
        <w:rPr>
          <w:sz w:val="24"/>
          <w:szCs w:val="24"/>
        </w:rPr>
        <w:t>).</w:t>
      </w:r>
    </w:p>
    <w:p w:rsidR="00386F80" w:rsidRPr="000130F1" w:rsidRDefault="009770E0">
      <w:pPr>
        <w:pStyle w:val="af0"/>
        <w:numPr>
          <w:ilvl w:val="0"/>
          <w:numId w:val="4"/>
        </w:numPr>
        <w:ind w:left="0"/>
        <w:contextualSpacing/>
        <w:rPr>
          <w:sz w:val="24"/>
          <w:szCs w:val="24"/>
        </w:rPr>
      </w:pPr>
      <w:r w:rsidRPr="000130F1">
        <w:rPr>
          <w:sz w:val="24"/>
          <w:szCs w:val="24"/>
        </w:rPr>
        <w:lastRenderedPageBreak/>
        <w:t xml:space="preserve">Не допускается изображение рисунков и таблиц, превышающих вышеуказанные параметры страницы. </w:t>
      </w:r>
    </w:p>
    <w:p w:rsidR="00386F80" w:rsidRPr="000130F1" w:rsidRDefault="009770E0">
      <w:pPr>
        <w:pStyle w:val="af0"/>
        <w:numPr>
          <w:ilvl w:val="0"/>
          <w:numId w:val="4"/>
        </w:numPr>
        <w:ind w:left="0"/>
        <w:contextualSpacing/>
        <w:rPr>
          <w:sz w:val="24"/>
          <w:szCs w:val="24"/>
        </w:rPr>
      </w:pPr>
      <w:r w:rsidRPr="000130F1">
        <w:rPr>
          <w:sz w:val="24"/>
          <w:szCs w:val="24"/>
        </w:rPr>
        <w:t xml:space="preserve">В конце приводят список использованных источников. </w:t>
      </w:r>
    </w:p>
    <w:p w:rsidR="00386F80" w:rsidRPr="000130F1" w:rsidRDefault="009770E0">
      <w:pPr>
        <w:pStyle w:val="af0"/>
        <w:numPr>
          <w:ilvl w:val="0"/>
          <w:numId w:val="4"/>
        </w:numPr>
        <w:ind w:left="0"/>
        <w:contextualSpacing/>
        <w:rPr>
          <w:sz w:val="24"/>
          <w:szCs w:val="24"/>
        </w:rPr>
      </w:pPr>
      <w:r w:rsidRPr="000130F1">
        <w:rPr>
          <w:sz w:val="24"/>
          <w:szCs w:val="24"/>
        </w:rPr>
        <w:t xml:space="preserve">– через строку от текста слова «СПИСОК ЛИТЕРАТУРЫ» (прописные, от центра), далее через строку только </w:t>
      </w:r>
      <w:r w:rsidRPr="000130F1">
        <w:rPr>
          <w:sz w:val="24"/>
          <w:szCs w:val="24"/>
          <w:u w:val="single"/>
        </w:rPr>
        <w:t>источники,</w:t>
      </w:r>
      <w:r w:rsidRPr="000130F1">
        <w:rPr>
          <w:sz w:val="24"/>
          <w:szCs w:val="24"/>
        </w:rPr>
        <w:t xml:space="preserve"> </w:t>
      </w:r>
      <w:r w:rsidRPr="000130F1">
        <w:rPr>
          <w:sz w:val="24"/>
          <w:szCs w:val="24"/>
          <w:u w:val="single"/>
        </w:rPr>
        <w:t>на которые есть ссылки,</w:t>
      </w:r>
      <w:r w:rsidRPr="000130F1">
        <w:rPr>
          <w:sz w:val="24"/>
          <w:szCs w:val="24"/>
        </w:rPr>
        <w:t xml:space="preserve"> </w:t>
      </w:r>
      <w:r w:rsidRPr="000130F1">
        <w:rPr>
          <w:sz w:val="24"/>
          <w:szCs w:val="24"/>
          <w:u w:val="single"/>
        </w:rPr>
        <w:t>в порядке появления</w:t>
      </w:r>
      <w:r w:rsidRPr="000130F1">
        <w:rPr>
          <w:sz w:val="24"/>
          <w:szCs w:val="24"/>
        </w:rPr>
        <w:t xml:space="preserve">; сведения о каждом источнике с абзацного отступа </w:t>
      </w:r>
      <w:r w:rsidRPr="000130F1">
        <w:rPr>
          <w:b/>
          <w:sz w:val="24"/>
          <w:szCs w:val="24"/>
          <w:u w:val="single"/>
        </w:rPr>
        <w:t>строго</w:t>
      </w:r>
      <w:r w:rsidRPr="000130F1">
        <w:rPr>
          <w:sz w:val="24"/>
          <w:szCs w:val="24"/>
          <w:u w:val="single"/>
        </w:rPr>
        <w:t xml:space="preserve"> по </w:t>
      </w:r>
      <w:proofErr w:type="gramStart"/>
      <w:r w:rsidRPr="000130F1">
        <w:rPr>
          <w:sz w:val="24"/>
          <w:szCs w:val="24"/>
          <w:u w:val="single"/>
        </w:rPr>
        <w:t>действующему</w:t>
      </w:r>
      <w:proofErr w:type="gramEnd"/>
      <w:r w:rsidRPr="000130F1">
        <w:rPr>
          <w:sz w:val="24"/>
          <w:szCs w:val="24"/>
          <w:u w:val="single"/>
        </w:rPr>
        <w:t xml:space="preserve"> ГОСТ 7.1.</w:t>
      </w:r>
      <w:r w:rsidRPr="000130F1">
        <w:rPr>
          <w:sz w:val="24"/>
          <w:szCs w:val="24"/>
        </w:rPr>
        <w:t xml:space="preserve"> Оформленный по требованиям ВАК РБ </w:t>
      </w:r>
      <w:r w:rsidRPr="000130F1">
        <w:rPr>
          <w:color w:val="000000"/>
          <w:sz w:val="24"/>
          <w:szCs w:val="24"/>
        </w:rPr>
        <w:t>(</w:t>
      </w:r>
      <w:hyperlink r:id="rId10">
        <w:r w:rsidRPr="000130F1">
          <w:rPr>
            <w:rStyle w:val="-"/>
            <w:sz w:val="24"/>
            <w:szCs w:val="24"/>
          </w:rPr>
          <w:t>http://vak.org.by/index.php?go=Pages&amp;in=view&amp;id=272</w:t>
        </w:r>
      </w:hyperlink>
      <w:r w:rsidRPr="000130F1">
        <w:rPr>
          <w:color w:val="000000"/>
          <w:sz w:val="24"/>
          <w:szCs w:val="24"/>
        </w:rPr>
        <w:t>)</w:t>
      </w:r>
    </w:p>
    <w:p w:rsidR="00386F80" w:rsidRPr="000130F1" w:rsidRDefault="009770E0">
      <w:pPr>
        <w:pStyle w:val="af0"/>
        <w:numPr>
          <w:ilvl w:val="0"/>
          <w:numId w:val="4"/>
        </w:numPr>
        <w:ind w:left="0"/>
        <w:contextualSpacing/>
        <w:rPr>
          <w:sz w:val="24"/>
          <w:szCs w:val="24"/>
        </w:rPr>
      </w:pPr>
      <w:r w:rsidRPr="000130F1">
        <w:rPr>
          <w:sz w:val="24"/>
          <w:szCs w:val="24"/>
        </w:rPr>
        <w:t>Ссылки на источники даются в тексте в квадратных скобках [2, с. 35]. Не допускаются подстрочные ссылки и колонтитулы.</w:t>
      </w:r>
    </w:p>
    <w:p w:rsidR="00386F80" w:rsidRPr="000130F1" w:rsidRDefault="009770E0">
      <w:pPr>
        <w:pStyle w:val="af0"/>
        <w:numPr>
          <w:ilvl w:val="0"/>
          <w:numId w:val="4"/>
        </w:numPr>
        <w:ind w:left="0"/>
        <w:contextualSpacing/>
        <w:rPr>
          <w:sz w:val="24"/>
          <w:szCs w:val="24"/>
        </w:rPr>
      </w:pPr>
      <w:r w:rsidRPr="000130F1">
        <w:rPr>
          <w:sz w:val="24"/>
          <w:szCs w:val="24"/>
        </w:rPr>
        <w:t>Запрещается нумерация страниц.</w:t>
      </w:r>
    </w:p>
    <w:p w:rsidR="00386F80" w:rsidRPr="000130F1" w:rsidRDefault="00386F80">
      <w:pPr>
        <w:pStyle w:val="af"/>
        <w:shd w:val="clear" w:color="auto" w:fill="C6D9F1"/>
        <w:spacing w:after="0" w:line="100" w:lineRule="atLeast"/>
        <w:ind w:left="0"/>
        <w:jc w:val="center"/>
        <w:rPr>
          <w:sz w:val="24"/>
          <w:szCs w:val="24"/>
        </w:rPr>
      </w:pPr>
    </w:p>
    <w:p w:rsidR="00386F80" w:rsidRPr="000130F1" w:rsidRDefault="009770E0">
      <w:pPr>
        <w:pStyle w:val="af"/>
        <w:shd w:val="clear" w:color="auto" w:fill="C6D9F1"/>
        <w:spacing w:after="0" w:line="100" w:lineRule="atLeast"/>
        <w:ind w:left="0"/>
        <w:jc w:val="center"/>
        <w:rPr>
          <w:sz w:val="24"/>
          <w:szCs w:val="24"/>
        </w:rPr>
      </w:pPr>
      <w:r w:rsidRPr="000130F1">
        <w:rPr>
          <w:rFonts w:ascii="Times New Roman" w:hAnsi="Times New Roman" w:cs="Times New Roman"/>
          <w:b/>
          <w:sz w:val="24"/>
          <w:szCs w:val="24"/>
        </w:rPr>
        <w:t>ОРГКОМИТЕТ ОСТАВЛЯЕТ ЗА СОБОЙ ПРАВО:</w:t>
      </w:r>
    </w:p>
    <w:p w:rsidR="00386F80" w:rsidRPr="000130F1" w:rsidRDefault="009770E0">
      <w:pPr>
        <w:pStyle w:val="af"/>
        <w:numPr>
          <w:ilvl w:val="0"/>
          <w:numId w:val="4"/>
        </w:numPr>
        <w:shd w:val="clear" w:color="auto" w:fill="FFFFFF"/>
        <w:spacing w:after="0" w:line="100" w:lineRule="atLeast"/>
        <w:ind w:left="0"/>
        <w:jc w:val="both"/>
        <w:rPr>
          <w:sz w:val="24"/>
          <w:szCs w:val="24"/>
        </w:rPr>
      </w:pPr>
      <w:r w:rsidRPr="000130F1">
        <w:rPr>
          <w:rFonts w:ascii="Times New Roman" w:hAnsi="Times New Roman" w:cs="Times New Roman"/>
          <w:sz w:val="24"/>
          <w:szCs w:val="24"/>
        </w:rPr>
        <w:t>отклонять тезисы докладов в случае их несвоевременного поступления, несоответствия оформления установленным требованиям, несоответствия содержания тезисов тематике конференции;</w:t>
      </w:r>
    </w:p>
    <w:p w:rsidR="00386F80" w:rsidRPr="000130F1" w:rsidRDefault="009770E0">
      <w:pPr>
        <w:pStyle w:val="af"/>
        <w:numPr>
          <w:ilvl w:val="0"/>
          <w:numId w:val="4"/>
        </w:numPr>
        <w:shd w:val="clear" w:color="auto" w:fill="FFFFFF"/>
        <w:spacing w:after="0" w:line="100" w:lineRule="atLeast"/>
        <w:ind w:left="0"/>
        <w:jc w:val="both"/>
        <w:rPr>
          <w:sz w:val="24"/>
          <w:szCs w:val="24"/>
        </w:rPr>
      </w:pPr>
      <w:r w:rsidRPr="000130F1">
        <w:rPr>
          <w:rFonts w:ascii="Times New Roman" w:hAnsi="Times New Roman" w:cs="Times New Roman"/>
          <w:sz w:val="24"/>
          <w:szCs w:val="24"/>
        </w:rPr>
        <w:t xml:space="preserve">включать тезисы участника в секцию, отличную </w:t>
      </w:r>
      <w:proofErr w:type="gramStart"/>
      <w:r w:rsidRPr="000130F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130F1">
        <w:rPr>
          <w:rFonts w:ascii="Times New Roman" w:hAnsi="Times New Roman" w:cs="Times New Roman"/>
          <w:sz w:val="24"/>
          <w:szCs w:val="24"/>
        </w:rPr>
        <w:t xml:space="preserve"> указанной в заявке</w:t>
      </w:r>
    </w:p>
    <w:p w:rsidR="00386F80" w:rsidRPr="000130F1" w:rsidRDefault="009770E0">
      <w:pPr>
        <w:pStyle w:val="a3"/>
        <w:spacing w:after="0" w:line="100" w:lineRule="atLeast"/>
        <w:contextualSpacing/>
        <w:jc w:val="center"/>
        <w:rPr>
          <w:sz w:val="24"/>
          <w:szCs w:val="24"/>
        </w:rPr>
      </w:pPr>
      <w:r w:rsidRPr="000130F1">
        <w:rPr>
          <w:rFonts w:ascii="Times New Roman" w:hAnsi="Times New Roman" w:cs="Times New Roman"/>
          <w:b/>
          <w:sz w:val="24"/>
          <w:szCs w:val="24"/>
        </w:rPr>
        <w:t>Материалы, не соответствующие научной направленности, требованиям к оформлению и отправленные позже указанного срока, не рассматриваются и обратно не высылаются.</w:t>
      </w:r>
    </w:p>
    <w:p w:rsidR="00386F80" w:rsidRPr="000130F1" w:rsidRDefault="009770E0">
      <w:pPr>
        <w:pStyle w:val="a3"/>
        <w:shd w:val="clear" w:color="auto" w:fill="C6D9F1"/>
        <w:spacing w:after="0" w:line="100" w:lineRule="atLeast"/>
        <w:contextualSpacing/>
        <w:jc w:val="center"/>
        <w:rPr>
          <w:sz w:val="24"/>
          <w:szCs w:val="24"/>
        </w:rPr>
      </w:pPr>
      <w:r w:rsidRPr="000130F1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386F80" w:rsidRPr="000130F1" w:rsidRDefault="009770E0">
      <w:pPr>
        <w:pStyle w:val="a3"/>
        <w:spacing w:after="0" w:line="100" w:lineRule="atLeast"/>
        <w:contextualSpacing/>
        <w:jc w:val="both"/>
        <w:rPr>
          <w:sz w:val="24"/>
          <w:szCs w:val="24"/>
        </w:rPr>
      </w:pPr>
      <w:r w:rsidRPr="000130F1">
        <w:rPr>
          <w:rFonts w:ascii="Times New Roman" w:hAnsi="Times New Roman" w:cs="Times New Roman"/>
          <w:i/>
          <w:sz w:val="24"/>
          <w:szCs w:val="24"/>
        </w:rPr>
        <w:t>Заведующий кафедрой</w:t>
      </w:r>
    </w:p>
    <w:p w:rsidR="00386F80" w:rsidRPr="000130F1" w:rsidRDefault="009770E0">
      <w:pPr>
        <w:pStyle w:val="a3"/>
        <w:spacing w:after="0" w:line="100" w:lineRule="atLeast"/>
        <w:contextualSpacing/>
        <w:jc w:val="both"/>
        <w:rPr>
          <w:sz w:val="24"/>
          <w:szCs w:val="24"/>
        </w:rPr>
      </w:pPr>
      <w:proofErr w:type="spellStart"/>
      <w:r w:rsidRPr="000130F1">
        <w:rPr>
          <w:rFonts w:ascii="Times New Roman" w:hAnsi="Times New Roman" w:cs="Times New Roman"/>
          <w:b/>
          <w:bCs/>
          <w:sz w:val="24"/>
          <w:szCs w:val="24"/>
        </w:rPr>
        <w:t>Чмыга</w:t>
      </w:r>
      <w:proofErr w:type="spellEnd"/>
      <w:r w:rsidRPr="000130F1">
        <w:rPr>
          <w:rFonts w:ascii="Times New Roman" w:hAnsi="Times New Roman" w:cs="Times New Roman"/>
          <w:b/>
          <w:bCs/>
          <w:sz w:val="24"/>
          <w:szCs w:val="24"/>
        </w:rPr>
        <w:t xml:space="preserve"> Оксана Васильевна</w:t>
      </w:r>
      <w:r w:rsidRPr="000130F1">
        <w:rPr>
          <w:rFonts w:ascii="Times New Roman" w:hAnsi="Times New Roman" w:cs="Times New Roman"/>
          <w:sz w:val="24"/>
          <w:szCs w:val="24"/>
        </w:rPr>
        <w:t>, кандидат юридических наук, доцент</w:t>
      </w:r>
    </w:p>
    <w:p w:rsidR="00386F80" w:rsidRPr="000130F1" w:rsidRDefault="009770E0">
      <w:pPr>
        <w:pStyle w:val="a3"/>
        <w:spacing w:after="0" w:line="100" w:lineRule="atLeast"/>
        <w:contextualSpacing/>
        <w:jc w:val="both"/>
        <w:rPr>
          <w:sz w:val="24"/>
          <w:szCs w:val="24"/>
        </w:rPr>
      </w:pPr>
      <w:r w:rsidRPr="000130F1">
        <w:rPr>
          <w:rFonts w:ascii="Times New Roman" w:hAnsi="Times New Roman" w:cs="Times New Roman"/>
          <w:i/>
          <w:sz w:val="24"/>
          <w:szCs w:val="24"/>
        </w:rPr>
        <w:t>Ответственный секретарь:</w:t>
      </w:r>
    </w:p>
    <w:p w:rsidR="00386F80" w:rsidRPr="000130F1" w:rsidRDefault="009770E0">
      <w:pPr>
        <w:pStyle w:val="21"/>
        <w:jc w:val="left"/>
        <w:rPr>
          <w:sz w:val="24"/>
          <w:szCs w:val="24"/>
        </w:rPr>
      </w:pPr>
      <w:r w:rsidRPr="000130F1">
        <w:rPr>
          <w:sz w:val="24"/>
          <w:szCs w:val="24"/>
        </w:rPr>
        <w:t xml:space="preserve">Дудчик Анна Игоревна, </w:t>
      </w:r>
      <w:r w:rsidRPr="000130F1">
        <w:rPr>
          <w:sz w:val="24"/>
          <w:szCs w:val="24"/>
          <w:lang w:val="en-US"/>
        </w:rPr>
        <w:t>e</w:t>
      </w:r>
      <w:r w:rsidRPr="000130F1">
        <w:rPr>
          <w:sz w:val="24"/>
          <w:szCs w:val="24"/>
        </w:rPr>
        <w:t>-</w:t>
      </w:r>
      <w:r w:rsidRPr="000130F1">
        <w:rPr>
          <w:sz w:val="24"/>
          <w:szCs w:val="24"/>
          <w:lang w:val="en-US"/>
        </w:rPr>
        <w:t>mail</w:t>
      </w:r>
      <w:r w:rsidRPr="000130F1">
        <w:rPr>
          <w:sz w:val="24"/>
          <w:szCs w:val="24"/>
        </w:rPr>
        <w:t>:</w:t>
      </w:r>
      <w:r w:rsidRPr="000130F1">
        <w:rPr>
          <w:b/>
          <w:sz w:val="24"/>
          <w:szCs w:val="24"/>
          <w:lang w:val="en-US"/>
        </w:rPr>
        <w:t>conference</w:t>
      </w:r>
      <w:r w:rsidRPr="000130F1">
        <w:rPr>
          <w:b/>
          <w:sz w:val="24"/>
          <w:szCs w:val="24"/>
        </w:rPr>
        <w:t>.</w:t>
      </w:r>
      <w:proofErr w:type="spellStart"/>
      <w:r w:rsidRPr="000130F1">
        <w:rPr>
          <w:b/>
          <w:sz w:val="24"/>
          <w:szCs w:val="24"/>
          <w:lang w:val="en-US"/>
        </w:rPr>
        <w:t>brsu</w:t>
      </w:r>
      <w:proofErr w:type="spellEnd"/>
      <w:r w:rsidRPr="000130F1">
        <w:rPr>
          <w:b/>
          <w:sz w:val="24"/>
          <w:szCs w:val="24"/>
        </w:rPr>
        <w:t>.18@</w:t>
      </w:r>
      <w:proofErr w:type="spellStart"/>
      <w:r w:rsidRPr="000130F1">
        <w:rPr>
          <w:b/>
          <w:sz w:val="24"/>
          <w:szCs w:val="24"/>
          <w:lang w:val="en-US"/>
        </w:rPr>
        <w:t>gmail</w:t>
      </w:r>
      <w:proofErr w:type="spellEnd"/>
      <w:r w:rsidRPr="000130F1">
        <w:rPr>
          <w:b/>
          <w:sz w:val="24"/>
          <w:szCs w:val="24"/>
        </w:rPr>
        <w:t>.</w:t>
      </w:r>
      <w:r w:rsidRPr="000130F1">
        <w:rPr>
          <w:b/>
          <w:sz w:val="24"/>
          <w:szCs w:val="24"/>
          <w:lang w:val="en-US"/>
        </w:rPr>
        <w:t>com</w:t>
      </w:r>
      <w:r w:rsidRPr="000130F1">
        <w:rPr>
          <w:sz w:val="24"/>
          <w:szCs w:val="24"/>
        </w:rPr>
        <w:t xml:space="preserve"> </w:t>
      </w:r>
    </w:p>
    <w:p w:rsidR="00386F80" w:rsidRPr="000130F1" w:rsidRDefault="009770E0">
      <w:pPr>
        <w:pStyle w:val="21"/>
        <w:jc w:val="left"/>
        <w:rPr>
          <w:sz w:val="24"/>
          <w:szCs w:val="24"/>
        </w:rPr>
      </w:pPr>
      <w:r w:rsidRPr="000130F1">
        <w:rPr>
          <w:sz w:val="24"/>
          <w:szCs w:val="24"/>
        </w:rPr>
        <w:t>тел. (8-0162) 21-71-94</w:t>
      </w:r>
    </w:p>
    <w:p w:rsidR="00386F80" w:rsidRPr="000130F1" w:rsidRDefault="009770E0">
      <w:pPr>
        <w:pStyle w:val="a3"/>
        <w:spacing w:after="0" w:line="100" w:lineRule="atLeast"/>
        <w:contextualSpacing/>
        <w:jc w:val="both"/>
        <w:rPr>
          <w:sz w:val="24"/>
          <w:szCs w:val="24"/>
        </w:rPr>
      </w:pPr>
      <w:bookmarkStart w:id="0" w:name="__DdeLink__438_1636061701"/>
      <w:r w:rsidRPr="000130F1">
        <w:rPr>
          <w:rFonts w:ascii="Times New Roman" w:hAnsi="Times New Roman" w:cs="Times New Roman"/>
          <w:sz w:val="24"/>
          <w:szCs w:val="24"/>
        </w:rPr>
        <w:t>Брест, б-р Космонавтов, 21,</w:t>
      </w:r>
      <w:bookmarkEnd w:id="0"/>
      <w:r w:rsidRPr="00013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F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130F1">
        <w:rPr>
          <w:rFonts w:ascii="Times New Roman" w:hAnsi="Times New Roman" w:cs="Times New Roman"/>
          <w:sz w:val="24"/>
          <w:szCs w:val="24"/>
        </w:rPr>
        <w:t>. 306а (кафедра теории и истории государства и права)</w:t>
      </w:r>
    </w:p>
    <w:p w:rsidR="00386F80" w:rsidRPr="000130F1" w:rsidRDefault="009770E0">
      <w:pPr>
        <w:pStyle w:val="a3"/>
        <w:spacing w:after="0" w:line="100" w:lineRule="atLeast"/>
        <w:contextualSpacing/>
        <w:jc w:val="both"/>
        <w:rPr>
          <w:sz w:val="24"/>
          <w:szCs w:val="24"/>
        </w:rPr>
      </w:pPr>
      <w:r w:rsidRPr="000130F1">
        <w:rPr>
          <w:rFonts w:ascii="Times New Roman" w:hAnsi="Times New Roman" w:cs="Times New Roman"/>
          <w:sz w:val="24"/>
          <w:szCs w:val="24"/>
        </w:rPr>
        <w:t xml:space="preserve">Адрес в Интернете </w:t>
      </w:r>
      <w:hyperlink r:id="rId11">
        <w:r w:rsidRPr="000130F1">
          <w:rPr>
            <w:rStyle w:val="-"/>
            <w:rFonts w:ascii="Times New Roman" w:hAnsi="Times New Roman" w:cs="Times New Roman"/>
            <w:sz w:val="24"/>
            <w:szCs w:val="24"/>
          </w:rPr>
          <w:t>http://www.brsu.by/div/kafedra-teorii-i-istorii-gosudarstva-i-prava</w:t>
        </w:r>
      </w:hyperlink>
      <w:r w:rsidRPr="00013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F80" w:rsidRPr="000130F1" w:rsidRDefault="009770E0">
      <w:pPr>
        <w:pStyle w:val="a3"/>
        <w:spacing w:after="0" w:line="100" w:lineRule="atLeast"/>
        <w:ind w:firstLine="567"/>
        <w:contextualSpacing/>
        <w:jc w:val="center"/>
        <w:rPr>
          <w:sz w:val="24"/>
          <w:szCs w:val="24"/>
        </w:rPr>
      </w:pPr>
      <w:r w:rsidRPr="000130F1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Пример оформления материалов</w:t>
      </w:r>
    </w:p>
    <w:p w:rsidR="00386F80" w:rsidRPr="000130F1" w:rsidRDefault="009770E0">
      <w:pPr>
        <w:pStyle w:val="af0"/>
        <w:ind w:firstLine="567"/>
        <w:contextualSpacing/>
        <w:rPr>
          <w:sz w:val="24"/>
          <w:szCs w:val="24"/>
        </w:rPr>
      </w:pPr>
      <w:r w:rsidRPr="000130F1">
        <w:rPr>
          <w:b/>
          <w:sz w:val="24"/>
          <w:szCs w:val="24"/>
        </w:rPr>
        <w:t>И.И. ИВАНОВ</w:t>
      </w:r>
    </w:p>
    <w:p w:rsidR="00386F80" w:rsidRPr="000130F1" w:rsidRDefault="009770E0">
      <w:pPr>
        <w:pStyle w:val="a3"/>
        <w:spacing w:after="0" w:line="100" w:lineRule="atLeast"/>
        <w:ind w:firstLine="567"/>
        <w:contextualSpacing/>
        <w:jc w:val="both"/>
        <w:rPr>
          <w:sz w:val="24"/>
          <w:szCs w:val="24"/>
        </w:rPr>
      </w:pPr>
      <w:r w:rsidRPr="000130F1">
        <w:rPr>
          <w:rFonts w:ascii="Times New Roman" w:hAnsi="Times New Roman" w:cs="Times New Roman"/>
          <w:bCs/>
          <w:i/>
          <w:spacing w:val="-2"/>
          <w:sz w:val="24"/>
          <w:szCs w:val="24"/>
        </w:rPr>
        <w:t>Барановичи, Учреждение образования «</w:t>
      </w:r>
      <w:proofErr w:type="spellStart"/>
      <w:r w:rsidRPr="000130F1">
        <w:rPr>
          <w:rFonts w:ascii="Times New Roman" w:hAnsi="Times New Roman" w:cs="Times New Roman"/>
          <w:bCs/>
          <w:i/>
          <w:spacing w:val="-2"/>
          <w:sz w:val="24"/>
          <w:szCs w:val="24"/>
        </w:rPr>
        <w:t>Барановичский</w:t>
      </w:r>
      <w:proofErr w:type="spellEnd"/>
      <w:r w:rsidRPr="000130F1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 государственный университет», кандидат юридических наук, доцент</w:t>
      </w:r>
    </w:p>
    <w:p w:rsidR="00386F80" w:rsidRPr="000130F1" w:rsidRDefault="00386F80">
      <w:pPr>
        <w:pStyle w:val="af0"/>
        <w:ind w:firstLine="567"/>
        <w:contextualSpacing/>
        <w:jc w:val="left"/>
        <w:rPr>
          <w:sz w:val="24"/>
          <w:szCs w:val="24"/>
        </w:rPr>
      </w:pPr>
    </w:p>
    <w:p w:rsidR="00386F80" w:rsidRPr="000130F1" w:rsidRDefault="00386F80">
      <w:pPr>
        <w:pStyle w:val="af0"/>
        <w:ind w:firstLine="567"/>
        <w:contextualSpacing/>
        <w:jc w:val="left"/>
        <w:rPr>
          <w:sz w:val="24"/>
          <w:szCs w:val="24"/>
        </w:rPr>
      </w:pPr>
    </w:p>
    <w:p w:rsidR="00386F80" w:rsidRPr="000130F1" w:rsidRDefault="009770E0">
      <w:pPr>
        <w:pStyle w:val="10"/>
        <w:ind w:left="454"/>
        <w:contextualSpacing/>
      </w:pPr>
      <w:bookmarkStart w:id="1" w:name="_Toc477256370"/>
      <w:bookmarkEnd w:id="1"/>
      <w:r w:rsidRPr="000130F1">
        <w:t>ПРЯМАЯ ДЕМОКРАТИЯ В РЕСПУБЛИКЕ БЕЛАРУСЬ: КОНСТИТУЦИОННО-ПРАВОВОЙ АСПЕКТ</w:t>
      </w:r>
    </w:p>
    <w:p w:rsidR="00386F80" w:rsidRPr="000130F1" w:rsidRDefault="00386F80">
      <w:pPr>
        <w:pStyle w:val="af0"/>
        <w:ind w:firstLine="567"/>
        <w:contextualSpacing/>
        <w:rPr>
          <w:sz w:val="24"/>
          <w:szCs w:val="24"/>
        </w:rPr>
      </w:pPr>
    </w:p>
    <w:p w:rsidR="00386F80" w:rsidRPr="000130F1" w:rsidRDefault="009770E0">
      <w:pPr>
        <w:pStyle w:val="af0"/>
        <w:ind w:firstLine="567"/>
        <w:contextualSpacing/>
        <w:rPr>
          <w:sz w:val="24"/>
          <w:szCs w:val="24"/>
        </w:rPr>
      </w:pPr>
      <w:r w:rsidRPr="000130F1">
        <w:rPr>
          <w:sz w:val="24"/>
          <w:szCs w:val="24"/>
        </w:rPr>
        <w:t xml:space="preserve">Текст </w:t>
      </w:r>
      <w:proofErr w:type="spellStart"/>
      <w:proofErr w:type="gramStart"/>
      <w:r w:rsidRPr="000130F1">
        <w:rPr>
          <w:sz w:val="24"/>
          <w:szCs w:val="24"/>
        </w:rPr>
        <w:t>Текст</w:t>
      </w:r>
      <w:proofErr w:type="spellEnd"/>
      <w:proofErr w:type="gramEnd"/>
      <w:r w:rsidRPr="000130F1">
        <w:rPr>
          <w:sz w:val="24"/>
          <w:szCs w:val="24"/>
        </w:rPr>
        <w:t xml:space="preserve"> </w:t>
      </w:r>
      <w:proofErr w:type="spellStart"/>
      <w:r w:rsidRPr="000130F1">
        <w:rPr>
          <w:sz w:val="24"/>
          <w:szCs w:val="24"/>
        </w:rPr>
        <w:t>Текст</w:t>
      </w:r>
      <w:proofErr w:type="spellEnd"/>
      <w:r w:rsidRPr="000130F1">
        <w:rPr>
          <w:sz w:val="24"/>
          <w:szCs w:val="24"/>
        </w:rPr>
        <w:t xml:space="preserve"> </w:t>
      </w:r>
      <w:proofErr w:type="spellStart"/>
      <w:r w:rsidRPr="000130F1">
        <w:rPr>
          <w:sz w:val="24"/>
          <w:szCs w:val="24"/>
        </w:rPr>
        <w:t>Текст</w:t>
      </w:r>
      <w:proofErr w:type="spellEnd"/>
      <w:r w:rsidRPr="000130F1">
        <w:rPr>
          <w:sz w:val="24"/>
          <w:szCs w:val="24"/>
        </w:rPr>
        <w:t xml:space="preserve"> </w:t>
      </w:r>
      <w:proofErr w:type="spellStart"/>
      <w:r w:rsidRPr="000130F1">
        <w:rPr>
          <w:sz w:val="24"/>
          <w:szCs w:val="24"/>
        </w:rPr>
        <w:t>Текст</w:t>
      </w:r>
      <w:proofErr w:type="spellEnd"/>
      <w:r w:rsidRPr="000130F1">
        <w:rPr>
          <w:sz w:val="24"/>
          <w:szCs w:val="24"/>
        </w:rPr>
        <w:t xml:space="preserve"> </w:t>
      </w:r>
      <w:proofErr w:type="spellStart"/>
      <w:r w:rsidRPr="000130F1">
        <w:rPr>
          <w:sz w:val="24"/>
          <w:szCs w:val="24"/>
        </w:rPr>
        <w:t>Текст</w:t>
      </w:r>
      <w:proofErr w:type="spellEnd"/>
      <w:r w:rsidRPr="000130F1">
        <w:rPr>
          <w:sz w:val="24"/>
          <w:szCs w:val="24"/>
        </w:rPr>
        <w:t xml:space="preserve"> </w:t>
      </w:r>
      <w:proofErr w:type="spellStart"/>
      <w:r w:rsidRPr="000130F1">
        <w:rPr>
          <w:sz w:val="24"/>
          <w:szCs w:val="24"/>
        </w:rPr>
        <w:t>Текст</w:t>
      </w:r>
      <w:proofErr w:type="spellEnd"/>
      <w:r w:rsidRPr="000130F1">
        <w:rPr>
          <w:sz w:val="24"/>
          <w:szCs w:val="24"/>
        </w:rPr>
        <w:t xml:space="preserve"> </w:t>
      </w:r>
      <w:proofErr w:type="spellStart"/>
      <w:r w:rsidRPr="000130F1">
        <w:rPr>
          <w:sz w:val="24"/>
          <w:szCs w:val="24"/>
        </w:rPr>
        <w:t>Текст</w:t>
      </w:r>
      <w:proofErr w:type="spellEnd"/>
      <w:r w:rsidRPr="000130F1">
        <w:rPr>
          <w:sz w:val="24"/>
          <w:szCs w:val="24"/>
        </w:rPr>
        <w:t xml:space="preserve"> </w:t>
      </w:r>
      <w:proofErr w:type="spellStart"/>
      <w:r w:rsidRPr="000130F1">
        <w:rPr>
          <w:sz w:val="24"/>
          <w:szCs w:val="24"/>
        </w:rPr>
        <w:t>Текст</w:t>
      </w:r>
      <w:proofErr w:type="spellEnd"/>
      <w:r w:rsidRPr="000130F1">
        <w:rPr>
          <w:sz w:val="24"/>
          <w:szCs w:val="24"/>
        </w:rPr>
        <w:t xml:space="preserve"> </w:t>
      </w:r>
      <w:proofErr w:type="spellStart"/>
      <w:r w:rsidRPr="000130F1">
        <w:rPr>
          <w:sz w:val="24"/>
          <w:szCs w:val="24"/>
        </w:rPr>
        <w:t>Текст</w:t>
      </w:r>
      <w:proofErr w:type="spellEnd"/>
      <w:r w:rsidRPr="000130F1">
        <w:rPr>
          <w:sz w:val="24"/>
          <w:szCs w:val="24"/>
        </w:rPr>
        <w:t xml:space="preserve"> </w:t>
      </w:r>
      <w:proofErr w:type="spellStart"/>
      <w:r w:rsidRPr="000130F1">
        <w:rPr>
          <w:sz w:val="24"/>
          <w:szCs w:val="24"/>
        </w:rPr>
        <w:t>Текст</w:t>
      </w:r>
      <w:proofErr w:type="spellEnd"/>
      <w:r w:rsidRPr="000130F1">
        <w:rPr>
          <w:sz w:val="24"/>
          <w:szCs w:val="24"/>
        </w:rPr>
        <w:t xml:space="preserve"> </w:t>
      </w:r>
      <w:proofErr w:type="spellStart"/>
      <w:r w:rsidRPr="000130F1">
        <w:rPr>
          <w:sz w:val="24"/>
          <w:szCs w:val="24"/>
        </w:rPr>
        <w:t>Текст</w:t>
      </w:r>
      <w:proofErr w:type="spellEnd"/>
      <w:r w:rsidRPr="000130F1">
        <w:rPr>
          <w:sz w:val="24"/>
          <w:szCs w:val="24"/>
        </w:rPr>
        <w:t xml:space="preserve"> </w:t>
      </w:r>
      <w:proofErr w:type="spellStart"/>
      <w:r w:rsidRPr="000130F1">
        <w:rPr>
          <w:sz w:val="24"/>
          <w:szCs w:val="24"/>
        </w:rPr>
        <w:t>Текст</w:t>
      </w:r>
      <w:proofErr w:type="spellEnd"/>
      <w:r w:rsidRPr="000130F1">
        <w:rPr>
          <w:sz w:val="24"/>
          <w:szCs w:val="24"/>
        </w:rPr>
        <w:t xml:space="preserve"> </w:t>
      </w:r>
      <w:proofErr w:type="spellStart"/>
      <w:r w:rsidRPr="000130F1">
        <w:rPr>
          <w:sz w:val="24"/>
          <w:szCs w:val="24"/>
        </w:rPr>
        <w:t>Текст</w:t>
      </w:r>
      <w:proofErr w:type="spellEnd"/>
      <w:r w:rsidRPr="000130F1">
        <w:rPr>
          <w:sz w:val="24"/>
          <w:szCs w:val="24"/>
        </w:rPr>
        <w:t xml:space="preserve"> </w:t>
      </w:r>
      <w:proofErr w:type="spellStart"/>
      <w:r w:rsidRPr="000130F1">
        <w:rPr>
          <w:sz w:val="24"/>
          <w:szCs w:val="24"/>
        </w:rPr>
        <w:t>Текст</w:t>
      </w:r>
      <w:proofErr w:type="spellEnd"/>
      <w:r w:rsidRPr="000130F1">
        <w:rPr>
          <w:sz w:val="24"/>
          <w:szCs w:val="24"/>
        </w:rPr>
        <w:t xml:space="preserve"> </w:t>
      </w:r>
      <w:proofErr w:type="spellStart"/>
      <w:r w:rsidRPr="000130F1">
        <w:rPr>
          <w:sz w:val="24"/>
          <w:szCs w:val="24"/>
        </w:rPr>
        <w:t>Текст</w:t>
      </w:r>
      <w:proofErr w:type="spellEnd"/>
      <w:r w:rsidRPr="000130F1">
        <w:rPr>
          <w:sz w:val="24"/>
          <w:szCs w:val="24"/>
        </w:rPr>
        <w:t xml:space="preserve"> </w:t>
      </w:r>
      <w:proofErr w:type="spellStart"/>
      <w:r w:rsidRPr="000130F1">
        <w:rPr>
          <w:sz w:val="24"/>
          <w:szCs w:val="24"/>
        </w:rPr>
        <w:t>Текст</w:t>
      </w:r>
      <w:proofErr w:type="spellEnd"/>
      <w:r w:rsidRPr="000130F1">
        <w:rPr>
          <w:sz w:val="24"/>
          <w:szCs w:val="24"/>
        </w:rPr>
        <w:t xml:space="preserve"> </w:t>
      </w:r>
      <w:proofErr w:type="spellStart"/>
      <w:r w:rsidRPr="000130F1">
        <w:rPr>
          <w:sz w:val="24"/>
          <w:szCs w:val="24"/>
        </w:rPr>
        <w:t>Текст</w:t>
      </w:r>
      <w:proofErr w:type="spellEnd"/>
      <w:r w:rsidRPr="000130F1">
        <w:rPr>
          <w:sz w:val="24"/>
          <w:szCs w:val="24"/>
        </w:rPr>
        <w:t xml:space="preserve"> </w:t>
      </w:r>
      <w:proofErr w:type="spellStart"/>
      <w:r w:rsidRPr="000130F1">
        <w:rPr>
          <w:sz w:val="24"/>
          <w:szCs w:val="24"/>
        </w:rPr>
        <w:t>Текст</w:t>
      </w:r>
      <w:proofErr w:type="spellEnd"/>
      <w:r w:rsidRPr="000130F1">
        <w:rPr>
          <w:sz w:val="24"/>
          <w:szCs w:val="24"/>
        </w:rPr>
        <w:t xml:space="preserve"> </w:t>
      </w:r>
      <w:proofErr w:type="spellStart"/>
      <w:r w:rsidRPr="000130F1">
        <w:rPr>
          <w:sz w:val="24"/>
          <w:szCs w:val="24"/>
        </w:rPr>
        <w:t>Текст</w:t>
      </w:r>
      <w:proofErr w:type="spellEnd"/>
    </w:p>
    <w:p w:rsidR="00386F80" w:rsidRPr="000130F1" w:rsidRDefault="009770E0">
      <w:pPr>
        <w:pStyle w:val="af0"/>
        <w:ind w:firstLine="567"/>
        <w:contextualSpacing/>
        <w:rPr>
          <w:sz w:val="24"/>
          <w:szCs w:val="24"/>
        </w:rPr>
      </w:pPr>
      <w:r w:rsidRPr="000130F1">
        <w:rPr>
          <w:sz w:val="24"/>
          <w:szCs w:val="24"/>
        </w:rPr>
        <w:t xml:space="preserve">Текст </w:t>
      </w:r>
      <w:proofErr w:type="spellStart"/>
      <w:proofErr w:type="gramStart"/>
      <w:r w:rsidRPr="000130F1">
        <w:rPr>
          <w:sz w:val="24"/>
          <w:szCs w:val="24"/>
        </w:rPr>
        <w:t>Текст</w:t>
      </w:r>
      <w:proofErr w:type="spellEnd"/>
      <w:proofErr w:type="gramEnd"/>
      <w:r w:rsidRPr="000130F1">
        <w:rPr>
          <w:sz w:val="24"/>
          <w:szCs w:val="24"/>
        </w:rPr>
        <w:t>.</w:t>
      </w:r>
    </w:p>
    <w:p w:rsidR="00386F80" w:rsidRPr="000130F1" w:rsidRDefault="00386F80">
      <w:pPr>
        <w:pStyle w:val="af0"/>
        <w:ind w:firstLine="567"/>
        <w:contextualSpacing/>
        <w:jc w:val="center"/>
        <w:rPr>
          <w:sz w:val="24"/>
          <w:szCs w:val="24"/>
        </w:rPr>
      </w:pPr>
    </w:p>
    <w:p w:rsidR="00386F80" w:rsidRPr="000130F1" w:rsidRDefault="009770E0">
      <w:pPr>
        <w:pStyle w:val="af0"/>
        <w:ind w:firstLine="567"/>
        <w:contextualSpacing/>
        <w:jc w:val="center"/>
        <w:rPr>
          <w:sz w:val="24"/>
          <w:szCs w:val="24"/>
        </w:rPr>
      </w:pPr>
      <w:r w:rsidRPr="000130F1">
        <w:rPr>
          <w:sz w:val="24"/>
          <w:szCs w:val="24"/>
        </w:rPr>
        <w:t>СПИСОК ЛИТЕРАТУРЫ</w:t>
      </w:r>
    </w:p>
    <w:p w:rsidR="00386F80" w:rsidRPr="000130F1" w:rsidRDefault="00386F80">
      <w:pPr>
        <w:pStyle w:val="af0"/>
        <w:ind w:firstLine="567"/>
        <w:contextualSpacing/>
        <w:jc w:val="center"/>
        <w:rPr>
          <w:sz w:val="24"/>
          <w:szCs w:val="24"/>
        </w:rPr>
      </w:pPr>
    </w:p>
    <w:p w:rsidR="00386F80" w:rsidRPr="000130F1" w:rsidRDefault="009770E0">
      <w:pPr>
        <w:pStyle w:val="af"/>
        <w:numPr>
          <w:ilvl w:val="0"/>
          <w:numId w:val="5"/>
        </w:numPr>
        <w:spacing w:after="0" w:line="100" w:lineRule="atLeast"/>
        <w:ind w:left="0"/>
        <w:jc w:val="both"/>
        <w:rPr>
          <w:sz w:val="24"/>
          <w:szCs w:val="24"/>
        </w:rPr>
      </w:pPr>
      <w:r w:rsidRPr="000130F1">
        <w:rPr>
          <w:rFonts w:ascii="Times New Roman" w:hAnsi="Times New Roman" w:cs="Times New Roman"/>
          <w:sz w:val="24"/>
          <w:szCs w:val="24"/>
          <w:lang w:val="be-BY"/>
        </w:rPr>
        <w:t>Конституция Республики Беларусь 1994 года (с изменениями и дополнениями, принятыми на республиканских референдумах 24 ноября 1996 г. и 17 октября 2004 г.). – Минск: Амалфея, 2005. – 48 с.</w:t>
      </w:r>
    </w:p>
    <w:p w:rsidR="00386F80" w:rsidRPr="000130F1" w:rsidRDefault="009770E0">
      <w:pPr>
        <w:pStyle w:val="af"/>
        <w:numPr>
          <w:ilvl w:val="0"/>
          <w:numId w:val="5"/>
        </w:numPr>
        <w:spacing w:after="0" w:line="100" w:lineRule="atLeast"/>
        <w:ind w:left="0"/>
        <w:jc w:val="both"/>
        <w:rPr>
          <w:sz w:val="24"/>
          <w:szCs w:val="24"/>
        </w:rPr>
      </w:pPr>
      <w:r w:rsidRPr="000130F1">
        <w:rPr>
          <w:rFonts w:ascii="Times New Roman" w:hAnsi="Times New Roman" w:cs="Times New Roman"/>
          <w:sz w:val="24"/>
          <w:szCs w:val="24"/>
        </w:rPr>
        <w:t>Ожегов, С.И. Словарь русского языка / под ред. Н.Ю. Шведовой. – 15 изд. – М.: Русский язык, 1984. – 816 с.</w:t>
      </w:r>
    </w:p>
    <w:p w:rsidR="000130F1" w:rsidRDefault="000130F1">
      <w:pPr>
        <w:pStyle w:val="af0"/>
        <w:ind w:left="567"/>
        <w:contextualSpacing/>
        <w:jc w:val="center"/>
        <w:rPr>
          <w:b/>
          <w:i/>
          <w:sz w:val="24"/>
          <w:szCs w:val="24"/>
        </w:rPr>
      </w:pPr>
    </w:p>
    <w:p w:rsidR="000130F1" w:rsidRDefault="000130F1">
      <w:pPr>
        <w:pStyle w:val="af0"/>
        <w:ind w:left="567"/>
        <w:contextualSpacing/>
        <w:jc w:val="center"/>
        <w:rPr>
          <w:b/>
          <w:i/>
          <w:sz w:val="24"/>
          <w:szCs w:val="24"/>
        </w:rPr>
      </w:pPr>
    </w:p>
    <w:p w:rsidR="000130F1" w:rsidRDefault="000130F1">
      <w:pPr>
        <w:pStyle w:val="af0"/>
        <w:ind w:left="567"/>
        <w:contextualSpacing/>
        <w:jc w:val="center"/>
        <w:rPr>
          <w:b/>
          <w:i/>
          <w:sz w:val="24"/>
          <w:szCs w:val="24"/>
        </w:rPr>
      </w:pPr>
    </w:p>
    <w:p w:rsidR="000130F1" w:rsidRDefault="000130F1">
      <w:pPr>
        <w:pStyle w:val="af0"/>
        <w:ind w:left="567"/>
        <w:contextualSpacing/>
        <w:jc w:val="center"/>
        <w:rPr>
          <w:b/>
          <w:i/>
          <w:sz w:val="24"/>
          <w:szCs w:val="24"/>
        </w:rPr>
      </w:pPr>
    </w:p>
    <w:p w:rsidR="000130F1" w:rsidRDefault="000130F1">
      <w:pPr>
        <w:pStyle w:val="af0"/>
        <w:ind w:left="567"/>
        <w:contextualSpacing/>
        <w:jc w:val="center"/>
        <w:rPr>
          <w:b/>
          <w:i/>
          <w:sz w:val="24"/>
          <w:szCs w:val="24"/>
        </w:rPr>
      </w:pPr>
    </w:p>
    <w:p w:rsidR="000130F1" w:rsidRDefault="000130F1">
      <w:pPr>
        <w:pStyle w:val="af0"/>
        <w:ind w:left="567"/>
        <w:contextualSpacing/>
        <w:jc w:val="center"/>
        <w:rPr>
          <w:b/>
          <w:i/>
          <w:sz w:val="24"/>
          <w:szCs w:val="24"/>
        </w:rPr>
      </w:pPr>
    </w:p>
    <w:p w:rsidR="000130F1" w:rsidRDefault="000130F1">
      <w:pPr>
        <w:pStyle w:val="af0"/>
        <w:ind w:left="567"/>
        <w:contextualSpacing/>
        <w:jc w:val="center"/>
        <w:rPr>
          <w:b/>
          <w:i/>
          <w:sz w:val="24"/>
          <w:szCs w:val="24"/>
        </w:rPr>
      </w:pPr>
    </w:p>
    <w:p w:rsidR="000130F1" w:rsidRDefault="000130F1">
      <w:pPr>
        <w:pStyle w:val="af0"/>
        <w:ind w:left="567"/>
        <w:contextualSpacing/>
        <w:jc w:val="center"/>
        <w:rPr>
          <w:b/>
          <w:i/>
          <w:sz w:val="24"/>
          <w:szCs w:val="24"/>
        </w:rPr>
      </w:pPr>
    </w:p>
    <w:p w:rsidR="000130F1" w:rsidRDefault="000130F1">
      <w:pPr>
        <w:pStyle w:val="af0"/>
        <w:ind w:left="567"/>
        <w:contextualSpacing/>
        <w:jc w:val="center"/>
        <w:rPr>
          <w:b/>
          <w:i/>
          <w:sz w:val="24"/>
          <w:szCs w:val="24"/>
        </w:rPr>
      </w:pPr>
    </w:p>
    <w:p w:rsidR="000130F1" w:rsidRDefault="000130F1">
      <w:pPr>
        <w:pStyle w:val="af0"/>
        <w:ind w:left="567"/>
        <w:contextualSpacing/>
        <w:jc w:val="center"/>
        <w:rPr>
          <w:b/>
          <w:i/>
          <w:sz w:val="24"/>
          <w:szCs w:val="24"/>
        </w:rPr>
      </w:pPr>
    </w:p>
    <w:p w:rsidR="00386F80" w:rsidRPr="000130F1" w:rsidRDefault="009770E0">
      <w:pPr>
        <w:pStyle w:val="af0"/>
        <w:ind w:left="567"/>
        <w:contextualSpacing/>
        <w:jc w:val="center"/>
        <w:rPr>
          <w:sz w:val="24"/>
          <w:szCs w:val="24"/>
        </w:rPr>
      </w:pPr>
      <w:r w:rsidRPr="000130F1">
        <w:rPr>
          <w:b/>
          <w:i/>
          <w:sz w:val="24"/>
          <w:szCs w:val="24"/>
        </w:rPr>
        <w:lastRenderedPageBreak/>
        <w:t>Пример оформления заявки</w:t>
      </w:r>
    </w:p>
    <w:tbl>
      <w:tblPr>
        <w:tblW w:w="0" w:type="auto"/>
        <w:tblInd w:w="-2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7"/>
        <w:gridCol w:w="2782"/>
      </w:tblGrid>
      <w:tr w:rsidR="00386F80" w:rsidRPr="000130F1" w:rsidTr="000130F1">
        <w:tc>
          <w:tcPr>
            <w:tcW w:w="7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9770E0">
            <w:pPr>
              <w:pStyle w:val="21"/>
              <w:jc w:val="center"/>
              <w:rPr>
                <w:sz w:val="24"/>
                <w:szCs w:val="24"/>
              </w:rPr>
            </w:pPr>
            <w:r w:rsidRPr="000130F1">
              <w:rPr>
                <w:b/>
                <w:sz w:val="24"/>
                <w:szCs w:val="24"/>
              </w:rPr>
              <w:t>ЗАЯВКА</w:t>
            </w:r>
          </w:p>
          <w:p w:rsidR="00386F80" w:rsidRPr="000130F1" w:rsidRDefault="009770E0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0130F1">
              <w:rPr>
                <w:rFonts w:ascii="Times New Roman" w:hAnsi="Times New Roman" w:cs="Times New Roman"/>
                <w:sz w:val="24"/>
                <w:szCs w:val="24"/>
              </w:rPr>
              <w:t xml:space="preserve">на участие в республиканской научно-практической конференции </w:t>
            </w:r>
          </w:p>
          <w:p w:rsidR="00386F80" w:rsidRPr="000130F1" w:rsidRDefault="009770E0">
            <w:pPr>
              <w:pStyle w:val="21"/>
              <w:jc w:val="center"/>
              <w:rPr>
                <w:sz w:val="24"/>
                <w:szCs w:val="24"/>
              </w:rPr>
            </w:pPr>
            <w:r w:rsidRPr="000130F1">
              <w:rPr>
                <w:b/>
                <w:bCs/>
                <w:sz w:val="24"/>
                <w:szCs w:val="24"/>
              </w:rPr>
              <w:t>«Проблемы правового регулирования общественных отношений: теория законодательство, практика»</w:t>
            </w:r>
          </w:p>
          <w:p w:rsidR="00386F80" w:rsidRPr="000130F1" w:rsidRDefault="009770E0">
            <w:pPr>
              <w:pStyle w:val="21"/>
              <w:jc w:val="center"/>
              <w:rPr>
                <w:sz w:val="24"/>
                <w:szCs w:val="24"/>
              </w:rPr>
            </w:pPr>
            <w:r w:rsidRPr="000130F1">
              <w:rPr>
                <w:b/>
                <w:bCs/>
                <w:sz w:val="24"/>
                <w:szCs w:val="24"/>
              </w:rPr>
              <w:t>23 ноября 2018 г.</w:t>
            </w:r>
          </w:p>
        </w:tc>
      </w:tr>
      <w:tr w:rsidR="00386F80" w:rsidRPr="000130F1" w:rsidTr="000130F1"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9770E0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  <w:r w:rsidRPr="000130F1">
              <w:rPr>
                <w:sz w:val="24"/>
                <w:szCs w:val="24"/>
              </w:rPr>
              <w:t>Фамилия Имя Отчество автора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9770E0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  <w:r w:rsidRPr="000130F1">
              <w:rPr>
                <w:sz w:val="24"/>
                <w:szCs w:val="24"/>
              </w:rPr>
              <w:t>Иванов Иван Иванович</w:t>
            </w:r>
          </w:p>
        </w:tc>
      </w:tr>
      <w:tr w:rsidR="00386F80" w:rsidRPr="000130F1" w:rsidTr="000130F1"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9770E0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  <w:r w:rsidRPr="000130F1">
              <w:rPr>
                <w:sz w:val="24"/>
                <w:szCs w:val="24"/>
              </w:rPr>
              <w:t>Полное название учреждения образования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9770E0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  <w:r w:rsidRPr="000130F1">
              <w:rPr>
                <w:bCs/>
                <w:spacing w:val="-2"/>
                <w:sz w:val="24"/>
                <w:szCs w:val="24"/>
              </w:rPr>
              <w:t>Учреждение образования «</w:t>
            </w:r>
            <w:proofErr w:type="spellStart"/>
            <w:r w:rsidRPr="000130F1">
              <w:rPr>
                <w:bCs/>
                <w:spacing w:val="-2"/>
                <w:sz w:val="24"/>
                <w:szCs w:val="24"/>
              </w:rPr>
              <w:t>Барановичский</w:t>
            </w:r>
            <w:proofErr w:type="spellEnd"/>
            <w:r w:rsidRPr="000130F1">
              <w:rPr>
                <w:bCs/>
                <w:spacing w:val="-2"/>
                <w:sz w:val="24"/>
                <w:szCs w:val="24"/>
              </w:rPr>
              <w:t xml:space="preserve"> государственный университет»</w:t>
            </w:r>
          </w:p>
        </w:tc>
      </w:tr>
      <w:tr w:rsidR="00386F80" w:rsidRPr="000130F1" w:rsidTr="000130F1"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9770E0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  <w:r w:rsidRPr="000130F1">
              <w:rPr>
                <w:sz w:val="24"/>
                <w:szCs w:val="24"/>
              </w:rPr>
              <w:t>Студент, аспирант магистрант</w:t>
            </w:r>
            <w:proofErr w:type="gramStart"/>
            <w:r w:rsidRPr="000130F1">
              <w:rPr>
                <w:sz w:val="24"/>
                <w:szCs w:val="24"/>
              </w:rPr>
              <w:t>.</w:t>
            </w:r>
            <w:proofErr w:type="gramEnd"/>
            <w:r w:rsidRPr="000130F1">
              <w:rPr>
                <w:sz w:val="24"/>
                <w:szCs w:val="24"/>
              </w:rPr>
              <w:t xml:space="preserve"> </w:t>
            </w:r>
            <w:proofErr w:type="gramStart"/>
            <w:r w:rsidRPr="000130F1">
              <w:rPr>
                <w:sz w:val="24"/>
                <w:szCs w:val="24"/>
              </w:rPr>
              <w:t>г</w:t>
            </w:r>
            <w:proofErr w:type="gramEnd"/>
            <w:r w:rsidRPr="000130F1">
              <w:rPr>
                <w:sz w:val="24"/>
                <w:szCs w:val="24"/>
              </w:rPr>
              <w:t>од обучения,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386F80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86F80" w:rsidRPr="000130F1" w:rsidTr="000130F1"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9770E0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  <w:r w:rsidRPr="000130F1">
              <w:rPr>
                <w:sz w:val="24"/>
                <w:szCs w:val="24"/>
              </w:rPr>
              <w:t>Должность, кафедра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9770E0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  <w:r w:rsidRPr="000130F1">
              <w:rPr>
                <w:sz w:val="24"/>
                <w:szCs w:val="24"/>
              </w:rPr>
              <w:t>доцент кафедры теории и истории государства и права</w:t>
            </w:r>
          </w:p>
        </w:tc>
      </w:tr>
      <w:tr w:rsidR="00386F80" w:rsidRPr="000130F1" w:rsidTr="000130F1"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9770E0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  <w:r w:rsidRPr="000130F1">
              <w:rPr>
                <w:sz w:val="24"/>
                <w:szCs w:val="24"/>
              </w:rPr>
              <w:t>Степень, звание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9770E0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  <w:r w:rsidRPr="000130F1">
              <w:rPr>
                <w:sz w:val="24"/>
                <w:szCs w:val="24"/>
              </w:rPr>
              <w:t>кандидат юридических наук, доцент</w:t>
            </w:r>
          </w:p>
        </w:tc>
      </w:tr>
      <w:tr w:rsidR="00386F80" w:rsidRPr="000130F1" w:rsidTr="000130F1"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9770E0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  <w:r w:rsidRPr="000130F1">
              <w:rPr>
                <w:sz w:val="24"/>
                <w:szCs w:val="24"/>
              </w:rPr>
              <w:t>Контактный телефон (код)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9770E0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  <w:r w:rsidRPr="000130F1">
              <w:rPr>
                <w:sz w:val="24"/>
                <w:szCs w:val="24"/>
              </w:rPr>
              <w:t>+375 33 381 56 23</w:t>
            </w:r>
          </w:p>
        </w:tc>
      </w:tr>
      <w:tr w:rsidR="00386F80" w:rsidRPr="000130F1" w:rsidTr="000130F1"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9770E0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  <w:r w:rsidRPr="000130F1">
              <w:rPr>
                <w:sz w:val="24"/>
                <w:szCs w:val="24"/>
              </w:rPr>
              <w:t xml:space="preserve">Контактный </w:t>
            </w:r>
            <w:r w:rsidRPr="000130F1">
              <w:rPr>
                <w:sz w:val="24"/>
                <w:szCs w:val="24"/>
                <w:lang w:val="en-US"/>
              </w:rPr>
              <w:t>e-mail</w:t>
            </w:r>
            <w:r w:rsidRPr="000130F1">
              <w:rPr>
                <w:sz w:val="24"/>
                <w:szCs w:val="24"/>
              </w:rPr>
              <w:t xml:space="preserve"> (обязательно!)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0130F1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  <w:hyperlink r:id="rId12">
              <w:r w:rsidR="009770E0" w:rsidRPr="000130F1">
                <w:rPr>
                  <w:rStyle w:val="-"/>
                  <w:sz w:val="24"/>
                  <w:szCs w:val="24"/>
                  <w:lang w:val="en-US"/>
                </w:rPr>
                <w:t>poil@mail.ru</w:t>
              </w:r>
            </w:hyperlink>
          </w:p>
        </w:tc>
      </w:tr>
      <w:tr w:rsidR="00386F80" w:rsidRPr="000130F1" w:rsidTr="000130F1"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9770E0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  <w:r w:rsidRPr="000130F1">
              <w:rPr>
                <w:sz w:val="24"/>
                <w:szCs w:val="24"/>
              </w:rPr>
              <w:t>Название материалов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9770E0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  <w:r w:rsidRPr="000130F1">
              <w:rPr>
                <w:sz w:val="24"/>
                <w:szCs w:val="24"/>
              </w:rPr>
              <w:t>ПРЯМАЯ ДЕМОКРАТИЯ В РЕСПУБЛИКЕ БЕЛАРУСЬ: КОНСТИТУЦИОННО-ПРАВОВОЙ АСПЕКТ</w:t>
            </w:r>
          </w:p>
        </w:tc>
      </w:tr>
      <w:tr w:rsidR="00386F80" w:rsidRPr="000130F1" w:rsidTr="000130F1"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9770E0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  <w:r w:rsidRPr="000130F1">
              <w:rPr>
                <w:sz w:val="24"/>
                <w:szCs w:val="24"/>
              </w:rPr>
              <w:t>Номер и название секции конференции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9770E0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  <w:r w:rsidRPr="000130F1">
              <w:rPr>
                <w:sz w:val="24"/>
                <w:szCs w:val="24"/>
              </w:rPr>
              <w:t>3. Актуальные проблемы конституционного права</w:t>
            </w:r>
          </w:p>
        </w:tc>
      </w:tr>
      <w:tr w:rsidR="00386F80" w:rsidRPr="000130F1" w:rsidTr="000130F1"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9770E0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  <w:r w:rsidRPr="000130F1">
              <w:rPr>
                <w:sz w:val="24"/>
                <w:szCs w:val="24"/>
              </w:rPr>
              <w:t>Форма участия (очная/заочная</w:t>
            </w:r>
            <w:proofErr w:type="gramStart"/>
            <w:r w:rsidRPr="000130F1">
              <w:rPr>
                <w:sz w:val="24"/>
                <w:szCs w:val="24"/>
              </w:rPr>
              <w:t>)О</w:t>
            </w:r>
            <w:proofErr w:type="gramEnd"/>
            <w:r w:rsidRPr="000130F1">
              <w:rPr>
                <w:sz w:val="24"/>
                <w:szCs w:val="24"/>
              </w:rPr>
              <w:t>БЯЗАТЕЛЬНО!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9770E0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  <w:r w:rsidRPr="000130F1">
              <w:rPr>
                <w:sz w:val="24"/>
                <w:szCs w:val="24"/>
              </w:rPr>
              <w:t>очная</w:t>
            </w:r>
          </w:p>
        </w:tc>
      </w:tr>
      <w:tr w:rsidR="00386F80" w:rsidRPr="000130F1" w:rsidTr="000130F1">
        <w:tc>
          <w:tcPr>
            <w:tcW w:w="44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9770E0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  <w:r w:rsidRPr="000130F1">
              <w:rPr>
                <w:sz w:val="24"/>
                <w:szCs w:val="24"/>
              </w:rPr>
              <w:lastRenderedPageBreak/>
              <w:t>Необходимость в гостинице</w:t>
            </w:r>
          </w:p>
        </w:tc>
        <w:tc>
          <w:tcPr>
            <w:tcW w:w="27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386F80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86F80" w:rsidRPr="000130F1" w:rsidTr="000130F1">
        <w:tc>
          <w:tcPr>
            <w:tcW w:w="44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9770E0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  <w:r w:rsidRPr="000130F1">
              <w:rPr>
                <w:sz w:val="24"/>
                <w:szCs w:val="24"/>
              </w:rPr>
              <w:t>Необходимость в предоставлении печатного сборника</w:t>
            </w:r>
          </w:p>
        </w:tc>
        <w:tc>
          <w:tcPr>
            <w:tcW w:w="27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9770E0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  <w:r w:rsidRPr="000130F1">
              <w:rPr>
                <w:sz w:val="24"/>
                <w:szCs w:val="24"/>
              </w:rPr>
              <w:t>ДА/НЕТ</w:t>
            </w:r>
          </w:p>
        </w:tc>
      </w:tr>
      <w:tr w:rsidR="00386F80" w:rsidRPr="000130F1" w:rsidTr="000130F1">
        <w:tc>
          <w:tcPr>
            <w:tcW w:w="7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9770E0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  <w:r w:rsidRPr="000130F1">
              <w:rPr>
                <w:sz w:val="24"/>
                <w:szCs w:val="24"/>
              </w:rPr>
              <w:t>Сведения о научном руководителе (для аспирантов, соискателей, магистрантов, студентов)</w:t>
            </w:r>
          </w:p>
        </w:tc>
      </w:tr>
      <w:tr w:rsidR="00386F80" w:rsidRPr="000130F1" w:rsidTr="000130F1"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9770E0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  <w:r w:rsidRPr="000130F1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386F80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86F80" w:rsidRPr="000130F1" w:rsidTr="000130F1"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9770E0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  <w:r w:rsidRPr="000130F1">
              <w:rPr>
                <w:sz w:val="24"/>
                <w:szCs w:val="24"/>
              </w:rPr>
              <w:t>должность кафедра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386F80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86F80" w:rsidRPr="000130F1" w:rsidTr="000130F1"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9770E0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  <w:r w:rsidRPr="000130F1">
              <w:rPr>
                <w:sz w:val="24"/>
                <w:szCs w:val="24"/>
              </w:rPr>
              <w:t>Полное название учреждения образования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386F80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86F80" w:rsidRPr="000130F1" w:rsidTr="000130F1"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386F80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386F80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86F80" w:rsidRPr="000130F1" w:rsidTr="000130F1"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386F80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386F80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86F80" w:rsidRPr="000130F1" w:rsidTr="000130F1"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386F80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386F80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86F80" w:rsidRPr="000130F1" w:rsidTr="000130F1"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386F80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386F80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386F80" w:rsidRPr="000130F1" w:rsidRDefault="00386F80">
      <w:pPr>
        <w:pStyle w:val="af0"/>
        <w:ind w:left="567"/>
        <w:contextualSpacing/>
        <w:jc w:val="center"/>
        <w:rPr>
          <w:sz w:val="24"/>
          <w:szCs w:val="24"/>
        </w:rPr>
      </w:pPr>
    </w:p>
    <w:p w:rsidR="00386F80" w:rsidRPr="000130F1" w:rsidRDefault="00386F80">
      <w:pPr>
        <w:pStyle w:val="WW-"/>
        <w:ind w:firstLine="708"/>
        <w:jc w:val="center"/>
        <w:rPr>
          <w:sz w:val="24"/>
          <w:szCs w:val="24"/>
        </w:rPr>
      </w:pPr>
      <w:bookmarkStart w:id="2" w:name="_GoBack"/>
      <w:bookmarkEnd w:id="2"/>
    </w:p>
    <w:p w:rsidR="00386F80" w:rsidRPr="000130F1" w:rsidRDefault="00386F80">
      <w:pPr>
        <w:pStyle w:val="af1"/>
        <w:jc w:val="center"/>
        <w:rPr>
          <w:sz w:val="24"/>
          <w:szCs w:val="24"/>
        </w:rPr>
      </w:pPr>
    </w:p>
    <w:p w:rsidR="009770E0" w:rsidRPr="000130F1" w:rsidRDefault="009770E0">
      <w:pPr>
        <w:rPr>
          <w:rFonts w:ascii="Times New Roman" w:eastAsia="SimSun;宋体" w:hAnsi="Times New Roman" w:cs="Times New Roman"/>
          <w:color w:val="00000A"/>
          <w:sz w:val="24"/>
          <w:szCs w:val="24"/>
          <w:lang w:val="en-GB"/>
        </w:rPr>
      </w:pPr>
      <w:r w:rsidRPr="000130F1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0130F1" w:rsidRDefault="000130F1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0130F1" w:rsidRDefault="000130F1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0130F1" w:rsidRDefault="000130F1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0130F1" w:rsidRDefault="000130F1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0130F1" w:rsidRDefault="000130F1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386F80" w:rsidRPr="000130F1" w:rsidRDefault="009770E0">
      <w:pPr>
        <w:pStyle w:val="af1"/>
        <w:jc w:val="center"/>
        <w:rPr>
          <w:sz w:val="24"/>
          <w:szCs w:val="24"/>
          <w:lang w:val="en-US"/>
        </w:rPr>
      </w:pPr>
      <w:r w:rsidRPr="000130F1">
        <w:rPr>
          <w:rFonts w:ascii="Times New Roman" w:hAnsi="Times New Roman" w:cs="Times New Roman"/>
          <w:sz w:val="24"/>
          <w:szCs w:val="24"/>
          <w:lang w:val="en-GB"/>
        </w:rPr>
        <w:t>UNIVERSITY OF OPOLE, INSTITUTE OF POLITICAL SCIENCE (POLAND)</w:t>
      </w:r>
    </w:p>
    <w:p w:rsidR="00386F80" w:rsidRPr="000130F1" w:rsidRDefault="009770E0">
      <w:pPr>
        <w:pStyle w:val="WW-"/>
        <w:ind w:firstLine="708"/>
        <w:jc w:val="center"/>
        <w:rPr>
          <w:sz w:val="24"/>
          <w:szCs w:val="24"/>
          <w:lang w:val="en-US"/>
        </w:rPr>
      </w:pPr>
      <w:r w:rsidRPr="000130F1">
        <w:rPr>
          <w:rFonts w:ascii="Times New Roman" w:hAnsi="Times New Roman" w:cs="Times New Roman"/>
          <w:sz w:val="24"/>
          <w:szCs w:val="24"/>
          <w:lang w:val="en-GB"/>
        </w:rPr>
        <w:t xml:space="preserve">BRYANSK INSTITUTE (BRANCH) OF “PLEKHANOV RUSSIAN UNIVERSITY OF ECONOMICS” FEDERAL STATE BUDGET INSTITUTION OF HIGHER EDUCATION (RUSSIA) </w:t>
      </w:r>
    </w:p>
    <w:p w:rsidR="00386F80" w:rsidRPr="000130F1" w:rsidRDefault="009770E0">
      <w:pPr>
        <w:pStyle w:val="WW-"/>
        <w:ind w:firstLine="708"/>
        <w:jc w:val="center"/>
        <w:rPr>
          <w:sz w:val="24"/>
          <w:szCs w:val="24"/>
          <w:lang w:val="en-US"/>
        </w:rPr>
      </w:pPr>
      <w:r w:rsidRPr="000130F1">
        <w:rPr>
          <w:rFonts w:ascii="Times New Roman" w:hAnsi="Times New Roman" w:cs="Times New Roman"/>
          <w:sz w:val="24"/>
          <w:szCs w:val="24"/>
          <w:lang w:val="en-GB"/>
        </w:rPr>
        <w:t xml:space="preserve">PETRO KONACHEVYCH-SAHAIDACHNY STATE WATER TRANSPORT ACADEMY OF </w:t>
      </w:r>
      <w:r w:rsidRPr="000130F1">
        <w:rPr>
          <w:rFonts w:ascii="Times New Roman" w:hAnsi="Times New Roman" w:cs="Times New Roman"/>
          <w:sz w:val="24"/>
          <w:szCs w:val="24"/>
          <w:lang w:val="en-US"/>
        </w:rPr>
        <w:t>KYIVOF STATE</w:t>
      </w:r>
      <w:r w:rsidRPr="000130F1">
        <w:rPr>
          <w:rFonts w:ascii="Times New Roman" w:hAnsi="Times New Roman" w:cs="Times New Roman"/>
          <w:sz w:val="24"/>
          <w:szCs w:val="24"/>
          <w:lang w:val="en-GB"/>
        </w:rPr>
        <w:t xml:space="preserve"> UNIVERSITY OF INFRASTRUCTURE AND TECHNOLOGY (UKRAINE)</w:t>
      </w:r>
    </w:p>
    <w:p w:rsidR="00386F80" w:rsidRPr="000130F1" w:rsidRDefault="009770E0">
      <w:pPr>
        <w:pStyle w:val="WW-"/>
        <w:jc w:val="center"/>
        <w:rPr>
          <w:sz w:val="24"/>
          <w:szCs w:val="24"/>
          <w:lang w:val="en-US"/>
        </w:rPr>
      </w:pPr>
      <w:r w:rsidRPr="000130F1">
        <w:rPr>
          <w:rFonts w:ascii="Times New Roman" w:hAnsi="Times New Roman" w:cs="Times New Roman"/>
          <w:sz w:val="24"/>
          <w:szCs w:val="24"/>
          <w:lang w:val="en-GB"/>
        </w:rPr>
        <w:t>BREST REGIONAL CENTRE FOR LEGAL INFORMATION</w:t>
      </w:r>
    </w:p>
    <w:p w:rsidR="00386F80" w:rsidRPr="000130F1" w:rsidRDefault="009770E0">
      <w:pPr>
        <w:pStyle w:val="WW-"/>
        <w:jc w:val="center"/>
        <w:rPr>
          <w:sz w:val="24"/>
          <w:szCs w:val="24"/>
          <w:lang w:val="en-US"/>
        </w:rPr>
      </w:pPr>
      <w:r w:rsidRPr="000130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130F1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0130F1">
        <w:rPr>
          <w:rFonts w:ascii="Times New Roman" w:hAnsi="Times New Roman" w:cs="Times New Roman"/>
          <w:spacing w:val="-8"/>
          <w:sz w:val="24"/>
          <w:szCs w:val="24"/>
          <w:lang w:val="en-GB"/>
        </w:rPr>
        <w:t>BELARUS</w:t>
      </w:r>
      <w:r w:rsidRPr="000130F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386F80" w:rsidRPr="000130F1" w:rsidRDefault="009770E0">
      <w:pPr>
        <w:pStyle w:val="WW-"/>
        <w:jc w:val="center"/>
        <w:rPr>
          <w:sz w:val="24"/>
          <w:szCs w:val="24"/>
          <w:lang w:val="en-US"/>
        </w:rPr>
      </w:pPr>
      <w:r w:rsidRPr="000130F1">
        <w:rPr>
          <w:rFonts w:ascii="Times New Roman" w:hAnsi="Times New Roman" w:cs="Times New Roman"/>
          <w:spacing w:val="-8"/>
          <w:sz w:val="24"/>
          <w:szCs w:val="24"/>
          <w:lang w:val="en-GB"/>
        </w:rPr>
        <w:t xml:space="preserve">BREST STATE UNIVERSITY </w:t>
      </w:r>
      <w:r w:rsidRPr="000130F1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NAMES AFTER </w:t>
      </w:r>
      <w:r w:rsidRPr="000130F1">
        <w:rPr>
          <w:rFonts w:ascii="Times New Roman" w:hAnsi="Times New Roman" w:cs="Times New Roman"/>
          <w:spacing w:val="-8"/>
          <w:sz w:val="24"/>
          <w:szCs w:val="24"/>
          <w:lang w:val="en-GB"/>
        </w:rPr>
        <w:t xml:space="preserve">A.S. </w:t>
      </w:r>
      <w:proofErr w:type="gramStart"/>
      <w:r w:rsidRPr="000130F1">
        <w:rPr>
          <w:rFonts w:ascii="Times New Roman" w:hAnsi="Times New Roman" w:cs="Times New Roman"/>
          <w:spacing w:val="-8"/>
          <w:sz w:val="24"/>
          <w:szCs w:val="24"/>
          <w:lang w:val="en-GB"/>
        </w:rPr>
        <w:t>PUSHKIN  (</w:t>
      </w:r>
      <w:proofErr w:type="gramEnd"/>
      <w:r w:rsidRPr="000130F1">
        <w:rPr>
          <w:rFonts w:ascii="Times New Roman" w:hAnsi="Times New Roman" w:cs="Times New Roman"/>
          <w:spacing w:val="-8"/>
          <w:sz w:val="24"/>
          <w:szCs w:val="24"/>
          <w:lang w:val="en-GB"/>
        </w:rPr>
        <w:t>BELARUS)</w:t>
      </w:r>
    </w:p>
    <w:p w:rsidR="00386F80" w:rsidRPr="000130F1" w:rsidRDefault="009770E0">
      <w:pPr>
        <w:pStyle w:val="WW-"/>
        <w:jc w:val="center"/>
        <w:rPr>
          <w:sz w:val="24"/>
          <w:szCs w:val="24"/>
          <w:lang w:val="en-US"/>
        </w:rPr>
      </w:pPr>
      <w:r w:rsidRPr="000130F1">
        <w:rPr>
          <w:rFonts w:ascii="Times New Roman" w:hAnsi="Times New Roman" w:cs="Times New Roman"/>
          <w:spacing w:val="-8"/>
          <w:sz w:val="24"/>
          <w:szCs w:val="24"/>
          <w:lang w:val="en-GB"/>
        </w:rPr>
        <w:t>LAW FACULTY</w:t>
      </w:r>
    </w:p>
    <w:p w:rsidR="00386F80" w:rsidRPr="000130F1" w:rsidRDefault="00386F80">
      <w:pPr>
        <w:pStyle w:val="WW-"/>
        <w:rPr>
          <w:sz w:val="24"/>
          <w:szCs w:val="24"/>
          <w:lang w:val="en-US"/>
        </w:rPr>
      </w:pPr>
    </w:p>
    <w:p w:rsidR="000130F1" w:rsidRDefault="000130F1">
      <w:pPr>
        <w:pStyle w:val="WW-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0130F1" w:rsidRDefault="000130F1">
      <w:pPr>
        <w:pStyle w:val="WW-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0130F1" w:rsidRDefault="000130F1">
      <w:pPr>
        <w:pStyle w:val="WW-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0130F1" w:rsidRDefault="000130F1">
      <w:pPr>
        <w:pStyle w:val="WW-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0130F1" w:rsidRDefault="000130F1">
      <w:pPr>
        <w:pStyle w:val="WW-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386F80" w:rsidRPr="000130F1" w:rsidRDefault="009770E0">
      <w:pPr>
        <w:pStyle w:val="WW-"/>
        <w:jc w:val="center"/>
        <w:rPr>
          <w:sz w:val="24"/>
          <w:szCs w:val="24"/>
          <w:lang w:val="en-US"/>
        </w:rPr>
      </w:pPr>
      <w:r w:rsidRPr="000130F1">
        <w:rPr>
          <w:rFonts w:ascii="Times New Roman" w:hAnsi="Times New Roman" w:cs="Times New Roman"/>
          <w:b/>
          <w:spacing w:val="-8"/>
          <w:sz w:val="24"/>
          <w:szCs w:val="24"/>
          <w:lang w:val="en-GB"/>
        </w:rPr>
        <w:t>INTERNATIONAL</w:t>
      </w:r>
    </w:p>
    <w:p w:rsidR="00386F80" w:rsidRPr="000130F1" w:rsidRDefault="009770E0">
      <w:pPr>
        <w:pStyle w:val="WW-"/>
        <w:jc w:val="center"/>
        <w:rPr>
          <w:sz w:val="24"/>
          <w:szCs w:val="24"/>
          <w:lang w:val="en-US"/>
        </w:rPr>
      </w:pPr>
      <w:r w:rsidRPr="000130F1">
        <w:rPr>
          <w:rFonts w:ascii="Times New Roman" w:hAnsi="Times New Roman" w:cs="Times New Roman"/>
          <w:b/>
          <w:spacing w:val="-8"/>
          <w:sz w:val="24"/>
          <w:szCs w:val="24"/>
          <w:lang w:val="en-GB"/>
        </w:rPr>
        <w:t>RESEARCH-TO-PRACTICE CONFERENCE</w:t>
      </w:r>
    </w:p>
    <w:p w:rsidR="00386F80" w:rsidRPr="000130F1" w:rsidRDefault="009770E0">
      <w:pPr>
        <w:pStyle w:val="WW-"/>
        <w:jc w:val="center"/>
        <w:rPr>
          <w:sz w:val="24"/>
          <w:szCs w:val="24"/>
          <w:lang w:val="en-US"/>
        </w:rPr>
      </w:pPr>
      <w:r w:rsidRPr="000130F1">
        <w:rPr>
          <w:rFonts w:ascii="Times New Roman" w:hAnsi="Times New Roman" w:cs="Times New Roman"/>
          <w:b/>
          <w:spacing w:val="-8"/>
          <w:sz w:val="24"/>
          <w:szCs w:val="24"/>
          <w:lang w:val="en-GB"/>
        </w:rPr>
        <w:t>«LEGAL REGULATION OF SOCIAL RELATIONS</w:t>
      </w:r>
      <w:r w:rsidRPr="000130F1">
        <w:rPr>
          <w:rFonts w:ascii="Times New Roman" w:hAnsi="Times New Roman" w:cs="Times New Roman"/>
          <w:b/>
          <w:bCs/>
          <w:spacing w:val="-8"/>
          <w:sz w:val="24"/>
          <w:szCs w:val="24"/>
          <w:lang w:val="en-GB"/>
        </w:rPr>
        <w:t>: THEORY, LEGISLATION, PRACTICE</w:t>
      </w:r>
      <w:r w:rsidRPr="000130F1">
        <w:rPr>
          <w:rFonts w:ascii="Times New Roman" w:hAnsi="Times New Roman" w:cs="Times New Roman"/>
          <w:b/>
          <w:sz w:val="24"/>
          <w:szCs w:val="24"/>
          <w:lang w:val="en-GB"/>
        </w:rPr>
        <w:t>»</w:t>
      </w:r>
    </w:p>
    <w:p w:rsidR="00386F80" w:rsidRPr="000130F1" w:rsidRDefault="00386F80">
      <w:pPr>
        <w:pStyle w:val="WW-"/>
        <w:rPr>
          <w:sz w:val="24"/>
          <w:szCs w:val="24"/>
          <w:lang w:val="en-US"/>
        </w:rPr>
      </w:pPr>
    </w:p>
    <w:p w:rsidR="00386F80" w:rsidRPr="000130F1" w:rsidRDefault="009770E0">
      <w:pPr>
        <w:pStyle w:val="WW-"/>
        <w:jc w:val="center"/>
        <w:rPr>
          <w:sz w:val="24"/>
          <w:szCs w:val="24"/>
          <w:lang w:val="en-US"/>
        </w:rPr>
      </w:pPr>
      <w:r w:rsidRPr="000130F1">
        <w:rPr>
          <w:rFonts w:ascii="Times New Roman" w:hAnsi="Times New Roman" w:cs="Times New Roman"/>
          <w:b/>
          <w:spacing w:val="-8"/>
          <w:sz w:val="24"/>
          <w:szCs w:val="24"/>
          <w:lang w:val="en-GB"/>
        </w:rPr>
        <w:t xml:space="preserve">23 NOVEMBER 2018 </w:t>
      </w:r>
    </w:p>
    <w:p w:rsidR="00386F80" w:rsidRPr="000130F1" w:rsidRDefault="00386F80">
      <w:pPr>
        <w:pStyle w:val="WW-"/>
        <w:jc w:val="center"/>
        <w:rPr>
          <w:sz w:val="24"/>
          <w:szCs w:val="24"/>
          <w:lang w:val="en-US"/>
        </w:rPr>
      </w:pPr>
    </w:p>
    <w:p w:rsidR="00386F80" w:rsidRPr="000130F1" w:rsidRDefault="009770E0">
      <w:pPr>
        <w:pStyle w:val="WW-"/>
        <w:jc w:val="center"/>
        <w:rPr>
          <w:sz w:val="24"/>
          <w:szCs w:val="24"/>
          <w:lang w:val="en-US"/>
        </w:rPr>
      </w:pPr>
      <w:r w:rsidRPr="000130F1">
        <w:rPr>
          <w:rFonts w:ascii="Times New Roman" w:hAnsi="Times New Roman" w:cs="Times New Roman"/>
          <w:spacing w:val="-8"/>
          <w:sz w:val="24"/>
          <w:szCs w:val="24"/>
          <w:lang w:val="en-GB"/>
        </w:rPr>
        <w:t>BREST, BELARUS</w:t>
      </w:r>
    </w:p>
    <w:p w:rsidR="00386F80" w:rsidRPr="000130F1" w:rsidRDefault="00386F80">
      <w:pPr>
        <w:pStyle w:val="WW-"/>
        <w:tabs>
          <w:tab w:val="left" w:pos="142"/>
        </w:tabs>
        <w:jc w:val="center"/>
        <w:rPr>
          <w:sz w:val="24"/>
          <w:szCs w:val="24"/>
          <w:lang w:val="en-US"/>
        </w:rPr>
      </w:pPr>
    </w:p>
    <w:p w:rsidR="00386F80" w:rsidRPr="000130F1" w:rsidRDefault="009770E0">
      <w:pPr>
        <w:pStyle w:val="WW-"/>
        <w:tabs>
          <w:tab w:val="left" w:pos="142"/>
        </w:tabs>
        <w:jc w:val="center"/>
        <w:rPr>
          <w:sz w:val="24"/>
          <w:szCs w:val="24"/>
          <w:lang w:val="en-US"/>
        </w:rPr>
      </w:pPr>
      <w:r w:rsidRPr="000130F1">
        <w:rPr>
          <w:rFonts w:ascii="Times New Roman" w:hAnsi="Times New Roman" w:cs="Times New Roman"/>
          <w:b/>
          <w:sz w:val="24"/>
          <w:szCs w:val="24"/>
          <w:lang w:val="en-GB"/>
        </w:rPr>
        <w:t>CALL FOR PAPERS</w:t>
      </w:r>
    </w:p>
    <w:p w:rsidR="00386F80" w:rsidRPr="000130F1" w:rsidRDefault="00386F80">
      <w:pPr>
        <w:pStyle w:val="WW-"/>
        <w:tabs>
          <w:tab w:val="left" w:pos="142"/>
        </w:tabs>
        <w:jc w:val="center"/>
        <w:rPr>
          <w:sz w:val="24"/>
          <w:szCs w:val="24"/>
          <w:lang w:val="en-US"/>
        </w:rPr>
      </w:pPr>
    </w:p>
    <w:p w:rsidR="00386F80" w:rsidRPr="000130F1" w:rsidRDefault="00386F80">
      <w:pPr>
        <w:pStyle w:val="WW-"/>
        <w:tabs>
          <w:tab w:val="left" w:pos="142"/>
        </w:tabs>
        <w:jc w:val="center"/>
        <w:rPr>
          <w:sz w:val="24"/>
          <w:szCs w:val="24"/>
          <w:lang w:val="en-US"/>
        </w:rPr>
      </w:pPr>
    </w:p>
    <w:p w:rsidR="00386F80" w:rsidRPr="000130F1" w:rsidRDefault="00386F80">
      <w:pPr>
        <w:pStyle w:val="WW-"/>
        <w:tabs>
          <w:tab w:val="left" w:pos="142"/>
        </w:tabs>
        <w:jc w:val="center"/>
        <w:rPr>
          <w:sz w:val="24"/>
          <w:szCs w:val="24"/>
          <w:lang w:val="en-US"/>
        </w:rPr>
      </w:pPr>
    </w:p>
    <w:tbl>
      <w:tblPr>
        <w:tblW w:w="0" w:type="auto"/>
        <w:tblInd w:w="-329" w:type="dxa"/>
        <w:tblBorders>
          <w:top w:val="single" w:sz="4" w:space="0" w:color="000080"/>
          <w:left w:val="single" w:sz="4" w:space="0" w:color="000080"/>
          <w:bottom w:val="single" w:sz="4" w:space="0" w:color="0000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5528"/>
      </w:tblGrid>
      <w:tr w:rsidR="00386F80" w:rsidRPr="000130F1" w:rsidTr="000130F1">
        <w:tc>
          <w:tcPr>
            <w:tcW w:w="184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80" w:rsidRPr="000130F1" w:rsidRDefault="009770E0">
            <w:pPr>
              <w:pStyle w:val="WW-"/>
              <w:snapToGrid w:val="0"/>
              <w:spacing w:after="0" w:line="100" w:lineRule="atLeast"/>
              <w:contextualSpacing/>
              <w:rPr>
                <w:sz w:val="24"/>
                <w:szCs w:val="24"/>
                <w:lang w:val="en-US"/>
              </w:rPr>
            </w:pPr>
            <w:r w:rsidRPr="000130F1">
              <w:rPr>
                <w:noProof/>
                <w:sz w:val="24"/>
                <w:szCs w:val="24"/>
              </w:rPr>
              <w:lastRenderedPageBreak/>
              <w:drawing>
                <wp:anchor distT="0" distB="0" distL="0" distR="0" simplePos="0" relativeHeight="4" behindDoc="1" locked="0" layoutInCell="1" allowOverlap="1" wp14:anchorId="569EFB0F" wp14:editId="2C1253C1">
                  <wp:simplePos x="0" y="0"/>
                  <wp:positionH relativeFrom="character">
                    <wp:posOffset>-3810</wp:posOffset>
                  </wp:positionH>
                  <wp:positionV relativeFrom="line">
                    <wp:posOffset>-118745</wp:posOffset>
                  </wp:positionV>
                  <wp:extent cx="488315" cy="596265"/>
                  <wp:effectExtent l="0" t="0" r="0" b="0"/>
                  <wp:wrapSquare wrapText="bothSides"/>
                  <wp:docPr id="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59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130F1" w:rsidRPr="000130F1">
              <w:rPr>
                <w:noProof/>
                <w:sz w:val="24"/>
                <w:szCs w:val="24"/>
              </w:rPr>
              <w:drawing>
                <wp:anchor distT="0" distB="0" distL="0" distR="0" simplePos="0" relativeHeight="5" behindDoc="0" locked="0" layoutInCell="1" allowOverlap="1" wp14:anchorId="5892B243" wp14:editId="0ECD9A78">
                  <wp:simplePos x="0" y="0"/>
                  <wp:positionH relativeFrom="character">
                    <wp:posOffset>255905</wp:posOffset>
                  </wp:positionH>
                  <wp:positionV relativeFrom="line">
                    <wp:posOffset>0</wp:posOffset>
                  </wp:positionV>
                  <wp:extent cx="516255" cy="744220"/>
                  <wp:effectExtent l="0" t="0" r="0" b="0"/>
                  <wp:wrapSquare wrapText="bothSides"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24406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9770E0">
            <w:pPr>
              <w:pStyle w:val="WW-"/>
              <w:spacing w:after="0" w:line="100" w:lineRule="atLeast"/>
              <w:contextualSpacing/>
              <w:rPr>
                <w:sz w:val="24"/>
                <w:szCs w:val="24"/>
                <w:lang w:val="en-US"/>
              </w:rPr>
            </w:pPr>
            <w:r w:rsidRPr="000130F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en-GB"/>
              </w:rPr>
              <w:t>LEGAL REGULATION OF SOCIAL RELATIONS</w:t>
            </w:r>
            <w:r w:rsidRPr="000130F1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en-GB"/>
              </w:rPr>
              <w:t>: THEORY, LEGISLATION, PRACTICE</w:t>
            </w:r>
          </w:p>
        </w:tc>
      </w:tr>
      <w:tr w:rsidR="00386F80" w:rsidRPr="000130F1" w:rsidTr="000130F1">
        <w:trPr>
          <w:trHeight w:val="442"/>
        </w:trPr>
        <w:tc>
          <w:tcPr>
            <w:tcW w:w="18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80" w:rsidRPr="000130F1" w:rsidRDefault="00386F80">
            <w:pPr>
              <w:pStyle w:val="WW-"/>
              <w:snapToGrid w:val="0"/>
              <w:spacing w:after="0" w:line="100" w:lineRule="atLeast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95B3D7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9770E0">
            <w:pPr>
              <w:pStyle w:val="WW-"/>
              <w:spacing w:after="0" w:line="100" w:lineRule="atLeast"/>
              <w:contextualSpacing/>
              <w:rPr>
                <w:sz w:val="24"/>
                <w:szCs w:val="24"/>
                <w:lang w:val="en-US"/>
              </w:rPr>
            </w:pPr>
            <w:r w:rsidRPr="000130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International Research-to-Practice Conference</w:t>
            </w:r>
          </w:p>
        </w:tc>
      </w:tr>
      <w:tr w:rsidR="00386F80" w:rsidRPr="000130F1" w:rsidTr="000130F1">
        <w:trPr>
          <w:trHeight w:val="675"/>
        </w:trPr>
        <w:tc>
          <w:tcPr>
            <w:tcW w:w="18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80" w:rsidRPr="000130F1" w:rsidRDefault="00386F80">
            <w:pPr>
              <w:pStyle w:val="WW-"/>
              <w:snapToGrid w:val="0"/>
              <w:spacing w:after="0" w:line="100" w:lineRule="atLeast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8CCE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9770E0">
            <w:pPr>
              <w:pStyle w:val="WW-"/>
              <w:spacing w:after="0" w:line="100" w:lineRule="atLeast"/>
              <w:contextualSpacing/>
              <w:rPr>
                <w:sz w:val="24"/>
                <w:szCs w:val="24"/>
                <w:lang w:val="en-US"/>
              </w:rPr>
            </w:pPr>
            <w:r w:rsidRPr="000130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23 November 2018 – Brest State A.S. Pushkin University</w:t>
            </w:r>
          </w:p>
        </w:tc>
      </w:tr>
    </w:tbl>
    <w:p w:rsidR="00386F80" w:rsidRPr="000130F1" w:rsidRDefault="00386F80">
      <w:pPr>
        <w:pStyle w:val="WW-"/>
        <w:spacing w:after="0" w:line="100" w:lineRule="atLeast"/>
        <w:contextualSpacing/>
        <w:rPr>
          <w:sz w:val="24"/>
          <w:szCs w:val="24"/>
          <w:lang w:val="en-US"/>
        </w:rPr>
      </w:pPr>
    </w:p>
    <w:p w:rsidR="00386F80" w:rsidRPr="000130F1" w:rsidRDefault="009770E0">
      <w:pPr>
        <w:pStyle w:val="WW-"/>
        <w:shd w:val="clear" w:color="auto" w:fill="8DB3E2"/>
        <w:spacing w:after="0" w:line="100" w:lineRule="atLeast"/>
        <w:contextualSpacing/>
        <w:jc w:val="center"/>
        <w:rPr>
          <w:sz w:val="24"/>
          <w:szCs w:val="24"/>
        </w:rPr>
      </w:pPr>
      <w:r w:rsidRPr="000130F1">
        <w:rPr>
          <w:rFonts w:ascii="Times New Roman" w:hAnsi="Times New Roman" w:cs="Times New Roman"/>
          <w:b/>
          <w:sz w:val="24"/>
          <w:szCs w:val="24"/>
          <w:lang w:val="en-GB"/>
        </w:rPr>
        <w:t>DISCUSSION WORKSHOPS</w:t>
      </w:r>
      <w:r w:rsidRPr="000130F1">
        <w:rPr>
          <w:rFonts w:ascii="Times New Roman" w:hAnsi="Times New Roman" w:cs="Times New Roman"/>
          <w:b/>
          <w:sz w:val="24"/>
          <w:szCs w:val="24"/>
        </w:rPr>
        <w:t>:</w:t>
      </w:r>
    </w:p>
    <w:p w:rsidR="00386F80" w:rsidRPr="000130F1" w:rsidRDefault="009770E0">
      <w:pPr>
        <w:pStyle w:val="af"/>
        <w:numPr>
          <w:ilvl w:val="0"/>
          <w:numId w:val="8"/>
        </w:numPr>
        <w:shd w:val="clear" w:color="auto" w:fill="FFFFFF"/>
        <w:spacing w:after="0" w:line="100" w:lineRule="atLeast"/>
        <w:jc w:val="both"/>
        <w:rPr>
          <w:sz w:val="24"/>
          <w:szCs w:val="24"/>
          <w:lang w:val="en-US"/>
        </w:rPr>
      </w:pPr>
      <w:r w:rsidRPr="000130F1">
        <w:rPr>
          <w:rFonts w:ascii="Times New Roman" w:hAnsi="Times New Roman" w:cs="Times New Roman"/>
          <w:sz w:val="24"/>
          <w:szCs w:val="24"/>
          <w:lang w:val="en-GB"/>
        </w:rPr>
        <w:t>General theory and history of law and statehood: current issues</w:t>
      </w:r>
    </w:p>
    <w:p w:rsidR="00386F80" w:rsidRPr="000130F1" w:rsidRDefault="009770E0">
      <w:pPr>
        <w:pStyle w:val="af"/>
        <w:numPr>
          <w:ilvl w:val="0"/>
          <w:numId w:val="8"/>
        </w:numPr>
        <w:shd w:val="clear" w:color="auto" w:fill="FFFFFF"/>
        <w:spacing w:after="0" w:line="100" w:lineRule="atLeast"/>
        <w:jc w:val="both"/>
        <w:rPr>
          <w:sz w:val="24"/>
          <w:szCs w:val="24"/>
          <w:lang w:val="en-US"/>
        </w:rPr>
      </w:pPr>
      <w:r w:rsidRPr="000130F1">
        <w:rPr>
          <w:rFonts w:ascii="Times New Roman" w:hAnsi="Times New Roman" w:cs="Times New Roman"/>
          <w:sz w:val="24"/>
          <w:szCs w:val="24"/>
          <w:lang w:val="en-GB"/>
        </w:rPr>
        <w:t xml:space="preserve">Regulation issues for administrative law and administrative procedure relations </w:t>
      </w:r>
    </w:p>
    <w:p w:rsidR="00386F80" w:rsidRPr="000130F1" w:rsidRDefault="009770E0">
      <w:pPr>
        <w:pStyle w:val="af"/>
        <w:numPr>
          <w:ilvl w:val="0"/>
          <w:numId w:val="8"/>
        </w:numPr>
        <w:shd w:val="clear" w:color="auto" w:fill="FFFFFF"/>
        <w:spacing w:after="0" w:line="100" w:lineRule="atLeast"/>
        <w:jc w:val="both"/>
        <w:rPr>
          <w:sz w:val="24"/>
          <w:szCs w:val="24"/>
        </w:rPr>
      </w:pPr>
      <w:r w:rsidRPr="000130F1">
        <w:rPr>
          <w:rFonts w:ascii="Times New Roman" w:hAnsi="Times New Roman" w:cs="Times New Roman"/>
          <w:sz w:val="24"/>
          <w:szCs w:val="24"/>
          <w:lang w:val="en-GB"/>
        </w:rPr>
        <w:t>Current issues of constitutional law</w:t>
      </w:r>
    </w:p>
    <w:p w:rsidR="00386F80" w:rsidRPr="000130F1" w:rsidRDefault="009770E0">
      <w:pPr>
        <w:pStyle w:val="af"/>
        <w:numPr>
          <w:ilvl w:val="0"/>
          <w:numId w:val="8"/>
        </w:numPr>
        <w:shd w:val="clear" w:color="auto" w:fill="FFFFFF"/>
        <w:spacing w:after="0" w:line="100" w:lineRule="atLeast"/>
        <w:jc w:val="both"/>
        <w:rPr>
          <w:sz w:val="24"/>
          <w:szCs w:val="24"/>
          <w:lang w:val="en-US"/>
        </w:rPr>
      </w:pPr>
      <w:r w:rsidRPr="000130F1">
        <w:rPr>
          <w:rFonts w:ascii="Times New Roman" w:hAnsi="Times New Roman" w:cs="Times New Roman"/>
          <w:sz w:val="24"/>
          <w:szCs w:val="24"/>
          <w:lang w:val="en-GB"/>
        </w:rPr>
        <w:t>International legal framework for regulating social relations</w:t>
      </w:r>
    </w:p>
    <w:p w:rsidR="00386F80" w:rsidRPr="000130F1" w:rsidRDefault="009770E0">
      <w:pPr>
        <w:pStyle w:val="af"/>
        <w:numPr>
          <w:ilvl w:val="0"/>
          <w:numId w:val="8"/>
        </w:numPr>
        <w:shd w:val="clear" w:color="auto" w:fill="FFFFFF"/>
        <w:spacing w:after="0" w:line="100" w:lineRule="atLeast"/>
        <w:jc w:val="both"/>
        <w:rPr>
          <w:sz w:val="24"/>
          <w:szCs w:val="24"/>
        </w:rPr>
      </w:pPr>
      <w:r w:rsidRPr="000130F1">
        <w:rPr>
          <w:rFonts w:ascii="Times New Roman" w:hAnsi="Times New Roman" w:cs="Times New Roman"/>
          <w:sz w:val="24"/>
          <w:szCs w:val="24"/>
          <w:lang w:val="en-GB"/>
        </w:rPr>
        <w:t>Current issues of customs law</w:t>
      </w:r>
    </w:p>
    <w:p w:rsidR="00386F80" w:rsidRPr="000130F1" w:rsidRDefault="009770E0">
      <w:pPr>
        <w:pStyle w:val="af"/>
        <w:numPr>
          <w:ilvl w:val="0"/>
          <w:numId w:val="8"/>
        </w:numPr>
        <w:shd w:val="clear" w:color="auto" w:fill="FFFFFF"/>
        <w:spacing w:after="0" w:line="100" w:lineRule="atLeast"/>
        <w:jc w:val="both"/>
        <w:rPr>
          <w:sz w:val="24"/>
          <w:szCs w:val="24"/>
          <w:lang w:val="en-US"/>
        </w:rPr>
      </w:pPr>
      <w:r w:rsidRPr="000130F1">
        <w:rPr>
          <w:rFonts w:ascii="Times New Roman" w:hAnsi="Times New Roman" w:cs="Times New Roman"/>
          <w:sz w:val="24"/>
          <w:szCs w:val="24"/>
          <w:lang w:val="en-GB"/>
        </w:rPr>
        <w:t>Current issues of environmental, land and agricultural law</w:t>
      </w:r>
    </w:p>
    <w:p w:rsidR="00386F80" w:rsidRPr="000130F1" w:rsidRDefault="009770E0">
      <w:pPr>
        <w:pStyle w:val="af"/>
        <w:numPr>
          <w:ilvl w:val="0"/>
          <w:numId w:val="8"/>
        </w:numPr>
        <w:shd w:val="clear" w:color="auto" w:fill="FFFFFF"/>
        <w:spacing w:after="0" w:line="100" w:lineRule="atLeast"/>
        <w:jc w:val="both"/>
        <w:rPr>
          <w:sz w:val="24"/>
          <w:szCs w:val="24"/>
          <w:lang w:val="en-US"/>
        </w:rPr>
      </w:pPr>
      <w:r w:rsidRPr="000130F1">
        <w:rPr>
          <w:rFonts w:ascii="Times New Roman" w:hAnsi="Times New Roman" w:cs="Times New Roman"/>
          <w:sz w:val="24"/>
          <w:szCs w:val="24"/>
          <w:lang w:val="en-GB"/>
        </w:rPr>
        <w:t xml:space="preserve">Current issues of civil law and procedure, labour and family law </w:t>
      </w:r>
    </w:p>
    <w:p w:rsidR="00386F80" w:rsidRPr="000130F1" w:rsidRDefault="009770E0">
      <w:pPr>
        <w:pStyle w:val="af"/>
        <w:numPr>
          <w:ilvl w:val="0"/>
          <w:numId w:val="8"/>
        </w:numPr>
        <w:shd w:val="clear" w:color="auto" w:fill="FFFFFF"/>
        <w:spacing w:after="0" w:line="100" w:lineRule="atLeast"/>
        <w:jc w:val="both"/>
        <w:rPr>
          <w:sz w:val="24"/>
          <w:szCs w:val="24"/>
          <w:lang w:val="en-US"/>
        </w:rPr>
      </w:pPr>
      <w:r w:rsidRPr="000130F1">
        <w:rPr>
          <w:rFonts w:ascii="Times New Roman" w:hAnsi="Times New Roman" w:cs="Times New Roman"/>
          <w:sz w:val="24"/>
          <w:szCs w:val="24"/>
          <w:lang w:val="en-GB"/>
        </w:rPr>
        <w:t>Current issues of criminal law and procedure</w:t>
      </w:r>
    </w:p>
    <w:p w:rsidR="00386F80" w:rsidRPr="000130F1" w:rsidRDefault="009770E0">
      <w:pPr>
        <w:pStyle w:val="af"/>
        <w:shd w:val="clear" w:color="auto" w:fill="8DB3E2"/>
        <w:spacing w:after="0" w:line="100" w:lineRule="atLeast"/>
        <w:ind w:left="0"/>
        <w:jc w:val="center"/>
        <w:rPr>
          <w:sz w:val="24"/>
          <w:szCs w:val="24"/>
        </w:rPr>
      </w:pPr>
      <w:r w:rsidRPr="000130F1">
        <w:rPr>
          <w:rFonts w:ascii="Times New Roman" w:hAnsi="Times New Roman" w:cs="Times New Roman"/>
          <w:b/>
          <w:sz w:val="24"/>
          <w:szCs w:val="24"/>
          <w:lang w:val="en-GB"/>
        </w:rPr>
        <w:t>ELIGIBILITY AND PARTICIPATION</w:t>
      </w:r>
    </w:p>
    <w:p w:rsidR="00386F80" w:rsidRPr="000130F1" w:rsidRDefault="009770E0">
      <w:pPr>
        <w:pStyle w:val="af"/>
        <w:numPr>
          <w:ilvl w:val="0"/>
          <w:numId w:val="9"/>
        </w:numPr>
        <w:shd w:val="clear" w:color="auto" w:fill="FFFFFF"/>
        <w:spacing w:after="0" w:line="100" w:lineRule="atLeast"/>
        <w:jc w:val="both"/>
        <w:rPr>
          <w:sz w:val="24"/>
          <w:szCs w:val="24"/>
          <w:lang w:val="en-US"/>
        </w:rPr>
      </w:pPr>
      <w:r w:rsidRPr="000130F1">
        <w:rPr>
          <w:rFonts w:ascii="Times New Roman" w:hAnsi="Times New Roman" w:cs="Times New Roman"/>
          <w:sz w:val="24"/>
          <w:szCs w:val="24"/>
          <w:lang w:val="en-GB"/>
        </w:rPr>
        <w:t>Working languages: Russian, Belarusian, English, Polish, Ukrainian</w:t>
      </w:r>
    </w:p>
    <w:p w:rsidR="00386F80" w:rsidRPr="000130F1" w:rsidRDefault="009770E0">
      <w:pPr>
        <w:pStyle w:val="af"/>
        <w:numPr>
          <w:ilvl w:val="0"/>
          <w:numId w:val="9"/>
        </w:numPr>
        <w:shd w:val="clear" w:color="auto" w:fill="FFFFFF"/>
        <w:spacing w:after="0" w:line="100" w:lineRule="atLeast"/>
        <w:jc w:val="both"/>
        <w:rPr>
          <w:sz w:val="24"/>
          <w:szCs w:val="24"/>
          <w:lang w:val="en-US"/>
        </w:rPr>
      </w:pPr>
      <w:r w:rsidRPr="000130F1">
        <w:rPr>
          <w:rFonts w:ascii="Times New Roman" w:hAnsi="Times New Roman" w:cs="Times New Roman"/>
          <w:sz w:val="24"/>
          <w:szCs w:val="24"/>
          <w:lang w:val="en-GB"/>
        </w:rPr>
        <w:t>Form of participation: personal/ by correspondence</w:t>
      </w:r>
    </w:p>
    <w:p w:rsidR="00386F80" w:rsidRPr="000130F1" w:rsidRDefault="009770E0">
      <w:pPr>
        <w:pStyle w:val="af"/>
        <w:numPr>
          <w:ilvl w:val="0"/>
          <w:numId w:val="9"/>
        </w:numPr>
        <w:shd w:val="clear" w:color="auto" w:fill="FFFFFF"/>
        <w:spacing w:after="0" w:line="100" w:lineRule="atLeast"/>
        <w:jc w:val="both"/>
        <w:rPr>
          <w:sz w:val="24"/>
          <w:szCs w:val="24"/>
          <w:lang w:val="en-US"/>
        </w:rPr>
      </w:pPr>
      <w:r w:rsidRPr="000130F1">
        <w:rPr>
          <w:rFonts w:ascii="Times New Roman" w:hAnsi="Times New Roman" w:cs="Times New Roman"/>
          <w:sz w:val="24"/>
          <w:szCs w:val="24"/>
          <w:lang w:val="en-GB"/>
        </w:rPr>
        <w:t>We invite teachers, external PhD, postgraduate, Master’s degree and undergraduate students.</w:t>
      </w:r>
    </w:p>
    <w:p w:rsidR="00386F80" w:rsidRPr="000130F1" w:rsidRDefault="009770E0">
      <w:pPr>
        <w:pStyle w:val="af"/>
        <w:numPr>
          <w:ilvl w:val="0"/>
          <w:numId w:val="9"/>
        </w:numPr>
        <w:shd w:val="clear" w:color="auto" w:fill="FFFFFF"/>
        <w:spacing w:after="0" w:line="100" w:lineRule="atLeast"/>
        <w:jc w:val="both"/>
        <w:rPr>
          <w:sz w:val="24"/>
          <w:szCs w:val="24"/>
          <w:lang w:val="en-US"/>
        </w:rPr>
      </w:pPr>
      <w:r w:rsidRPr="000130F1">
        <w:rPr>
          <w:rFonts w:ascii="Times New Roman" w:hAnsi="Times New Roman" w:cs="Times New Roman"/>
          <w:sz w:val="24"/>
          <w:szCs w:val="24"/>
          <w:lang w:val="en-GB"/>
        </w:rPr>
        <w:t xml:space="preserve">Each of the participants may submit no more than two papers </w:t>
      </w:r>
    </w:p>
    <w:p w:rsidR="00386F80" w:rsidRPr="000130F1" w:rsidRDefault="009770E0">
      <w:pPr>
        <w:pStyle w:val="WW-"/>
        <w:shd w:val="clear" w:color="auto" w:fill="8DB3E2"/>
        <w:spacing w:after="0" w:line="100" w:lineRule="atLeast"/>
        <w:contextualSpacing/>
        <w:jc w:val="center"/>
        <w:rPr>
          <w:sz w:val="24"/>
          <w:szCs w:val="24"/>
          <w:lang w:val="en-US"/>
        </w:rPr>
      </w:pPr>
      <w:r w:rsidRPr="000130F1">
        <w:rPr>
          <w:rFonts w:ascii="Times New Roman" w:hAnsi="Times New Roman" w:cs="Times New Roman"/>
          <w:b/>
          <w:sz w:val="24"/>
          <w:szCs w:val="24"/>
          <w:lang w:val="en-GB"/>
        </w:rPr>
        <w:t>ENTRY</w:t>
      </w:r>
      <w:r w:rsidRPr="000130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130F1">
        <w:rPr>
          <w:rFonts w:ascii="Times New Roman" w:hAnsi="Times New Roman" w:cs="Times New Roman"/>
          <w:b/>
          <w:sz w:val="24"/>
          <w:szCs w:val="24"/>
          <w:lang w:val="en-GB"/>
        </w:rPr>
        <w:t>FEES</w:t>
      </w:r>
    </w:p>
    <w:p w:rsidR="00386F80" w:rsidRPr="000130F1" w:rsidRDefault="009770E0">
      <w:pPr>
        <w:pStyle w:val="WW-"/>
        <w:shd w:val="clear" w:color="auto" w:fill="FFFFFF"/>
        <w:spacing w:after="0" w:line="100" w:lineRule="atLeast"/>
        <w:ind w:firstLine="567"/>
        <w:contextualSpacing/>
        <w:jc w:val="both"/>
        <w:rPr>
          <w:sz w:val="24"/>
          <w:szCs w:val="24"/>
          <w:lang w:val="en-US"/>
        </w:rPr>
      </w:pPr>
      <w:r w:rsidRPr="000130F1">
        <w:rPr>
          <w:rFonts w:ascii="Times New Roman" w:hAnsi="Times New Roman" w:cs="Times New Roman"/>
          <w:sz w:val="24"/>
          <w:szCs w:val="24"/>
          <w:lang w:val="en-GB"/>
        </w:rPr>
        <w:t xml:space="preserve">The papers are published </w:t>
      </w:r>
      <w:r w:rsidRPr="000130F1">
        <w:rPr>
          <w:rFonts w:ascii="Times New Roman" w:hAnsi="Times New Roman" w:cs="Times New Roman"/>
          <w:b/>
          <w:sz w:val="24"/>
          <w:szCs w:val="24"/>
          <w:lang w:val="en-GB"/>
        </w:rPr>
        <w:t>FREE OF CHARGE</w:t>
      </w:r>
      <w:r w:rsidRPr="000130F1">
        <w:rPr>
          <w:rFonts w:ascii="Times New Roman" w:hAnsi="Times New Roman" w:cs="Times New Roman"/>
          <w:sz w:val="24"/>
          <w:szCs w:val="24"/>
          <w:lang w:val="en-GB"/>
        </w:rPr>
        <w:t xml:space="preserve">. Transportation and accommodation costs are borne by the participants themselves or the organizations they represent. </w:t>
      </w:r>
    </w:p>
    <w:p w:rsidR="00386F80" w:rsidRPr="000130F1" w:rsidRDefault="009770E0">
      <w:pPr>
        <w:pStyle w:val="WW-"/>
        <w:shd w:val="clear" w:color="auto" w:fill="8DB3E2"/>
        <w:spacing w:after="0" w:line="100" w:lineRule="atLeast"/>
        <w:contextualSpacing/>
        <w:jc w:val="center"/>
        <w:rPr>
          <w:sz w:val="24"/>
          <w:szCs w:val="24"/>
          <w:lang w:val="en-US"/>
        </w:rPr>
      </w:pPr>
      <w:r w:rsidRPr="000130F1">
        <w:rPr>
          <w:rFonts w:ascii="Times New Roman" w:hAnsi="Times New Roman" w:cs="Times New Roman"/>
          <w:b/>
          <w:sz w:val="24"/>
          <w:szCs w:val="24"/>
          <w:lang w:val="en-GB"/>
        </w:rPr>
        <w:t>REGISTRATION</w:t>
      </w:r>
    </w:p>
    <w:p w:rsidR="00386F80" w:rsidRPr="000130F1" w:rsidRDefault="009770E0">
      <w:pPr>
        <w:pStyle w:val="WW-"/>
        <w:shd w:val="clear" w:color="auto" w:fill="FFFFFF"/>
        <w:spacing w:after="0" w:line="100" w:lineRule="atLeast"/>
        <w:ind w:firstLine="567"/>
        <w:contextualSpacing/>
        <w:jc w:val="both"/>
        <w:rPr>
          <w:sz w:val="24"/>
          <w:szCs w:val="24"/>
          <w:lang w:val="en-US"/>
        </w:rPr>
      </w:pPr>
      <w:r w:rsidRPr="000130F1">
        <w:rPr>
          <w:rFonts w:ascii="Times New Roman" w:hAnsi="Times New Roman" w:cs="Times New Roman"/>
          <w:sz w:val="24"/>
          <w:szCs w:val="24"/>
          <w:lang w:val="en-GB"/>
        </w:rPr>
        <w:t xml:space="preserve">To take part in the conference, please, submit the following documents to the organizational committee before </w:t>
      </w:r>
      <w:r w:rsidRPr="000130F1">
        <w:rPr>
          <w:rFonts w:ascii="Times New Roman" w:hAnsi="Times New Roman" w:cs="Times New Roman"/>
          <w:b/>
          <w:sz w:val="24"/>
          <w:szCs w:val="24"/>
          <w:lang w:val="en-GB"/>
        </w:rPr>
        <w:t>19 November 2018</w:t>
      </w:r>
      <w:r w:rsidRPr="000130F1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386F80" w:rsidRPr="000130F1" w:rsidRDefault="009770E0">
      <w:pPr>
        <w:pStyle w:val="af"/>
        <w:numPr>
          <w:ilvl w:val="0"/>
          <w:numId w:val="10"/>
        </w:numPr>
        <w:shd w:val="clear" w:color="auto" w:fill="FFFFFF"/>
        <w:spacing w:after="0" w:line="100" w:lineRule="atLeast"/>
        <w:ind w:left="0"/>
        <w:jc w:val="both"/>
        <w:rPr>
          <w:sz w:val="24"/>
          <w:szCs w:val="24"/>
          <w:lang w:val="en-US"/>
        </w:rPr>
      </w:pPr>
      <w:r w:rsidRPr="000130F1">
        <w:rPr>
          <w:rFonts w:ascii="Times New Roman" w:hAnsi="Times New Roman" w:cs="Times New Roman"/>
          <w:sz w:val="24"/>
          <w:szCs w:val="24"/>
          <w:lang w:val="en-GB"/>
        </w:rPr>
        <w:t>Conference application form (as given below)</w:t>
      </w:r>
    </w:p>
    <w:p w:rsidR="00386F80" w:rsidRPr="000130F1" w:rsidRDefault="009770E0">
      <w:pPr>
        <w:pStyle w:val="af"/>
        <w:numPr>
          <w:ilvl w:val="0"/>
          <w:numId w:val="10"/>
        </w:numPr>
        <w:shd w:val="clear" w:color="auto" w:fill="FFFFFF"/>
        <w:spacing w:after="0" w:line="100" w:lineRule="atLeast"/>
        <w:ind w:left="0"/>
        <w:jc w:val="both"/>
        <w:rPr>
          <w:sz w:val="24"/>
          <w:szCs w:val="24"/>
          <w:lang w:val="en-US"/>
        </w:rPr>
      </w:pPr>
      <w:r w:rsidRPr="000130F1">
        <w:rPr>
          <w:rFonts w:ascii="Times New Roman" w:hAnsi="Times New Roman" w:cs="Times New Roman"/>
          <w:sz w:val="24"/>
          <w:szCs w:val="24"/>
          <w:lang w:val="en-GB"/>
        </w:rPr>
        <w:lastRenderedPageBreak/>
        <w:t>The full text of the paper to be presented at the conference arranged in accordance with the requirements below.</w:t>
      </w:r>
    </w:p>
    <w:p w:rsidR="00386F80" w:rsidRPr="000130F1" w:rsidRDefault="009770E0">
      <w:pPr>
        <w:pStyle w:val="WW-"/>
        <w:shd w:val="clear" w:color="auto" w:fill="FFFFFF"/>
        <w:spacing w:after="0" w:line="100" w:lineRule="atLeast"/>
        <w:ind w:firstLine="567"/>
        <w:contextualSpacing/>
        <w:jc w:val="both"/>
        <w:rPr>
          <w:sz w:val="24"/>
          <w:szCs w:val="24"/>
          <w:lang w:val="en-US"/>
        </w:rPr>
      </w:pPr>
      <w:r w:rsidRPr="000130F1">
        <w:rPr>
          <w:rFonts w:ascii="Times New Roman" w:hAnsi="Times New Roman" w:cs="Times New Roman"/>
          <w:sz w:val="24"/>
          <w:szCs w:val="24"/>
          <w:lang w:val="en-GB"/>
        </w:rPr>
        <w:t xml:space="preserve">The file name shall contain the workshop number, the author’s last name and initials, the abbreviated name of the organization, e.g. </w:t>
      </w:r>
      <w:r w:rsidRPr="000130F1">
        <w:rPr>
          <w:rFonts w:ascii="Times New Roman" w:hAnsi="Times New Roman" w:cs="Times New Roman"/>
          <w:i/>
          <w:sz w:val="24"/>
          <w:szCs w:val="24"/>
          <w:lang w:val="en-GB"/>
        </w:rPr>
        <w:t>3 _</w:t>
      </w:r>
      <w:proofErr w:type="spellStart"/>
      <w:r w:rsidRPr="000130F1">
        <w:rPr>
          <w:rFonts w:ascii="Times New Roman" w:hAnsi="Times New Roman" w:cs="Times New Roman"/>
          <w:i/>
          <w:sz w:val="24"/>
          <w:szCs w:val="24"/>
          <w:lang w:val="en-GB"/>
        </w:rPr>
        <w:t>IvanovAA_</w:t>
      </w:r>
      <w:proofErr w:type="gramStart"/>
      <w:r w:rsidRPr="000130F1">
        <w:rPr>
          <w:rFonts w:ascii="Times New Roman" w:hAnsi="Times New Roman" w:cs="Times New Roman"/>
          <w:i/>
          <w:sz w:val="24"/>
          <w:szCs w:val="24"/>
          <w:lang w:val="en-GB"/>
        </w:rPr>
        <w:t>BrSU</w:t>
      </w:r>
      <w:proofErr w:type="spellEnd"/>
      <w:r w:rsidRPr="000130F1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Pr="000130F1">
        <w:rPr>
          <w:rFonts w:ascii="Times New Roman" w:hAnsi="Times New Roman" w:cs="Times New Roman"/>
          <w:i/>
          <w:sz w:val="24"/>
          <w:szCs w:val="24"/>
          <w:lang w:val="en-US"/>
        </w:rPr>
        <w:t>doc</w:t>
      </w:r>
      <w:r w:rsidRPr="000130F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;</w:t>
      </w:r>
      <w:proofErr w:type="gramEnd"/>
      <w:r w:rsidRPr="000130F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0130F1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r w:rsidRPr="000130F1">
        <w:rPr>
          <w:rFonts w:ascii="Times New Roman" w:hAnsi="Times New Roman" w:cs="Times New Roman"/>
          <w:i/>
          <w:sz w:val="24"/>
          <w:szCs w:val="24"/>
          <w:lang w:val="en-GB"/>
        </w:rPr>
        <w:t xml:space="preserve">3_ </w:t>
      </w:r>
      <w:proofErr w:type="spellStart"/>
      <w:r w:rsidRPr="000130F1">
        <w:rPr>
          <w:rFonts w:ascii="Times New Roman" w:hAnsi="Times New Roman" w:cs="Times New Roman"/>
          <w:i/>
          <w:sz w:val="24"/>
          <w:szCs w:val="24"/>
          <w:lang w:val="en-GB"/>
        </w:rPr>
        <w:t>IvanovAA_BrSU</w:t>
      </w:r>
      <w:proofErr w:type="spellEnd"/>
      <w:r w:rsidRPr="000130F1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Pr="000130F1">
        <w:rPr>
          <w:rFonts w:ascii="Times New Roman" w:hAnsi="Times New Roman" w:cs="Times New Roman"/>
          <w:i/>
          <w:sz w:val="24"/>
          <w:szCs w:val="24"/>
          <w:lang w:val="en-US"/>
        </w:rPr>
        <w:t>doc</w:t>
      </w:r>
    </w:p>
    <w:p w:rsidR="00386F80" w:rsidRPr="000130F1" w:rsidRDefault="009770E0">
      <w:pPr>
        <w:pStyle w:val="WW-"/>
        <w:shd w:val="clear" w:color="auto" w:fill="FFFFFF"/>
        <w:spacing w:after="0" w:line="100" w:lineRule="atLeast"/>
        <w:ind w:firstLine="567"/>
        <w:contextualSpacing/>
        <w:jc w:val="both"/>
        <w:rPr>
          <w:sz w:val="24"/>
          <w:szCs w:val="24"/>
          <w:lang w:val="en-US"/>
        </w:rPr>
      </w:pPr>
      <w:r w:rsidRPr="000130F1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above documents shall be submitted only </w:t>
      </w:r>
      <w:r w:rsidRPr="000130F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ELECTRONICALLY</w:t>
      </w:r>
      <w:r w:rsidRPr="000130F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to the organizational committee’s e-mail: </w:t>
      </w:r>
      <w:r w:rsidRPr="000130F1">
        <w:rPr>
          <w:rFonts w:ascii="Times New Roman" w:hAnsi="Times New Roman" w:cs="Times New Roman"/>
          <w:b/>
          <w:sz w:val="24"/>
          <w:szCs w:val="24"/>
          <w:lang w:val="en-US"/>
        </w:rPr>
        <w:t>conference</w:t>
      </w:r>
      <w:r w:rsidRPr="000130F1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proofErr w:type="spellStart"/>
      <w:r w:rsidRPr="000130F1">
        <w:rPr>
          <w:rFonts w:ascii="Times New Roman" w:hAnsi="Times New Roman" w:cs="Times New Roman"/>
          <w:b/>
          <w:sz w:val="24"/>
          <w:szCs w:val="24"/>
          <w:lang w:val="en-US"/>
        </w:rPr>
        <w:t>brsu</w:t>
      </w:r>
      <w:proofErr w:type="spellEnd"/>
      <w:r w:rsidRPr="000130F1">
        <w:rPr>
          <w:rFonts w:ascii="Times New Roman" w:hAnsi="Times New Roman" w:cs="Times New Roman"/>
          <w:b/>
          <w:sz w:val="24"/>
          <w:szCs w:val="24"/>
          <w:lang w:val="en-GB"/>
        </w:rPr>
        <w:t>.18@</w:t>
      </w:r>
      <w:proofErr w:type="spellStart"/>
      <w:r w:rsidRPr="000130F1"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proofErr w:type="spellEnd"/>
      <w:r w:rsidRPr="000130F1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0130F1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386F80" w:rsidRPr="000130F1" w:rsidRDefault="009770E0">
      <w:pPr>
        <w:pStyle w:val="WW-"/>
        <w:shd w:val="clear" w:color="auto" w:fill="FFFFFF"/>
        <w:spacing w:after="0" w:line="100" w:lineRule="atLeast"/>
        <w:ind w:firstLine="567"/>
        <w:contextualSpacing/>
        <w:jc w:val="both"/>
        <w:rPr>
          <w:sz w:val="24"/>
          <w:szCs w:val="24"/>
          <w:lang w:val="en-US"/>
        </w:rPr>
      </w:pPr>
      <w:r w:rsidRPr="000130F1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The papers submitted will be registered. </w:t>
      </w:r>
      <w:r w:rsidRPr="000130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Please, proofread the application form as these data will be used in the programme of the conference.</w:t>
      </w:r>
    </w:p>
    <w:p w:rsidR="00386F80" w:rsidRPr="000130F1" w:rsidRDefault="00386F80">
      <w:pPr>
        <w:pStyle w:val="WW-"/>
        <w:shd w:val="clear" w:color="auto" w:fill="8DB3E2"/>
        <w:spacing w:after="0" w:line="100" w:lineRule="atLeast"/>
        <w:contextualSpacing/>
        <w:jc w:val="center"/>
        <w:rPr>
          <w:sz w:val="24"/>
          <w:szCs w:val="24"/>
          <w:lang w:val="en-US"/>
        </w:rPr>
      </w:pPr>
    </w:p>
    <w:p w:rsidR="00386F80" w:rsidRPr="000130F1" w:rsidRDefault="00386F80">
      <w:pPr>
        <w:pStyle w:val="WW-"/>
        <w:shd w:val="clear" w:color="auto" w:fill="8DB3E2"/>
        <w:spacing w:after="0" w:line="100" w:lineRule="atLeast"/>
        <w:contextualSpacing/>
        <w:jc w:val="center"/>
        <w:rPr>
          <w:sz w:val="24"/>
          <w:szCs w:val="24"/>
          <w:lang w:val="en-US"/>
        </w:rPr>
      </w:pPr>
    </w:p>
    <w:p w:rsidR="00386F80" w:rsidRPr="000130F1" w:rsidRDefault="009770E0">
      <w:pPr>
        <w:pStyle w:val="WW-"/>
        <w:shd w:val="clear" w:color="auto" w:fill="8DB3E2"/>
        <w:spacing w:after="0" w:line="100" w:lineRule="atLeast"/>
        <w:contextualSpacing/>
        <w:jc w:val="center"/>
        <w:rPr>
          <w:sz w:val="24"/>
          <w:szCs w:val="24"/>
        </w:rPr>
      </w:pPr>
      <w:r w:rsidRPr="000130F1">
        <w:rPr>
          <w:rFonts w:ascii="Times New Roman" w:hAnsi="Times New Roman" w:cs="Times New Roman"/>
          <w:b/>
          <w:sz w:val="24"/>
          <w:szCs w:val="24"/>
          <w:lang w:val="en-GB"/>
        </w:rPr>
        <w:t>TEXT ARRANGEMENT REQUIREMENTS</w:t>
      </w:r>
    </w:p>
    <w:p w:rsidR="00386F80" w:rsidRPr="000130F1" w:rsidRDefault="009770E0">
      <w:pPr>
        <w:pStyle w:val="WW-"/>
        <w:shd w:val="clear" w:color="auto" w:fill="C6D9F1"/>
        <w:spacing w:after="0" w:line="100" w:lineRule="atLeast"/>
        <w:contextualSpacing/>
        <w:jc w:val="center"/>
        <w:rPr>
          <w:sz w:val="24"/>
          <w:szCs w:val="24"/>
        </w:rPr>
      </w:pPr>
      <w:r w:rsidRPr="000130F1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Contents </w:t>
      </w:r>
    </w:p>
    <w:p w:rsidR="00386F80" w:rsidRPr="000130F1" w:rsidRDefault="009770E0">
      <w:pPr>
        <w:pStyle w:val="af"/>
        <w:numPr>
          <w:ilvl w:val="0"/>
          <w:numId w:val="11"/>
        </w:numPr>
        <w:shd w:val="clear" w:color="auto" w:fill="FFFFFF"/>
        <w:spacing w:after="0" w:line="100" w:lineRule="atLeast"/>
        <w:ind w:left="0"/>
        <w:jc w:val="both"/>
        <w:rPr>
          <w:sz w:val="24"/>
          <w:szCs w:val="24"/>
          <w:lang w:val="en-US"/>
        </w:rPr>
      </w:pPr>
      <w:r w:rsidRPr="000130F1">
        <w:rPr>
          <w:rFonts w:ascii="Times New Roman" w:hAnsi="Times New Roman" w:cs="Times New Roman"/>
          <w:sz w:val="24"/>
          <w:szCs w:val="24"/>
          <w:lang w:val="en-GB"/>
        </w:rPr>
        <w:t>The text shall not exceed 5 full pages for plenary session presentations, or 4 full pages for workshop presentations</w:t>
      </w:r>
    </w:p>
    <w:p w:rsidR="00386F80" w:rsidRPr="000130F1" w:rsidRDefault="009770E0">
      <w:pPr>
        <w:pStyle w:val="af"/>
        <w:numPr>
          <w:ilvl w:val="0"/>
          <w:numId w:val="11"/>
        </w:numPr>
        <w:shd w:val="clear" w:color="auto" w:fill="FFFFFF"/>
        <w:spacing w:after="0" w:line="100" w:lineRule="atLeast"/>
        <w:ind w:left="0"/>
        <w:jc w:val="both"/>
        <w:rPr>
          <w:sz w:val="24"/>
          <w:szCs w:val="24"/>
          <w:lang w:val="en-US"/>
        </w:rPr>
      </w:pPr>
      <w:r w:rsidRPr="000130F1">
        <w:rPr>
          <w:rFonts w:ascii="Times New Roman" w:hAnsi="Times New Roman" w:cs="Times New Roman"/>
          <w:sz w:val="24"/>
          <w:szCs w:val="24"/>
          <w:lang w:val="en-GB"/>
        </w:rPr>
        <w:t xml:space="preserve">The references shall be arranged alphabetically </w:t>
      </w:r>
    </w:p>
    <w:p w:rsidR="00386F80" w:rsidRPr="000130F1" w:rsidRDefault="009770E0">
      <w:pPr>
        <w:pStyle w:val="af"/>
        <w:numPr>
          <w:ilvl w:val="0"/>
          <w:numId w:val="11"/>
        </w:numPr>
        <w:shd w:val="clear" w:color="auto" w:fill="FFFFFF"/>
        <w:spacing w:after="0" w:line="100" w:lineRule="atLeast"/>
        <w:ind w:left="0"/>
        <w:jc w:val="both"/>
        <w:rPr>
          <w:sz w:val="24"/>
          <w:szCs w:val="24"/>
          <w:lang w:val="en-US"/>
        </w:rPr>
      </w:pPr>
      <w:r w:rsidRPr="000130F1">
        <w:rPr>
          <w:rFonts w:ascii="Times New Roman" w:hAnsi="Times New Roman" w:cs="Times New Roman"/>
          <w:sz w:val="24"/>
          <w:szCs w:val="24"/>
          <w:lang w:val="en-GB"/>
        </w:rPr>
        <w:t>All the papers submitted shall be original, not published anywhere else.</w:t>
      </w:r>
    </w:p>
    <w:p w:rsidR="00386F80" w:rsidRPr="000130F1" w:rsidRDefault="009770E0">
      <w:pPr>
        <w:pStyle w:val="WW-"/>
        <w:shd w:val="clear" w:color="auto" w:fill="C6D9F1"/>
        <w:spacing w:after="0" w:line="100" w:lineRule="atLeast"/>
        <w:ind w:left="360"/>
        <w:contextualSpacing/>
        <w:jc w:val="center"/>
        <w:rPr>
          <w:sz w:val="24"/>
          <w:szCs w:val="24"/>
        </w:rPr>
      </w:pPr>
      <w:r w:rsidRPr="000130F1">
        <w:rPr>
          <w:rFonts w:ascii="Times New Roman" w:hAnsi="Times New Roman" w:cs="Times New Roman"/>
          <w:b/>
          <w:sz w:val="24"/>
          <w:szCs w:val="24"/>
          <w:lang w:val="en-GB"/>
        </w:rPr>
        <w:t>Structural elements</w:t>
      </w:r>
    </w:p>
    <w:p w:rsidR="00386F80" w:rsidRPr="000130F1" w:rsidRDefault="009770E0">
      <w:pPr>
        <w:pStyle w:val="af"/>
        <w:numPr>
          <w:ilvl w:val="0"/>
          <w:numId w:val="12"/>
        </w:numPr>
        <w:shd w:val="clear" w:color="auto" w:fill="FFFFFF"/>
        <w:spacing w:after="0" w:line="100" w:lineRule="atLeast"/>
        <w:ind w:left="0"/>
        <w:jc w:val="both"/>
        <w:rPr>
          <w:sz w:val="24"/>
          <w:szCs w:val="24"/>
          <w:lang w:val="en-US"/>
        </w:rPr>
      </w:pPr>
      <w:r w:rsidRPr="000130F1">
        <w:rPr>
          <w:rFonts w:ascii="Times New Roman" w:hAnsi="Times New Roman" w:cs="Times New Roman"/>
          <w:sz w:val="24"/>
          <w:szCs w:val="24"/>
          <w:lang w:val="en-GB"/>
        </w:rPr>
        <w:t>The title of the paper shall reflect the main idea of the research and be as short as possible.</w:t>
      </w:r>
    </w:p>
    <w:p w:rsidR="00386F80" w:rsidRPr="000130F1" w:rsidRDefault="009770E0">
      <w:pPr>
        <w:pStyle w:val="af"/>
        <w:numPr>
          <w:ilvl w:val="0"/>
          <w:numId w:val="12"/>
        </w:numPr>
        <w:shd w:val="clear" w:color="auto" w:fill="FFFFFF"/>
        <w:spacing w:after="0" w:line="100" w:lineRule="atLeast"/>
        <w:ind w:left="0"/>
        <w:jc w:val="both"/>
        <w:rPr>
          <w:sz w:val="24"/>
          <w:szCs w:val="24"/>
          <w:lang w:val="en-US"/>
        </w:rPr>
      </w:pPr>
      <w:r w:rsidRPr="000130F1">
        <w:rPr>
          <w:rFonts w:ascii="Times New Roman" w:hAnsi="Times New Roman" w:cs="Times New Roman"/>
          <w:sz w:val="24"/>
          <w:szCs w:val="24"/>
          <w:lang w:val="en-GB"/>
        </w:rPr>
        <w:t>Please, give complete author credentials (initials, last name, city, faculty, full name of the educational institution)</w:t>
      </w:r>
    </w:p>
    <w:p w:rsidR="00386F80" w:rsidRPr="000130F1" w:rsidRDefault="009770E0">
      <w:pPr>
        <w:pStyle w:val="af"/>
        <w:numPr>
          <w:ilvl w:val="0"/>
          <w:numId w:val="12"/>
        </w:numPr>
        <w:shd w:val="clear" w:color="auto" w:fill="FFFFFF"/>
        <w:spacing w:after="0" w:line="100" w:lineRule="atLeast"/>
        <w:ind w:left="0"/>
        <w:jc w:val="both"/>
        <w:rPr>
          <w:sz w:val="24"/>
          <w:szCs w:val="24"/>
          <w:lang w:val="en-US"/>
        </w:rPr>
      </w:pPr>
      <w:r w:rsidRPr="000130F1">
        <w:rPr>
          <w:rFonts w:ascii="Times New Roman" w:hAnsi="Times New Roman" w:cs="Times New Roman"/>
          <w:sz w:val="24"/>
          <w:szCs w:val="24"/>
          <w:lang w:val="en-GB"/>
        </w:rPr>
        <w:t>Supervisor’s credentials: (initials, last name, degree, academic status, )</w:t>
      </w:r>
    </w:p>
    <w:p w:rsidR="00386F80" w:rsidRPr="000130F1" w:rsidRDefault="009770E0">
      <w:pPr>
        <w:pStyle w:val="WW-"/>
        <w:shd w:val="clear" w:color="auto" w:fill="C6D9F1"/>
        <w:spacing w:after="0" w:line="100" w:lineRule="atLeast"/>
        <w:contextualSpacing/>
        <w:jc w:val="center"/>
        <w:rPr>
          <w:sz w:val="24"/>
          <w:szCs w:val="24"/>
        </w:rPr>
      </w:pPr>
      <w:r w:rsidRPr="000130F1">
        <w:rPr>
          <w:rFonts w:ascii="Times New Roman" w:hAnsi="Times New Roman" w:cs="Times New Roman"/>
          <w:b/>
          <w:sz w:val="24"/>
          <w:szCs w:val="24"/>
          <w:lang w:val="en-GB"/>
        </w:rPr>
        <w:t>Arrangement requirements</w:t>
      </w:r>
    </w:p>
    <w:p w:rsidR="00386F80" w:rsidRPr="000130F1" w:rsidRDefault="009770E0">
      <w:pPr>
        <w:pStyle w:val="af0"/>
        <w:numPr>
          <w:ilvl w:val="0"/>
          <w:numId w:val="13"/>
        </w:numPr>
        <w:ind w:left="0"/>
        <w:contextualSpacing/>
        <w:rPr>
          <w:sz w:val="24"/>
          <w:szCs w:val="24"/>
          <w:lang w:val="en-US"/>
        </w:rPr>
      </w:pPr>
      <w:r w:rsidRPr="000130F1">
        <w:rPr>
          <w:sz w:val="24"/>
          <w:szCs w:val="24"/>
          <w:lang w:val="en-GB"/>
        </w:rPr>
        <w:t xml:space="preserve">– Text editor – </w:t>
      </w:r>
      <w:r w:rsidRPr="000130F1">
        <w:rPr>
          <w:sz w:val="24"/>
          <w:szCs w:val="24"/>
          <w:lang w:val="en-US"/>
        </w:rPr>
        <w:t>MS</w:t>
      </w:r>
      <w:r w:rsidRPr="000130F1">
        <w:rPr>
          <w:sz w:val="24"/>
          <w:szCs w:val="24"/>
          <w:lang w:val="en-GB"/>
        </w:rPr>
        <w:t xml:space="preserve"> </w:t>
      </w:r>
      <w:r w:rsidRPr="000130F1">
        <w:rPr>
          <w:sz w:val="24"/>
          <w:szCs w:val="24"/>
          <w:lang w:val="en-US"/>
        </w:rPr>
        <w:t>Word</w:t>
      </w:r>
      <w:r w:rsidRPr="000130F1">
        <w:rPr>
          <w:sz w:val="24"/>
          <w:szCs w:val="24"/>
          <w:lang w:val="en-GB"/>
        </w:rPr>
        <w:t xml:space="preserve"> 6.0 and above. </w:t>
      </w:r>
    </w:p>
    <w:p w:rsidR="00386F80" w:rsidRPr="000130F1" w:rsidRDefault="009770E0">
      <w:pPr>
        <w:pStyle w:val="af0"/>
        <w:numPr>
          <w:ilvl w:val="0"/>
          <w:numId w:val="13"/>
        </w:numPr>
        <w:ind w:left="0"/>
        <w:contextualSpacing/>
        <w:rPr>
          <w:sz w:val="24"/>
          <w:szCs w:val="24"/>
          <w:lang w:val="en-US"/>
        </w:rPr>
      </w:pPr>
      <w:r w:rsidRPr="000130F1">
        <w:rPr>
          <w:sz w:val="24"/>
          <w:szCs w:val="24"/>
          <w:lang w:val="en-GB"/>
        </w:rPr>
        <w:t>Font</w:t>
      </w:r>
      <w:r w:rsidRPr="000130F1">
        <w:rPr>
          <w:sz w:val="24"/>
          <w:szCs w:val="24"/>
          <w:lang w:val="en-US"/>
        </w:rPr>
        <w:t xml:space="preserve"> – Times New Roman, </w:t>
      </w:r>
      <w:r w:rsidRPr="000130F1">
        <w:rPr>
          <w:sz w:val="24"/>
          <w:szCs w:val="24"/>
          <w:lang w:val="en-GB"/>
        </w:rPr>
        <w:t>size</w:t>
      </w:r>
      <w:r w:rsidRPr="000130F1">
        <w:rPr>
          <w:sz w:val="24"/>
          <w:szCs w:val="24"/>
          <w:lang w:val="en-US"/>
        </w:rPr>
        <w:t xml:space="preserve"> – 12 pt. </w:t>
      </w:r>
    </w:p>
    <w:p w:rsidR="00386F80" w:rsidRPr="000130F1" w:rsidRDefault="009770E0">
      <w:pPr>
        <w:pStyle w:val="af0"/>
        <w:numPr>
          <w:ilvl w:val="0"/>
          <w:numId w:val="13"/>
        </w:numPr>
        <w:ind w:left="0"/>
        <w:contextualSpacing/>
        <w:rPr>
          <w:sz w:val="24"/>
          <w:szCs w:val="24"/>
        </w:rPr>
      </w:pPr>
      <w:r w:rsidRPr="000130F1">
        <w:rPr>
          <w:sz w:val="24"/>
          <w:szCs w:val="24"/>
          <w:lang w:val="en-GB"/>
        </w:rPr>
        <w:t>Margins: top – 20 mm, right – 10</w:t>
      </w:r>
      <w:r w:rsidRPr="000130F1">
        <w:rPr>
          <w:sz w:val="24"/>
          <w:szCs w:val="24"/>
          <w:lang w:val="en-US"/>
        </w:rPr>
        <w:t> </w:t>
      </w:r>
      <w:r w:rsidRPr="000130F1">
        <w:rPr>
          <w:sz w:val="24"/>
          <w:szCs w:val="24"/>
          <w:lang w:val="en-GB"/>
        </w:rPr>
        <w:t>mm, left– 30</w:t>
      </w:r>
      <w:r w:rsidRPr="000130F1">
        <w:rPr>
          <w:sz w:val="24"/>
          <w:szCs w:val="24"/>
          <w:lang w:val="en-US"/>
        </w:rPr>
        <w:t> </w:t>
      </w:r>
      <w:r w:rsidRPr="000130F1">
        <w:rPr>
          <w:sz w:val="24"/>
          <w:szCs w:val="24"/>
          <w:lang w:val="en-GB"/>
        </w:rPr>
        <w:t>mm, bottom – 20</w:t>
      </w:r>
      <w:r w:rsidRPr="000130F1">
        <w:rPr>
          <w:sz w:val="24"/>
          <w:szCs w:val="24"/>
          <w:lang w:val="en-US"/>
        </w:rPr>
        <w:t> </w:t>
      </w:r>
      <w:r w:rsidRPr="000130F1">
        <w:rPr>
          <w:sz w:val="24"/>
          <w:szCs w:val="24"/>
          <w:lang w:val="en-GB"/>
        </w:rPr>
        <w:t>mm. Indention – 1 cm (shall not be set by spaces).</w:t>
      </w:r>
    </w:p>
    <w:p w:rsidR="00386F80" w:rsidRPr="000130F1" w:rsidRDefault="009770E0">
      <w:pPr>
        <w:pStyle w:val="af0"/>
        <w:numPr>
          <w:ilvl w:val="0"/>
          <w:numId w:val="13"/>
        </w:numPr>
        <w:ind w:left="0"/>
        <w:contextualSpacing/>
        <w:rPr>
          <w:sz w:val="24"/>
          <w:szCs w:val="24"/>
          <w:lang w:val="en-US"/>
        </w:rPr>
      </w:pPr>
      <w:r w:rsidRPr="000130F1">
        <w:rPr>
          <w:b/>
          <w:sz w:val="24"/>
          <w:szCs w:val="24"/>
          <w:lang w:val="en-GB"/>
        </w:rPr>
        <w:t xml:space="preserve">No widow line is allowed. </w:t>
      </w:r>
    </w:p>
    <w:p w:rsidR="00386F80" w:rsidRPr="000130F1" w:rsidRDefault="009770E0">
      <w:pPr>
        <w:pStyle w:val="af0"/>
        <w:numPr>
          <w:ilvl w:val="0"/>
          <w:numId w:val="13"/>
        </w:numPr>
        <w:ind w:left="0"/>
        <w:contextualSpacing/>
        <w:rPr>
          <w:sz w:val="24"/>
          <w:szCs w:val="24"/>
        </w:rPr>
      </w:pPr>
      <w:r w:rsidRPr="000130F1">
        <w:rPr>
          <w:sz w:val="24"/>
          <w:szCs w:val="24"/>
          <w:lang w:val="en-GB"/>
        </w:rPr>
        <w:t>Ordinary</w:t>
      </w:r>
      <w:r w:rsidRPr="000130F1">
        <w:rPr>
          <w:sz w:val="24"/>
          <w:szCs w:val="24"/>
        </w:rPr>
        <w:t xml:space="preserve"> </w:t>
      </w:r>
      <w:r w:rsidRPr="000130F1">
        <w:rPr>
          <w:sz w:val="24"/>
          <w:szCs w:val="24"/>
          <w:lang w:val="en-GB"/>
        </w:rPr>
        <w:t>line</w:t>
      </w:r>
      <w:r w:rsidRPr="000130F1">
        <w:rPr>
          <w:sz w:val="24"/>
          <w:szCs w:val="24"/>
        </w:rPr>
        <w:t xml:space="preserve"> </w:t>
      </w:r>
      <w:r w:rsidRPr="000130F1">
        <w:rPr>
          <w:sz w:val="24"/>
          <w:szCs w:val="24"/>
          <w:lang w:val="en-GB"/>
        </w:rPr>
        <w:t>space</w:t>
      </w:r>
      <w:r w:rsidRPr="000130F1">
        <w:rPr>
          <w:sz w:val="24"/>
          <w:szCs w:val="24"/>
        </w:rPr>
        <w:t>.</w:t>
      </w:r>
    </w:p>
    <w:p w:rsidR="00386F80" w:rsidRPr="000130F1" w:rsidRDefault="009770E0">
      <w:pPr>
        <w:pStyle w:val="af0"/>
        <w:numPr>
          <w:ilvl w:val="0"/>
          <w:numId w:val="13"/>
        </w:numPr>
        <w:ind w:left="0"/>
        <w:contextualSpacing/>
        <w:rPr>
          <w:sz w:val="24"/>
          <w:szCs w:val="24"/>
          <w:lang w:val="en-US"/>
        </w:rPr>
      </w:pPr>
      <w:r w:rsidRPr="000130F1">
        <w:rPr>
          <w:sz w:val="24"/>
          <w:szCs w:val="24"/>
          <w:lang w:val="en-GB"/>
        </w:rPr>
        <w:lastRenderedPageBreak/>
        <w:t>The text shall be carefully proofread. The authors bear full liability for its contents.</w:t>
      </w:r>
    </w:p>
    <w:p w:rsidR="00386F80" w:rsidRPr="000130F1" w:rsidRDefault="009770E0">
      <w:pPr>
        <w:pStyle w:val="af0"/>
        <w:numPr>
          <w:ilvl w:val="0"/>
          <w:numId w:val="13"/>
        </w:numPr>
        <w:ind w:left="0"/>
        <w:contextualSpacing/>
        <w:rPr>
          <w:sz w:val="24"/>
          <w:szCs w:val="24"/>
          <w:lang w:val="en-US"/>
        </w:rPr>
      </w:pPr>
      <w:r w:rsidRPr="000130F1">
        <w:rPr>
          <w:sz w:val="24"/>
          <w:szCs w:val="24"/>
          <w:u w:val="single"/>
          <w:lang w:val="en-GB"/>
        </w:rPr>
        <w:t>Each</w:t>
      </w:r>
      <w:r w:rsidRPr="000130F1">
        <w:rPr>
          <w:sz w:val="24"/>
          <w:szCs w:val="24"/>
          <w:lang w:val="en-GB"/>
        </w:rPr>
        <w:t xml:space="preserve"> of the lines listed below shall be indented against the left margin with no full stop at the end of the line:</w:t>
      </w:r>
    </w:p>
    <w:p w:rsidR="00386F80" w:rsidRPr="000130F1" w:rsidRDefault="009770E0">
      <w:pPr>
        <w:pStyle w:val="af0"/>
        <w:numPr>
          <w:ilvl w:val="0"/>
          <w:numId w:val="13"/>
        </w:numPr>
        <w:ind w:left="0"/>
        <w:contextualSpacing/>
        <w:rPr>
          <w:sz w:val="24"/>
          <w:szCs w:val="24"/>
          <w:lang w:val="en-US"/>
        </w:rPr>
      </w:pPr>
      <w:r w:rsidRPr="000130F1">
        <w:rPr>
          <w:sz w:val="24"/>
          <w:szCs w:val="24"/>
          <w:lang w:val="en-GB"/>
        </w:rPr>
        <w:t>– Line 1: the author’s initials and last name (bold capitals).</w:t>
      </w:r>
    </w:p>
    <w:p w:rsidR="00386F80" w:rsidRPr="000130F1" w:rsidRDefault="009770E0">
      <w:pPr>
        <w:pStyle w:val="af0"/>
        <w:numPr>
          <w:ilvl w:val="0"/>
          <w:numId w:val="13"/>
        </w:numPr>
        <w:ind w:left="0"/>
        <w:contextualSpacing/>
        <w:rPr>
          <w:sz w:val="24"/>
          <w:szCs w:val="24"/>
          <w:lang w:val="en-US"/>
        </w:rPr>
      </w:pPr>
      <w:r w:rsidRPr="000130F1">
        <w:rPr>
          <w:sz w:val="24"/>
          <w:szCs w:val="24"/>
          <w:lang w:val="en-GB"/>
        </w:rPr>
        <w:t>– City, faculty, abbreviated name of the organization (as in the Charter).</w:t>
      </w:r>
    </w:p>
    <w:p w:rsidR="00386F80" w:rsidRPr="000130F1" w:rsidRDefault="009770E0">
      <w:pPr>
        <w:pStyle w:val="af0"/>
        <w:numPr>
          <w:ilvl w:val="0"/>
          <w:numId w:val="13"/>
        </w:numPr>
        <w:ind w:left="0"/>
        <w:contextualSpacing/>
        <w:rPr>
          <w:sz w:val="24"/>
          <w:szCs w:val="24"/>
        </w:rPr>
      </w:pPr>
      <w:r w:rsidRPr="000130F1">
        <w:rPr>
          <w:sz w:val="24"/>
          <w:szCs w:val="24"/>
        </w:rPr>
        <w:t xml:space="preserve">– </w:t>
      </w:r>
      <w:r w:rsidRPr="000130F1">
        <w:rPr>
          <w:sz w:val="24"/>
          <w:szCs w:val="24"/>
          <w:lang w:val="en-GB"/>
        </w:rPr>
        <w:t>blank line</w:t>
      </w:r>
      <w:r w:rsidRPr="000130F1">
        <w:rPr>
          <w:sz w:val="24"/>
          <w:szCs w:val="24"/>
        </w:rPr>
        <w:t>.</w:t>
      </w:r>
    </w:p>
    <w:p w:rsidR="00386F80" w:rsidRPr="000130F1" w:rsidRDefault="009770E0">
      <w:pPr>
        <w:pStyle w:val="af0"/>
        <w:numPr>
          <w:ilvl w:val="0"/>
          <w:numId w:val="13"/>
        </w:numPr>
        <w:ind w:left="0"/>
        <w:contextualSpacing/>
        <w:rPr>
          <w:sz w:val="24"/>
          <w:szCs w:val="24"/>
          <w:lang w:val="en-US"/>
        </w:rPr>
      </w:pPr>
      <w:r w:rsidRPr="000130F1">
        <w:rPr>
          <w:sz w:val="24"/>
          <w:szCs w:val="24"/>
          <w:lang w:val="en-GB"/>
        </w:rPr>
        <w:t xml:space="preserve">– </w:t>
      </w:r>
      <w:proofErr w:type="gramStart"/>
      <w:r w:rsidRPr="000130F1">
        <w:rPr>
          <w:sz w:val="24"/>
          <w:szCs w:val="24"/>
          <w:lang w:val="en-GB"/>
        </w:rPr>
        <w:t>text</w:t>
      </w:r>
      <w:proofErr w:type="gramEnd"/>
      <w:r w:rsidRPr="000130F1">
        <w:rPr>
          <w:sz w:val="24"/>
          <w:szCs w:val="24"/>
          <w:lang w:val="en-GB"/>
        </w:rPr>
        <w:t xml:space="preserve"> title (bold capitals) (</w:t>
      </w:r>
      <w:r w:rsidRPr="000130F1">
        <w:rPr>
          <w:sz w:val="24"/>
          <w:szCs w:val="24"/>
          <w:u w:val="single"/>
          <w:lang w:val="en-GB"/>
        </w:rPr>
        <w:t>no hyphens</w:t>
      </w:r>
      <w:r w:rsidRPr="000130F1">
        <w:rPr>
          <w:sz w:val="24"/>
          <w:szCs w:val="24"/>
          <w:lang w:val="en-GB"/>
        </w:rPr>
        <w:t xml:space="preserve"> allowed if the </w:t>
      </w:r>
      <w:r w:rsidRPr="000130F1">
        <w:rPr>
          <w:sz w:val="24"/>
          <w:szCs w:val="24"/>
          <w:u w:val="single"/>
          <w:lang w:val="en-GB"/>
        </w:rPr>
        <w:t>title exceeds one line</w:t>
      </w:r>
      <w:r w:rsidRPr="000130F1">
        <w:rPr>
          <w:sz w:val="24"/>
          <w:szCs w:val="24"/>
          <w:lang w:val="en-GB"/>
        </w:rPr>
        <w:t>).</w:t>
      </w:r>
    </w:p>
    <w:p w:rsidR="00386F80" w:rsidRPr="000130F1" w:rsidRDefault="009770E0">
      <w:pPr>
        <w:pStyle w:val="af0"/>
        <w:numPr>
          <w:ilvl w:val="0"/>
          <w:numId w:val="13"/>
        </w:numPr>
        <w:ind w:left="0"/>
        <w:contextualSpacing/>
        <w:rPr>
          <w:sz w:val="24"/>
          <w:szCs w:val="24"/>
        </w:rPr>
      </w:pPr>
      <w:r w:rsidRPr="000130F1">
        <w:rPr>
          <w:sz w:val="24"/>
          <w:szCs w:val="24"/>
          <w:lang w:val="en-GB"/>
        </w:rPr>
        <w:t xml:space="preserve">The text shall be printed after a blank line, indented, with </w:t>
      </w:r>
      <w:r w:rsidRPr="000130F1">
        <w:rPr>
          <w:sz w:val="24"/>
          <w:szCs w:val="24"/>
          <w:u w:val="single"/>
          <w:lang w:val="en-GB"/>
        </w:rPr>
        <w:t xml:space="preserve">compulsory </w:t>
      </w:r>
      <w:r w:rsidRPr="000130F1">
        <w:rPr>
          <w:sz w:val="24"/>
          <w:szCs w:val="24"/>
          <w:lang w:val="en-GB"/>
        </w:rPr>
        <w:t xml:space="preserve">full justification and </w:t>
      </w:r>
      <w:r w:rsidRPr="000130F1">
        <w:rPr>
          <w:sz w:val="24"/>
          <w:szCs w:val="24"/>
          <w:u w:val="single"/>
          <w:lang w:val="en-GB"/>
        </w:rPr>
        <w:t>automatic hyphenation.</w:t>
      </w:r>
      <w:r w:rsidRPr="000130F1">
        <w:rPr>
          <w:sz w:val="24"/>
          <w:szCs w:val="24"/>
          <w:lang w:val="en-GB"/>
        </w:rPr>
        <w:t xml:space="preserve"> No double spaces are allowed between words. </w:t>
      </w:r>
    </w:p>
    <w:p w:rsidR="00386F80" w:rsidRPr="000130F1" w:rsidRDefault="009770E0">
      <w:pPr>
        <w:pStyle w:val="af0"/>
        <w:numPr>
          <w:ilvl w:val="0"/>
          <w:numId w:val="13"/>
        </w:numPr>
        <w:ind w:left="0"/>
        <w:contextualSpacing/>
        <w:rPr>
          <w:sz w:val="24"/>
          <w:szCs w:val="24"/>
          <w:lang w:val="en-US"/>
        </w:rPr>
      </w:pPr>
      <w:r w:rsidRPr="000130F1">
        <w:rPr>
          <w:sz w:val="24"/>
          <w:szCs w:val="24"/>
          <w:lang w:val="en-GB"/>
        </w:rPr>
        <w:t>Please, differentiate between the hyphen «-» and the dash «–» signs.</w:t>
      </w:r>
    </w:p>
    <w:p w:rsidR="00386F80" w:rsidRPr="000130F1" w:rsidRDefault="009770E0">
      <w:pPr>
        <w:pStyle w:val="af0"/>
        <w:numPr>
          <w:ilvl w:val="0"/>
          <w:numId w:val="13"/>
        </w:numPr>
        <w:ind w:left="0"/>
        <w:contextualSpacing/>
        <w:rPr>
          <w:sz w:val="24"/>
          <w:szCs w:val="24"/>
          <w:lang w:val="en-US"/>
        </w:rPr>
      </w:pPr>
      <w:r w:rsidRPr="000130F1">
        <w:rPr>
          <w:sz w:val="24"/>
          <w:szCs w:val="24"/>
          <w:lang w:val="en-GB"/>
        </w:rPr>
        <w:t xml:space="preserve">Figures and tables within the text shall be in black and white (font size 12 </w:t>
      </w:r>
      <w:proofErr w:type="spellStart"/>
      <w:r w:rsidRPr="000130F1">
        <w:rPr>
          <w:sz w:val="24"/>
          <w:szCs w:val="24"/>
          <w:lang w:val="en-US"/>
        </w:rPr>
        <w:t>pt</w:t>
      </w:r>
      <w:proofErr w:type="spellEnd"/>
      <w:r w:rsidRPr="000130F1">
        <w:rPr>
          <w:sz w:val="24"/>
          <w:szCs w:val="24"/>
          <w:lang w:val="en-GB"/>
        </w:rPr>
        <w:t>).</w:t>
      </w:r>
    </w:p>
    <w:p w:rsidR="00386F80" w:rsidRPr="000130F1" w:rsidRDefault="009770E0">
      <w:pPr>
        <w:pStyle w:val="af0"/>
        <w:numPr>
          <w:ilvl w:val="0"/>
          <w:numId w:val="13"/>
        </w:numPr>
        <w:ind w:left="0"/>
        <w:contextualSpacing/>
        <w:rPr>
          <w:sz w:val="24"/>
          <w:szCs w:val="24"/>
          <w:lang w:val="en-US"/>
        </w:rPr>
      </w:pPr>
      <w:r w:rsidRPr="000130F1">
        <w:rPr>
          <w:sz w:val="24"/>
          <w:szCs w:val="24"/>
          <w:lang w:val="en-GB"/>
        </w:rPr>
        <w:t xml:space="preserve">Figures and tables shall not exceed the above page margins. </w:t>
      </w:r>
    </w:p>
    <w:p w:rsidR="00386F80" w:rsidRPr="000130F1" w:rsidRDefault="009770E0">
      <w:pPr>
        <w:pStyle w:val="af0"/>
        <w:numPr>
          <w:ilvl w:val="0"/>
          <w:numId w:val="13"/>
        </w:numPr>
        <w:ind w:left="0"/>
        <w:contextualSpacing/>
        <w:rPr>
          <w:sz w:val="24"/>
          <w:szCs w:val="24"/>
          <w:lang w:val="en-US"/>
        </w:rPr>
      </w:pPr>
      <w:r w:rsidRPr="000130F1">
        <w:rPr>
          <w:sz w:val="24"/>
          <w:szCs w:val="24"/>
          <w:lang w:val="en-GB"/>
        </w:rPr>
        <w:t xml:space="preserve">The reference list shall be placed after the text. </w:t>
      </w:r>
    </w:p>
    <w:p w:rsidR="00386F80" w:rsidRPr="000130F1" w:rsidRDefault="009770E0">
      <w:pPr>
        <w:pStyle w:val="af0"/>
        <w:numPr>
          <w:ilvl w:val="0"/>
          <w:numId w:val="13"/>
        </w:numPr>
        <w:ind w:left="0"/>
        <w:contextualSpacing/>
        <w:rPr>
          <w:sz w:val="24"/>
          <w:szCs w:val="24"/>
          <w:lang w:val="en-US"/>
        </w:rPr>
      </w:pPr>
      <w:r w:rsidRPr="000130F1">
        <w:rPr>
          <w:sz w:val="24"/>
          <w:szCs w:val="24"/>
          <w:lang w:val="en-GB"/>
        </w:rPr>
        <w:t>– the words “REFERENCES” shall be printed after a blank line from the text (capitals, centre justification), then, after a blank line – the cited sources only</w:t>
      </w:r>
      <w:r w:rsidRPr="000130F1">
        <w:rPr>
          <w:sz w:val="24"/>
          <w:szCs w:val="24"/>
          <w:u w:val="single"/>
          <w:lang w:val="en-GB"/>
        </w:rPr>
        <w:t>,</w:t>
      </w:r>
      <w:r w:rsidRPr="000130F1">
        <w:rPr>
          <w:sz w:val="24"/>
          <w:szCs w:val="24"/>
          <w:lang w:val="en-GB"/>
        </w:rPr>
        <w:t xml:space="preserve"> </w:t>
      </w:r>
      <w:r w:rsidRPr="000130F1">
        <w:rPr>
          <w:sz w:val="24"/>
          <w:szCs w:val="24"/>
          <w:u w:val="single"/>
          <w:lang w:val="en-GB"/>
        </w:rPr>
        <w:t>in order of appearance</w:t>
      </w:r>
      <w:r w:rsidRPr="000130F1">
        <w:rPr>
          <w:sz w:val="24"/>
          <w:szCs w:val="24"/>
          <w:lang w:val="en-GB"/>
        </w:rPr>
        <w:t xml:space="preserve">; each source shall be indented and described </w:t>
      </w:r>
      <w:r w:rsidRPr="000130F1">
        <w:rPr>
          <w:sz w:val="24"/>
          <w:szCs w:val="24"/>
          <w:u w:val="single"/>
          <w:lang w:val="en-GB"/>
        </w:rPr>
        <w:t xml:space="preserve">in </w:t>
      </w:r>
      <w:r w:rsidRPr="000130F1">
        <w:rPr>
          <w:b/>
          <w:sz w:val="24"/>
          <w:szCs w:val="24"/>
          <w:u w:val="single"/>
          <w:lang w:val="en-GB"/>
        </w:rPr>
        <w:t>strict</w:t>
      </w:r>
      <w:r w:rsidRPr="000130F1">
        <w:rPr>
          <w:sz w:val="24"/>
          <w:szCs w:val="24"/>
          <w:u w:val="single"/>
          <w:lang w:val="en-GB"/>
        </w:rPr>
        <w:t xml:space="preserve"> adherence to the current GOST 7.1</w:t>
      </w:r>
      <w:r w:rsidRPr="000130F1">
        <w:rPr>
          <w:sz w:val="24"/>
          <w:szCs w:val="24"/>
          <w:lang w:val="en-GB"/>
        </w:rPr>
        <w:t xml:space="preserve"> in accordance with the requirements of the State Commission for Academic Degrees and Titles of the Republic of Belarus </w:t>
      </w:r>
      <w:r w:rsidRPr="000130F1">
        <w:rPr>
          <w:color w:val="000000"/>
          <w:sz w:val="24"/>
          <w:szCs w:val="24"/>
          <w:lang w:val="en-GB"/>
        </w:rPr>
        <w:t>(</w:t>
      </w:r>
      <w:hyperlink r:id="rId13">
        <w:r w:rsidRPr="000130F1">
          <w:rPr>
            <w:rStyle w:val="-"/>
            <w:sz w:val="24"/>
            <w:szCs w:val="24"/>
            <w:lang w:val="en-US"/>
          </w:rPr>
          <w:t>http://vak.org.by/index.php?go=Pages&amp;in=view&amp;id=272</w:t>
        </w:r>
      </w:hyperlink>
      <w:r w:rsidRPr="000130F1">
        <w:rPr>
          <w:color w:val="000000"/>
          <w:sz w:val="24"/>
          <w:szCs w:val="24"/>
          <w:lang w:val="en-GB"/>
        </w:rPr>
        <w:t>)</w:t>
      </w:r>
    </w:p>
    <w:p w:rsidR="00386F80" w:rsidRPr="000130F1" w:rsidRDefault="009770E0">
      <w:pPr>
        <w:pStyle w:val="af0"/>
        <w:numPr>
          <w:ilvl w:val="0"/>
          <w:numId w:val="13"/>
        </w:numPr>
        <w:ind w:left="0"/>
        <w:contextualSpacing/>
        <w:rPr>
          <w:sz w:val="24"/>
          <w:szCs w:val="24"/>
          <w:lang w:val="en-US"/>
        </w:rPr>
      </w:pPr>
      <w:r w:rsidRPr="000130F1">
        <w:rPr>
          <w:sz w:val="24"/>
          <w:szCs w:val="24"/>
          <w:lang w:val="en-GB"/>
        </w:rPr>
        <w:t>References are given in the text in square brackets [2, p. 35]. No foot references or headers / footers are allowed.</w:t>
      </w:r>
    </w:p>
    <w:p w:rsidR="00386F80" w:rsidRPr="000130F1" w:rsidRDefault="009770E0">
      <w:pPr>
        <w:pStyle w:val="af0"/>
        <w:numPr>
          <w:ilvl w:val="0"/>
          <w:numId w:val="13"/>
        </w:numPr>
        <w:ind w:left="0"/>
        <w:contextualSpacing/>
        <w:rPr>
          <w:sz w:val="24"/>
          <w:szCs w:val="24"/>
          <w:lang w:val="en-US"/>
        </w:rPr>
      </w:pPr>
      <w:r w:rsidRPr="000130F1">
        <w:rPr>
          <w:sz w:val="24"/>
          <w:szCs w:val="24"/>
          <w:lang w:val="en-GB"/>
        </w:rPr>
        <w:t>Please do NOT number the pages.</w:t>
      </w:r>
    </w:p>
    <w:p w:rsidR="00386F80" w:rsidRPr="000130F1" w:rsidRDefault="009770E0">
      <w:pPr>
        <w:pStyle w:val="af"/>
        <w:shd w:val="clear" w:color="auto" w:fill="C6D9F1"/>
        <w:spacing w:after="0" w:line="100" w:lineRule="atLeast"/>
        <w:ind w:left="0"/>
        <w:jc w:val="center"/>
        <w:rPr>
          <w:sz w:val="24"/>
          <w:szCs w:val="24"/>
          <w:lang w:val="en-US"/>
        </w:rPr>
      </w:pPr>
      <w:r w:rsidRPr="000130F1">
        <w:rPr>
          <w:rFonts w:ascii="Times New Roman" w:hAnsi="Times New Roman" w:cs="Times New Roman"/>
          <w:b/>
          <w:sz w:val="24"/>
          <w:szCs w:val="24"/>
          <w:lang w:val="en-GB"/>
        </w:rPr>
        <w:t>THE ORGANISATIONAL COMMITTE SHALL HAVE THE RIGHT TO:</w:t>
      </w:r>
    </w:p>
    <w:p w:rsidR="00386F80" w:rsidRPr="000130F1" w:rsidRDefault="009770E0">
      <w:pPr>
        <w:pStyle w:val="af"/>
        <w:numPr>
          <w:ilvl w:val="0"/>
          <w:numId w:val="13"/>
        </w:numPr>
        <w:shd w:val="clear" w:color="auto" w:fill="FFFFFF"/>
        <w:spacing w:after="0" w:line="100" w:lineRule="atLeast"/>
        <w:ind w:left="0"/>
        <w:jc w:val="both"/>
        <w:rPr>
          <w:sz w:val="24"/>
          <w:szCs w:val="24"/>
          <w:lang w:val="en-US"/>
        </w:rPr>
      </w:pPr>
      <w:r w:rsidRPr="000130F1">
        <w:rPr>
          <w:rFonts w:ascii="Times New Roman" w:hAnsi="Times New Roman" w:cs="Times New Roman"/>
          <w:sz w:val="24"/>
          <w:szCs w:val="24"/>
          <w:lang w:val="en-GB"/>
        </w:rPr>
        <w:t>reject the papers received after the closing date, failing to meet the above text arrangement requirements or diverging from the topic of the conference;</w:t>
      </w:r>
    </w:p>
    <w:p w:rsidR="00386F80" w:rsidRPr="000130F1" w:rsidRDefault="009770E0">
      <w:pPr>
        <w:pStyle w:val="af"/>
        <w:numPr>
          <w:ilvl w:val="0"/>
          <w:numId w:val="13"/>
        </w:numPr>
        <w:shd w:val="clear" w:color="auto" w:fill="FFFFFF"/>
        <w:spacing w:after="0" w:line="100" w:lineRule="atLeast"/>
        <w:ind w:left="0"/>
        <w:jc w:val="both"/>
        <w:rPr>
          <w:sz w:val="24"/>
          <w:szCs w:val="24"/>
          <w:lang w:val="en-US"/>
        </w:rPr>
      </w:pPr>
      <w:r w:rsidRPr="000130F1">
        <w:rPr>
          <w:rFonts w:ascii="Times New Roman" w:hAnsi="Times New Roman" w:cs="Times New Roman"/>
          <w:sz w:val="24"/>
          <w:szCs w:val="24"/>
          <w:lang w:val="en-GB"/>
        </w:rPr>
        <w:lastRenderedPageBreak/>
        <w:t>include the paper into a workshop different from the one stated in the application form</w:t>
      </w:r>
    </w:p>
    <w:p w:rsidR="00386F80" w:rsidRPr="000130F1" w:rsidRDefault="009770E0">
      <w:pPr>
        <w:pStyle w:val="WW-"/>
        <w:spacing w:after="0" w:line="100" w:lineRule="atLeast"/>
        <w:contextualSpacing/>
        <w:jc w:val="center"/>
        <w:rPr>
          <w:sz w:val="24"/>
          <w:szCs w:val="24"/>
          <w:lang w:val="en-US"/>
        </w:rPr>
      </w:pPr>
      <w:r w:rsidRPr="000130F1">
        <w:rPr>
          <w:rFonts w:ascii="Times New Roman" w:hAnsi="Times New Roman" w:cs="Times New Roman"/>
          <w:b/>
          <w:sz w:val="24"/>
          <w:szCs w:val="24"/>
          <w:lang w:val="en-GB"/>
        </w:rPr>
        <w:t xml:space="preserve">Papers diverging from the research area of the conference, failing to meet the text arrangement requirements or sent after the closing date shall not </w:t>
      </w:r>
      <w:proofErr w:type="gramStart"/>
      <w:r w:rsidRPr="000130F1">
        <w:rPr>
          <w:rFonts w:ascii="Times New Roman" w:hAnsi="Times New Roman" w:cs="Times New Roman"/>
          <w:b/>
          <w:sz w:val="24"/>
          <w:szCs w:val="24"/>
          <w:lang w:val="en-GB"/>
        </w:rPr>
        <w:t>be  considered</w:t>
      </w:r>
      <w:proofErr w:type="gramEnd"/>
      <w:r w:rsidRPr="000130F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or sent back.</w:t>
      </w:r>
    </w:p>
    <w:p w:rsidR="00386F80" w:rsidRPr="000130F1" w:rsidRDefault="009770E0">
      <w:pPr>
        <w:pStyle w:val="WW-"/>
        <w:shd w:val="clear" w:color="auto" w:fill="C6D9F1"/>
        <w:spacing w:after="0" w:line="100" w:lineRule="atLeast"/>
        <w:contextualSpacing/>
        <w:jc w:val="center"/>
        <w:rPr>
          <w:sz w:val="24"/>
          <w:szCs w:val="24"/>
          <w:lang w:val="en-US"/>
        </w:rPr>
      </w:pPr>
      <w:r w:rsidRPr="000130F1">
        <w:rPr>
          <w:rFonts w:ascii="Times New Roman" w:hAnsi="Times New Roman" w:cs="Times New Roman"/>
          <w:b/>
          <w:sz w:val="24"/>
          <w:szCs w:val="24"/>
          <w:lang w:val="en-GB"/>
        </w:rPr>
        <w:t>CONTACTS</w:t>
      </w:r>
    </w:p>
    <w:p w:rsidR="00386F80" w:rsidRPr="000130F1" w:rsidRDefault="009770E0">
      <w:pPr>
        <w:pStyle w:val="WW-"/>
        <w:spacing w:after="0" w:line="100" w:lineRule="atLeast"/>
        <w:contextualSpacing/>
        <w:jc w:val="both"/>
        <w:rPr>
          <w:sz w:val="24"/>
          <w:szCs w:val="24"/>
          <w:lang w:val="en-US"/>
        </w:rPr>
      </w:pPr>
      <w:r w:rsidRPr="000130F1">
        <w:rPr>
          <w:rFonts w:ascii="Times New Roman" w:hAnsi="Times New Roman" w:cs="Times New Roman"/>
          <w:i/>
          <w:sz w:val="24"/>
          <w:szCs w:val="24"/>
          <w:lang w:val="en-GB"/>
        </w:rPr>
        <w:t>Head of the department</w:t>
      </w:r>
    </w:p>
    <w:p w:rsidR="00386F80" w:rsidRPr="000130F1" w:rsidRDefault="009770E0">
      <w:pPr>
        <w:pStyle w:val="WW-"/>
        <w:spacing w:after="0" w:line="100" w:lineRule="atLeast"/>
        <w:contextualSpacing/>
        <w:jc w:val="both"/>
        <w:rPr>
          <w:sz w:val="24"/>
          <w:szCs w:val="24"/>
          <w:lang w:val="en-US"/>
        </w:rPr>
      </w:pPr>
      <w:r w:rsidRPr="000130F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Oksana </w:t>
      </w:r>
      <w:proofErr w:type="spellStart"/>
      <w:r w:rsidRPr="000130F1">
        <w:rPr>
          <w:rFonts w:ascii="Times New Roman" w:hAnsi="Times New Roman" w:cs="Times New Roman"/>
          <w:b/>
          <w:bCs/>
          <w:sz w:val="24"/>
          <w:szCs w:val="24"/>
          <w:lang w:val="en-GB"/>
        </w:rPr>
        <w:t>Vasilievna</w:t>
      </w:r>
      <w:proofErr w:type="spellEnd"/>
      <w:r w:rsidRPr="000130F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130F1">
        <w:rPr>
          <w:rFonts w:ascii="Times New Roman" w:hAnsi="Times New Roman" w:cs="Times New Roman"/>
          <w:b/>
          <w:bCs/>
          <w:sz w:val="24"/>
          <w:szCs w:val="24"/>
          <w:lang w:val="en-GB"/>
        </w:rPr>
        <w:t>Chmyga</w:t>
      </w:r>
      <w:proofErr w:type="spellEnd"/>
      <w:r w:rsidRPr="000130F1">
        <w:rPr>
          <w:rFonts w:ascii="Times New Roman" w:hAnsi="Times New Roman" w:cs="Times New Roman"/>
          <w:sz w:val="24"/>
          <w:szCs w:val="24"/>
          <w:lang w:val="en-GB"/>
        </w:rPr>
        <w:t>, PhD in Law, associate professor</w:t>
      </w:r>
    </w:p>
    <w:p w:rsidR="00386F80" w:rsidRPr="000130F1" w:rsidRDefault="009770E0">
      <w:pPr>
        <w:pStyle w:val="WW-"/>
        <w:spacing w:after="0" w:line="100" w:lineRule="atLeast"/>
        <w:contextualSpacing/>
        <w:jc w:val="both"/>
        <w:rPr>
          <w:sz w:val="24"/>
          <w:szCs w:val="24"/>
          <w:lang w:val="en-US"/>
        </w:rPr>
      </w:pPr>
      <w:r w:rsidRPr="000130F1">
        <w:rPr>
          <w:rFonts w:ascii="Times New Roman" w:hAnsi="Times New Roman" w:cs="Times New Roman"/>
          <w:i/>
          <w:sz w:val="24"/>
          <w:szCs w:val="24"/>
          <w:lang w:val="en-GB"/>
        </w:rPr>
        <w:t>Executive secretary:</w:t>
      </w:r>
    </w:p>
    <w:p w:rsidR="00386F80" w:rsidRPr="000130F1" w:rsidRDefault="009770E0">
      <w:pPr>
        <w:pStyle w:val="21"/>
        <w:jc w:val="left"/>
        <w:rPr>
          <w:sz w:val="24"/>
          <w:szCs w:val="24"/>
          <w:lang w:val="en-US"/>
        </w:rPr>
      </w:pPr>
      <w:r w:rsidRPr="000130F1">
        <w:rPr>
          <w:sz w:val="24"/>
          <w:szCs w:val="24"/>
          <w:lang w:val="en-GB"/>
        </w:rPr>
        <w:t xml:space="preserve">Anna </w:t>
      </w:r>
      <w:proofErr w:type="spellStart"/>
      <w:r w:rsidRPr="000130F1">
        <w:rPr>
          <w:sz w:val="24"/>
          <w:szCs w:val="24"/>
          <w:lang w:val="en-GB"/>
        </w:rPr>
        <w:t>Igorevna</w:t>
      </w:r>
      <w:proofErr w:type="spellEnd"/>
      <w:r w:rsidRPr="000130F1">
        <w:rPr>
          <w:sz w:val="24"/>
          <w:szCs w:val="24"/>
          <w:lang w:val="en-GB"/>
        </w:rPr>
        <w:t xml:space="preserve"> </w:t>
      </w:r>
      <w:proofErr w:type="spellStart"/>
      <w:r w:rsidRPr="000130F1">
        <w:rPr>
          <w:sz w:val="24"/>
          <w:szCs w:val="24"/>
          <w:lang w:val="en-GB"/>
        </w:rPr>
        <w:t>Dudchik</w:t>
      </w:r>
      <w:proofErr w:type="spellEnd"/>
      <w:r w:rsidRPr="000130F1">
        <w:rPr>
          <w:sz w:val="24"/>
          <w:szCs w:val="24"/>
          <w:lang w:val="en-GB"/>
        </w:rPr>
        <w:t xml:space="preserve">, </w:t>
      </w:r>
      <w:r w:rsidRPr="000130F1">
        <w:rPr>
          <w:sz w:val="24"/>
          <w:szCs w:val="24"/>
          <w:lang w:val="en-US"/>
        </w:rPr>
        <w:t>e</w:t>
      </w:r>
      <w:r w:rsidRPr="000130F1">
        <w:rPr>
          <w:sz w:val="24"/>
          <w:szCs w:val="24"/>
          <w:lang w:val="en-GB"/>
        </w:rPr>
        <w:t>-</w:t>
      </w:r>
      <w:r w:rsidRPr="000130F1">
        <w:rPr>
          <w:sz w:val="24"/>
          <w:szCs w:val="24"/>
          <w:lang w:val="en-US"/>
        </w:rPr>
        <w:t>mail</w:t>
      </w:r>
      <w:r w:rsidRPr="000130F1">
        <w:rPr>
          <w:sz w:val="24"/>
          <w:szCs w:val="24"/>
          <w:lang w:val="en-GB"/>
        </w:rPr>
        <w:t>:</w:t>
      </w:r>
      <w:r w:rsidRPr="000130F1">
        <w:rPr>
          <w:b/>
          <w:sz w:val="24"/>
          <w:szCs w:val="24"/>
          <w:lang w:val="en-US"/>
        </w:rPr>
        <w:t>conference</w:t>
      </w:r>
      <w:r w:rsidRPr="000130F1">
        <w:rPr>
          <w:b/>
          <w:sz w:val="24"/>
          <w:szCs w:val="24"/>
          <w:lang w:val="en-GB"/>
        </w:rPr>
        <w:t>.</w:t>
      </w:r>
      <w:proofErr w:type="spellStart"/>
      <w:r w:rsidRPr="000130F1">
        <w:rPr>
          <w:b/>
          <w:sz w:val="24"/>
          <w:szCs w:val="24"/>
          <w:lang w:val="en-US"/>
        </w:rPr>
        <w:t>brsu</w:t>
      </w:r>
      <w:proofErr w:type="spellEnd"/>
      <w:r w:rsidRPr="000130F1">
        <w:rPr>
          <w:b/>
          <w:sz w:val="24"/>
          <w:szCs w:val="24"/>
          <w:lang w:val="en-GB"/>
        </w:rPr>
        <w:t>.18@</w:t>
      </w:r>
      <w:proofErr w:type="spellStart"/>
      <w:r w:rsidRPr="000130F1">
        <w:rPr>
          <w:b/>
          <w:sz w:val="24"/>
          <w:szCs w:val="24"/>
          <w:lang w:val="en-US"/>
        </w:rPr>
        <w:t>gmail</w:t>
      </w:r>
      <w:proofErr w:type="spellEnd"/>
      <w:r w:rsidRPr="000130F1">
        <w:rPr>
          <w:b/>
          <w:sz w:val="24"/>
          <w:szCs w:val="24"/>
          <w:lang w:val="en-GB"/>
        </w:rPr>
        <w:t>.</w:t>
      </w:r>
      <w:r w:rsidRPr="000130F1">
        <w:rPr>
          <w:b/>
          <w:sz w:val="24"/>
          <w:szCs w:val="24"/>
          <w:lang w:val="en-US"/>
        </w:rPr>
        <w:t>com</w:t>
      </w:r>
      <w:r w:rsidRPr="000130F1">
        <w:rPr>
          <w:sz w:val="24"/>
          <w:szCs w:val="24"/>
          <w:lang w:val="en-GB"/>
        </w:rPr>
        <w:t xml:space="preserve"> </w:t>
      </w:r>
    </w:p>
    <w:p w:rsidR="00386F80" w:rsidRPr="000130F1" w:rsidRDefault="009770E0">
      <w:pPr>
        <w:pStyle w:val="21"/>
        <w:jc w:val="left"/>
        <w:rPr>
          <w:sz w:val="24"/>
          <w:szCs w:val="24"/>
          <w:lang w:val="en-US"/>
        </w:rPr>
      </w:pPr>
      <w:proofErr w:type="gramStart"/>
      <w:r w:rsidRPr="000130F1">
        <w:rPr>
          <w:sz w:val="24"/>
          <w:szCs w:val="24"/>
          <w:lang w:val="en-GB"/>
        </w:rPr>
        <w:t>phone</w:t>
      </w:r>
      <w:proofErr w:type="gramEnd"/>
      <w:r w:rsidRPr="000130F1">
        <w:rPr>
          <w:sz w:val="24"/>
          <w:szCs w:val="24"/>
          <w:lang w:val="en-US"/>
        </w:rPr>
        <w:t>. (8-0162) 21-71-94</w:t>
      </w:r>
    </w:p>
    <w:p w:rsidR="00386F80" w:rsidRPr="000130F1" w:rsidRDefault="009770E0">
      <w:pPr>
        <w:pStyle w:val="WW-"/>
        <w:spacing w:after="0" w:line="100" w:lineRule="atLeast"/>
        <w:contextualSpacing/>
        <w:jc w:val="both"/>
        <w:rPr>
          <w:sz w:val="24"/>
          <w:szCs w:val="24"/>
          <w:lang w:val="en-US"/>
        </w:rPr>
      </w:pPr>
      <w:proofErr w:type="gramStart"/>
      <w:r w:rsidRPr="000130F1">
        <w:rPr>
          <w:rFonts w:ascii="Times New Roman" w:hAnsi="Times New Roman" w:cs="Times New Roman"/>
          <w:sz w:val="24"/>
          <w:szCs w:val="24"/>
          <w:lang w:val="en-GB"/>
        </w:rPr>
        <w:t xml:space="preserve">Brest, 21 </w:t>
      </w:r>
      <w:proofErr w:type="spellStart"/>
      <w:r w:rsidRPr="000130F1">
        <w:rPr>
          <w:rFonts w:ascii="Times New Roman" w:hAnsi="Times New Roman" w:cs="Times New Roman"/>
          <w:sz w:val="24"/>
          <w:szCs w:val="24"/>
          <w:lang w:val="en-GB"/>
        </w:rPr>
        <w:t>Kosmonavtov</w:t>
      </w:r>
      <w:proofErr w:type="spellEnd"/>
      <w:r w:rsidRPr="000130F1">
        <w:rPr>
          <w:rFonts w:ascii="Times New Roman" w:hAnsi="Times New Roman" w:cs="Times New Roman"/>
          <w:sz w:val="24"/>
          <w:szCs w:val="24"/>
          <w:lang w:val="en-GB"/>
        </w:rPr>
        <w:t xml:space="preserve"> Blvd, Room.</w:t>
      </w:r>
      <w:proofErr w:type="gramEnd"/>
      <w:r w:rsidRPr="000130F1">
        <w:rPr>
          <w:rFonts w:ascii="Times New Roman" w:hAnsi="Times New Roman" w:cs="Times New Roman"/>
          <w:sz w:val="24"/>
          <w:szCs w:val="24"/>
          <w:lang w:val="en-GB"/>
        </w:rPr>
        <w:t xml:space="preserve"> 306a (Department of the Theory and History of Law and Statehood)</w:t>
      </w:r>
    </w:p>
    <w:p w:rsidR="00386F80" w:rsidRPr="000130F1" w:rsidRDefault="009770E0">
      <w:pPr>
        <w:pStyle w:val="WW-"/>
        <w:spacing w:after="0" w:line="100" w:lineRule="atLeast"/>
        <w:contextualSpacing/>
        <w:jc w:val="both"/>
        <w:rPr>
          <w:sz w:val="24"/>
          <w:szCs w:val="24"/>
          <w:lang w:val="en-US"/>
        </w:rPr>
      </w:pPr>
      <w:proofErr w:type="gramStart"/>
      <w:r w:rsidRPr="000130F1">
        <w:rPr>
          <w:rFonts w:ascii="Times New Roman" w:hAnsi="Times New Roman" w:cs="Times New Roman"/>
          <w:sz w:val="24"/>
          <w:szCs w:val="24"/>
          <w:lang w:val="en-GB"/>
        </w:rPr>
        <w:t>website</w:t>
      </w:r>
      <w:proofErr w:type="gramEnd"/>
      <w:r w:rsidRPr="000130F1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hyperlink r:id="rId14">
        <w:r w:rsidRPr="000130F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http://www.brsu.by/div/kafedra-teorii-i-istorii-gosudarstva-i-prava</w:t>
        </w:r>
      </w:hyperlink>
      <w:r w:rsidRPr="000130F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86F80" w:rsidRPr="000130F1" w:rsidRDefault="00386F80">
      <w:pPr>
        <w:pStyle w:val="WW-"/>
        <w:spacing w:after="0" w:line="100" w:lineRule="atLeast"/>
        <w:ind w:firstLine="567"/>
        <w:contextualSpacing/>
        <w:jc w:val="center"/>
        <w:rPr>
          <w:sz w:val="24"/>
          <w:szCs w:val="24"/>
          <w:lang w:val="en-US"/>
        </w:rPr>
      </w:pPr>
    </w:p>
    <w:p w:rsidR="00386F80" w:rsidRPr="000130F1" w:rsidRDefault="00386F80">
      <w:pPr>
        <w:pStyle w:val="WW-"/>
        <w:spacing w:after="0" w:line="100" w:lineRule="atLeast"/>
        <w:ind w:firstLine="567"/>
        <w:contextualSpacing/>
        <w:jc w:val="center"/>
        <w:rPr>
          <w:sz w:val="24"/>
          <w:szCs w:val="24"/>
          <w:lang w:val="en-US"/>
        </w:rPr>
      </w:pPr>
    </w:p>
    <w:p w:rsidR="00386F80" w:rsidRPr="000130F1" w:rsidRDefault="00386F80">
      <w:pPr>
        <w:pStyle w:val="WW-"/>
        <w:spacing w:after="0" w:line="100" w:lineRule="atLeast"/>
        <w:ind w:firstLine="567"/>
        <w:contextualSpacing/>
        <w:jc w:val="center"/>
        <w:rPr>
          <w:sz w:val="24"/>
          <w:szCs w:val="24"/>
          <w:lang w:val="en-US"/>
        </w:rPr>
      </w:pPr>
    </w:p>
    <w:p w:rsidR="00386F80" w:rsidRPr="000130F1" w:rsidRDefault="00386F80">
      <w:pPr>
        <w:pStyle w:val="WW-"/>
        <w:spacing w:after="0" w:line="100" w:lineRule="atLeast"/>
        <w:ind w:firstLine="567"/>
        <w:contextualSpacing/>
        <w:jc w:val="center"/>
        <w:rPr>
          <w:sz w:val="24"/>
          <w:szCs w:val="24"/>
          <w:lang w:val="en-US"/>
        </w:rPr>
      </w:pPr>
    </w:p>
    <w:p w:rsidR="00386F80" w:rsidRPr="000130F1" w:rsidRDefault="00386F80">
      <w:pPr>
        <w:pStyle w:val="WW-"/>
        <w:spacing w:after="0" w:line="100" w:lineRule="atLeast"/>
        <w:ind w:firstLine="567"/>
        <w:contextualSpacing/>
        <w:jc w:val="center"/>
        <w:rPr>
          <w:sz w:val="24"/>
          <w:szCs w:val="24"/>
          <w:lang w:val="en-US"/>
        </w:rPr>
      </w:pPr>
    </w:p>
    <w:p w:rsidR="00386F80" w:rsidRPr="000130F1" w:rsidRDefault="00386F80">
      <w:pPr>
        <w:pStyle w:val="WW-"/>
        <w:spacing w:after="0" w:line="100" w:lineRule="atLeast"/>
        <w:ind w:firstLine="567"/>
        <w:contextualSpacing/>
        <w:jc w:val="center"/>
        <w:rPr>
          <w:sz w:val="24"/>
          <w:szCs w:val="24"/>
          <w:lang w:val="en-US"/>
        </w:rPr>
      </w:pPr>
    </w:p>
    <w:p w:rsidR="00386F80" w:rsidRPr="000130F1" w:rsidRDefault="00386F80">
      <w:pPr>
        <w:pStyle w:val="WW-"/>
        <w:spacing w:after="0" w:line="100" w:lineRule="atLeast"/>
        <w:ind w:firstLine="567"/>
        <w:contextualSpacing/>
        <w:jc w:val="center"/>
        <w:rPr>
          <w:sz w:val="24"/>
          <w:szCs w:val="24"/>
          <w:lang w:val="en-US"/>
        </w:rPr>
      </w:pPr>
    </w:p>
    <w:p w:rsidR="00386F80" w:rsidRPr="000130F1" w:rsidRDefault="00386F80">
      <w:pPr>
        <w:pStyle w:val="WW-"/>
        <w:spacing w:after="0" w:line="100" w:lineRule="atLeast"/>
        <w:ind w:firstLine="567"/>
        <w:contextualSpacing/>
        <w:jc w:val="center"/>
        <w:rPr>
          <w:sz w:val="24"/>
          <w:szCs w:val="24"/>
          <w:lang w:val="en-US"/>
        </w:rPr>
      </w:pPr>
    </w:p>
    <w:p w:rsidR="00386F80" w:rsidRPr="000130F1" w:rsidRDefault="00386F80">
      <w:pPr>
        <w:pStyle w:val="WW-"/>
        <w:spacing w:after="0" w:line="100" w:lineRule="atLeast"/>
        <w:ind w:firstLine="567"/>
        <w:contextualSpacing/>
        <w:jc w:val="center"/>
        <w:rPr>
          <w:sz w:val="24"/>
          <w:szCs w:val="24"/>
          <w:lang w:val="en-US"/>
        </w:rPr>
      </w:pPr>
    </w:p>
    <w:p w:rsidR="000130F1" w:rsidRDefault="000130F1">
      <w:pPr>
        <w:pStyle w:val="WW-"/>
        <w:spacing w:after="0" w:line="100" w:lineRule="atLeast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30F1" w:rsidRDefault="000130F1">
      <w:pPr>
        <w:pStyle w:val="WW-"/>
        <w:spacing w:after="0" w:line="100" w:lineRule="atLeast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30F1" w:rsidRDefault="000130F1">
      <w:pPr>
        <w:pStyle w:val="WW-"/>
        <w:spacing w:after="0" w:line="100" w:lineRule="atLeast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30F1" w:rsidRDefault="000130F1">
      <w:pPr>
        <w:pStyle w:val="WW-"/>
        <w:spacing w:after="0" w:line="100" w:lineRule="atLeast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30F1" w:rsidRDefault="000130F1">
      <w:pPr>
        <w:pStyle w:val="WW-"/>
        <w:spacing w:after="0" w:line="100" w:lineRule="atLeast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30F1" w:rsidRDefault="000130F1">
      <w:pPr>
        <w:pStyle w:val="WW-"/>
        <w:spacing w:after="0" w:line="100" w:lineRule="atLeast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30F1" w:rsidRDefault="000130F1">
      <w:pPr>
        <w:pStyle w:val="WW-"/>
        <w:spacing w:after="0" w:line="100" w:lineRule="atLeast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30F1" w:rsidRDefault="000130F1">
      <w:pPr>
        <w:pStyle w:val="WW-"/>
        <w:spacing w:after="0" w:line="100" w:lineRule="atLeast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30F1" w:rsidRDefault="000130F1">
      <w:pPr>
        <w:pStyle w:val="WW-"/>
        <w:spacing w:after="0" w:line="100" w:lineRule="atLeast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86F80" w:rsidRPr="000130F1" w:rsidRDefault="009770E0">
      <w:pPr>
        <w:pStyle w:val="WW-"/>
        <w:spacing w:after="0" w:line="100" w:lineRule="atLeast"/>
        <w:ind w:firstLine="567"/>
        <w:contextualSpacing/>
        <w:jc w:val="center"/>
        <w:rPr>
          <w:sz w:val="24"/>
          <w:szCs w:val="24"/>
          <w:lang w:val="en-US"/>
        </w:rPr>
      </w:pPr>
      <w:r w:rsidRPr="000130F1">
        <w:rPr>
          <w:rFonts w:ascii="Times New Roman" w:hAnsi="Times New Roman" w:cs="Times New Roman"/>
          <w:b/>
          <w:i/>
          <w:sz w:val="24"/>
          <w:szCs w:val="24"/>
          <w:lang w:val="en-GB"/>
        </w:rPr>
        <w:lastRenderedPageBreak/>
        <w:t xml:space="preserve">Sample text arrangement </w:t>
      </w:r>
    </w:p>
    <w:p w:rsidR="00386F80" w:rsidRPr="000130F1" w:rsidRDefault="009770E0">
      <w:pPr>
        <w:pStyle w:val="af0"/>
        <w:ind w:firstLine="567"/>
        <w:contextualSpacing/>
        <w:rPr>
          <w:sz w:val="24"/>
          <w:szCs w:val="24"/>
          <w:lang w:val="en-US"/>
        </w:rPr>
      </w:pPr>
      <w:r w:rsidRPr="000130F1">
        <w:rPr>
          <w:b/>
          <w:sz w:val="24"/>
          <w:szCs w:val="24"/>
          <w:lang w:val="en-GB"/>
        </w:rPr>
        <w:t>I</w:t>
      </w:r>
      <w:r w:rsidRPr="000130F1">
        <w:rPr>
          <w:b/>
          <w:sz w:val="24"/>
          <w:szCs w:val="24"/>
          <w:lang w:val="en-US"/>
        </w:rPr>
        <w:t>.</w:t>
      </w:r>
      <w:r w:rsidRPr="000130F1">
        <w:rPr>
          <w:b/>
          <w:sz w:val="24"/>
          <w:szCs w:val="24"/>
          <w:lang w:val="en-GB"/>
        </w:rPr>
        <w:t>I</w:t>
      </w:r>
      <w:r w:rsidRPr="000130F1">
        <w:rPr>
          <w:b/>
          <w:sz w:val="24"/>
          <w:szCs w:val="24"/>
          <w:lang w:val="en-US"/>
        </w:rPr>
        <w:t xml:space="preserve">. </w:t>
      </w:r>
      <w:r w:rsidRPr="000130F1">
        <w:rPr>
          <w:b/>
          <w:sz w:val="24"/>
          <w:szCs w:val="24"/>
          <w:lang w:val="en-GB"/>
        </w:rPr>
        <w:t>IVANOV</w:t>
      </w:r>
    </w:p>
    <w:p w:rsidR="00386F80" w:rsidRPr="000130F1" w:rsidRDefault="009770E0">
      <w:pPr>
        <w:pStyle w:val="WW-"/>
        <w:spacing w:after="0" w:line="100" w:lineRule="atLeast"/>
        <w:ind w:firstLine="567"/>
        <w:contextualSpacing/>
        <w:jc w:val="both"/>
        <w:rPr>
          <w:sz w:val="24"/>
          <w:szCs w:val="24"/>
          <w:lang w:val="en-US"/>
        </w:rPr>
      </w:pPr>
      <w:r w:rsidRPr="000130F1">
        <w:rPr>
          <w:rFonts w:ascii="Times New Roman" w:hAnsi="Times New Roman" w:cs="Times New Roman"/>
          <w:bCs/>
          <w:i/>
          <w:spacing w:val="-2"/>
          <w:sz w:val="24"/>
          <w:szCs w:val="24"/>
          <w:lang w:val="en-GB"/>
        </w:rPr>
        <w:t>Baranovichi, “Baranovichi State University” educational institution, PhD in Law, associate professor</w:t>
      </w:r>
    </w:p>
    <w:p w:rsidR="00386F80" w:rsidRPr="000130F1" w:rsidRDefault="00386F80">
      <w:pPr>
        <w:pStyle w:val="af0"/>
        <w:ind w:firstLine="567"/>
        <w:contextualSpacing/>
        <w:jc w:val="left"/>
        <w:rPr>
          <w:sz w:val="24"/>
          <w:szCs w:val="24"/>
          <w:lang w:val="en-US"/>
        </w:rPr>
      </w:pPr>
    </w:p>
    <w:p w:rsidR="00386F80" w:rsidRPr="000130F1" w:rsidRDefault="00386F80">
      <w:pPr>
        <w:pStyle w:val="af0"/>
        <w:ind w:firstLine="567"/>
        <w:contextualSpacing/>
        <w:jc w:val="left"/>
        <w:rPr>
          <w:sz w:val="24"/>
          <w:szCs w:val="24"/>
          <w:lang w:val="en-US"/>
        </w:rPr>
      </w:pPr>
    </w:p>
    <w:p w:rsidR="00386F80" w:rsidRPr="000130F1" w:rsidRDefault="009770E0">
      <w:pPr>
        <w:pStyle w:val="10"/>
        <w:ind w:left="454"/>
        <w:contextualSpacing/>
        <w:rPr>
          <w:lang w:val="en-US"/>
        </w:rPr>
      </w:pPr>
      <w:r w:rsidRPr="000130F1">
        <w:rPr>
          <w:lang w:val="en-GB"/>
        </w:rPr>
        <w:t xml:space="preserve">DIRECT DEMOCRACY IN THE REPUBLIC OF BELARUS: CONSTITUTIONAL AND LEGAL ASPECTS </w:t>
      </w:r>
    </w:p>
    <w:p w:rsidR="00386F80" w:rsidRPr="000130F1" w:rsidRDefault="00386F80">
      <w:pPr>
        <w:pStyle w:val="af0"/>
        <w:ind w:firstLine="567"/>
        <w:contextualSpacing/>
        <w:rPr>
          <w:sz w:val="24"/>
          <w:szCs w:val="24"/>
          <w:lang w:val="en-US"/>
        </w:rPr>
      </w:pPr>
    </w:p>
    <w:p w:rsidR="00386F80" w:rsidRPr="000130F1" w:rsidRDefault="009770E0">
      <w:pPr>
        <w:pStyle w:val="af0"/>
        <w:ind w:firstLine="567"/>
        <w:contextualSpacing/>
        <w:rPr>
          <w:sz w:val="24"/>
          <w:szCs w:val="24"/>
          <w:lang w:val="en-US"/>
        </w:rPr>
      </w:pPr>
      <w:r w:rsidRPr="000130F1">
        <w:rPr>
          <w:sz w:val="24"/>
          <w:szCs w:val="24"/>
          <w:lang w:val="en-GB"/>
        </w:rPr>
        <w:t xml:space="preserve">Text </w:t>
      </w:r>
      <w:proofErr w:type="spellStart"/>
      <w:r w:rsidRPr="000130F1">
        <w:rPr>
          <w:sz w:val="24"/>
          <w:szCs w:val="24"/>
          <w:lang w:val="en-GB"/>
        </w:rPr>
        <w:t>Text</w:t>
      </w:r>
      <w:proofErr w:type="spellEnd"/>
      <w:r w:rsidRPr="000130F1">
        <w:rPr>
          <w:sz w:val="24"/>
          <w:szCs w:val="24"/>
          <w:lang w:val="en-GB"/>
        </w:rPr>
        <w:t xml:space="preserve"> </w:t>
      </w:r>
      <w:proofErr w:type="spellStart"/>
      <w:r w:rsidRPr="000130F1">
        <w:rPr>
          <w:sz w:val="24"/>
          <w:szCs w:val="24"/>
          <w:lang w:val="en-GB"/>
        </w:rPr>
        <w:t>Text</w:t>
      </w:r>
      <w:proofErr w:type="spellEnd"/>
      <w:r w:rsidRPr="000130F1">
        <w:rPr>
          <w:sz w:val="24"/>
          <w:szCs w:val="24"/>
          <w:lang w:val="en-GB"/>
        </w:rPr>
        <w:t xml:space="preserve"> </w:t>
      </w:r>
      <w:proofErr w:type="spellStart"/>
      <w:r w:rsidRPr="000130F1">
        <w:rPr>
          <w:sz w:val="24"/>
          <w:szCs w:val="24"/>
          <w:lang w:val="en-GB"/>
        </w:rPr>
        <w:t>Text</w:t>
      </w:r>
      <w:proofErr w:type="spellEnd"/>
      <w:r w:rsidRPr="000130F1">
        <w:rPr>
          <w:sz w:val="24"/>
          <w:szCs w:val="24"/>
          <w:lang w:val="en-GB"/>
        </w:rPr>
        <w:t xml:space="preserve"> </w:t>
      </w:r>
      <w:proofErr w:type="spellStart"/>
      <w:r w:rsidRPr="000130F1">
        <w:rPr>
          <w:sz w:val="24"/>
          <w:szCs w:val="24"/>
          <w:lang w:val="en-GB"/>
        </w:rPr>
        <w:t>Text</w:t>
      </w:r>
      <w:proofErr w:type="spellEnd"/>
      <w:r w:rsidRPr="000130F1">
        <w:rPr>
          <w:sz w:val="24"/>
          <w:szCs w:val="24"/>
          <w:lang w:val="en-GB"/>
        </w:rPr>
        <w:t xml:space="preserve"> </w:t>
      </w:r>
      <w:proofErr w:type="spellStart"/>
      <w:r w:rsidRPr="000130F1">
        <w:rPr>
          <w:sz w:val="24"/>
          <w:szCs w:val="24"/>
          <w:lang w:val="en-GB"/>
        </w:rPr>
        <w:t>Text</w:t>
      </w:r>
      <w:proofErr w:type="spellEnd"/>
      <w:r w:rsidRPr="000130F1">
        <w:rPr>
          <w:sz w:val="24"/>
          <w:szCs w:val="24"/>
          <w:lang w:val="en-GB"/>
        </w:rPr>
        <w:t xml:space="preserve"> </w:t>
      </w:r>
      <w:proofErr w:type="spellStart"/>
      <w:r w:rsidRPr="000130F1">
        <w:rPr>
          <w:sz w:val="24"/>
          <w:szCs w:val="24"/>
          <w:lang w:val="en-GB"/>
        </w:rPr>
        <w:t>Text</w:t>
      </w:r>
      <w:proofErr w:type="spellEnd"/>
      <w:r w:rsidRPr="000130F1">
        <w:rPr>
          <w:sz w:val="24"/>
          <w:szCs w:val="24"/>
          <w:lang w:val="en-GB"/>
        </w:rPr>
        <w:t xml:space="preserve"> </w:t>
      </w:r>
      <w:proofErr w:type="spellStart"/>
      <w:r w:rsidRPr="000130F1">
        <w:rPr>
          <w:sz w:val="24"/>
          <w:szCs w:val="24"/>
          <w:lang w:val="en-GB"/>
        </w:rPr>
        <w:t>Text</w:t>
      </w:r>
      <w:proofErr w:type="spellEnd"/>
      <w:r w:rsidRPr="000130F1">
        <w:rPr>
          <w:sz w:val="24"/>
          <w:szCs w:val="24"/>
          <w:lang w:val="en-GB"/>
        </w:rPr>
        <w:t xml:space="preserve"> </w:t>
      </w:r>
      <w:proofErr w:type="spellStart"/>
      <w:r w:rsidRPr="000130F1">
        <w:rPr>
          <w:sz w:val="24"/>
          <w:szCs w:val="24"/>
          <w:lang w:val="en-GB"/>
        </w:rPr>
        <w:t>Text</w:t>
      </w:r>
      <w:proofErr w:type="spellEnd"/>
      <w:r w:rsidRPr="000130F1">
        <w:rPr>
          <w:sz w:val="24"/>
          <w:szCs w:val="24"/>
          <w:lang w:val="en-GB"/>
        </w:rPr>
        <w:t xml:space="preserve"> </w:t>
      </w:r>
      <w:proofErr w:type="spellStart"/>
      <w:r w:rsidRPr="000130F1">
        <w:rPr>
          <w:sz w:val="24"/>
          <w:szCs w:val="24"/>
          <w:lang w:val="en-GB"/>
        </w:rPr>
        <w:t>Text</w:t>
      </w:r>
      <w:proofErr w:type="spellEnd"/>
      <w:r w:rsidRPr="000130F1">
        <w:rPr>
          <w:sz w:val="24"/>
          <w:szCs w:val="24"/>
          <w:lang w:val="en-GB"/>
        </w:rPr>
        <w:t xml:space="preserve"> </w:t>
      </w:r>
      <w:proofErr w:type="spellStart"/>
      <w:r w:rsidRPr="000130F1">
        <w:rPr>
          <w:sz w:val="24"/>
          <w:szCs w:val="24"/>
          <w:lang w:val="en-GB"/>
        </w:rPr>
        <w:t>Text</w:t>
      </w:r>
      <w:proofErr w:type="spellEnd"/>
      <w:r w:rsidRPr="000130F1">
        <w:rPr>
          <w:sz w:val="24"/>
          <w:szCs w:val="24"/>
          <w:lang w:val="en-GB"/>
        </w:rPr>
        <w:t xml:space="preserve"> </w:t>
      </w:r>
      <w:proofErr w:type="spellStart"/>
      <w:r w:rsidRPr="000130F1">
        <w:rPr>
          <w:sz w:val="24"/>
          <w:szCs w:val="24"/>
          <w:lang w:val="en-GB"/>
        </w:rPr>
        <w:t>Text</w:t>
      </w:r>
      <w:proofErr w:type="spellEnd"/>
      <w:r w:rsidRPr="000130F1">
        <w:rPr>
          <w:sz w:val="24"/>
          <w:szCs w:val="24"/>
          <w:lang w:val="en-GB"/>
        </w:rPr>
        <w:t xml:space="preserve"> </w:t>
      </w:r>
      <w:proofErr w:type="spellStart"/>
      <w:r w:rsidRPr="000130F1">
        <w:rPr>
          <w:sz w:val="24"/>
          <w:szCs w:val="24"/>
          <w:lang w:val="en-GB"/>
        </w:rPr>
        <w:t>Text</w:t>
      </w:r>
      <w:proofErr w:type="spellEnd"/>
      <w:r w:rsidRPr="000130F1">
        <w:rPr>
          <w:sz w:val="24"/>
          <w:szCs w:val="24"/>
          <w:lang w:val="en-GB"/>
        </w:rPr>
        <w:t xml:space="preserve"> </w:t>
      </w:r>
      <w:proofErr w:type="spellStart"/>
      <w:r w:rsidRPr="000130F1">
        <w:rPr>
          <w:sz w:val="24"/>
          <w:szCs w:val="24"/>
          <w:lang w:val="en-GB"/>
        </w:rPr>
        <w:t>Text</w:t>
      </w:r>
      <w:proofErr w:type="spellEnd"/>
      <w:r w:rsidRPr="000130F1">
        <w:rPr>
          <w:sz w:val="24"/>
          <w:szCs w:val="24"/>
          <w:lang w:val="en-GB"/>
        </w:rPr>
        <w:t xml:space="preserve"> </w:t>
      </w:r>
      <w:proofErr w:type="spellStart"/>
      <w:r w:rsidRPr="000130F1">
        <w:rPr>
          <w:sz w:val="24"/>
          <w:szCs w:val="24"/>
          <w:lang w:val="en-GB"/>
        </w:rPr>
        <w:t>Text</w:t>
      </w:r>
      <w:proofErr w:type="spellEnd"/>
      <w:r w:rsidRPr="000130F1">
        <w:rPr>
          <w:sz w:val="24"/>
          <w:szCs w:val="24"/>
          <w:lang w:val="en-GB"/>
        </w:rPr>
        <w:t xml:space="preserve"> </w:t>
      </w:r>
      <w:proofErr w:type="spellStart"/>
      <w:r w:rsidRPr="000130F1">
        <w:rPr>
          <w:sz w:val="24"/>
          <w:szCs w:val="24"/>
          <w:lang w:val="en-GB"/>
        </w:rPr>
        <w:t>Text</w:t>
      </w:r>
      <w:proofErr w:type="spellEnd"/>
      <w:r w:rsidRPr="000130F1">
        <w:rPr>
          <w:sz w:val="24"/>
          <w:szCs w:val="24"/>
          <w:lang w:val="en-GB"/>
        </w:rPr>
        <w:t xml:space="preserve"> </w:t>
      </w:r>
      <w:proofErr w:type="spellStart"/>
      <w:r w:rsidRPr="000130F1">
        <w:rPr>
          <w:sz w:val="24"/>
          <w:szCs w:val="24"/>
          <w:lang w:val="en-GB"/>
        </w:rPr>
        <w:t>Text</w:t>
      </w:r>
      <w:proofErr w:type="spellEnd"/>
      <w:r w:rsidRPr="000130F1">
        <w:rPr>
          <w:sz w:val="24"/>
          <w:szCs w:val="24"/>
          <w:lang w:val="en-GB"/>
        </w:rPr>
        <w:t xml:space="preserve"> </w:t>
      </w:r>
      <w:proofErr w:type="spellStart"/>
      <w:r w:rsidRPr="000130F1">
        <w:rPr>
          <w:sz w:val="24"/>
          <w:szCs w:val="24"/>
          <w:lang w:val="en-GB"/>
        </w:rPr>
        <w:t>Text</w:t>
      </w:r>
      <w:proofErr w:type="spellEnd"/>
      <w:r w:rsidRPr="000130F1">
        <w:rPr>
          <w:sz w:val="24"/>
          <w:szCs w:val="24"/>
          <w:lang w:val="en-GB"/>
        </w:rPr>
        <w:t xml:space="preserve"> </w:t>
      </w:r>
      <w:proofErr w:type="spellStart"/>
      <w:r w:rsidRPr="000130F1">
        <w:rPr>
          <w:sz w:val="24"/>
          <w:szCs w:val="24"/>
          <w:lang w:val="en-GB"/>
        </w:rPr>
        <w:t>Text</w:t>
      </w:r>
      <w:proofErr w:type="spellEnd"/>
      <w:r w:rsidRPr="000130F1">
        <w:rPr>
          <w:sz w:val="24"/>
          <w:szCs w:val="24"/>
          <w:lang w:val="en-GB"/>
        </w:rPr>
        <w:t xml:space="preserve"> </w:t>
      </w:r>
      <w:proofErr w:type="spellStart"/>
      <w:r w:rsidRPr="000130F1">
        <w:rPr>
          <w:sz w:val="24"/>
          <w:szCs w:val="24"/>
          <w:lang w:val="en-GB"/>
        </w:rPr>
        <w:t>Text</w:t>
      </w:r>
      <w:proofErr w:type="spellEnd"/>
    </w:p>
    <w:p w:rsidR="00386F80" w:rsidRPr="000130F1" w:rsidRDefault="009770E0">
      <w:pPr>
        <w:pStyle w:val="af0"/>
        <w:ind w:firstLine="567"/>
        <w:contextualSpacing/>
        <w:rPr>
          <w:sz w:val="24"/>
          <w:szCs w:val="24"/>
        </w:rPr>
      </w:pPr>
      <w:proofErr w:type="spellStart"/>
      <w:r w:rsidRPr="000130F1">
        <w:rPr>
          <w:sz w:val="24"/>
          <w:szCs w:val="24"/>
        </w:rPr>
        <w:t>Text</w:t>
      </w:r>
      <w:proofErr w:type="spellEnd"/>
      <w:r w:rsidRPr="000130F1">
        <w:rPr>
          <w:sz w:val="24"/>
          <w:szCs w:val="24"/>
        </w:rPr>
        <w:t xml:space="preserve"> </w:t>
      </w:r>
      <w:proofErr w:type="spellStart"/>
      <w:r w:rsidRPr="000130F1">
        <w:rPr>
          <w:sz w:val="24"/>
          <w:szCs w:val="24"/>
        </w:rPr>
        <w:t>Text</w:t>
      </w:r>
      <w:proofErr w:type="spellEnd"/>
      <w:r w:rsidRPr="000130F1">
        <w:rPr>
          <w:sz w:val="24"/>
          <w:szCs w:val="24"/>
        </w:rPr>
        <w:t>.</w:t>
      </w:r>
    </w:p>
    <w:p w:rsidR="00386F80" w:rsidRPr="000130F1" w:rsidRDefault="00386F80">
      <w:pPr>
        <w:pStyle w:val="af0"/>
        <w:ind w:firstLine="567"/>
        <w:contextualSpacing/>
        <w:jc w:val="center"/>
        <w:rPr>
          <w:sz w:val="24"/>
          <w:szCs w:val="24"/>
        </w:rPr>
      </w:pPr>
    </w:p>
    <w:p w:rsidR="00386F80" w:rsidRPr="000130F1" w:rsidRDefault="009770E0">
      <w:pPr>
        <w:pStyle w:val="af0"/>
        <w:ind w:firstLine="567"/>
        <w:contextualSpacing/>
        <w:jc w:val="center"/>
        <w:rPr>
          <w:sz w:val="24"/>
          <w:szCs w:val="24"/>
        </w:rPr>
      </w:pPr>
      <w:r w:rsidRPr="000130F1">
        <w:rPr>
          <w:sz w:val="24"/>
          <w:szCs w:val="24"/>
          <w:lang w:val="en-GB"/>
        </w:rPr>
        <w:t>REFERENCES</w:t>
      </w:r>
    </w:p>
    <w:p w:rsidR="00386F80" w:rsidRPr="000130F1" w:rsidRDefault="00386F80">
      <w:pPr>
        <w:pStyle w:val="af0"/>
        <w:ind w:firstLine="567"/>
        <w:contextualSpacing/>
        <w:jc w:val="center"/>
        <w:rPr>
          <w:sz w:val="24"/>
          <w:szCs w:val="24"/>
        </w:rPr>
      </w:pPr>
    </w:p>
    <w:p w:rsidR="00386F80" w:rsidRPr="000130F1" w:rsidRDefault="009770E0">
      <w:pPr>
        <w:pStyle w:val="af"/>
        <w:numPr>
          <w:ilvl w:val="0"/>
          <w:numId w:val="14"/>
        </w:numPr>
        <w:spacing w:after="0" w:line="100" w:lineRule="atLeast"/>
        <w:ind w:left="0"/>
        <w:jc w:val="both"/>
        <w:rPr>
          <w:sz w:val="24"/>
          <w:szCs w:val="24"/>
          <w:lang w:val="en-US"/>
        </w:rPr>
      </w:pPr>
      <w:r w:rsidRPr="000130F1">
        <w:rPr>
          <w:rFonts w:ascii="Times New Roman" w:hAnsi="Times New Roman" w:cs="Times New Roman"/>
          <w:sz w:val="24"/>
          <w:szCs w:val="24"/>
          <w:lang w:val="en-GB"/>
        </w:rPr>
        <w:t xml:space="preserve">Constitution of the republic of Belarus </w:t>
      </w:r>
      <w:r w:rsidRPr="000130F1">
        <w:rPr>
          <w:rFonts w:ascii="Times New Roman" w:hAnsi="Times New Roman" w:cs="Times New Roman"/>
          <w:sz w:val="24"/>
          <w:szCs w:val="24"/>
          <w:lang w:val="be-BY"/>
        </w:rPr>
        <w:t>1994 года (</w:t>
      </w:r>
      <w:r w:rsidRPr="000130F1">
        <w:rPr>
          <w:rFonts w:ascii="Times New Roman" w:hAnsi="Times New Roman" w:cs="Times New Roman"/>
          <w:sz w:val="24"/>
          <w:szCs w:val="24"/>
          <w:lang w:val="en-GB"/>
        </w:rPr>
        <w:t xml:space="preserve">as amended and supplemented pursuant to the national referenda of </w:t>
      </w:r>
      <w:r w:rsidRPr="000130F1">
        <w:rPr>
          <w:rFonts w:ascii="Times New Roman" w:hAnsi="Times New Roman" w:cs="Times New Roman"/>
          <w:sz w:val="24"/>
          <w:szCs w:val="24"/>
          <w:lang w:val="be-BY"/>
        </w:rPr>
        <w:t xml:space="preserve">24 </w:t>
      </w:r>
      <w:r w:rsidRPr="000130F1">
        <w:rPr>
          <w:rFonts w:ascii="Times New Roman" w:hAnsi="Times New Roman" w:cs="Times New Roman"/>
          <w:sz w:val="24"/>
          <w:szCs w:val="24"/>
          <w:lang w:val="en-GB"/>
        </w:rPr>
        <w:t>November</w:t>
      </w:r>
      <w:r w:rsidRPr="000130F1">
        <w:rPr>
          <w:rFonts w:ascii="Times New Roman" w:hAnsi="Times New Roman" w:cs="Times New Roman"/>
          <w:sz w:val="24"/>
          <w:szCs w:val="24"/>
          <w:lang w:val="be-BY"/>
        </w:rPr>
        <w:t xml:space="preserve"> 1996 </w:t>
      </w:r>
      <w:r w:rsidRPr="000130F1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Pr="000130F1">
        <w:rPr>
          <w:rFonts w:ascii="Times New Roman" w:hAnsi="Times New Roman" w:cs="Times New Roman"/>
          <w:sz w:val="24"/>
          <w:szCs w:val="24"/>
          <w:lang w:val="be-BY"/>
        </w:rPr>
        <w:t xml:space="preserve"> 17 </w:t>
      </w:r>
      <w:r w:rsidRPr="000130F1">
        <w:rPr>
          <w:rFonts w:ascii="Times New Roman" w:hAnsi="Times New Roman" w:cs="Times New Roman"/>
          <w:sz w:val="24"/>
          <w:szCs w:val="24"/>
          <w:lang w:val="en-GB"/>
        </w:rPr>
        <w:t>October</w:t>
      </w:r>
      <w:r w:rsidRPr="000130F1">
        <w:rPr>
          <w:rFonts w:ascii="Times New Roman" w:hAnsi="Times New Roman" w:cs="Times New Roman"/>
          <w:sz w:val="24"/>
          <w:szCs w:val="24"/>
          <w:lang w:val="be-BY"/>
        </w:rPr>
        <w:t xml:space="preserve"> 2004). – </w:t>
      </w:r>
      <w:r w:rsidRPr="000130F1">
        <w:rPr>
          <w:rFonts w:ascii="Times New Roman" w:hAnsi="Times New Roman" w:cs="Times New Roman"/>
          <w:sz w:val="24"/>
          <w:szCs w:val="24"/>
          <w:lang w:val="en-GB"/>
        </w:rPr>
        <w:t>Minsk</w:t>
      </w:r>
      <w:r w:rsidRPr="000130F1">
        <w:rPr>
          <w:rFonts w:ascii="Times New Roman" w:hAnsi="Times New Roman" w:cs="Times New Roman"/>
          <w:sz w:val="24"/>
          <w:szCs w:val="24"/>
          <w:lang w:val="be-BY"/>
        </w:rPr>
        <w:t xml:space="preserve">: </w:t>
      </w:r>
      <w:proofErr w:type="spellStart"/>
      <w:r w:rsidRPr="000130F1">
        <w:rPr>
          <w:rFonts w:ascii="Times New Roman" w:hAnsi="Times New Roman" w:cs="Times New Roman"/>
          <w:sz w:val="24"/>
          <w:szCs w:val="24"/>
          <w:lang w:val="en-GB"/>
        </w:rPr>
        <w:t>Amalfeia</w:t>
      </w:r>
      <w:proofErr w:type="spellEnd"/>
      <w:r w:rsidRPr="000130F1">
        <w:rPr>
          <w:rFonts w:ascii="Times New Roman" w:hAnsi="Times New Roman" w:cs="Times New Roman"/>
          <w:sz w:val="24"/>
          <w:szCs w:val="24"/>
          <w:lang w:val="be-BY"/>
        </w:rPr>
        <w:t xml:space="preserve">, 2005. – 48 </w:t>
      </w:r>
      <w:r w:rsidRPr="000130F1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0130F1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386F80" w:rsidRPr="000130F1" w:rsidRDefault="009770E0">
      <w:pPr>
        <w:pStyle w:val="af"/>
        <w:numPr>
          <w:ilvl w:val="0"/>
          <w:numId w:val="14"/>
        </w:numPr>
        <w:spacing w:after="0" w:line="100" w:lineRule="atLeast"/>
        <w:ind w:left="0"/>
        <w:jc w:val="both"/>
        <w:rPr>
          <w:sz w:val="24"/>
          <w:szCs w:val="24"/>
          <w:lang w:val="en-US"/>
        </w:rPr>
      </w:pPr>
      <w:proofErr w:type="spellStart"/>
      <w:r w:rsidRPr="000130F1">
        <w:rPr>
          <w:rFonts w:ascii="Times New Roman" w:hAnsi="Times New Roman" w:cs="Times New Roman"/>
          <w:sz w:val="24"/>
          <w:szCs w:val="24"/>
          <w:lang w:val="en-GB"/>
        </w:rPr>
        <w:t>Ozhegov</w:t>
      </w:r>
      <w:proofErr w:type="spellEnd"/>
      <w:r w:rsidRPr="000130F1">
        <w:rPr>
          <w:rFonts w:ascii="Times New Roman" w:hAnsi="Times New Roman" w:cs="Times New Roman"/>
          <w:sz w:val="24"/>
          <w:szCs w:val="24"/>
          <w:lang w:val="en-GB"/>
        </w:rPr>
        <w:t xml:space="preserve">, S.I. Dictionary of the Russian Language / edited by </w:t>
      </w:r>
      <w:proofErr w:type="spellStart"/>
      <w:r w:rsidRPr="000130F1">
        <w:rPr>
          <w:rFonts w:ascii="Times New Roman" w:hAnsi="Times New Roman" w:cs="Times New Roman"/>
          <w:sz w:val="24"/>
          <w:szCs w:val="24"/>
          <w:lang w:val="en-GB"/>
        </w:rPr>
        <w:t>N.Yu</w:t>
      </w:r>
      <w:proofErr w:type="spellEnd"/>
      <w:r w:rsidRPr="000130F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0130F1">
        <w:rPr>
          <w:rFonts w:ascii="Times New Roman" w:hAnsi="Times New Roman" w:cs="Times New Roman"/>
          <w:sz w:val="24"/>
          <w:szCs w:val="24"/>
          <w:lang w:val="en-GB"/>
        </w:rPr>
        <w:t>Shvedova</w:t>
      </w:r>
      <w:proofErr w:type="spellEnd"/>
      <w:r w:rsidRPr="000130F1">
        <w:rPr>
          <w:rFonts w:ascii="Times New Roman" w:hAnsi="Times New Roman" w:cs="Times New Roman"/>
          <w:sz w:val="24"/>
          <w:szCs w:val="24"/>
          <w:lang w:val="en-GB"/>
        </w:rPr>
        <w:t>. – 15</w:t>
      </w:r>
      <w:r w:rsidRPr="000130F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0130F1">
        <w:rPr>
          <w:rFonts w:ascii="Times New Roman" w:hAnsi="Times New Roman" w:cs="Times New Roman"/>
          <w:sz w:val="24"/>
          <w:szCs w:val="24"/>
          <w:lang w:val="en-GB"/>
        </w:rPr>
        <w:t xml:space="preserve"> ed. – M.: </w:t>
      </w:r>
      <w:proofErr w:type="spellStart"/>
      <w:r w:rsidRPr="000130F1">
        <w:rPr>
          <w:rFonts w:ascii="Times New Roman" w:hAnsi="Times New Roman" w:cs="Times New Roman"/>
          <w:sz w:val="24"/>
          <w:szCs w:val="24"/>
          <w:lang w:val="en-GB"/>
        </w:rPr>
        <w:t>Russky</w:t>
      </w:r>
      <w:proofErr w:type="spellEnd"/>
      <w:r w:rsidRPr="000130F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130F1">
        <w:rPr>
          <w:rFonts w:ascii="Times New Roman" w:hAnsi="Times New Roman" w:cs="Times New Roman"/>
          <w:sz w:val="24"/>
          <w:szCs w:val="24"/>
          <w:lang w:val="en-GB"/>
        </w:rPr>
        <w:t>yazyk</w:t>
      </w:r>
      <w:proofErr w:type="spellEnd"/>
      <w:r w:rsidRPr="000130F1">
        <w:rPr>
          <w:rFonts w:ascii="Times New Roman" w:hAnsi="Times New Roman" w:cs="Times New Roman"/>
          <w:sz w:val="24"/>
          <w:szCs w:val="24"/>
          <w:lang w:val="en-GB"/>
        </w:rPr>
        <w:t>, 1984. – 816 p.</w:t>
      </w:r>
    </w:p>
    <w:p w:rsidR="00386F80" w:rsidRPr="000130F1" w:rsidRDefault="00386F80">
      <w:pPr>
        <w:pStyle w:val="af0"/>
        <w:ind w:left="567"/>
        <w:contextualSpacing/>
        <w:rPr>
          <w:sz w:val="24"/>
          <w:szCs w:val="24"/>
          <w:lang w:val="en-US"/>
        </w:rPr>
      </w:pPr>
    </w:p>
    <w:p w:rsidR="00386F80" w:rsidRPr="000130F1" w:rsidRDefault="00386F80">
      <w:pPr>
        <w:pStyle w:val="af0"/>
        <w:ind w:left="567"/>
        <w:contextualSpacing/>
        <w:rPr>
          <w:sz w:val="24"/>
          <w:szCs w:val="24"/>
          <w:lang w:val="en-US"/>
        </w:rPr>
      </w:pPr>
    </w:p>
    <w:p w:rsidR="000130F1" w:rsidRDefault="000130F1">
      <w:pPr>
        <w:pStyle w:val="af0"/>
        <w:ind w:left="567"/>
        <w:contextualSpacing/>
        <w:jc w:val="center"/>
        <w:rPr>
          <w:b/>
          <w:i/>
          <w:sz w:val="24"/>
          <w:szCs w:val="24"/>
        </w:rPr>
      </w:pPr>
    </w:p>
    <w:p w:rsidR="000130F1" w:rsidRDefault="000130F1">
      <w:pPr>
        <w:pStyle w:val="af0"/>
        <w:ind w:left="567"/>
        <w:contextualSpacing/>
        <w:jc w:val="center"/>
        <w:rPr>
          <w:b/>
          <w:i/>
          <w:sz w:val="24"/>
          <w:szCs w:val="24"/>
        </w:rPr>
      </w:pPr>
    </w:p>
    <w:p w:rsidR="000130F1" w:rsidRDefault="000130F1">
      <w:pPr>
        <w:pStyle w:val="af0"/>
        <w:ind w:left="567"/>
        <w:contextualSpacing/>
        <w:jc w:val="center"/>
        <w:rPr>
          <w:b/>
          <w:i/>
          <w:sz w:val="24"/>
          <w:szCs w:val="24"/>
        </w:rPr>
      </w:pPr>
    </w:p>
    <w:p w:rsidR="000130F1" w:rsidRDefault="000130F1">
      <w:pPr>
        <w:pStyle w:val="af0"/>
        <w:ind w:left="567"/>
        <w:contextualSpacing/>
        <w:jc w:val="center"/>
        <w:rPr>
          <w:b/>
          <w:i/>
          <w:sz w:val="24"/>
          <w:szCs w:val="24"/>
        </w:rPr>
      </w:pPr>
    </w:p>
    <w:p w:rsidR="000130F1" w:rsidRDefault="000130F1">
      <w:pPr>
        <w:pStyle w:val="af0"/>
        <w:ind w:left="567"/>
        <w:contextualSpacing/>
        <w:jc w:val="center"/>
        <w:rPr>
          <w:b/>
          <w:i/>
          <w:sz w:val="24"/>
          <w:szCs w:val="24"/>
        </w:rPr>
      </w:pPr>
    </w:p>
    <w:p w:rsidR="000130F1" w:rsidRDefault="000130F1">
      <w:pPr>
        <w:pStyle w:val="af0"/>
        <w:ind w:left="567"/>
        <w:contextualSpacing/>
        <w:jc w:val="center"/>
        <w:rPr>
          <w:b/>
          <w:i/>
          <w:sz w:val="24"/>
          <w:szCs w:val="24"/>
        </w:rPr>
      </w:pPr>
    </w:p>
    <w:p w:rsidR="000130F1" w:rsidRDefault="000130F1">
      <w:pPr>
        <w:pStyle w:val="af0"/>
        <w:ind w:left="567"/>
        <w:contextualSpacing/>
        <w:jc w:val="center"/>
        <w:rPr>
          <w:b/>
          <w:i/>
          <w:sz w:val="24"/>
          <w:szCs w:val="24"/>
        </w:rPr>
      </w:pPr>
    </w:p>
    <w:p w:rsidR="000130F1" w:rsidRDefault="000130F1">
      <w:pPr>
        <w:pStyle w:val="af0"/>
        <w:ind w:left="567"/>
        <w:contextualSpacing/>
        <w:jc w:val="center"/>
        <w:rPr>
          <w:b/>
          <w:i/>
          <w:sz w:val="24"/>
          <w:szCs w:val="24"/>
        </w:rPr>
      </w:pPr>
    </w:p>
    <w:p w:rsidR="000130F1" w:rsidRDefault="000130F1">
      <w:pPr>
        <w:pStyle w:val="af0"/>
        <w:ind w:left="567"/>
        <w:contextualSpacing/>
        <w:jc w:val="center"/>
        <w:rPr>
          <w:b/>
          <w:i/>
          <w:sz w:val="24"/>
          <w:szCs w:val="24"/>
        </w:rPr>
      </w:pPr>
    </w:p>
    <w:p w:rsidR="000130F1" w:rsidRDefault="000130F1">
      <w:pPr>
        <w:pStyle w:val="af0"/>
        <w:ind w:left="567"/>
        <w:contextualSpacing/>
        <w:jc w:val="center"/>
        <w:rPr>
          <w:b/>
          <w:i/>
          <w:sz w:val="24"/>
          <w:szCs w:val="24"/>
        </w:rPr>
      </w:pPr>
    </w:p>
    <w:p w:rsidR="000130F1" w:rsidRDefault="000130F1">
      <w:pPr>
        <w:pStyle w:val="af0"/>
        <w:ind w:left="567"/>
        <w:contextualSpacing/>
        <w:jc w:val="center"/>
        <w:rPr>
          <w:b/>
          <w:i/>
          <w:sz w:val="24"/>
          <w:szCs w:val="24"/>
        </w:rPr>
      </w:pPr>
    </w:p>
    <w:p w:rsidR="00386F80" w:rsidRPr="000130F1" w:rsidRDefault="009770E0">
      <w:pPr>
        <w:pStyle w:val="af0"/>
        <w:ind w:left="567"/>
        <w:contextualSpacing/>
        <w:jc w:val="center"/>
        <w:rPr>
          <w:sz w:val="24"/>
          <w:szCs w:val="24"/>
        </w:rPr>
      </w:pPr>
      <w:r w:rsidRPr="000130F1">
        <w:rPr>
          <w:b/>
          <w:i/>
          <w:sz w:val="24"/>
          <w:szCs w:val="24"/>
          <w:lang w:val="en-GB"/>
        </w:rPr>
        <w:lastRenderedPageBreak/>
        <w:t>Sample application form</w:t>
      </w:r>
    </w:p>
    <w:tbl>
      <w:tblPr>
        <w:tblW w:w="7241" w:type="dxa"/>
        <w:tblInd w:w="23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4"/>
        <w:gridCol w:w="3827"/>
      </w:tblGrid>
      <w:tr w:rsidR="00386F80" w:rsidRPr="000130F1" w:rsidTr="000130F1">
        <w:tc>
          <w:tcPr>
            <w:tcW w:w="724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80" w:rsidRPr="000130F1" w:rsidRDefault="009770E0">
            <w:pPr>
              <w:pStyle w:val="21"/>
              <w:jc w:val="center"/>
              <w:rPr>
                <w:sz w:val="24"/>
                <w:szCs w:val="24"/>
                <w:lang w:val="en-US"/>
              </w:rPr>
            </w:pPr>
            <w:r w:rsidRPr="000130F1">
              <w:rPr>
                <w:b/>
                <w:sz w:val="24"/>
                <w:szCs w:val="24"/>
                <w:lang w:val="en-GB"/>
              </w:rPr>
              <w:t>APPLICATION FORM</w:t>
            </w:r>
          </w:p>
          <w:p w:rsidR="00386F80" w:rsidRPr="000130F1" w:rsidRDefault="009770E0">
            <w:pPr>
              <w:pStyle w:val="WW-"/>
              <w:spacing w:after="0" w:line="100" w:lineRule="atLeast"/>
              <w:jc w:val="center"/>
              <w:rPr>
                <w:sz w:val="24"/>
                <w:szCs w:val="24"/>
                <w:lang w:val="en-US"/>
              </w:rPr>
            </w:pPr>
            <w:r w:rsidRPr="000130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 the international</w:t>
            </w:r>
          </w:p>
          <w:p w:rsidR="00386F80" w:rsidRPr="000130F1" w:rsidRDefault="009770E0">
            <w:pPr>
              <w:pStyle w:val="WW-"/>
              <w:spacing w:after="0" w:line="100" w:lineRule="atLeast"/>
              <w:jc w:val="center"/>
              <w:rPr>
                <w:sz w:val="24"/>
                <w:szCs w:val="24"/>
                <w:lang w:val="en-US"/>
              </w:rPr>
            </w:pPr>
            <w:r w:rsidRPr="000130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research-to-practice conference</w:t>
            </w:r>
          </w:p>
          <w:p w:rsidR="00386F80" w:rsidRPr="000130F1" w:rsidRDefault="009770E0">
            <w:pPr>
              <w:pStyle w:val="WW-"/>
              <w:spacing w:after="0" w:line="100" w:lineRule="atLeast"/>
              <w:jc w:val="center"/>
              <w:rPr>
                <w:sz w:val="24"/>
                <w:szCs w:val="24"/>
                <w:lang w:val="en-US"/>
              </w:rPr>
            </w:pPr>
            <w:r w:rsidRPr="000130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«Legal Regulation of Social Relations: Theory, Legislation, Practice»</w:t>
            </w:r>
          </w:p>
          <w:p w:rsidR="00386F80" w:rsidRPr="000130F1" w:rsidRDefault="00386F80">
            <w:pPr>
              <w:pStyle w:val="WW-"/>
              <w:spacing w:after="0" w:line="10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386F80" w:rsidRPr="000130F1" w:rsidRDefault="009770E0">
            <w:pPr>
              <w:pStyle w:val="21"/>
              <w:jc w:val="center"/>
              <w:rPr>
                <w:sz w:val="24"/>
                <w:szCs w:val="24"/>
              </w:rPr>
            </w:pPr>
            <w:r w:rsidRPr="000130F1">
              <w:rPr>
                <w:b/>
                <w:sz w:val="24"/>
                <w:szCs w:val="24"/>
              </w:rPr>
              <w:t xml:space="preserve">23 </w:t>
            </w:r>
            <w:proofErr w:type="spellStart"/>
            <w:r w:rsidRPr="000130F1">
              <w:rPr>
                <w:b/>
                <w:sz w:val="24"/>
                <w:szCs w:val="24"/>
              </w:rPr>
              <w:t>November</w:t>
            </w:r>
            <w:proofErr w:type="spellEnd"/>
            <w:r w:rsidRPr="000130F1">
              <w:rPr>
                <w:b/>
                <w:sz w:val="24"/>
                <w:szCs w:val="24"/>
              </w:rPr>
              <w:t xml:space="preserve"> 2018</w:t>
            </w:r>
          </w:p>
        </w:tc>
      </w:tr>
      <w:tr w:rsidR="00386F80" w:rsidRPr="000130F1" w:rsidTr="000130F1">
        <w:tc>
          <w:tcPr>
            <w:tcW w:w="3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80" w:rsidRPr="000130F1" w:rsidRDefault="009770E0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  <w:r w:rsidRPr="000130F1">
              <w:rPr>
                <w:sz w:val="24"/>
                <w:szCs w:val="24"/>
                <w:lang w:val="en-GB"/>
              </w:rPr>
              <w:t>Author’s name</w:t>
            </w: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9770E0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  <w:r w:rsidRPr="000130F1">
              <w:rPr>
                <w:sz w:val="24"/>
                <w:szCs w:val="24"/>
                <w:lang w:val="en-GB"/>
              </w:rPr>
              <w:t xml:space="preserve">Ivan </w:t>
            </w:r>
            <w:proofErr w:type="spellStart"/>
            <w:r w:rsidRPr="000130F1">
              <w:rPr>
                <w:sz w:val="24"/>
                <w:szCs w:val="24"/>
                <w:lang w:val="en-GB"/>
              </w:rPr>
              <w:t>Ivanovich</w:t>
            </w:r>
            <w:proofErr w:type="spellEnd"/>
            <w:r w:rsidRPr="000130F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130F1">
              <w:rPr>
                <w:sz w:val="24"/>
                <w:szCs w:val="24"/>
                <w:lang w:val="en-GB"/>
              </w:rPr>
              <w:t>Ivanov</w:t>
            </w:r>
            <w:proofErr w:type="spellEnd"/>
          </w:p>
        </w:tc>
      </w:tr>
      <w:tr w:rsidR="00386F80" w:rsidRPr="000130F1" w:rsidTr="000130F1">
        <w:tc>
          <w:tcPr>
            <w:tcW w:w="3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80" w:rsidRPr="000130F1" w:rsidRDefault="009770E0">
            <w:pPr>
              <w:pStyle w:val="af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130F1">
              <w:rPr>
                <w:sz w:val="24"/>
                <w:szCs w:val="24"/>
                <w:lang w:val="en-GB"/>
              </w:rPr>
              <w:t xml:space="preserve">Full name of the educational institution </w:t>
            </w: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9770E0">
            <w:pPr>
              <w:pStyle w:val="af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130F1">
              <w:rPr>
                <w:bCs/>
                <w:spacing w:val="-2"/>
                <w:sz w:val="24"/>
                <w:szCs w:val="24"/>
                <w:lang w:val="en-GB"/>
              </w:rPr>
              <w:t>“Baranovichi State University” educational institution</w:t>
            </w:r>
          </w:p>
        </w:tc>
      </w:tr>
      <w:tr w:rsidR="00386F80" w:rsidRPr="000130F1" w:rsidTr="000130F1">
        <w:tc>
          <w:tcPr>
            <w:tcW w:w="3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80" w:rsidRPr="000130F1" w:rsidRDefault="009770E0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  <w:r w:rsidRPr="000130F1">
              <w:rPr>
                <w:sz w:val="24"/>
                <w:szCs w:val="24"/>
                <w:lang w:val="en-GB"/>
              </w:rPr>
              <w:t>Student, PhD student, Master’s degree student. Year of studies.</w:t>
            </w: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386F80">
            <w:pPr>
              <w:pStyle w:val="af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86F80" w:rsidRPr="000130F1" w:rsidTr="000130F1">
        <w:tc>
          <w:tcPr>
            <w:tcW w:w="3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80" w:rsidRPr="000130F1" w:rsidRDefault="009770E0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  <w:r w:rsidRPr="000130F1">
              <w:rPr>
                <w:sz w:val="24"/>
                <w:szCs w:val="24"/>
                <w:lang w:val="en-GB"/>
              </w:rPr>
              <w:t>Academic position, department</w:t>
            </w:r>
            <w:r w:rsidRPr="000130F1">
              <w:rPr>
                <w:sz w:val="24"/>
                <w:szCs w:val="24"/>
              </w:rPr>
              <w:t xml:space="preserve">, </w:t>
            </w: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9770E0">
            <w:pPr>
              <w:pStyle w:val="af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130F1">
              <w:rPr>
                <w:sz w:val="24"/>
                <w:szCs w:val="24"/>
                <w:lang w:val="en-GB"/>
              </w:rPr>
              <w:t>Department of the Theory and History of Law and Statehood, associate professor</w:t>
            </w:r>
          </w:p>
        </w:tc>
      </w:tr>
      <w:tr w:rsidR="00386F80" w:rsidRPr="000130F1" w:rsidTr="000130F1">
        <w:tc>
          <w:tcPr>
            <w:tcW w:w="3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80" w:rsidRPr="000130F1" w:rsidRDefault="009770E0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  <w:r w:rsidRPr="000130F1">
              <w:rPr>
                <w:sz w:val="24"/>
                <w:szCs w:val="24"/>
                <w:lang w:val="en-GB"/>
              </w:rPr>
              <w:t xml:space="preserve">Academic degree and status, </w:t>
            </w: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9770E0">
            <w:pPr>
              <w:pStyle w:val="af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130F1">
              <w:rPr>
                <w:sz w:val="24"/>
                <w:szCs w:val="24"/>
                <w:lang w:val="en-GB"/>
              </w:rPr>
              <w:t>PhD in Law, associate professor</w:t>
            </w:r>
          </w:p>
        </w:tc>
      </w:tr>
      <w:tr w:rsidR="00386F80" w:rsidRPr="000130F1" w:rsidTr="000130F1">
        <w:tc>
          <w:tcPr>
            <w:tcW w:w="3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80" w:rsidRPr="000130F1" w:rsidRDefault="009770E0">
            <w:pPr>
              <w:pStyle w:val="af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130F1">
              <w:rPr>
                <w:sz w:val="24"/>
                <w:szCs w:val="24"/>
                <w:lang w:val="en-GB"/>
              </w:rPr>
              <w:t>Phone number (with the prefix and the country code)</w:t>
            </w: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9770E0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  <w:r w:rsidRPr="000130F1">
              <w:rPr>
                <w:sz w:val="24"/>
                <w:szCs w:val="24"/>
              </w:rPr>
              <w:t>+375 33 381 56 23</w:t>
            </w:r>
          </w:p>
        </w:tc>
      </w:tr>
      <w:tr w:rsidR="00386F80" w:rsidRPr="000130F1" w:rsidTr="000130F1">
        <w:tc>
          <w:tcPr>
            <w:tcW w:w="3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80" w:rsidRPr="000130F1" w:rsidRDefault="009770E0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  <w:r w:rsidRPr="000130F1">
              <w:rPr>
                <w:sz w:val="24"/>
                <w:szCs w:val="24"/>
                <w:lang w:val="en-US"/>
              </w:rPr>
              <w:t>E-mail</w:t>
            </w:r>
            <w:r w:rsidRPr="000130F1">
              <w:rPr>
                <w:sz w:val="24"/>
                <w:szCs w:val="24"/>
              </w:rPr>
              <w:t xml:space="preserve"> (</w:t>
            </w:r>
            <w:r w:rsidRPr="000130F1">
              <w:rPr>
                <w:sz w:val="24"/>
                <w:szCs w:val="24"/>
                <w:lang w:val="en-GB"/>
              </w:rPr>
              <w:t>compulsory</w:t>
            </w:r>
            <w:r w:rsidRPr="000130F1">
              <w:rPr>
                <w:sz w:val="24"/>
                <w:szCs w:val="24"/>
              </w:rPr>
              <w:t>!)</w:t>
            </w: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0130F1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  <w:hyperlink r:id="rId15">
              <w:r w:rsidR="009770E0" w:rsidRPr="000130F1">
                <w:rPr>
                  <w:rStyle w:val="-"/>
                  <w:sz w:val="24"/>
                  <w:szCs w:val="24"/>
                  <w:lang w:val="en-US"/>
                </w:rPr>
                <w:t>poil@mail.ru</w:t>
              </w:r>
            </w:hyperlink>
          </w:p>
        </w:tc>
      </w:tr>
      <w:tr w:rsidR="00386F80" w:rsidRPr="000130F1" w:rsidTr="000130F1">
        <w:tc>
          <w:tcPr>
            <w:tcW w:w="3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80" w:rsidRPr="000130F1" w:rsidRDefault="009770E0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  <w:r w:rsidRPr="000130F1">
              <w:rPr>
                <w:sz w:val="24"/>
                <w:szCs w:val="24"/>
                <w:lang w:val="en-GB"/>
              </w:rPr>
              <w:t>Title of the paper</w:t>
            </w: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9770E0">
            <w:pPr>
              <w:pStyle w:val="af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130F1">
              <w:rPr>
                <w:sz w:val="24"/>
                <w:szCs w:val="24"/>
                <w:lang w:val="en-GB"/>
              </w:rPr>
              <w:t>DIRECT DEMOCRACY IN THE REPUBLIC OF BELARUS: CONSTITUTIONAL AND LEGAL ASPECTS</w:t>
            </w:r>
          </w:p>
        </w:tc>
      </w:tr>
      <w:tr w:rsidR="00386F80" w:rsidRPr="000130F1" w:rsidTr="000130F1">
        <w:tc>
          <w:tcPr>
            <w:tcW w:w="3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80" w:rsidRPr="000130F1" w:rsidRDefault="009770E0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  <w:r w:rsidRPr="000130F1">
              <w:rPr>
                <w:sz w:val="24"/>
                <w:szCs w:val="24"/>
                <w:lang w:val="en-GB"/>
              </w:rPr>
              <w:t>Workshop title and number</w:t>
            </w: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9770E0">
            <w:pPr>
              <w:pStyle w:val="af"/>
              <w:numPr>
                <w:ilvl w:val="0"/>
                <w:numId w:val="15"/>
              </w:numPr>
              <w:shd w:val="clear" w:color="auto" w:fill="FFFFFF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0130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Current issues of constitutional law</w:t>
            </w:r>
          </w:p>
          <w:p w:rsidR="00386F80" w:rsidRPr="000130F1" w:rsidRDefault="00386F80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86F80" w:rsidRPr="000130F1" w:rsidTr="000130F1">
        <w:tc>
          <w:tcPr>
            <w:tcW w:w="3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80" w:rsidRPr="000130F1" w:rsidRDefault="009770E0">
            <w:pPr>
              <w:pStyle w:val="af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130F1">
              <w:rPr>
                <w:sz w:val="24"/>
                <w:szCs w:val="24"/>
                <w:lang w:val="en-GB"/>
              </w:rPr>
              <w:t>Form of participation (personal/by correspondence) COMPULSORY!</w:t>
            </w: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9770E0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  <w:r w:rsidRPr="000130F1">
              <w:rPr>
                <w:sz w:val="24"/>
                <w:szCs w:val="24"/>
                <w:lang w:val="en-GB"/>
              </w:rPr>
              <w:t>personal</w:t>
            </w:r>
          </w:p>
        </w:tc>
      </w:tr>
      <w:tr w:rsidR="00386F80" w:rsidRPr="000130F1" w:rsidTr="000130F1">
        <w:tc>
          <w:tcPr>
            <w:tcW w:w="34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80" w:rsidRPr="000130F1" w:rsidRDefault="009770E0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  <w:r w:rsidRPr="000130F1">
              <w:rPr>
                <w:sz w:val="24"/>
                <w:szCs w:val="24"/>
                <w:lang w:val="en-GB"/>
              </w:rPr>
              <w:t>Accommodation required (yes / no)</w:t>
            </w:r>
          </w:p>
        </w:tc>
        <w:tc>
          <w:tcPr>
            <w:tcW w:w="382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386F80">
            <w:pPr>
              <w:pStyle w:val="af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86F80" w:rsidRPr="000130F1" w:rsidTr="000130F1">
        <w:tc>
          <w:tcPr>
            <w:tcW w:w="724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80" w:rsidRPr="000130F1" w:rsidRDefault="009770E0">
            <w:pPr>
              <w:pStyle w:val="af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130F1">
              <w:rPr>
                <w:sz w:val="24"/>
                <w:szCs w:val="24"/>
                <w:lang w:val="en-GB"/>
              </w:rPr>
              <w:t xml:space="preserve">Supervisor’s credentials (for external PhD, postgraduate, Master’s </w:t>
            </w:r>
            <w:r w:rsidRPr="000130F1">
              <w:rPr>
                <w:sz w:val="24"/>
                <w:szCs w:val="24"/>
                <w:lang w:val="en-GB"/>
              </w:rPr>
              <w:lastRenderedPageBreak/>
              <w:t>degree and undergraduate students)</w:t>
            </w:r>
          </w:p>
        </w:tc>
      </w:tr>
      <w:tr w:rsidR="00386F80" w:rsidRPr="000130F1" w:rsidTr="000130F1">
        <w:tc>
          <w:tcPr>
            <w:tcW w:w="3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80" w:rsidRPr="000130F1" w:rsidRDefault="009770E0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  <w:r w:rsidRPr="000130F1">
              <w:rPr>
                <w:sz w:val="24"/>
                <w:szCs w:val="24"/>
                <w:lang w:val="en-GB"/>
              </w:rPr>
              <w:lastRenderedPageBreak/>
              <w:t>Full name</w:t>
            </w: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386F80">
            <w:pPr>
              <w:pStyle w:val="af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86F80" w:rsidRPr="000130F1" w:rsidTr="000130F1">
        <w:tc>
          <w:tcPr>
            <w:tcW w:w="3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80" w:rsidRPr="000130F1" w:rsidRDefault="009770E0">
            <w:pPr>
              <w:pStyle w:val="af0"/>
              <w:contextualSpacing/>
              <w:jc w:val="center"/>
              <w:rPr>
                <w:sz w:val="24"/>
                <w:szCs w:val="24"/>
              </w:rPr>
            </w:pPr>
            <w:r w:rsidRPr="000130F1">
              <w:rPr>
                <w:sz w:val="24"/>
                <w:szCs w:val="24"/>
                <w:lang w:val="en-GB"/>
              </w:rPr>
              <w:t>Academic position, department</w:t>
            </w: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386F80">
            <w:pPr>
              <w:pStyle w:val="af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86F80" w:rsidRPr="000130F1" w:rsidTr="000130F1">
        <w:tc>
          <w:tcPr>
            <w:tcW w:w="3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80" w:rsidRPr="000130F1" w:rsidRDefault="009770E0">
            <w:pPr>
              <w:pStyle w:val="af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130F1">
              <w:rPr>
                <w:sz w:val="24"/>
                <w:szCs w:val="24"/>
                <w:lang w:val="en-GB"/>
              </w:rPr>
              <w:t xml:space="preserve">Full name of the educational institution </w:t>
            </w: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386F80">
            <w:pPr>
              <w:pStyle w:val="af0"/>
              <w:snapToGrid w:val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86F80" w:rsidRPr="000130F1" w:rsidTr="000130F1">
        <w:tc>
          <w:tcPr>
            <w:tcW w:w="3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80" w:rsidRPr="000130F1" w:rsidRDefault="00386F80">
            <w:pPr>
              <w:pStyle w:val="af0"/>
              <w:snapToGrid w:val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386F80">
            <w:pPr>
              <w:pStyle w:val="af0"/>
              <w:snapToGrid w:val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86F80" w:rsidRPr="000130F1" w:rsidTr="000130F1">
        <w:tc>
          <w:tcPr>
            <w:tcW w:w="3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80" w:rsidRPr="000130F1" w:rsidRDefault="00386F80">
            <w:pPr>
              <w:pStyle w:val="af0"/>
              <w:snapToGrid w:val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386F80">
            <w:pPr>
              <w:pStyle w:val="af0"/>
              <w:snapToGrid w:val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86F80" w:rsidRPr="000130F1" w:rsidTr="000130F1">
        <w:tc>
          <w:tcPr>
            <w:tcW w:w="3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80" w:rsidRPr="000130F1" w:rsidRDefault="00386F80">
            <w:pPr>
              <w:pStyle w:val="af0"/>
              <w:snapToGrid w:val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386F80">
            <w:pPr>
              <w:pStyle w:val="af0"/>
              <w:snapToGrid w:val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86F80" w:rsidRPr="000130F1" w:rsidTr="000130F1">
        <w:tc>
          <w:tcPr>
            <w:tcW w:w="3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80" w:rsidRPr="000130F1" w:rsidRDefault="00386F80">
            <w:pPr>
              <w:pStyle w:val="af0"/>
              <w:snapToGrid w:val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80" w:rsidRPr="000130F1" w:rsidRDefault="00386F80">
            <w:pPr>
              <w:pStyle w:val="af0"/>
              <w:snapToGrid w:val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386F80" w:rsidRPr="000130F1" w:rsidRDefault="00386F80">
      <w:pPr>
        <w:pStyle w:val="af0"/>
        <w:ind w:left="567"/>
        <w:contextualSpacing/>
        <w:jc w:val="center"/>
        <w:rPr>
          <w:sz w:val="24"/>
          <w:szCs w:val="24"/>
          <w:lang w:val="en-US"/>
        </w:rPr>
      </w:pPr>
    </w:p>
    <w:p w:rsidR="00386F80" w:rsidRPr="000130F1" w:rsidRDefault="00386F80">
      <w:pPr>
        <w:pStyle w:val="af0"/>
        <w:ind w:left="567"/>
        <w:contextualSpacing/>
        <w:jc w:val="center"/>
        <w:rPr>
          <w:sz w:val="24"/>
          <w:szCs w:val="24"/>
          <w:lang w:val="en-US"/>
        </w:rPr>
      </w:pPr>
    </w:p>
    <w:sectPr w:rsidR="00386F80" w:rsidRPr="000130F1" w:rsidSect="000130F1">
      <w:pgSz w:w="16838" w:h="11906" w:orient="landscape"/>
      <w:pgMar w:top="1701" w:right="1134" w:bottom="850" w:left="1134" w:header="0" w:footer="0" w:gutter="0"/>
      <w:cols w:num="2"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F12"/>
    <w:multiLevelType w:val="multilevel"/>
    <w:tmpl w:val="EE0AA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9A65E06"/>
    <w:multiLevelType w:val="multilevel"/>
    <w:tmpl w:val="BFEE86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DA22E4"/>
    <w:multiLevelType w:val="multilevel"/>
    <w:tmpl w:val="9864A8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3">
    <w:nsid w:val="158F3C24"/>
    <w:multiLevelType w:val="multilevel"/>
    <w:tmpl w:val="FD9CE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3031B"/>
    <w:multiLevelType w:val="multilevel"/>
    <w:tmpl w:val="C23895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B707D8"/>
    <w:multiLevelType w:val="multilevel"/>
    <w:tmpl w:val="38CC32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EFD0CDC"/>
    <w:multiLevelType w:val="multilevel"/>
    <w:tmpl w:val="F4E8F7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2345053"/>
    <w:multiLevelType w:val="multilevel"/>
    <w:tmpl w:val="ABA440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FCA01F4"/>
    <w:multiLevelType w:val="multilevel"/>
    <w:tmpl w:val="3CA281BE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05E64"/>
    <w:multiLevelType w:val="multilevel"/>
    <w:tmpl w:val="B512F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A1472"/>
    <w:multiLevelType w:val="multilevel"/>
    <w:tmpl w:val="2EA02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B78212C"/>
    <w:multiLevelType w:val="multilevel"/>
    <w:tmpl w:val="91CE0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13C6AF4"/>
    <w:multiLevelType w:val="multilevel"/>
    <w:tmpl w:val="E228C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3">
    <w:nsid w:val="73317E17"/>
    <w:multiLevelType w:val="multilevel"/>
    <w:tmpl w:val="393CFE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54E09DD"/>
    <w:multiLevelType w:val="multilevel"/>
    <w:tmpl w:val="27EE2C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FE673BB"/>
    <w:multiLevelType w:val="multilevel"/>
    <w:tmpl w:val="31445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"/>
  </w:num>
  <w:num w:numId="5">
    <w:abstractNumId w:val="15"/>
  </w:num>
  <w:num w:numId="6">
    <w:abstractNumId w:val="0"/>
  </w:num>
  <w:num w:numId="7">
    <w:abstractNumId w:val="2"/>
  </w:num>
  <w:num w:numId="8">
    <w:abstractNumId w:val="10"/>
  </w:num>
  <w:num w:numId="9">
    <w:abstractNumId w:val="12"/>
  </w:num>
  <w:num w:numId="10">
    <w:abstractNumId w:val="3"/>
  </w:num>
  <w:num w:numId="11">
    <w:abstractNumId w:val="5"/>
  </w:num>
  <w:num w:numId="12">
    <w:abstractNumId w:val="14"/>
  </w:num>
  <w:num w:numId="13">
    <w:abstractNumId w:val="13"/>
  </w:num>
  <w:num w:numId="14">
    <w:abstractNumId w:val="9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6F80"/>
    <w:rsid w:val="000130F1"/>
    <w:rsid w:val="00386F80"/>
    <w:rsid w:val="0097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character" w:customStyle="1" w:styleId="1">
    <w:name w:val="Статьи 1 Знак"/>
    <w:basedOn w:val="a0"/>
    <w:rPr>
      <w:rFonts w:ascii="Times New Roman" w:eastAsia="Calibri" w:hAnsi="Times New Roman" w:cs="Times New Roman"/>
      <w:b/>
      <w:caps/>
      <w:color w:val="000000"/>
      <w:spacing w:val="-2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cs="Times New Roman"/>
      <w:sz w:val="28"/>
      <w:szCs w:val="28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Open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OpenSymbol;Arial Unicode MS" w:hAnsi="OpenSymbol;Arial Unicode MS" w:cs="OpenSymbol;Arial Unicode M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paragraph" w:customStyle="1" w:styleId="a7">
    <w:name w:val="Заголовок"/>
    <w:basedOn w:val="a3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pPr>
      <w:suppressLineNumbers/>
    </w:pPr>
    <w:rPr>
      <w:rFonts w:cs="Mangal"/>
    </w:rPr>
  </w:style>
  <w:style w:type="paragraph" w:customStyle="1" w:styleId="ac">
    <w:name w:val="Заглавие"/>
    <w:basedOn w:val="a3"/>
    <w:next w:val="ad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d">
    <w:name w:val="Subtitle"/>
    <w:basedOn w:val="a7"/>
    <w:next w:val="a8"/>
    <w:pPr>
      <w:jc w:val="center"/>
    </w:pPr>
    <w:rPr>
      <w:i/>
      <w:iCs/>
    </w:rPr>
  </w:style>
  <w:style w:type="paragraph" w:styleId="ae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">
    <w:name w:val="List Paragraph"/>
    <w:basedOn w:val="WW-"/>
    <w:pPr>
      <w:ind w:left="720"/>
      <w:contextualSpacing/>
    </w:pPr>
  </w:style>
  <w:style w:type="paragraph" w:styleId="af0">
    <w:name w:val="Body Text Indent"/>
    <w:basedOn w:val="a3"/>
    <w:pPr>
      <w:spacing w:after="0" w:line="100" w:lineRule="atLeast"/>
      <w:ind w:left="283"/>
      <w:jc w:val="both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customStyle="1" w:styleId="10">
    <w:name w:val="Статьи 1"/>
    <w:basedOn w:val="a3"/>
    <w:pPr>
      <w:spacing w:after="0" w:line="100" w:lineRule="atLeast"/>
      <w:ind w:left="360"/>
    </w:pPr>
    <w:rPr>
      <w:rFonts w:ascii="Times New Roman" w:eastAsia="Calibri" w:hAnsi="Times New Roman" w:cs="Times New Roman"/>
      <w:b/>
      <w:caps/>
      <w:color w:val="000000"/>
      <w:spacing w:val="-2"/>
      <w:sz w:val="24"/>
      <w:szCs w:val="24"/>
    </w:rPr>
  </w:style>
  <w:style w:type="paragraph" w:customStyle="1" w:styleId="21">
    <w:name w:val="Основной текст 21"/>
    <w:basedOn w:val="a3"/>
    <w:pPr>
      <w:spacing w:after="0" w:line="100" w:lineRule="atLeast"/>
      <w:jc w:val="both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af1">
    <w:name w:val="Block Text"/>
    <w:basedOn w:val="WW-"/>
    <w:pPr>
      <w:spacing w:after="283"/>
      <w:ind w:left="567" w:right="567"/>
    </w:pPr>
  </w:style>
  <w:style w:type="paragraph" w:customStyle="1" w:styleId="WW-">
    <w:name w:val="WW-Базовый"/>
    <w:pPr>
      <w:suppressAutoHyphens/>
    </w:pPr>
    <w:rPr>
      <w:rFonts w:ascii="Calibri" w:eastAsia="SimSun;宋体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su.by/div/kafedra-teorii-i-istorii-gosudarstva-i-prava" TargetMode="External"/><Relationship Id="rId13" Type="http://schemas.openxmlformats.org/officeDocument/2006/relationships/hyperlink" Target="http://vak.org.by/index.php?go=Pages&amp;in=view&amp;id=27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poil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rsu.by/div/kafedra-teorii-i-istorii-gosudarstva-i-prav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il@mail.ru" TargetMode="External"/><Relationship Id="rId10" Type="http://schemas.openxmlformats.org/officeDocument/2006/relationships/hyperlink" Target="http://vak.org.by/index.php?go=Pages&amp;in=view&amp;id=27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ference.brsu.18@gmail.com" TargetMode="External"/><Relationship Id="rId14" Type="http://schemas.openxmlformats.org/officeDocument/2006/relationships/hyperlink" Target="http://www.brsu.by/div/kafedra-teorii-i-istorii-gosudarstva-i-pra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2018-09-27T06:01:00Z</dcterms:created>
  <dcterms:modified xsi:type="dcterms:W3CDTF">2018-09-27T07:02:00Z</dcterms:modified>
</cp:coreProperties>
</file>