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8" w:rsidRDefault="0032278C">
      <w:pPr>
        <w:pStyle w:val="Style1"/>
        <w:widowControl/>
        <w:spacing w:before="53" w:line="245" w:lineRule="exact"/>
        <w:ind w:left="1056"/>
        <w:rPr>
          <w:rStyle w:val="FontStyle13"/>
        </w:rPr>
      </w:pPr>
      <w:r>
        <w:rPr>
          <w:rStyle w:val="FontStyle13"/>
        </w:rPr>
        <w:t xml:space="preserve">Министерство спорта и туризма Республики Беларусь </w:t>
      </w:r>
    </w:p>
    <w:p w:rsidR="00000000" w:rsidRDefault="0032278C">
      <w:pPr>
        <w:pStyle w:val="Style1"/>
        <w:widowControl/>
        <w:spacing w:before="53" w:line="245" w:lineRule="exact"/>
        <w:ind w:left="1056"/>
        <w:rPr>
          <w:rStyle w:val="FontStyle13"/>
        </w:rPr>
      </w:pPr>
      <w:r>
        <w:rPr>
          <w:rStyle w:val="FontStyle13"/>
        </w:rPr>
        <w:t>Учреждение образования «Белорусский государственный университет</w:t>
      </w:r>
    </w:p>
    <w:p w:rsidR="00502E48" w:rsidRDefault="00502E48">
      <w:pPr>
        <w:pStyle w:val="Style2"/>
        <w:widowControl/>
        <w:spacing w:line="245" w:lineRule="exact"/>
        <w:ind w:left="1099"/>
        <w:rPr>
          <w:rStyle w:val="FontStyle13"/>
        </w:rPr>
      </w:pPr>
      <w:r>
        <w:rPr>
          <w:rStyle w:val="FontStyle13"/>
        </w:rPr>
        <w:t>ф</w:t>
      </w:r>
      <w:r w:rsidR="0032278C">
        <w:rPr>
          <w:rStyle w:val="FontStyle13"/>
        </w:rPr>
        <w:t xml:space="preserve">изической культуры» </w:t>
      </w:r>
    </w:p>
    <w:p w:rsidR="00000000" w:rsidRDefault="0032278C">
      <w:pPr>
        <w:pStyle w:val="Style2"/>
        <w:widowControl/>
        <w:spacing w:line="245" w:lineRule="exact"/>
        <w:ind w:left="1099"/>
        <w:rPr>
          <w:rStyle w:val="FontStyle13"/>
        </w:rPr>
      </w:pPr>
      <w:r>
        <w:rPr>
          <w:rStyle w:val="FontStyle13"/>
        </w:rPr>
        <w:t>Институт повышения квалификации и переподготовки р</w:t>
      </w:r>
      <w:r>
        <w:rPr>
          <w:rStyle w:val="FontStyle13"/>
        </w:rPr>
        <w:t>уководящих работников и специалистов физической культуры, спорта и туризма</w:t>
      </w:r>
    </w:p>
    <w:p w:rsidR="00502E48" w:rsidRDefault="00502E48" w:rsidP="00502E48">
      <w:pPr>
        <w:pStyle w:val="Style3"/>
        <w:widowControl/>
        <w:tabs>
          <w:tab w:val="left" w:pos="2731"/>
        </w:tabs>
        <w:spacing w:before="29"/>
        <w:jc w:val="center"/>
        <w:rPr>
          <w:sz w:val="20"/>
          <w:szCs w:val="20"/>
        </w:rPr>
      </w:pPr>
    </w:p>
    <w:p w:rsidR="00000000" w:rsidRDefault="0032278C" w:rsidP="00502E48">
      <w:pPr>
        <w:pStyle w:val="Style3"/>
        <w:widowControl/>
        <w:tabs>
          <w:tab w:val="left" w:pos="2731"/>
        </w:tabs>
        <w:spacing w:before="29"/>
        <w:jc w:val="center"/>
        <w:rPr>
          <w:rStyle w:val="FontStyle13"/>
        </w:rPr>
      </w:pPr>
      <w:r>
        <w:rPr>
          <w:rStyle w:val="FontStyle13"/>
        </w:rPr>
        <w:t>Информационное сообщение</w:t>
      </w:r>
    </w:p>
    <w:p w:rsidR="00502E48" w:rsidRDefault="00502E48" w:rsidP="00502E48">
      <w:pPr>
        <w:pStyle w:val="Style3"/>
        <w:widowControl/>
        <w:tabs>
          <w:tab w:val="left" w:pos="2731"/>
        </w:tabs>
        <w:spacing w:before="29"/>
        <w:jc w:val="center"/>
        <w:rPr>
          <w:rStyle w:val="FontStyle13"/>
        </w:rPr>
      </w:pPr>
    </w:p>
    <w:p w:rsidR="00000000" w:rsidRDefault="0032278C">
      <w:pPr>
        <w:pStyle w:val="Style4"/>
        <w:widowControl/>
        <w:tabs>
          <w:tab w:val="left" w:pos="3874"/>
        </w:tabs>
        <w:spacing w:line="245" w:lineRule="exact"/>
        <w:ind w:left="1315"/>
        <w:rPr>
          <w:rStyle w:val="FontStyle15"/>
          <w:lang w:eastAsia="en-US"/>
        </w:rPr>
      </w:pPr>
      <w:r>
        <w:rPr>
          <w:rStyle w:val="FontStyle15"/>
          <w:sz w:val="20"/>
          <w:szCs w:val="20"/>
          <w:lang w:eastAsia="en-US"/>
        </w:rPr>
        <w:tab/>
      </w:r>
      <w:r>
        <w:rPr>
          <w:rStyle w:val="FontStyle15"/>
          <w:lang w:eastAsia="en-US"/>
        </w:rPr>
        <w:t>Уважаемые коллеги!</w:t>
      </w:r>
    </w:p>
    <w:p w:rsidR="00502E48" w:rsidRDefault="0032278C">
      <w:pPr>
        <w:pStyle w:val="Style5"/>
        <w:widowControl/>
        <w:spacing w:line="245" w:lineRule="exact"/>
        <w:ind w:left="662"/>
        <w:rPr>
          <w:rStyle w:val="FontStyle15"/>
        </w:rPr>
      </w:pPr>
      <w:r>
        <w:rPr>
          <w:rStyle w:val="FontStyle15"/>
        </w:rPr>
        <w:t>Институт повышения квалификации и переподготовки руководящих работников и специалистов физической культуры</w:t>
      </w:r>
      <w:r>
        <w:rPr>
          <w:rStyle w:val="FontStyle15"/>
        </w:rPr>
        <w:t xml:space="preserve">, спорта и туризма </w:t>
      </w:r>
    </w:p>
    <w:p w:rsidR="00502E48" w:rsidRDefault="0032278C">
      <w:pPr>
        <w:pStyle w:val="Style5"/>
        <w:widowControl/>
        <w:spacing w:line="245" w:lineRule="exact"/>
        <w:ind w:left="662"/>
        <w:rPr>
          <w:rStyle w:val="FontStyle15"/>
        </w:rPr>
      </w:pPr>
      <w:r>
        <w:rPr>
          <w:rStyle w:val="FontStyle15"/>
        </w:rPr>
        <w:t xml:space="preserve">Учреждение образования «Белорусский государственный университет </w:t>
      </w:r>
    </w:p>
    <w:p w:rsidR="00502E48" w:rsidRDefault="0032278C">
      <w:pPr>
        <w:pStyle w:val="Style5"/>
        <w:widowControl/>
        <w:spacing w:line="245" w:lineRule="exact"/>
        <w:ind w:left="662"/>
        <w:rPr>
          <w:rStyle w:val="FontStyle15"/>
        </w:rPr>
      </w:pPr>
      <w:r>
        <w:rPr>
          <w:rStyle w:val="FontStyle15"/>
        </w:rPr>
        <w:t xml:space="preserve">физической культуры» проводит </w:t>
      </w:r>
    </w:p>
    <w:p w:rsidR="00502E48" w:rsidRDefault="0032278C">
      <w:pPr>
        <w:pStyle w:val="Style5"/>
        <w:widowControl/>
        <w:spacing w:line="245" w:lineRule="exact"/>
        <w:ind w:left="662"/>
        <w:rPr>
          <w:rStyle w:val="FontStyle13"/>
        </w:rPr>
      </w:pPr>
      <w:r>
        <w:rPr>
          <w:rStyle w:val="FontStyle13"/>
        </w:rPr>
        <w:t xml:space="preserve">19 мая 2011 года </w:t>
      </w:r>
    </w:p>
    <w:p w:rsidR="00502E48" w:rsidRDefault="0032278C">
      <w:pPr>
        <w:pStyle w:val="Style5"/>
        <w:widowControl/>
        <w:spacing w:line="245" w:lineRule="exact"/>
        <w:ind w:left="662"/>
        <w:rPr>
          <w:rStyle w:val="FontStyle13"/>
        </w:rPr>
      </w:pPr>
      <w:r>
        <w:rPr>
          <w:rStyle w:val="FontStyle13"/>
        </w:rPr>
        <w:t xml:space="preserve">научно-практическую конференцию </w:t>
      </w:r>
    </w:p>
    <w:p w:rsidR="00000000" w:rsidRDefault="0032278C">
      <w:pPr>
        <w:pStyle w:val="Style5"/>
        <w:widowControl/>
        <w:spacing w:line="245" w:lineRule="exact"/>
        <w:ind w:left="662"/>
        <w:rPr>
          <w:rStyle w:val="FontStyle13"/>
        </w:rPr>
      </w:pPr>
      <w:r>
        <w:rPr>
          <w:rStyle w:val="FontStyle13"/>
        </w:rPr>
        <w:t>«Актуальные проблемы физической культуры спорта и туризма»</w:t>
      </w:r>
    </w:p>
    <w:p w:rsidR="00000000" w:rsidRDefault="0032278C">
      <w:pPr>
        <w:pStyle w:val="Style5"/>
        <w:widowControl/>
        <w:spacing w:line="245" w:lineRule="exact"/>
        <w:ind w:left="662"/>
        <w:rPr>
          <w:rStyle w:val="FontStyle13"/>
        </w:rPr>
        <w:sectPr w:rsidR="00000000">
          <w:type w:val="continuous"/>
          <w:pgSz w:w="11905" w:h="16837"/>
          <w:pgMar w:top="1066" w:right="1234" w:bottom="1440" w:left="1450" w:header="720" w:footer="720" w:gutter="0"/>
          <w:cols w:space="60"/>
          <w:noEndnote/>
        </w:sectPr>
      </w:pPr>
    </w:p>
    <w:p w:rsidR="00000000" w:rsidRDefault="0032278C">
      <w:pPr>
        <w:pStyle w:val="Style6"/>
        <w:widowControl/>
        <w:spacing w:line="240" w:lineRule="exact"/>
        <w:ind w:left="240"/>
        <w:jc w:val="center"/>
        <w:rPr>
          <w:sz w:val="20"/>
          <w:szCs w:val="20"/>
        </w:rPr>
      </w:pPr>
    </w:p>
    <w:p w:rsidR="00000000" w:rsidRDefault="0032278C">
      <w:pPr>
        <w:pStyle w:val="Style6"/>
        <w:widowControl/>
        <w:spacing w:line="240" w:lineRule="exact"/>
        <w:ind w:left="240"/>
        <w:jc w:val="center"/>
        <w:rPr>
          <w:sz w:val="20"/>
          <w:szCs w:val="20"/>
        </w:rPr>
      </w:pPr>
    </w:p>
    <w:p w:rsidR="00000000" w:rsidRDefault="0032278C">
      <w:pPr>
        <w:pStyle w:val="Style6"/>
        <w:widowControl/>
        <w:spacing w:before="5"/>
        <w:ind w:left="240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Основные </w:t>
      </w:r>
      <w:r>
        <w:rPr>
          <w:rStyle w:val="FontStyle16"/>
          <w:u w:val="single"/>
        </w:rPr>
        <w:t>направления конференции:</w:t>
      </w:r>
    </w:p>
    <w:p w:rsidR="00000000" w:rsidRDefault="0032278C">
      <w:pPr>
        <w:pStyle w:val="Style7"/>
        <w:widowControl/>
        <w:spacing w:line="240" w:lineRule="exact"/>
        <w:ind w:left="600"/>
        <w:rPr>
          <w:sz w:val="20"/>
          <w:szCs w:val="20"/>
        </w:rPr>
      </w:pPr>
    </w:p>
    <w:p w:rsidR="00000000" w:rsidRDefault="0032278C">
      <w:pPr>
        <w:pStyle w:val="Style7"/>
        <w:widowControl/>
        <w:tabs>
          <w:tab w:val="left" w:pos="600"/>
        </w:tabs>
        <w:spacing w:before="5" w:line="283" w:lineRule="exact"/>
        <w:ind w:left="600"/>
        <w:rPr>
          <w:rStyle w:val="FontStyle17"/>
        </w:rPr>
      </w:pPr>
      <w:r>
        <w:rPr>
          <w:rStyle w:val="FontStyle13"/>
          <w:spacing w:val="30"/>
        </w:rPr>
        <w:t>1.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7"/>
        </w:rPr>
        <w:t>Научно-методическое обеспечение физического воспитания в</w:t>
      </w:r>
      <w:r>
        <w:rPr>
          <w:rStyle w:val="FontStyle17"/>
        </w:rPr>
        <w:br/>
        <w:t>учреждениях образования (дошкольного образования, общего среднего</w:t>
      </w:r>
      <w:r>
        <w:rPr>
          <w:rStyle w:val="FontStyle17"/>
        </w:rPr>
        <w:br/>
        <w:t>образования, профессионально-технического образования, среднего</w:t>
      </w:r>
      <w:r>
        <w:rPr>
          <w:rStyle w:val="FontStyle17"/>
        </w:rPr>
        <w:br/>
        <w:t>специального образования, высшего образо</w:t>
      </w:r>
      <w:r>
        <w:rPr>
          <w:rStyle w:val="FontStyle17"/>
        </w:rPr>
        <w:t>вания, дополнительного</w:t>
      </w:r>
      <w:r>
        <w:rPr>
          <w:rStyle w:val="FontStyle17"/>
        </w:rPr>
        <w:br/>
        <w:t>образования детей и молодежи, дополнительного образования взрослых и</w:t>
      </w:r>
    </w:p>
    <w:p w:rsidR="00000000" w:rsidRDefault="0032278C">
      <w:pPr>
        <w:pStyle w:val="Style8"/>
        <w:widowControl/>
        <w:spacing w:before="29"/>
        <w:ind w:left="610"/>
        <w:rPr>
          <w:rStyle w:val="FontStyle17"/>
        </w:rPr>
      </w:pPr>
      <w:r>
        <w:rPr>
          <w:rStyle w:val="FontStyle17"/>
        </w:rPr>
        <w:t>др.)-</w:t>
      </w:r>
    </w:p>
    <w:p w:rsidR="00000000" w:rsidRDefault="0032278C" w:rsidP="00B77833">
      <w:pPr>
        <w:pStyle w:val="Style7"/>
        <w:widowControl/>
        <w:numPr>
          <w:ilvl w:val="0"/>
          <w:numId w:val="1"/>
        </w:numPr>
        <w:tabs>
          <w:tab w:val="left" w:pos="600"/>
        </w:tabs>
        <w:spacing w:line="288" w:lineRule="exact"/>
        <w:ind w:left="600"/>
        <w:rPr>
          <w:rStyle w:val="FontStyle17"/>
        </w:rPr>
      </w:pPr>
      <w:r>
        <w:rPr>
          <w:rStyle w:val="FontStyle17"/>
        </w:rPr>
        <w:t>Инновационные подходы в системе подготовки спортсменов различной квалификации.</w:t>
      </w:r>
    </w:p>
    <w:p w:rsidR="00000000" w:rsidRDefault="0032278C" w:rsidP="00B77833">
      <w:pPr>
        <w:pStyle w:val="Style7"/>
        <w:widowControl/>
        <w:numPr>
          <w:ilvl w:val="0"/>
          <w:numId w:val="1"/>
        </w:numPr>
        <w:tabs>
          <w:tab w:val="left" w:pos="600"/>
        </w:tabs>
        <w:spacing w:line="288" w:lineRule="exact"/>
        <w:ind w:left="600"/>
        <w:rPr>
          <w:rStyle w:val="FontStyle17"/>
        </w:rPr>
      </w:pPr>
      <w:r>
        <w:rPr>
          <w:rStyle w:val="FontStyle17"/>
        </w:rPr>
        <w:t>Современные подходы к организации физкультурно-оздоровительной и спор</w:t>
      </w:r>
      <w:r>
        <w:rPr>
          <w:rStyle w:val="FontStyle17"/>
        </w:rPr>
        <w:t>тивно-массовой работы.</w:t>
      </w:r>
    </w:p>
    <w:p w:rsidR="00000000" w:rsidRDefault="0032278C" w:rsidP="00B77833">
      <w:pPr>
        <w:pStyle w:val="Style7"/>
        <w:widowControl/>
        <w:numPr>
          <w:ilvl w:val="0"/>
          <w:numId w:val="2"/>
        </w:numPr>
        <w:tabs>
          <w:tab w:val="left" w:pos="600"/>
        </w:tabs>
        <w:spacing w:line="288" w:lineRule="exact"/>
        <w:ind w:left="259" w:firstLine="0"/>
        <w:jc w:val="left"/>
        <w:rPr>
          <w:rStyle w:val="FontStyle12"/>
        </w:rPr>
      </w:pPr>
      <w:r>
        <w:rPr>
          <w:rStyle w:val="FontStyle17"/>
        </w:rPr>
        <w:t>Современные технологии в сфере туризма.</w:t>
      </w:r>
    </w:p>
    <w:p w:rsidR="00000000" w:rsidRDefault="0032278C">
      <w:pPr>
        <w:pStyle w:val="Style10"/>
        <w:widowControl/>
        <w:spacing w:before="235" w:line="240" w:lineRule="auto"/>
        <w:ind w:left="974" w:firstLine="0"/>
        <w:rPr>
          <w:rStyle w:val="FontStyle15"/>
        </w:rPr>
      </w:pPr>
      <w:r>
        <w:rPr>
          <w:rStyle w:val="FontStyle13"/>
        </w:rPr>
        <w:t xml:space="preserve">Рабочие языки конференции: </w:t>
      </w:r>
      <w:r>
        <w:rPr>
          <w:rStyle w:val="FontStyle15"/>
        </w:rPr>
        <w:t>русский, белорусский.</w:t>
      </w:r>
    </w:p>
    <w:p w:rsidR="00000000" w:rsidRDefault="0032278C">
      <w:pPr>
        <w:pStyle w:val="Style9"/>
        <w:widowControl/>
        <w:ind w:left="979"/>
        <w:rPr>
          <w:rStyle w:val="FontStyle15"/>
        </w:rPr>
      </w:pPr>
      <w:r>
        <w:rPr>
          <w:rStyle w:val="FontStyle15"/>
        </w:rPr>
        <w:t>По итогам конференции планируется издание сборника научных статей.</w:t>
      </w:r>
    </w:p>
    <w:p w:rsidR="00000000" w:rsidRDefault="0032278C">
      <w:pPr>
        <w:pStyle w:val="Style10"/>
        <w:widowControl/>
        <w:spacing w:line="240" w:lineRule="exact"/>
        <w:ind w:left="979" w:firstLine="0"/>
        <w:rPr>
          <w:sz w:val="20"/>
          <w:szCs w:val="20"/>
        </w:rPr>
      </w:pPr>
    </w:p>
    <w:p w:rsidR="00000000" w:rsidRDefault="0032278C">
      <w:pPr>
        <w:pStyle w:val="Style10"/>
        <w:widowControl/>
        <w:spacing w:before="29" w:line="240" w:lineRule="auto"/>
        <w:ind w:left="979" w:firstLine="0"/>
        <w:rPr>
          <w:rStyle w:val="FontStyle13"/>
        </w:rPr>
      </w:pPr>
      <w:r>
        <w:rPr>
          <w:rStyle w:val="FontStyle13"/>
        </w:rPr>
        <w:t>Расходы по участию в конференции несёт командирующая организация.</w:t>
      </w:r>
    </w:p>
    <w:p w:rsidR="00000000" w:rsidRDefault="0032278C">
      <w:pPr>
        <w:pStyle w:val="Style10"/>
        <w:widowControl/>
        <w:spacing w:line="240" w:lineRule="exact"/>
        <w:ind w:left="269"/>
        <w:rPr>
          <w:sz w:val="20"/>
          <w:szCs w:val="20"/>
        </w:rPr>
      </w:pPr>
    </w:p>
    <w:p w:rsidR="00B77833" w:rsidRDefault="0032278C">
      <w:pPr>
        <w:pStyle w:val="Style10"/>
        <w:widowControl/>
        <w:spacing w:before="34"/>
        <w:ind w:left="269"/>
        <w:rPr>
          <w:rStyle w:val="FontStyle13"/>
        </w:rPr>
      </w:pPr>
      <w:r>
        <w:rPr>
          <w:rStyle w:val="FontStyle13"/>
        </w:rPr>
        <w:t>Мате</w:t>
      </w:r>
      <w:r>
        <w:rPr>
          <w:rStyle w:val="FontStyle13"/>
        </w:rPr>
        <w:t>риалы необходимо предоставить до 15 марта 2011 года. К материалам обязательно прилагать заявку участника по указанной форме.</w:t>
      </w: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Pr="00672147" w:rsidRDefault="00672147" w:rsidP="00672147">
      <w:pPr>
        <w:pStyle w:val="Style3"/>
        <w:widowControl/>
        <w:spacing w:before="53"/>
        <w:ind w:left="1550"/>
        <w:jc w:val="both"/>
        <w:rPr>
          <w:rStyle w:val="FontStyle13"/>
          <w:u w:val="single"/>
        </w:rPr>
      </w:pPr>
      <w:r w:rsidRPr="00672147">
        <w:rPr>
          <w:rStyle w:val="FontStyle13"/>
          <w:u w:val="single"/>
        </w:rPr>
        <w:lastRenderedPageBreak/>
        <w:t>Требования к материалам, представляемым на конференцию</w:t>
      </w:r>
    </w:p>
    <w:p w:rsidR="00672147" w:rsidRPr="00672147" w:rsidRDefault="00672147" w:rsidP="00672147">
      <w:pPr>
        <w:pStyle w:val="Style2"/>
        <w:widowControl/>
        <w:spacing w:line="240" w:lineRule="exact"/>
        <w:ind w:right="3974"/>
        <w:rPr>
          <w:sz w:val="20"/>
          <w:szCs w:val="20"/>
        </w:rPr>
      </w:pPr>
    </w:p>
    <w:p w:rsidR="00672147" w:rsidRPr="00672147" w:rsidRDefault="00672147" w:rsidP="00672147">
      <w:pPr>
        <w:pStyle w:val="Style2"/>
        <w:widowControl/>
        <w:spacing w:line="240" w:lineRule="exact"/>
        <w:ind w:right="3974"/>
        <w:rPr>
          <w:sz w:val="20"/>
          <w:szCs w:val="20"/>
        </w:rPr>
      </w:pPr>
    </w:p>
    <w:p w:rsidR="00672147" w:rsidRPr="00672147" w:rsidRDefault="00672147" w:rsidP="00672147">
      <w:pPr>
        <w:pStyle w:val="Style2"/>
        <w:widowControl/>
        <w:spacing w:before="38" w:line="245" w:lineRule="exact"/>
        <w:ind w:right="3974"/>
        <w:jc w:val="left"/>
        <w:rPr>
          <w:rStyle w:val="FontStyle11"/>
        </w:rPr>
      </w:pPr>
      <w:r w:rsidRPr="00672147">
        <w:rPr>
          <w:rStyle w:val="FontStyle11"/>
        </w:rPr>
        <w:t xml:space="preserve">Объем - 3-5 страниц печатного текста формата А4. Редактор - </w:t>
      </w:r>
      <w:r w:rsidRPr="00672147">
        <w:rPr>
          <w:rStyle w:val="FontStyle11"/>
          <w:lang w:val="en-US"/>
        </w:rPr>
        <w:t>WORD</w:t>
      </w:r>
      <w:r w:rsidRPr="00672147">
        <w:rPr>
          <w:rStyle w:val="FontStyle11"/>
        </w:rPr>
        <w:t>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Шрифт </w:t>
      </w:r>
      <w:r w:rsidRPr="00672147">
        <w:rPr>
          <w:rStyle w:val="FontStyle12"/>
          <w:rFonts w:ascii="Times New Roman" w:hAnsi="Times New Roman" w:cs="Times New Roman"/>
        </w:rPr>
        <w:t xml:space="preserve">- </w:t>
      </w:r>
      <w:r w:rsidRPr="00672147">
        <w:rPr>
          <w:rStyle w:val="FontStyle12"/>
          <w:rFonts w:ascii="Times New Roman" w:hAnsi="Times New Roman" w:cs="Times New Roman"/>
          <w:lang w:val="en-US"/>
        </w:rPr>
        <w:t>Times</w:t>
      </w:r>
      <w:r w:rsidRPr="00672147">
        <w:rPr>
          <w:rStyle w:val="FontStyle12"/>
          <w:rFonts w:ascii="Times New Roman" w:hAnsi="Times New Roman" w:cs="Times New Roman"/>
        </w:rPr>
        <w:t xml:space="preserve"> </w:t>
      </w:r>
      <w:r w:rsidRPr="00672147">
        <w:rPr>
          <w:rStyle w:val="FontStyle12"/>
          <w:rFonts w:ascii="Times New Roman" w:hAnsi="Times New Roman" w:cs="Times New Roman"/>
          <w:lang w:val="en-US"/>
        </w:rPr>
        <w:t>New</w:t>
      </w:r>
      <w:r w:rsidRPr="00672147">
        <w:rPr>
          <w:rStyle w:val="FontStyle12"/>
          <w:rFonts w:ascii="Times New Roman" w:hAnsi="Times New Roman" w:cs="Times New Roman"/>
        </w:rPr>
        <w:t xml:space="preserve"> </w:t>
      </w:r>
      <w:r w:rsidRPr="00672147">
        <w:rPr>
          <w:rStyle w:val="FontStyle12"/>
          <w:rFonts w:ascii="Times New Roman" w:hAnsi="Times New Roman" w:cs="Times New Roman"/>
          <w:lang w:val="en-US"/>
        </w:rPr>
        <w:t>Roman</w:t>
      </w:r>
      <w:r w:rsidRPr="00672147">
        <w:rPr>
          <w:rStyle w:val="FontStyle12"/>
          <w:rFonts w:ascii="Times New Roman" w:hAnsi="Times New Roman" w:cs="Times New Roman"/>
        </w:rPr>
        <w:t xml:space="preserve">, размер </w:t>
      </w:r>
      <w:r w:rsidRPr="00672147">
        <w:rPr>
          <w:rStyle w:val="FontStyle12"/>
          <w:rFonts w:ascii="Times New Roman" w:hAnsi="Times New Roman" w:cs="Times New Roman"/>
          <w:spacing w:val="20"/>
        </w:rPr>
        <w:t>-14,</w:t>
      </w:r>
      <w:r w:rsidRPr="00672147">
        <w:rPr>
          <w:rStyle w:val="FontStyle12"/>
          <w:rFonts w:ascii="Times New Roman" w:hAnsi="Times New Roman" w:cs="Times New Roman"/>
        </w:rPr>
        <w:t xml:space="preserve"> без переносов.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Поля: </w:t>
      </w:r>
      <w:r w:rsidRPr="00672147">
        <w:rPr>
          <w:rStyle w:val="FontStyle12"/>
          <w:rFonts w:ascii="Times New Roman" w:hAnsi="Times New Roman" w:cs="Times New Roman"/>
        </w:rPr>
        <w:t>верхнее -20 мм, нижнее - 20 мм, левое - 20 мм, правое - 25 мм.</w:t>
      </w:r>
    </w:p>
    <w:p w:rsidR="00672147" w:rsidRPr="00672147" w:rsidRDefault="00672147" w:rsidP="00672147">
      <w:pPr>
        <w:pStyle w:val="Style2"/>
        <w:widowControl/>
        <w:spacing w:line="245" w:lineRule="exact"/>
        <w:jc w:val="lef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Межстрочный интервал </w:t>
      </w:r>
      <w:r w:rsidRPr="00672147">
        <w:rPr>
          <w:rStyle w:val="FontStyle12"/>
          <w:rFonts w:ascii="Times New Roman" w:hAnsi="Times New Roman" w:cs="Times New Roman"/>
        </w:rPr>
        <w:t>— одинарный.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Выравнивание </w:t>
      </w:r>
      <w:r w:rsidRPr="00672147">
        <w:rPr>
          <w:rStyle w:val="FontStyle12"/>
          <w:rFonts w:ascii="Times New Roman" w:hAnsi="Times New Roman" w:cs="Times New Roman"/>
        </w:rPr>
        <w:t>- по ширине страницы.</w:t>
      </w:r>
    </w:p>
    <w:p w:rsidR="00672147" w:rsidRPr="00672147" w:rsidRDefault="00672147" w:rsidP="00672147">
      <w:pPr>
        <w:pStyle w:val="Style2"/>
        <w:widowControl/>
        <w:spacing w:line="245" w:lineRule="exact"/>
        <w:jc w:val="lef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Абзацный отступ </w:t>
      </w:r>
      <w:r w:rsidRPr="00672147">
        <w:rPr>
          <w:rStyle w:val="FontStyle12"/>
          <w:rFonts w:ascii="Times New Roman" w:hAnsi="Times New Roman" w:cs="Times New Roman"/>
        </w:rPr>
        <w:t>- 10 мм.</w:t>
      </w:r>
    </w:p>
    <w:p w:rsidR="00672147" w:rsidRPr="00672147" w:rsidRDefault="00672147" w:rsidP="00672147">
      <w:pPr>
        <w:pStyle w:val="Style5"/>
        <w:widowControl/>
        <w:spacing w:before="14"/>
        <w:jc w:val="left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Материалы доклада присылаются по электронной почте (</w:t>
      </w:r>
      <w:r w:rsidRPr="00672147">
        <w:rPr>
          <w:rStyle w:val="FontStyle12"/>
          <w:rFonts w:ascii="Times New Roman" w:hAnsi="Times New Roman" w:cs="Times New Roman"/>
          <w:lang w:val="en-US"/>
        </w:rPr>
        <w:t>e</w:t>
      </w:r>
      <w:r w:rsidRPr="00672147">
        <w:rPr>
          <w:rStyle w:val="FontStyle11"/>
        </w:rPr>
        <w:t>-</w:t>
      </w:r>
      <w:r w:rsidRPr="00672147">
        <w:rPr>
          <w:rStyle w:val="FontStyle11"/>
          <w:lang w:val="en-US"/>
        </w:rPr>
        <w:t>mail</w:t>
      </w:r>
      <w:r w:rsidRPr="00672147">
        <w:rPr>
          <w:rStyle w:val="FontStyle11"/>
        </w:rPr>
        <w:t xml:space="preserve">: </w:t>
      </w:r>
      <w:hyperlink r:id="rId7" w:history="1">
        <w:r w:rsidRPr="00672147">
          <w:rPr>
            <w:rStyle w:val="FontStyle12"/>
            <w:rFonts w:ascii="Times New Roman" w:hAnsi="Times New Roman" w:cs="Times New Roman"/>
            <w:u w:val="single"/>
            <w:lang w:val="en-US"/>
          </w:rPr>
          <w:t>ippkbgufk</w:t>
        </w:r>
        <w:r w:rsidRPr="00672147">
          <w:rPr>
            <w:rStyle w:val="FontStyle12"/>
            <w:rFonts w:ascii="Times New Roman" w:hAnsi="Times New Roman" w:cs="Times New Roman"/>
            <w:u w:val="single"/>
          </w:rPr>
          <w:t>@</w:t>
        </w:r>
        <w:r w:rsidRPr="00672147">
          <w:rPr>
            <w:rStyle w:val="FontStyle12"/>
            <w:rFonts w:ascii="Times New Roman" w:hAnsi="Times New Roman" w:cs="Times New Roman"/>
            <w:u w:val="single"/>
            <w:lang w:val="en-US"/>
          </w:rPr>
          <w:t>mail</w:t>
        </w:r>
        <w:r w:rsidRPr="00672147">
          <w:rPr>
            <w:rStyle w:val="FontStyle12"/>
            <w:rFonts w:ascii="Times New Roman" w:hAnsi="Times New Roman" w:cs="Times New Roman"/>
            <w:u w:val="single"/>
          </w:rPr>
          <w:t>.</w:t>
        </w:r>
        <w:r w:rsidRPr="00672147">
          <w:rPr>
            <w:rStyle w:val="FontStyle12"/>
            <w:rFonts w:ascii="Times New Roman" w:hAnsi="Times New Roman" w:cs="Times New Roman"/>
            <w:u w:val="single"/>
            <w:lang w:val="en-US"/>
          </w:rPr>
          <w:t>ru</w:t>
        </w:r>
      </w:hyperlink>
      <w:r w:rsidRPr="00672147">
        <w:rPr>
          <w:rStyle w:val="FontStyle12"/>
          <w:rFonts w:ascii="Times New Roman" w:hAnsi="Times New Roman" w:cs="Times New Roman"/>
        </w:rPr>
        <w:t xml:space="preserve"> ) или по почте в печатном и электронном виде (электронный носитель - дискета или диск), в развернутом виде в конверте А4.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Адрес:   </w:t>
      </w:r>
      <w:r w:rsidRPr="00672147">
        <w:rPr>
          <w:rStyle w:val="FontStyle12"/>
          <w:rFonts w:ascii="Times New Roman" w:hAnsi="Times New Roman" w:cs="Times New Roman"/>
        </w:rPr>
        <w:t>220035   г.Минск,   ул.   Игнатенко   15,   отдел   науки   и   информационного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обеспечения, Лицоевой Вере Серафимовне 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Контактный телефон: </w:t>
      </w:r>
      <w:r w:rsidRPr="00672147">
        <w:rPr>
          <w:rStyle w:val="FontStyle12"/>
          <w:rFonts w:ascii="Times New Roman" w:hAnsi="Times New Roman" w:cs="Times New Roman"/>
        </w:rPr>
        <w:t>+375(17)2266255, +375(17)2033253.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Название файла с материалами </w:t>
      </w:r>
      <w:r w:rsidRPr="00672147">
        <w:rPr>
          <w:rStyle w:val="FontStyle12"/>
          <w:rFonts w:ascii="Times New Roman" w:hAnsi="Times New Roman" w:cs="Times New Roman"/>
        </w:rPr>
        <w:t xml:space="preserve">должно включать: ИППК2011, фамилию автора. 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1"/>
        </w:rPr>
        <w:t xml:space="preserve">Пример: </w:t>
      </w:r>
      <w:r w:rsidRPr="00672147">
        <w:rPr>
          <w:rStyle w:val="FontStyle12"/>
          <w:rFonts w:ascii="Times New Roman" w:hAnsi="Times New Roman" w:cs="Times New Roman"/>
        </w:rPr>
        <w:t>ИППК2011_Иванов.</w:t>
      </w:r>
    </w:p>
    <w:p w:rsidR="00672147" w:rsidRPr="00672147" w:rsidRDefault="00672147" w:rsidP="00672147">
      <w:pPr>
        <w:pStyle w:val="Style5"/>
        <w:widowControl/>
        <w:spacing w:before="5"/>
        <w:jc w:val="left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Название текста печатается заглавными буквами посередине первой строки без точки, ниже через один интервал (по центру) строчными буквами - фамилия и инициалы автора (авторов), ученая степень, ученое звание, должность, место работы. Далее, через 1 интервал, с абзацного отступа — текст. Сноски даются в тексте в квадратных скобках. После основного текста приводится список использованной литературы, в соответствии с библиографическими требованиями. Слово «Литература» не пишется.</w:t>
      </w:r>
    </w:p>
    <w:p w:rsidR="00672147" w:rsidRPr="00672147" w:rsidRDefault="00672147" w:rsidP="00672147">
      <w:pPr>
        <w:pStyle w:val="Style4"/>
        <w:widowControl/>
        <w:spacing w:line="245" w:lineRule="exact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Оргкомитет оставляет за собой право отбора и редактирования материалов.</w:t>
      </w:r>
    </w:p>
    <w:p w:rsidR="00672147" w:rsidRPr="00672147" w:rsidRDefault="00672147" w:rsidP="00672147">
      <w:pPr>
        <w:pStyle w:val="Style5"/>
        <w:widowControl/>
        <w:ind w:firstLine="720"/>
        <w:jc w:val="left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Оргкомитет конференции переписку по поводу статей не ведёт, представленные материалы обратно не высылаются.</w:t>
      </w:r>
    </w:p>
    <w:p w:rsidR="00672147" w:rsidRPr="00672147" w:rsidRDefault="00672147" w:rsidP="00672147">
      <w:pPr>
        <w:pStyle w:val="Style1"/>
        <w:widowControl/>
        <w:spacing w:line="240" w:lineRule="exact"/>
        <w:ind w:left="1224" w:right="1214"/>
        <w:rPr>
          <w:sz w:val="20"/>
          <w:szCs w:val="20"/>
        </w:rPr>
      </w:pPr>
    </w:p>
    <w:p w:rsidR="00672147" w:rsidRPr="00672147" w:rsidRDefault="00672147" w:rsidP="00672147">
      <w:pPr>
        <w:pStyle w:val="Style1"/>
        <w:widowControl/>
        <w:spacing w:line="240" w:lineRule="exact"/>
        <w:ind w:left="1224" w:right="1214"/>
        <w:rPr>
          <w:sz w:val="20"/>
          <w:szCs w:val="20"/>
        </w:rPr>
      </w:pPr>
    </w:p>
    <w:p w:rsidR="00672147" w:rsidRPr="00672147" w:rsidRDefault="00672147" w:rsidP="00672147">
      <w:pPr>
        <w:pStyle w:val="Style1"/>
        <w:widowControl/>
        <w:spacing w:before="38" w:line="245" w:lineRule="exact"/>
        <w:ind w:left="1224" w:right="1214"/>
        <w:rPr>
          <w:rStyle w:val="FontStyle11"/>
        </w:rPr>
      </w:pPr>
      <w:r w:rsidRPr="00672147">
        <w:rPr>
          <w:rStyle w:val="FontStyle11"/>
        </w:rPr>
        <w:t>Форма заявки Заявка на участие в научно-практической конференции «Актуальные проблемы физической культуры спорта и туризма»</w:t>
      </w:r>
    </w:p>
    <w:p w:rsidR="00672147" w:rsidRPr="00672147" w:rsidRDefault="00672147" w:rsidP="00672147">
      <w:pPr>
        <w:pStyle w:val="Style4"/>
        <w:widowControl/>
        <w:tabs>
          <w:tab w:val="left" w:leader="underscore" w:pos="8491"/>
        </w:tabs>
        <w:spacing w:before="240"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Фамилия, имя, отчество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496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Название доклада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501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Должность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491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Место работы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496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Ученая степень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496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Ученое звание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tabs>
          <w:tab w:val="left" w:leader="underscore" w:pos="8496"/>
        </w:tabs>
        <w:spacing w:line="245" w:lineRule="exact"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Использование технических средств (если да, то каких)</w:t>
      </w:r>
      <w:r w:rsidRPr="00672147">
        <w:rPr>
          <w:rStyle w:val="FontStyle12"/>
          <w:rFonts w:ascii="Times New Roman" w:hAnsi="Times New Roman" w:cs="Times New Roman"/>
        </w:rPr>
        <w:tab/>
      </w:r>
    </w:p>
    <w:p w:rsidR="00672147" w:rsidRPr="00672147" w:rsidRDefault="00672147" w:rsidP="00672147">
      <w:pPr>
        <w:pStyle w:val="Style4"/>
        <w:widowControl/>
        <w:jc w:val="both"/>
        <w:rPr>
          <w:rStyle w:val="FontStyle12"/>
          <w:rFonts w:ascii="Times New Roman" w:hAnsi="Times New Roman" w:cs="Times New Roman"/>
        </w:rPr>
      </w:pPr>
      <w:r w:rsidRPr="00672147">
        <w:rPr>
          <w:rStyle w:val="FontStyle12"/>
          <w:rFonts w:ascii="Times New Roman" w:hAnsi="Times New Roman" w:cs="Times New Roman"/>
        </w:rPr>
        <w:t>Адрес, телефон, факс:__________________________________________________________</w:t>
      </w:r>
    </w:p>
    <w:p w:rsidR="00672147" w:rsidRPr="00672147" w:rsidRDefault="00672147" w:rsidP="00672147">
      <w:pPr>
        <w:pStyle w:val="Style10"/>
        <w:widowControl/>
        <w:spacing w:before="34"/>
        <w:ind w:firstLine="0"/>
        <w:rPr>
          <w:rStyle w:val="FontStyle13"/>
        </w:rPr>
      </w:pPr>
      <w:r w:rsidRPr="00672147">
        <w:rPr>
          <w:rStyle w:val="FontStyle12"/>
          <w:rFonts w:ascii="Times New Roman" w:hAnsi="Times New Roman" w:cs="Times New Roman"/>
          <w:lang w:val="en-US" w:eastAsia="en-US"/>
        </w:rPr>
        <w:t>E</w:t>
      </w:r>
      <w:r w:rsidRPr="00672147">
        <w:rPr>
          <w:rStyle w:val="FontStyle12"/>
          <w:rFonts w:ascii="Times New Roman" w:hAnsi="Times New Roman" w:cs="Times New Roman"/>
          <w:lang w:eastAsia="en-US"/>
        </w:rPr>
        <w:t>-</w:t>
      </w:r>
      <w:r w:rsidRPr="00672147">
        <w:rPr>
          <w:rStyle w:val="FontStyle12"/>
          <w:rFonts w:ascii="Times New Roman" w:hAnsi="Times New Roman" w:cs="Times New Roman"/>
          <w:lang w:val="en-US" w:eastAsia="en-US"/>
        </w:rPr>
        <w:t>mail</w:t>
      </w:r>
      <w:r w:rsidRPr="00672147">
        <w:rPr>
          <w:rStyle w:val="FontStyle12"/>
          <w:rFonts w:ascii="Times New Roman" w:hAnsi="Times New Roman" w:cs="Times New Roman"/>
          <w:lang w:eastAsia="en-US"/>
        </w:rPr>
        <w:t>: ______________________________________________________________________</w:t>
      </w: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p w:rsidR="00672147" w:rsidRDefault="00672147">
      <w:pPr>
        <w:pStyle w:val="Style10"/>
        <w:widowControl/>
        <w:spacing w:before="34"/>
        <w:ind w:left="269"/>
        <w:rPr>
          <w:rStyle w:val="FontStyle13"/>
        </w:rPr>
      </w:pPr>
    </w:p>
    <w:sectPr w:rsidR="00672147">
      <w:type w:val="continuous"/>
      <w:pgSz w:w="11905" w:h="16837"/>
      <w:pgMar w:top="1066" w:right="788" w:bottom="1440" w:left="145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8C" w:rsidRDefault="0032278C">
      <w:r>
        <w:separator/>
      </w:r>
    </w:p>
  </w:endnote>
  <w:endnote w:type="continuationSeparator" w:id="0">
    <w:p w:rsidR="0032278C" w:rsidRDefault="0032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8C" w:rsidRDefault="0032278C">
      <w:r>
        <w:separator/>
      </w:r>
    </w:p>
  </w:footnote>
  <w:footnote w:type="continuationSeparator" w:id="0">
    <w:p w:rsidR="0032278C" w:rsidRDefault="0032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74C"/>
    <w:multiLevelType w:val="singleLevel"/>
    <w:tmpl w:val="CC1491F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33"/>
    <w:rsid w:val="0032278C"/>
    <w:rsid w:val="00502E48"/>
    <w:rsid w:val="00672147"/>
    <w:rsid w:val="00B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ind w:firstLine="883"/>
    </w:pPr>
  </w:style>
  <w:style w:type="paragraph" w:customStyle="1" w:styleId="Style2">
    <w:name w:val="Style2"/>
    <w:basedOn w:val="a"/>
    <w:uiPriority w:val="99"/>
    <w:pPr>
      <w:spacing w:line="24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7" w:lineRule="exact"/>
      <w:ind w:hanging="34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0" w:lineRule="exact"/>
      <w:ind w:firstLine="725"/>
    </w:p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Franklin Gothic Medium Cond" w:hAnsi="Franklin Gothic Medium Cond" w:cs="Franklin Gothic Medium Cond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6721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kbguf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2011-02-21T15:16:00Z</dcterms:created>
  <dcterms:modified xsi:type="dcterms:W3CDTF">2011-02-21T15:24:00Z</dcterms:modified>
</cp:coreProperties>
</file>