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68"/>
      </w:tblGrid>
      <w:tr w:rsidR="00684E99" w:rsidRPr="004F329D" w:rsidTr="00C43E7D">
        <w:tc>
          <w:tcPr>
            <w:tcW w:w="5070" w:type="dxa"/>
          </w:tcPr>
          <w:p w:rsidR="00684E99" w:rsidRPr="004F329D" w:rsidRDefault="00684E99" w:rsidP="00C43E7D">
            <w:pPr>
              <w:shd w:val="clear" w:color="auto" w:fill="FFFFFF"/>
              <w:spacing w:before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168" w:type="dxa"/>
          </w:tcPr>
          <w:p w:rsidR="00684E99" w:rsidRPr="004F329D" w:rsidRDefault="00684E99" w:rsidP="00C43E7D">
            <w:pPr>
              <w:shd w:val="clear" w:color="auto" w:fill="FFFFFF"/>
              <w:spacing w:before="0"/>
              <w:rPr>
                <w:bCs/>
                <w:color w:val="000000"/>
                <w:sz w:val="28"/>
                <w:szCs w:val="28"/>
                <w:lang w:val="be-BY"/>
              </w:rPr>
            </w:pPr>
            <w:r w:rsidRPr="004F329D">
              <w:rPr>
                <w:bCs/>
                <w:color w:val="000000"/>
                <w:sz w:val="28"/>
                <w:szCs w:val="28"/>
                <w:lang w:val="be-BY"/>
              </w:rPr>
              <w:t>УТВЕРЖДАЮ</w:t>
            </w:r>
          </w:p>
          <w:p w:rsidR="00684E99" w:rsidRPr="004F329D" w:rsidRDefault="00684E99" w:rsidP="00C43E7D">
            <w:pPr>
              <w:shd w:val="clear" w:color="auto" w:fill="FFFFFF"/>
              <w:spacing w:before="0"/>
              <w:rPr>
                <w:bCs/>
                <w:color w:val="000000"/>
                <w:sz w:val="28"/>
                <w:szCs w:val="28"/>
              </w:rPr>
            </w:pPr>
            <w:r w:rsidRPr="004F329D">
              <w:rPr>
                <w:bCs/>
                <w:color w:val="000000"/>
                <w:sz w:val="28"/>
                <w:szCs w:val="28"/>
              </w:rPr>
              <w:t>Зав. кафедрой психологии</w:t>
            </w:r>
          </w:p>
          <w:p w:rsidR="00684E99" w:rsidRPr="00842C96" w:rsidRDefault="00684E99" w:rsidP="00C43E7D">
            <w:pPr>
              <w:shd w:val="clear" w:color="auto" w:fill="FFFFFF"/>
              <w:spacing w:before="0"/>
              <w:rPr>
                <w:bCs/>
                <w:color w:val="000000"/>
                <w:sz w:val="28"/>
                <w:szCs w:val="28"/>
              </w:rPr>
            </w:pPr>
            <w:r w:rsidRPr="004F329D">
              <w:rPr>
                <w:bCs/>
                <w:color w:val="000000"/>
                <w:sz w:val="28"/>
                <w:szCs w:val="28"/>
              </w:rPr>
              <w:t>___________</w:t>
            </w:r>
            <w:r w:rsidR="00842C96">
              <w:rPr>
                <w:bCs/>
                <w:color w:val="000000"/>
                <w:sz w:val="28"/>
                <w:szCs w:val="28"/>
                <w:lang w:val="be-BY"/>
              </w:rPr>
              <w:t>Н.В. Былинская</w:t>
            </w:r>
          </w:p>
          <w:p w:rsidR="00684E99" w:rsidRPr="004F329D" w:rsidRDefault="00684E99" w:rsidP="00C43E7D">
            <w:pPr>
              <w:shd w:val="clear" w:color="auto" w:fill="FFFFFF"/>
              <w:spacing w:before="0"/>
              <w:rPr>
                <w:bCs/>
                <w:color w:val="000000"/>
                <w:sz w:val="28"/>
                <w:szCs w:val="28"/>
              </w:rPr>
            </w:pPr>
            <w:r w:rsidRPr="004F329D">
              <w:rPr>
                <w:bCs/>
                <w:color w:val="000000"/>
                <w:sz w:val="28"/>
                <w:szCs w:val="28"/>
              </w:rPr>
              <w:t>________________201</w:t>
            </w:r>
            <w:r w:rsidR="00842C96">
              <w:rPr>
                <w:bCs/>
                <w:color w:val="000000"/>
                <w:sz w:val="28"/>
                <w:szCs w:val="28"/>
              </w:rPr>
              <w:t>9</w:t>
            </w:r>
            <w:r w:rsidRPr="004F329D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  <w:p w:rsidR="00684E99" w:rsidRPr="004F329D" w:rsidRDefault="00684E99" w:rsidP="00C43E7D">
            <w:pPr>
              <w:shd w:val="clear" w:color="auto" w:fill="FFFFFF"/>
              <w:spacing w:befor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84E99" w:rsidRDefault="00684E99" w:rsidP="00684E99">
      <w:pPr>
        <w:spacing w:before="0"/>
        <w:jc w:val="center"/>
        <w:rPr>
          <w:bCs/>
          <w:color w:val="000000"/>
          <w:sz w:val="28"/>
          <w:szCs w:val="28"/>
        </w:rPr>
      </w:pPr>
    </w:p>
    <w:p w:rsidR="00684E99" w:rsidRPr="004F329D" w:rsidRDefault="00684E99" w:rsidP="00684E99">
      <w:pPr>
        <w:spacing w:before="0"/>
        <w:jc w:val="center"/>
        <w:rPr>
          <w:sz w:val="28"/>
          <w:szCs w:val="28"/>
        </w:rPr>
      </w:pPr>
      <w:r w:rsidRPr="004F329D">
        <w:rPr>
          <w:bCs/>
          <w:color w:val="000000"/>
          <w:sz w:val="28"/>
          <w:szCs w:val="28"/>
        </w:rPr>
        <w:t>ВОПРОСЫ</w:t>
      </w:r>
      <w:r w:rsidRPr="004F329D">
        <w:rPr>
          <w:sz w:val="28"/>
          <w:szCs w:val="28"/>
        </w:rPr>
        <w:t xml:space="preserve"> </w:t>
      </w:r>
    </w:p>
    <w:p w:rsidR="00684E99" w:rsidRPr="004F329D" w:rsidRDefault="00684E99" w:rsidP="00684E99">
      <w:pPr>
        <w:spacing w:before="0"/>
        <w:jc w:val="center"/>
        <w:rPr>
          <w:sz w:val="28"/>
          <w:szCs w:val="28"/>
        </w:rPr>
      </w:pPr>
      <w:r w:rsidRPr="004F329D">
        <w:rPr>
          <w:sz w:val="28"/>
          <w:szCs w:val="28"/>
        </w:rPr>
        <w:t xml:space="preserve">к </w:t>
      </w:r>
      <w:r w:rsidRPr="00281DC9">
        <w:rPr>
          <w:b/>
          <w:sz w:val="28"/>
          <w:szCs w:val="28"/>
        </w:rPr>
        <w:t>государственному экзамену</w:t>
      </w:r>
    </w:p>
    <w:p w:rsidR="00684E99" w:rsidRPr="004F329D" w:rsidRDefault="00684E99" w:rsidP="00684E99">
      <w:pPr>
        <w:spacing w:before="0"/>
        <w:jc w:val="center"/>
        <w:rPr>
          <w:sz w:val="28"/>
          <w:szCs w:val="28"/>
        </w:rPr>
      </w:pPr>
      <w:r w:rsidRPr="004F329D">
        <w:rPr>
          <w:sz w:val="28"/>
          <w:szCs w:val="28"/>
        </w:rPr>
        <w:t>по специальности на 201</w:t>
      </w:r>
      <w:r w:rsidR="00842C96">
        <w:rPr>
          <w:sz w:val="28"/>
          <w:szCs w:val="28"/>
        </w:rPr>
        <w:t>8</w:t>
      </w:r>
      <w:r w:rsidRPr="004F329D">
        <w:rPr>
          <w:sz w:val="28"/>
          <w:szCs w:val="28"/>
        </w:rPr>
        <w:t>–201</w:t>
      </w:r>
      <w:r w:rsidR="00842C96">
        <w:rPr>
          <w:sz w:val="28"/>
          <w:szCs w:val="28"/>
        </w:rPr>
        <w:t>9</w:t>
      </w:r>
      <w:r w:rsidRPr="004F329D">
        <w:rPr>
          <w:sz w:val="28"/>
          <w:szCs w:val="28"/>
        </w:rPr>
        <w:t xml:space="preserve"> учебный год </w:t>
      </w:r>
    </w:p>
    <w:p w:rsidR="00684E99" w:rsidRPr="004F329D" w:rsidRDefault="00684E99" w:rsidP="00684E99">
      <w:pPr>
        <w:spacing w:before="0"/>
        <w:jc w:val="center"/>
        <w:rPr>
          <w:sz w:val="28"/>
          <w:szCs w:val="28"/>
        </w:rPr>
      </w:pPr>
      <w:r w:rsidRPr="004F329D">
        <w:rPr>
          <w:sz w:val="28"/>
          <w:szCs w:val="28"/>
        </w:rPr>
        <w:t xml:space="preserve">для студентов психолого-педагогического факультета </w:t>
      </w:r>
    </w:p>
    <w:p w:rsidR="00684E99" w:rsidRPr="004F329D" w:rsidRDefault="00684E99" w:rsidP="00684E99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5 курса заочной</w:t>
      </w:r>
      <w:r w:rsidRPr="004F329D">
        <w:rPr>
          <w:sz w:val="28"/>
          <w:szCs w:val="28"/>
        </w:rPr>
        <w:t xml:space="preserve"> формы получения образования </w:t>
      </w:r>
    </w:p>
    <w:p w:rsidR="00684E99" w:rsidRPr="00BF2161" w:rsidRDefault="00684E99" w:rsidP="00684E99">
      <w:pPr>
        <w:spacing w:before="0"/>
        <w:jc w:val="center"/>
        <w:rPr>
          <w:sz w:val="28"/>
          <w:szCs w:val="28"/>
        </w:rPr>
      </w:pPr>
      <w:r w:rsidRPr="004F329D">
        <w:rPr>
          <w:sz w:val="28"/>
          <w:szCs w:val="28"/>
        </w:rPr>
        <w:t>специальность 1-23 01 04 Психология</w:t>
      </w:r>
    </w:p>
    <w:p w:rsidR="00684E99" w:rsidRDefault="00684E99" w:rsidP="00684E99">
      <w:pPr>
        <w:spacing w:before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специализаций:</w:t>
      </w:r>
    </w:p>
    <w:p w:rsidR="00684E99" w:rsidRPr="004F329D" w:rsidRDefault="00684E99" w:rsidP="00684E99">
      <w:pPr>
        <w:pStyle w:val="a4"/>
        <w:tabs>
          <w:tab w:val="left" w:pos="2127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1-23 01 04 02 Социальная психология</w:t>
      </w:r>
    </w:p>
    <w:p w:rsidR="00684E99" w:rsidRDefault="00684E99" w:rsidP="00684E99">
      <w:pPr>
        <w:spacing w:before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1-23 01 04 06 Психология семейных отношений</w:t>
      </w:r>
    </w:p>
    <w:p w:rsidR="00684E99" w:rsidRPr="004F329D" w:rsidRDefault="00684E99" w:rsidP="00684E99">
      <w:pPr>
        <w:spacing w:before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1-23 01 04 07 Медицинская психология </w:t>
      </w:r>
    </w:p>
    <w:p w:rsidR="00684E99" w:rsidRPr="004F329D" w:rsidRDefault="00684E99" w:rsidP="00684E99">
      <w:pPr>
        <w:spacing w:before="0"/>
        <w:jc w:val="center"/>
        <w:rPr>
          <w:b/>
          <w:sz w:val="28"/>
          <w:szCs w:val="28"/>
        </w:rPr>
      </w:pP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как наука. Предмет психологии.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исследования в психологии.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соотношения «мозг и психика» в психологии. Развитие психики и поведения в филогенезе.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Сознание как высшая форма психики. Бессознательное.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Ощущение как психический процесс.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как психический процесс.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Память как психический процесс.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Внимание как психический процесс.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Мышление и интеллект.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и творчество.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Речь как высшая психическая функция.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деятельности.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Мотивационно-потребностная сфера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Волевая сфера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сфера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психологию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Структура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как учение о методе. Методы исследования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Общие свойства личности: конституция, темперамент, характер, способности.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Личность в социуме.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Жизненная динамика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Психодинамическое направление в теории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Эго-психологическое и </w:t>
      </w:r>
      <w:proofErr w:type="gramStart"/>
      <w:r>
        <w:rPr>
          <w:sz w:val="28"/>
          <w:szCs w:val="28"/>
        </w:rPr>
        <w:t>гуманистическое</w:t>
      </w:r>
      <w:proofErr w:type="gramEnd"/>
      <w:r>
        <w:rPr>
          <w:sz w:val="28"/>
          <w:szCs w:val="28"/>
        </w:rPr>
        <w:t xml:space="preserve"> направления в теории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Когнитивное и социально-когнитивное направления в теории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Диспозициональное</w:t>
      </w:r>
      <w:proofErr w:type="spellEnd"/>
      <w:r>
        <w:rPr>
          <w:sz w:val="28"/>
          <w:szCs w:val="28"/>
        </w:rPr>
        <w:t xml:space="preserve"> направление в  теории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Бихевиориальное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феноменологическое</w:t>
      </w:r>
      <w:proofErr w:type="gramEnd"/>
      <w:r>
        <w:rPr>
          <w:sz w:val="28"/>
          <w:szCs w:val="28"/>
        </w:rPr>
        <w:t xml:space="preserve"> направления в теории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Трансперсональная</w:t>
      </w:r>
      <w:proofErr w:type="spellEnd"/>
      <w:r>
        <w:rPr>
          <w:sz w:val="28"/>
          <w:szCs w:val="28"/>
        </w:rPr>
        <w:t xml:space="preserve"> психология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Теории личности в отечественной психологии.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Расстройства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Психопатология личности.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Предмет и методы социальной психологии.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История развития</w:t>
      </w:r>
      <w:r>
        <w:rPr>
          <w:sz w:val="28"/>
          <w:szCs w:val="28"/>
        </w:rPr>
        <w:t xml:space="preserve"> зарубежной социальной психологии.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социальной психологии в России и </w:t>
      </w:r>
      <w:proofErr w:type="spellStart"/>
      <w:r>
        <w:rPr>
          <w:sz w:val="28"/>
          <w:szCs w:val="28"/>
        </w:rPr>
        <w:t>Беларусии</w:t>
      </w:r>
      <w:proofErr w:type="spellEnd"/>
      <w:r>
        <w:rPr>
          <w:sz w:val="28"/>
          <w:szCs w:val="28"/>
        </w:rPr>
        <w:t>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социометрического направления.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Общение как обмен информацией (коммуникативная сторона общения).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Общение как взаимодействие (интерактивный аспект общения).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Познание и понимание людьми друг друга в процессе общения (перцептивная сторона общения).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Массы и массовое сознание.  Влияние массы на индивида.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Малая группа как универсальная система межличностного взаимодействия.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Групповые эффекты.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характеристика больших социальных групп.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Феномен личности в социальной психологии.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педагогическая психология: объект, предмет, структура, задачи, методы и актуальные проблемы.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характеристика образования. Парадигмы организации образовательного пространства.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Научение как психологический феномен.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учебной деятельности.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Учебная мотивация.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усвоения.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аспекты современных концепций обучения и организации учебной деятельности.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сущность воспитания. Возрастные аспекты воспитания.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Психологические аспекты педагогической деятельности.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Педагог как субъект педагогической деятельности.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Педагогическое взаимодействие субъектов образовательного процесса.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общение как форма взаимодействия субъектов образовательного процесса.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метод в медицинской психологии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Анализ и интерпретация полученных данных в медицинской психологии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понятия «психическое здоровье»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нормы психического здоровья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понятия «психическое нездоровье»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(субъективные критерии) психического нездоровья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(субъективные критерии) психического здоровья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психосоматической проблемы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Концепции психосоматических расстройств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Пограничные психические расстройства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Психогенные психические расстройства</w:t>
      </w:r>
    </w:p>
    <w:p w:rsidR="00344FD7" w:rsidRDefault="00344FD7" w:rsidP="00344FD7">
      <w:pPr>
        <w:numPr>
          <w:ilvl w:val="0"/>
          <w:numId w:val="1"/>
        </w:numPr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больного человека</w:t>
      </w:r>
    </w:p>
    <w:p w:rsidR="00344FD7" w:rsidRDefault="00344FD7" w:rsidP="00344FD7">
      <w:pPr>
        <w:spacing w:before="0"/>
        <w:ind w:left="426" w:hanging="426"/>
        <w:jc w:val="center"/>
        <w:rPr>
          <w:b/>
          <w:sz w:val="28"/>
          <w:szCs w:val="28"/>
        </w:rPr>
      </w:pPr>
    </w:p>
    <w:p w:rsidR="00684E99" w:rsidRDefault="00684E99" w:rsidP="00684E99">
      <w:pPr>
        <w:spacing w:before="0"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4E99" w:rsidRDefault="00684E99" w:rsidP="00684E99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Специализация «Социальная психология» </w:t>
      </w:r>
    </w:p>
    <w:p w:rsidR="00684E99" w:rsidRDefault="00684E99" w:rsidP="00684E99">
      <w:pPr>
        <w:spacing w:before="0"/>
        <w:jc w:val="center"/>
        <w:rPr>
          <w:b/>
          <w:sz w:val="28"/>
          <w:szCs w:val="28"/>
        </w:rPr>
      </w:pP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Значение менеджера по подбору персонала в управлении человеческими ресурсами.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системы управления персоналом.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Кадровые стратегии организации.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 в организации.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Виды и этапы кадровой политики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Методы отбора и приёма персонала.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Адаптация персонала.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развитием персонала.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карьеры сотрудников.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Оценка труда работников.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Мотивация труда и материальное стимулирование.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Мотивирующая организация труда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командной работы в организации.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Корпоративная культура как инструмент управления персоналом.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управления персоналом.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действия менеджеров по подбору персонала при реализации различных стратегий организации.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Вилы обучения кадров. Характеристика видов обучения.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Лидерские компетенции и их определение при управлении персоналом.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Ошибки при оценивании работы персонала.</w:t>
      </w:r>
    </w:p>
    <w:p w:rsidR="00684E99" w:rsidRDefault="00684E99" w:rsidP="00684E99">
      <w:pPr>
        <w:numPr>
          <w:ilvl w:val="0"/>
          <w:numId w:val="3"/>
        </w:numPr>
        <w:tabs>
          <w:tab w:val="left" w:pos="426"/>
        </w:tabs>
        <w:spacing w:before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Аттестация: цели, порядок проведения, основные этапы.</w:t>
      </w:r>
    </w:p>
    <w:p w:rsidR="00684E99" w:rsidRDefault="00684E99" w:rsidP="00684E99"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E99" w:rsidRDefault="00684E99" w:rsidP="00684E99">
      <w:pPr>
        <w:spacing w:befor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Специализация «Психология семейных отношений»</w:t>
      </w:r>
    </w:p>
    <w:p w:rsidR="00684E99" w:rsidRDefault="00684E99" w:rsidP="00684E99">
      <w:pPr>
        <w:spacing w:before="0"/>
        <w:jc w:val="center"/>
        <w:rPr>
          <w:sz w:val="28"/>
          <w:szCs w:val="28"/>
        </w:rPr>
      </w:pP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Семейное консультирование: цели, задачи, принципы семейного консультирования, его место в профессиональной работе психолога.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Общие черты организации и проведения семейного консультирования.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и вопросы, обсуждаемые в практике семейного консультирования. Основные модусы и виды семейного консультирования.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подходы к психологическому консультированию семьи.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Психодинамический подход к психологическому консультированию семьи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положения структурной модели консультирования семьи.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положения экзистенциального подхода к консультированию. 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семейных систем </w:t>
      </w:r>
      <w:proofErr w:type="spellStart"/>
      <w:r>
        <w:rPr>
          <w:sz w:val="28"/>
          <w:szCs w:val="28"/>
        </w:rPr>
        <w:t>Боуэна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трансгенерационная</w:t>
      </w:r>
      <w:proofErr w:type="spellEnd"/>
      <w:r>
        <w:rPr>
          <w:sz w:val="28"/>
          <w:szCs w:val="28"/>
        </w:rPr>
        <w:t xml:space="preserve"> модель).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Цели и задачи семейного консультирования на основе интегративной модели.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Содержание и организация консультирования семей на разных этапах жизненного цикла развития.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на начальном этапе родительства.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организация консультирования по поводу супружеских проблем (конфликтные семьи).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 поводу детско-родительских отношений.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Психологическое консультирование семьи, находящейся в слож</w:t>
      </w:r>
      <w:r>
        <w:rPr>
          <w:sz w:val="28"/>
          <w:szCs w:val="28"/>
        </w:rPr>
        <w:t>ной жизненной ситуации: кризисные семьи.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Психологическое консультирование семьи, находящейся в слож</w:t>
      </w:r>
      <w:r>
        <w:rPr>
          <w:sz w:val="28"/>
          <w:szCs w:val="28"/>
        </w:rPr>
        <w:t>ной жизненной ситуации: проблемные семьи.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Консультативное сопровождение бездетных семей.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консультирования неполных семей.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при зависимости</w:t>
      </w:r>
      <w:r w:rsidRPr="00BA6090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созависимости</w:t>
      </w:r>
      <w:proofErr w:type="spellEnd"/>
      <w:r>
        <w:rPr>
          <w:sz w:val="28"/>
          <w:szCs w:val="28"/>
        </w:rPr>
        <w:t xml:space="preserve"> в семье.</w:t>
      </w:r>
    </w:p>
    <w:p w:rsidR="00684E99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проблемы получения информации о семье. Этапы психодиагностики.</w:t>
      </w:r>
    </w:p>
    <w:p w:rsidR="00684E99" w:rsidRPr="00BA6090" w:rsidRDefault="00684E99" w:rsidP="00684E99">
      <w:pPr>
        <w:numPr>
          <w:ilvl w:val="0"/>
          <w:numId w:val="4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консультационной беседы. Техники проведения. Типичные ошибки.</w:t>
      </w:r>
    </w:p>
    <w:p w:rsidR="00684E99" w:rsidRDefault="00684E99" w:rsidP="00684E99"/>
    <w:p w:rsidR="00D06B3D" w:rsidRDefault="00D06B3D">
      <w:pPr>
        <w:spacing w:before="0" w:after="200" w:line="276" w:lineRule="auto"/>
      </w:pPr>
      <w:r>
        <w:br w:type="page"/>
      </w:r>
    </w:p>
    <w:p w:rsidR="00D06B3D" w:rsidRDefault="00D06B3D" w:rsidP="00D06B3D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Специализация  «Медицинская психология»</w:t>
      </w:r>
    </w:p>
    <w:p w:rsidR="00D06B3D" w:rsidRDefault="00D06B3D" w:rsidP="00D06B3D">
      <w:pPr>
        <w:jc w:val="center"/>
        <w:rPr>
          <w:b/>
          <w:sz w:val="28"/>
          <w:szCs w:val="28"/>
        </w:rPr>
      </w:pP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Понятие клиента. Критерии клиента.</w:t>
      </w:r>
    </w:p>
    <w:p w:rsidR="00D06B3D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Понятие проблемы и запроса в консультировании. Типы проблем: ситуативные и характерологические.</w:t>
      </w:r>
    </w:p>
    <w:p w:rsidR="00D06B3D" w:rsidRDefault="00D06B3D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базового дефекта: </w:t>
      </w:r>
      <w:proofErr w:type="spellStart"/>
      <w:r>
        <w:rPr>
          <w:sz w:val="28"/>
          <w:szCs w:val="28"/>
        </w:rPr>
        <w:t>доэдипальный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эдипальный</w:t>
      </w:r>
      <w:proofErr w:type="spellEnd"/>
      <w:r>
        <w:rPr>
          <w:sz w:val="28"/>
          <w:szCs w:val="28"/>
        </w:rPr>
        <w:t xml:space="preserve"> уровни проблем.</w:t>
      </w:r>
    </w:p>
    <w:p w:rsidR="0099673A" w:rsidRDefault="00C43E7D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феноменология клиента.</w:t>
      </w:r>
    </w:p>
    <w:p w:rsidR="00C43E7D" w:rsidRDefault="00C43E7D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интервью </w:t>
      </w:r>
      <w:proofErr w:type="spellStart"/>
      <w:r>
        <w:rPr>
          <w:sz w:val="28"/>
          <w:szCs w:val="28"/>
        </w:rPr>
        <w:t>Кернберга</w:t>
      </w:r>
      <w:proofErr w:type="spellEnd"/>
      <w:r>
        <w:rPr>
          <w:sz w:val="28"/>
          <w:szCs w:val="28"/>
        </w:rPr>
        <w:t>.</w:t>
      </w:r>
    </w:p>
    <w:p w:rsidR="00283818" w:rsidRDefault="00283818" w:rsidP="00283818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Первичные и вторичные защиты.</w:t>
      </w:r>
    </w:p>
    <w:p w:rsidR="00C43E7D" w:rsidRDefault="00C43E7D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структуры личности невротического уровня.</w:t>
      </w:r>
    </w:p>
    <w:p w:rsidR="00C43E7D" w:rsidRDefault="00C43E7D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структуры личности пограничного уровня.</w:t>
      </w:r>
    </w:p>
    <w:p w:rsidR="00C43E7D" w:rsidRDefault="00C43E7D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структуры личности психотического уровня.</w:t>
      </w:r>
    </w:p>
    <w:p w:rsidR="00283818" w:rsidRDefault="00283818" w:rsidP="00283818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клиентского запроса при нарциссической структуре личности.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Терапевтические цели и особенности терапии для нарциссической структуры личности.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феноменология психопатических расстройств.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клиентского запроса при психопатической структуре личности.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феноменология шизоидных расстройств.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клиентского запроса при шизоидной структуре личности.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Этиол</w:t>
      </w:r>
      <w:r w:rsidR="00283818">
        <w:rPr>
          <w:sz w:val="28"/>
          <w:szCs w:val="28"/>
        </w:rPr>
        <w:t>огия и феноменология параноид</w:t>
      </w:r>
      <w:r>
        <w:rPr>
          <w:sz w:val="28"/>
          <w:szCs w:val="28"/>
        </w:rPr>
        <w:t>ных расстройств.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</w:t>
      </w:r>
      <w:r w:rsidR="00283818">
        <w:rPr>
          <w:sz w:val="28"/>
          <w:szCs w:val="28"/>
        </w:rPr>
        <w:t>ентского запроса при параноид</w:t>
      </w:r>
      <w:r>
        <w:rPr>
          <w:sz w:val="28"/>
          <w:szCs w:val="28"/>
        </w:rPr>
        <w:t>ной структуре личности.</w:t>
      </w:r>
    </w:p>
    <w:p w:rsidR="00724C1F" w:rsidRDefault="00724C1F" w:rsidP="00D06B3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«психопатия». Психопатия и социум.</w:t>
      </w:r>
    </w:p>
    <w:p w:rsidR="00C43E7D" w:rsidRDefault="00C43E7D" w:rsidP="00C43E7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«травма». Острая травма и травма развития.</w:t>
      </w:r>
    </w:p>
    <w:p w:rsidR="00C43E7D" w:rsidRDefault="00C43E7D" w:rsidP="00C43E7D">
      <w:pPr>
        <w:pStyle w:val="a4"/>
        <w:numPr>
          <w:ilvl w:val="0"/>
          <w:numId w:val="5"/>
        </w:numPr>
        <w:spacing w:before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Виды и формы травмирующих ситуаций.</w:t>
      </w:r>
    </w:p>
    <w:p w:rsidR="00C43E7D" w:rsidRDefault="00C43E7D" w:rsidP="00C43E7D">
      <w:pPr>
        <w:spacing w:before="0"/>
        <w:jc w:val="both"/>
        <w:rPr>
          <w:sz w:val="28"/>
          <w:szCs w:val="28"/>
        </w:rPr>
      </w:pPr>
    </w:p>
    <w:p w:rsidR="00C43E7D" w:rsidRDefault="00C43E7D" w:rsidP="00C43E7D">
      <w:pPr>
        <w:spacing w:before="0"/>
        <w:jc w:val="both"/>
        <w:rPr>
          <w:sz w:val="28"/>
          <w:szCs w:val="28"/>
        </w:rPr>
      </w:pPr>
    </w:p>
    <w:p w:rsidR="00C43E7D" w:rsidRPr="00C43E7D" w:rsidRDefault="00C43E7D" w:rsidP="00C43E7D">
      <w:pPr>
        <w:spacing w:before="0"/>
        <w:jc w:val="both"/>
        <w:rPr>
          <w:sz w:val="28"/>
          <w:szCs w:val="28"/>
        </w:rPr>
      </w:pPr>
    </w:p>
    <w:p w:rsidR="00FA5D0C" w:rsidRDefault="00FA5D0C"/>
    <w:sectPr w:rsidR="00FA5D0C" w:rsidSect="00C43E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3A4"/>
    <w:multiLevelType w:val="hybridMultilevel"/>
    <w:tmpl w:val="B3EC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40DD"/>
    <w:multiLevelType w:val="hybridMultilevel"/>
    <w:tmpl w:val="58D4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6C0C"/>
    <w:multiLevelType w:val="hybridMultilevel"/>
    <w:tmpl w:val="8F7A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C05E2"/>
    <w:multiLevelType w:val="hybridMultilevel"/>
    <w:tmpl w:val="CE6E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4840"/>
    <w:multiLevelType w:val="hybridMultilevel"/>
    <w:tmpl w:val="9DEE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9E"/>
    <w:rsid w:val="0008239E"/>
    <w:rsid w:val="00283818"/>
    <w:rsid w:val="00344FD7"/>
    <w:rsid w:val="00684E99"/>
    <w:rsid w:val="00724C1F"/>
    <w:rsid w:val="00842C96"/>
    <w:rsid w:val="00952661"/>
    <w:rsid w:val="0099673A"/>
    <w:rsid w:val="00B569B8"/>
    <w:rsid w:val="00C43E7D"/>
    <w:rsid w:val="00D06B3D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E99"/>
    <w:pPr>
      <w:ind w:left="720"/>
      <w:contextualSpacing/>
    </w:pPr>
  </w:style>
  <w:style w:type="paragraph" w:styleId="a5">
    <w:name w:val="No Spacing"/>
    <w:uiPriority w:val="1"/>
    <w:qFormat/>
    <w:rsid w:val="00D06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9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E99"/>
    <w:pPr>
      <w:ind w:left="720"/>
      <w:contextualSpacing/>
    </w:pPr>
  </w:style>
  <w:style w:type="paragraph" w:styleId="a5">
    <w:name w:val="No Spacing"/>
    <w:uiPriority w:val="1"/>
    <w:qFormat/>
    <w:rsid w:val="00D06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2019-04-07T10:14:00Z</dcterms:created>
  <dcterms:modified xsi:type="dcterms:W3CDTF">2019-04-07T10:14:00Z</dcterms:modified>
</cp:coreProperties>
</file>