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9F" w:rsidRDefault="00AC1BCE" w:rsidP="001206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ШКОЛА ЮНОГО ПСИХОЛОГА</w:t>
      </w:r>
    </w:p>
    <w:p w:rsidR="00AC1BCE" w:rsidRDefault="00AC1BCE" w:rsidP="00AC1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1BCE" w:rsidRDefault="00AC1BCE" w:rsidP="00AC1B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Вниманию абитуриентов психолого-педагогического факультета! </w:t>
      </w:r>
    </w:p>
    <w:p w:rsidR="001206FA" w:rsidRPr="00AC1BCE" w:rsidRDefault="00AC1BCE" w:rsidP="00AC1B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психолого-педагогическом факультете работает «Школа юного психолога».</w:t>
      </w:r>
      <w:r>
        <w:rPr>
          <w:rFonts w:ascii="Times New Roman" w:hAnsi="Times New Roman" w:cs="Times New Roman"/>
          <w:sz w:val="24"/>
          <w:szCs w:val="24"/>
        </w:rPr>
        <w:br/>
        <w:t>Приглашаются все желающие, планирующие поступление на специальности психолого-педагогического факультета Брестского государственного университета имени А.С. Пу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кина. Посещение занятий бесплатное и не требует предварительной записи.</w:t>
      </w:r>
    </w:p>
    <w:p w:rsidR="00C222B1" w:rsidRDefault="00C742E2" w:rsidP="00EE449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E449F">
        <w:rPr>
          <w:rFonts w:ascii="Times New Roman" w:hAnsi="Times New Roman" w:cs="Times New Roman"/>
          <w:sz w:val="24"/>
          <w:szCs w:val="24"/>
        </w:rPr>
        <w:t>Школа юного психолога проводит занятия каждую третью субботу месяца по адр</w:t>
      </w:r>
      <w:r w:rsidRPr="00EE449F">
        <w:rPr>
          <w:rFonts w:ascii="Times New Roman" w:hAnsi="Times New Roman" w:cs="Times New Roman"/>
          <w:sz w:val="24"/>
          <w:szCs w:val="24"/>
        </w:rPr>
        <w:t>е</w:t>
      </w:r>
      <w:r w:rsidRPr="00EE449F">
        <w:rPr>
          <w:rFonts w:ascii="Times New Roman" w:hAnsi="Times New Roman" w:cs="Times New Roman"/>
          <w:sz w:val="24"/>
          <w:szCs w:val="24"/>
        </w:rPr>
        <w:t>су:</w:t>
      </w:r>
      <w:r w:rsidR="00EE449F">
        <w:rPr>
          <w:rFonts w:ascii="Times New Roman" w:hAnsi="Times New Roman" w:cs="Times New Roman"/>
          <w:sz w:val="24"/>
          <w:szCs w:val="24"/>
        </w:rPr>
        <w:t xml:space="preserve"> </w:t>
      </w:r>
      <w:r w:rsidRPr="00EE449F">
        <w:rPr>
          <w:rFonts w:ascii="Times New Roman" w:hAnsi="Times New Roman" w:cs="Times New Roman"/>
          <w:sz w:val="24"/>
          <w:szCs w:val="24"/>
        </w:rPr>
        <w:t xml:space="preserve"> г. Брест, ул. Мицкевича, 28, 2 этаж, аудитория 222</w:t>
      </w:r>
      <w:r w:rsidR="00EE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9F" w:rsidRPr="00EE449F" w:rsidRDefault="00EE449F" w:rsidP="00EE449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4465"/>
      </w:tblGrid>
      <w:tr w:rsidR="00EE449F" w:rsidRPr="00EE449F" w:rsidTr="00266E85">
        <w:trPr>
          <w:trHeight w:val="364"/>
        </w:trPr>
        <w:tc>
          <w:tcPr>
            <w:tcW w:w="1526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465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занятия</w:t>
            </w:r>
          </w:p>
        </w:tc>
      </w:tr>
      <w:tr w:rsidR="00603DAA" w:rsidRPr="00EE449F" w:rsidTr="00266E85">
        <w:trPr>
          <w:trHeight w:val="1633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Павлов И.В. – доцент кафедры психологии </w:t>
            </w:r>
          </w:p>
        </w:tc>
        <w:tc>
          <w:tcPr>
            <w:tcW w:w="4465" w:type="dxa"/>
          </w:tcPr>
          <w:p w:rsidR="00C742E2" w:rsidRPr="00EE449F" w:rsidRDefault="00266E85" w:rsidP="00C479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Настольная </w:t>
            </w:r>
            <w:r w:rsidR="00EE449F"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игра «</w:t>
            </w:r>
            <w:proofErr w:type="spellStart"/>
            <w:r w:rsidR="00EE449F"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  <w:proofErr w:type="spellEnd"/>
            <w:r w:rsidR="00EE449F"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</w:t>
            </w:r>
            <w:proofErr w:type="gramStart"/>
            <w:r w:rsidR="00EE449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учреждений общего среднего образования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. Игра помогает </w:t>
            </w:r>
            <w:proofErr w:type="gramStart"/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научиться лучше разбираться</w:t>
            </w:r>
            <w:proofErr w:type="gramEnd"/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психологии отн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шений между людьми и группами л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дей. Участники игры узнают о том, как возникают разные отношения между людьми и группами людей, кто такой лидер и каким он может быть, какие р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ли человек может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» в обществе, какие способы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конфликтов существуют. Игра позволяет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49F" w:rsidRPr="00EE449F">
              <w:rPr>
                <w:rFonts w:ascii="Times New Roman" w:hAnsi="Times New Roman" w:cs="Times New Roman"/>
                <w:sz w:val="24"/>
                <w:szCs w:val="24"/>
              </w:rPr>
              <w:t>с психол</w:t>
            </w:r>
            <w:r w:rsidR="00EE449F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49F" w:rsidRPr="00EE449F">
              <w:rPr>
                <w:rFonts w:ascii="Times New Roman" w:hAnsi="Times New Roman" w:cs="Times New Roman"/>
                <w:sz w:val="24"/>
                <w:szCs w:val="24"/>
              </w:rPr>
              <w:t>гического ракурса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посмотреть на соц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ум  и поразмышлять о своём месте в нем. Игроки могут вырабатывать разные стратегии игрового взаимодействия, чтобы достичь наилучшего результата, соревноваться или сотрудничать друг с другом. 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Даниленко А.В. – д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цент кафедры псих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</w:p>
        </w:tc>
        <w:tc>
          <w:tcPr>
            <w:tcW w:w="4465" w:type="dxa"/>
          </w:tcPr>
          <w:p w:rsidR="00C742E2" w:rsidRPr="00EE449F" w:rsidRDefault="00C742E2" w:rsidP="00372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D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«Стресс в нашей жи</w:t>
            </w:r>
            <w:r w:rsidRPr="00AF39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F39D6">
              <w:rPr>
                <w:rFonts w:ascii="Times New Roman" w:hAnsi="Times New Roman" w:cs="Times New Roman"/>
                <w:b/>
                <w:sz w:val="24"/>
                <w:szCs w:val="24"/>
              </w:rPr>
              <w:t>ни»</w:t>
            </w:r>
            <w:r w:rsidR="00AF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39D6">
              <w:rPr>
                <w:rFonts w:ascii="Times New Roman" w:hAnsi="Times New Roman" w:cs="Times New Roman"/>
                <w:sz w:val="24"/>
                <w:szCs w:val="24"/>
              </w:rPr>
              <w:t>Обсуждение  вопросов: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стресс 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– х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о или плохо; понятие стресса и его проявления; симптомы стресса; стресс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факторы или причины возникновения стресса; механизмы и особенности пр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текания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стресса; 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виды стресса;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и борьба с острым и хр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ническим стрессом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рек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мендации); адап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тационные возможности личности.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Былинская Н.В. – з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ведующая кафедрой психологии </w:t>
            </w:r>
          </w:p>
        </w:tc>
        <w:tc>
          <w:tcPr>
            <w:tcW w:w="4465" w:type="dxa"/>
          </w:tcPr>
          <w:p w:rsidR="005964CB" w:rsidRPr="001206FA" w:rsidRDefault="00C742E2" w:rsidP="001206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о </w:t>
            </w:r>
            <w:proofErr w:type="spellStart"/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конфликтологической</w:t>
            </w:r>
            <w:proofErr w:type="spellEnd"/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</w:t>
            </w: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туре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7700" w:rsidRPr="00EE449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что такое конфликт; виды конфликтов;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ежли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ностные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конфликты; </w:t>
            </w:r>
            <w:proofErr w:type="spellStart"/>
            <w:r w:rsidR="00C47951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конфликт;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>пособы разрешения ко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фликтных ситуаций; п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>редупреждение возникновения конфлик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тных ситуаций;</w:t>
            </w:r>
          </w:p>
          <w:p w:rsidR="005964CB" w:rsidRPr="00EE449F" w:rsidRDefault="00C47951" w:rsidP="001206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есконфликтная личность: возможности 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ресурсы.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Ящук С.Л. – доцент кафедры психологии </w:t>
            </w:r>
          </w:p>
        </w:tc>
        <w:tc>
          <w:tcPr>
            <w:tcW w:w="4465" w:type="dxa"/>
          </w:tcPr>
          <w:p w:rsidR="00C742E2" w:rsidRPr="001206FA" w:rsidRDefault="001206FA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</w:t>
            </w:r>
            <w:r w:rsidR="00124AFD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эмоц</w:t>
            </w:r>
            <w:r w:rsidR="00124AFD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4AFD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ональными </w:t>
            </w:r>
            <w:r w:rsidR="00266E85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состояниями</w:t>
            </w: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ние вопросов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моции и их влияни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е на жизнедеятельность человека; в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иды эм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ций; п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оследовательность эмоционал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ных состояний, их характеристика (зона активной жизни; зона консерватизма;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зона антагонизма; зона гнева; зона стр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ха; зона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горя и апатии);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AFD" w:rsidRPr="00EE449F">
              <w:rPr>
                <w:rFonts w:ascii="Times New Roman" w:hAnsi="Times New Roman" w:cs="Times New Roman"/>
                <w:sz w:val="24"/>
                <w:szCs w:val="24"/>
              </w:rPr>
              <w:t>пособы рег</w:t>
            </w:r>
            <w:r w:rsidR="00124AFD" w:rsidRPr="00EE44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4AFD" w:rsidRPr="00EE449F">
              <w:rPr>
                <w:rFonts w:ascii="Times New Roman" w:hAnsi="Times New Roman" w:cs="Times New Roman"/>
                <w:sz w:val="24"/>
                <w:szCs w:val="24"/>
              </w:rPr>
              <w:t>ляции эмоциональных состояний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Гаврилович А.А. – старший преподав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тель кафедры псих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</w:p>
        </w:tc>
        <w:tc>
          <w:tcPr>
            <w:tcW w:w="4465" w:type="dxa"/>
          </w:tcPr>
          <w:p w:rsidR="00326055" w:rsidRPr="001206FA" w:rsidRDefault="001206FA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="00C742E2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«Ведомый и ведущий» или психологический портрет эффе</w:t>
            </w:r>
            <w:r w:rsidR="00C742E2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742E2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лидера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Обсуждение вопр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сов: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лидер и руководитель; т</w:t>
            </w:r>
            <w:r w:rsidR="00326055" w:rsidRPr="00EE449F">
              <w:rPr>
                <w:rFonts w:ascii="Times New Roman" w:hAnsi="Times New Roman" w:cs="Times New Roman"/>
                <w:sz w:val="24"/>
                <w:szCs w:val="24"/>
              </w:rPr>
              <w:t>ипы лиде</w:t>
            </w:r>
            <w:r w:rsidR="00326055" w:rsidRPr="00EE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ства; п</w:t>
            </w:r>
            <w:r w:rsidR="00326055" w:rsidRPr="00EE449F">
              <w:rPr>
                <w:rFonts w:ascii="Times New Roman" w:hAnsi="Times New Roman" w:cs="Times New Roman"/>
                <w:sz w:val="24"/>
                <w:szCs w:val="24"/>
              </w:rPr>
              <w:t>ортрет (коллаж) настоящего лид</w:t>
            </w:r>
            <w:r w:rsidR="00326055" w:rsidRPr="00EE4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ра; р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азвитие лидерских качеств личн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оставляющие имиджа современн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го лидера; ринг ситуаций; р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ефлексия.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Северин А.В. – доцент кафедры психологии </w:t>
            </w:r>
          </w:p>
        </w:tc>
        <w:tc>
          <w:tcPr>
            <w:tcW w:w="4465" w:type="dxa"/>
          </w:tcPr>
          <w:p w:rsidR="00647484" w:rsidRPr="001206FA" w:rsidRDefault="00C742E2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«Профессия: выбор, развитие, реальность»</w:t>
            </w:r>
            <w:r w:rsidR="00647484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рофессия как сфера практ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ческой самореализации личности,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торы, влияющие на выбор профес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сии; с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овременные профессии на рынке тру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да; </w:t>
            </w:r>
            <w:proofErr w:type="spellStart"/>
            <w:r w:rsidR="0012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оциономические</w:t>
            </w:r>
            <w:proofErr w:type="spellEnd"/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(пси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холог, врач и др.);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рактические рекомендации по выбору профессии, ознакомление со специальностями УО «БрГУ имени А.С</w:t>
            </w:r>
            <w:r w:rsidR="005D7700" w:rsidRPr="00EE449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Пушкина»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Москалюк В.Ю. – д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цент кафедры псих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4465" w:type="dxa"/>
          </w:tcPr>
          <w:p w:rsidR="00C742E2" w:rsidRPr="001206FA" w:rsidRDefault="001206FA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«Мыслить позитивно – как это?».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Обсуждаемые вопросы: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2E2" w:rsidRPr="00EE449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C742E2" w:rsidRPr="00EE4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42E2" w:rsidRPr="00EE449F">
              <w:rPr>
                <w:rFonts w:ascii="Times New Roman" w:hAnsi="Times New Roman" w:cs="Times New Roman"/>
                <w:sz w:val="24"/>
                <w:szCs w:val="24"/>
              </w:rPr>
              <w:t>тивное мышление как личностный р</w:t>
            </w:r>
            <w:r w:rsidR="00C742E2" w:rsidRPr="00EE4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42E2" w:rsidRPr="00EE449F">
              <w:rPr>
                <w:rFonts w:ascii="Times New Roman" w:hAnsi="Times New Roman" w:cs="Times New Roman"/>
                <w:sz w:val="24"/>
                <w:szCs w:val="24"/>
              </w:rPr>
              <w:t>сурс, принципы позитивного мышления, его преимущества.</w:t>
            </w:r>
          </w:p>
        </w:tc>
      </w:tr>
      <w:tr w:rsidR="00603DAA" w:rsidRPr="00EE449F" w:rsidTr="00266E85">
        <w:trPr>
          <w:trHeight w:val="2427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Медведская Е.И. – д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цент кафедры псих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логии </w:t>
            </w:r>
          </w:p>
        </w:tc>
        <w:tc>
          <w:tcPr>
            <w:tcW w:w="4465" w:type="dxa"/>
          </w:tcPr>
          <w:p w:rsidR="00122B58" w:rsidRPr="00EE449F" w:rsidRDefault="00454300" w:rsidP="00372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</w:t>
            </w:r>
            <w:r w:rsidR="00122B58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 э</w:t>
            </w:r>
            <w:r w:rsidR="00122B58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22B58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фек</w:t>
            </w:r>
            <w:r w:rsidR="001206FA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тивная учеба».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Обсуждаемые в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просы: с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proofErr w:type="gramStart"/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  <w:proofErr w:type="gramEnd"/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белорусов; в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действие технологии на познавательные процессы (внимание, память, воображ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ние и др.);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риемы поиска информации в 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ффект</w:t>
            </w:r>
            <w:proofErr w:type="spellStart"/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spellEnd"/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обрабо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ки учебной информации; т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ворчество в учебной деятельности.</w:t>
            </w:r>
          </w:p>
        </w:tc>
      </w:tr>
    </w:tbl>
    <w:p w:rsidR="00C742E2" w:rsidRDefault="00C742E2" w:rsidP="00EE44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BCE" w:rsidRDefault="00AC1BCE" w:rsidP="00EE449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«Школы юного психолога»: Ящук С.Л., кандидат псих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логических наук, доцент, доцент кафедры психологии.</w:t>
      </w:r>
    </w:p>
    <w:p w:rsidR="00AC1BCE" w:rsidRPr="00EE449F" w:rsidRDefault="00AC1BCE" w:rsidP="00EE4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+375 (162) 21-64-66</w:t>
      </w:r>
    </w:p>
    <w:sectPr w:rsidR="00AC1BCE" w:rsidRPr="00E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C8"/>
    <w:rsid w:val="001206FA"/>
    <w:rsid w:val="00122B58"/>
    <w:rsid w:val="00124AFD"/>
    <w:rsid w:val="001B6E1B"/>
    <w:rsid w:val="00266E85"/>
    <w:rsid w:val="00326055"/>
    <w:rsid w:val="0035592B"/>
    <w:rsid w:val="0037263C"/>
    <w:rsid w:val="00405ABC"/>
    <w:rsid w:val="00454300"/>
    <w:rsid w:val="005964CB"/>
    <w:rsid w:val="005D7700"/>
    <w:rsid w:val="00603DAA"/>
    <w:rsid w:val="00647484"/>
    <w:rsid w:val="00AC1BCE"/>
    <w:rsid w:val="00AF39D6"/>
    <w:rsid w:val="00B359EE"/>
    <w:rsid w:val="00BD435E"/>
    <w:rsid w:val="00C222B1"/>
    <w:rsid w:val="00C47951"/>
    <w:rsid w:val="00C742E2"/>
    <w:rsid w:val="00EE449F"/>
    <w:rsid w:val="00EF03C8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2019-10-16T10:47:00Z</dcterms:created>
  <dcterms:modified xsi:type="dcterms:W3CDTF">2019-10-16T10:47:00Z</dcterms:modified>
</cp:coreProperties>
</file>