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29" w:rsidRDefault="0047603C" w:rsidP="00476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3C">
        <w:rPr>
          <w:rFonts w:ascii="Times New Roman" w:hAnsi="Times New Roman" w:cs="Times New Roman"/>
          <w:b/>
          <w:sz w:val="28"/>
          <w:szCs w:val="28"/>
        </w:rPr>
        <w:t>ГРАФИК ПРОХОЖДЕНИЯ ЕЖЕНЕДЕЛЬНЫХ КОНСУЛЬТАЦИЙ</w:t>
      </w:r>
    </w:p>
    <w:p w:rsidR="005914EA" w:rsidRPr="0047603C" w:rsidRDefault="005914EA" w:rsidP="00476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47603C" w:rsidRDefault="0047603C" w:rsidP="0047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47603C" w:rsidRDefault="0047603C" w:rsidP="0047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Демчук Т.С.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Домбровский В.И.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Е.И.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Шмолик С.П.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Сидоревич П.Ф.</w:t>
            </w:r>
          </w:p>
        </w:tc>
        <w:tc>
          <w:tcPr>
            <w:tcW w:w="3190" w:type="dxa"/>
          </w:tcPr>
          <w:p w:rsidR="0047603C" w:rsidRPr="002F6667" w:rsidRDefault="002F6667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Н.Д.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Шиндина А.В.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Ларюшина С.Г.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10.05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11.55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С.С.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14.30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В.А.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13.30 - 15.00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14.30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Гузаревич И.М.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10.00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 - 11.55</w:t>
            </w:r>
          </w:p>
        </w:tc>
      </w:tr>
      <w:tr w:rsidR="0047603C" w:rsidTr="0047603C">
        <w:tc>
          <w:tcPr>
            <w:tcW w:w="3190" w:type="dxa"/>
          </w:tcPr>
          <w:p w:rsidR="0047603C" w:rsidRDefault="0047603C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3190" w:type="dxa"/>
          </w:tcPr>
          <w:p w:rsidR="0047603C" w:rsidRPr="002F6667" w:rsidRDefault="008405CB" w:rsidP="00476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7603C" w:rsidRDefault="002F6667" w:rsidP="0047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</w:tbl>
    <w:p w:rsidR="0047603C" w:rsidRPr="0047603C" w:rsidRDefault="0047603C" w:rsidP="004760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03C" w:rsidRPr="0047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6"/>
    <w:rsid w:val="002F6667"/>
    <w:rsid w:val="0047603C"/>
    <w:rsid w:val="005914EA"/>
    <w:rsid w:val="00713936"/>
    <w:rsid w:val="008405CB"/>
    <w:rsid w:val="00975229"/>
    <w:rsid w:val="00B65120"/>
    <w:rsid w:val="00F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2017-10-13T10:07:00Z</cp:lastPrinted>
  <dcterms:created xsi:type="dcterms:W3CDTF">2017-10-13T10:08:00Z</dcterms:created>
  <dcterms:modified xsi:type="dcterms:W3CDTF">2017-10-13T10:08:00Z</dcterms:modified>
</cp:coreProperties>
</file>