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21" w:rsidRPr="00511A21" w:rsidRDefault="00511A21" w:rsidP="00511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Pr="00511A21">
        <w:rPr>
          <w:rFonts w:ascii="Times New Roman" w:hAnsi="Times New Roman" w:cs="Times New Roman"/>
          <w:sz w:val="28"/>
          <w:szCs w:val="28"/>
        </w:rPr>
        <w:t>.</w:t>
      </w:r>
    </w:p>
    <w:p w:rsidR="00511A21" w:rsidRPr="00511A21" w:rsidRDefault="00511A21" w:rsidP="00511A21">
      <w:pPr>
        <w:spacing w:after="0" w:line="240" w:lineRule="auto"/>
        <w:ind w:firstLine="348"/>
        <w:jc w:val="right"/>
        <w:rPr>
          <w:rFonts w:ascii="Times New Roman" w:hAnsi="Times New Roman" w:cs="Times New Roman"/>
          <w:sz w:val="28"/>
          <w:szCs w:val="28"/>
        </w:rPr>
      </w:pPr>
      <w:r w:rsidRPr="00511A21">
        <w:rPr>
          <w:rFonts w:ascii="Times New Roman" w:hAnsi="Times New Roman" w:cs="Times New Roman"/>
          <w:sz w:val="28"/>
          <w:szCs w:val="28"/>
        </w:rPr>
        <w:t>зимняя сессия 2017/2018 уч. года</w:t>
      </w:r>
    </w:p>
    <w:p w:rsidR="00511A21" w:rsidRPr="00511A21" w:rsidRDefault="00511A21" w:rsidP="00511A21">
      <w:pPr>
        <w:spacing w:after="0" w:line="240" w:lineRule="auto"/>
        <w:ind w:firstLine="34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13" w:type="dxa"/>
        <w:tblLook w:val="01E0"/>
      </w:tblPr>
      <w:tblGrid>
        <w:gridCol w:w="4600"/>
        <w:gridCol w:w="5113"/>
      </w:tblGrid>
      <w:tr w:rsidR="00511A21" w:rsidRPr="00511A21" w:rsidTr="00A5544C">
        <w:tc>
          <w:tcPr>
            <w:tcW w:w="4600" w:type="dxa"/>
          </w:tcPr>
          <w:p w:rsidR="00511A21" w:rsidRPr="00511A21" w:rsidRDefault="00511A21" w:rsidP="00511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21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  <w:p w:rsidR="00511A21" w:rsidRPr="00511A21" w:rsidRDefault="00511A21" w:rsidP="00511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21">
              <w:rPr>
                <w:rFonts w:ascii="Times New Roman" w:hAnsi="Times New Roman" w:cs="Times New Roman"/>
                <w:sz w:val="28"/>
                <w:szCs w:val="28"/>
              </w:rPr>
              <w:t>«Брестский государственный университет имени А.С. Пушкина»</w:t>
            </w:r>
          </w:p>
          <w:p w:rsidR="00511A21" w:rsidRPr="00511A21" w:rsidRDefault="00511A21" w:rsidP="00511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A21" w:rsidRPr="00511A21" w:rsidRDefault="00511A21" w:rsidP="00511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21">
              <w:rPr>
                <w:rFonts w:ascii="Times New Roman" w:hAnsi="Times New Roman" w:cs="Times New Roman"/>
                <w:sz w:val="28"/>
                <w:szCs w:val="28"/>
              </w:rPr>
              <w:t>Кафедра общего</w:t>
            </w:r>
          </w:p>
          <w:p w:rsidR="00511A21" w:rsidRPr="00511A21" w:rsidRDefault="00511A21" w:rsidP="00511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21">
              <w:rPr>
                <w:rFonts w:ascii="Times New Roman" w:hAnsi="Times New Roman" w:cs="Times New Roman"/>
                <w:sz w:val="28"/>
                <w:szCs w:val="28"/>
              </w:rPr>
              <w:t>и русского языкознания</w:t>
            </w:r>
          </w:p>
        </w:tc>
        <w:tc>
          <w:tcPr>
            <w:tcW w:w="5113" w:type="dxa"/>
          </w:tcPr>
          <w:p w:rsidR="00511A21" w:rsidRPr="00511A21" w:rsidRDefault="00511A21" w:rsidP="00511A21">
            <w:pPr>
              <w:spacing w:after="0" w:line="240" w:lineRule="auto"/>
              <w:ind w:firstLine="10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21">
              <w:rPr>
                <w:rFonts w:ascii="Times New Roman" w:hAnsi="Times New Roman" w:cs="Times New Roman"/>
                <w:sz w:val="28"/>
                <w:szCs w:val="28"/>
              </w:rPr>
              <w:t xml:space="preserve">         УТВЕРЖДЕНО</w:t>
            </w:r>
          </w:p>
          <w:p w:rsidR="00511A21" w:rsidRPr="00511A21" w:rsidRDefault="00511A21" w:rsidP="00511A21">
            <w:pPr>
              <w:spacing w:after="0" w:line="240" w:lineRule="auto"/>
              <w:ind w:firstLine="10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21">
              <w:rPr>
                <w:rFonts w:ascii="Times New Roman" w:hAnsi="Times New Roman" w:cs="Times New Roman"/>
                <w:sz w:val="28"/>
                <w:szCs w:val="28"/>
              </w:rPr>
              <w:t xml:space="preserve">         Протокол заседания</w:t>
            </w:r>
          </w:p>
          <w:p w:rsidR="00511A21" w:rsidRPr="00511A21" w:rsidRDefault="00511A21" w:rsidP="00511A21">
            <w:pPr>
              <w:spacing w:after="0" w:line="240" w:lineRule="auto"/>
              <w:ind w:firstLine="10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21">
              <w:rPr>
                <w:rFonts w:ascii="Times New Roman" w:hAnsi="Times New Roman" w:cs="Times New Roman"/>
                <w:sz w:val="28"/>
                <w:szCs w:val="28"/>
              </w:rPr>
              <w:t xml:space="preserve">         кафедры</w:t>
            </w:r>
          </w:p>
          <w:p w:rsidR="00511A21" w:rsidRPr="00511A21" w:rsidRDefault="00511A21" w:rsidP="00511A21">
            <w:pPr>
              <w:spacing w:after="0" w:line="240" w:lineRule="auto"/>
              <w:ind w:firstLine="10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21">
              <w:rPr>
                <w:rFonts w:ascii="Times New Roman" w:hAnsi="Times New Roman" w:cs="Times New Roman"/>
                <w:sz w:val="28"/>
                <w:szCs w:val="28"/>
              </w:rPr>
              <w:t xml:space="preserve">         от 15.11.2017  № 4 </w:t>
            </w:r>
          </w:p>
        </w:tc>
      </w:tr>
    </w:tbl>
    <w:p w:rsidR="00511A21" w:rsidRPr="00511A21" w:rsidRDefault="00511A21" w:rsidP="00511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A21" w:rsidRPr="00511A21" w:rsidRDefault="00511A21" w:rsidP="00511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зачет</w:t>
      </w:r>
      <w:r w:rsidRPr="00511A21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511A21" w:rsidRPr="00511A21" w:rsidRDefault="00511A21" w:rsidP="00511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A21" w:rsidRPr="00511A21" w:rsidRDefault="00511A21" w:rsidP="00511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A21">
        <w:rPr>
          <w:rFonts w:ascii="Times New Roman" w:hAnsi="Times New Roman" w:cs="Times New Roman"/>
          <w:sz w:val="28"/>
          <w:szCs w:val="28"/>
        </w:rPr>
        <w:t xml:space="preserve">По курсу: </w:t>
      </w:r>
      <w:r w:rsidRPr="00511A21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Стилистика</w:t>
      </w:r>
      <w:r w:rsidRPr="00511A21">
        <w:rPr>
          <w:rFonts w:ascii="Times New Roman" w:hAnsi="Times New Roman" w:cs="Times New Roman"/>
          <w:b/>
          <w:sz w:val="28"/>
          <w:szCs w:val="28"/>
        </w:rPr>
        <w:t>”</w:t>
      </w:r>
    </w:p>
    <w:p w:rsidR="00511A21" w:rsidRPr="00511A21" w:rsidRDefault="00511A21" w:rsidP="00511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A21">
        <w:rPr>
          <w:rFonts w:ascii="Times New Roman" w:hAnsi="Times New Roman" w:cs="Times New Roman"/>
          <w:sz w:val="28"/>
          <w:szCs w:val="28"/>
        </w:rPr>
        <w:t>Специальность: «</w:t>
      </w:r>
      <w:r>
        <w:rPr>
          <w:rFonts w:ascii="Times New Roman" w:hAnsi="Times New Roman" w:cs="Times New Roman"/>
          <w:sz w:val="28"/>
        </w:rPr>
        <w:t>Русский язык и литература</w:t>
      </w:r>
      <w:r w:rsidRPr="00511A21">
        <w:rPr>
          <w:rFonts w:ascii="Times New Roman" w:hAnsi="Times New Roman" w:cs="Times New Roman"/>
          <w:sz w:val="28"/>
        </w:rPr>
        <w:t>»</w:t>
      </w:r>
    </w:p>
    <w:p w:rsidR="00511A21" w:rsidRPr="00511A21" w:rsidRDefault="00511A21" w:rsidP="00511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A21">
        <w:rPr>
          <w:rFonts w:ascii="Times New Roman" w:hAnsi="Times New Roman" w:cs="Times New Roman"/>
          <w:sz w:val="28"/>
          <w:szCs w:val="28"/>
        </w:rPr>
        <w:t xml:space="preserve">Филологический факультет </w:t>
      </w:r>
    </w:p>
    <w:p w:rsidR="00511A21" w:rsidRPr="00511A21" w:rsidRDefault="00511A21" w:rsidP="00511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11A21">
        <w:rPr>
          <w:rFonts w:ascii="Times New Roman" w:hAnsi="Times New Roman" w:cs="Times New Roman"/>
          <w:b/>
          <w:sz w:val="28"/>
          <w:szCs w:val="28"/>
        </w:rPr>
        <w:t> курс</w:t>
      </w:r>
    </w:p>
    <w:p w:rsidR="001A24B6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1A24B6">
        <w:rPr>
          <w:sz w:val="28"/>
          <w:szCs w:val="28"/>
        </w:rPr>
        <w:t xml:space="preserve">Стилистика как наука. Предмет и задачи стилистики. Основные направления современной стилистики. </w:t>
      </w:r>
      <w:bookmarkStart w:id="0" w:name="_GoBack"/>
      <w:bookmarkEnd w:id="0"/>
    </w:p>
    <w:p w:rsidR="00B35F06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1A24B6">
        <w:rPr>
          <w:sz w:val="28"/>
          <w:szCs w:val="28"/>
        </w:rPr>
        <w:t xml:space="preserve">Основные понятия и категории стилистики. Стиль как основная категория стилистики. </w:t>
      </w:r>
    </w:p>
    <w:p w:rsidR="000443F8" w:rsidRPr="001A24B6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1A24B6">
        <w:rPr>
          <w:sz w:val="28"/>
          <w:szCs w:val="28"/>
        </w:rPr>
        <w:t>Стилистическая норма и ее функционально-стилевые разновидности.</w:t>
      </w:r>
    </w:p>
    <w:p w:rsidR="001A24B6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1A24B6">
        <w:rPr>
          <w:sz w:val="28"/>
          <w:szCs w:val="28"/>
        </w:rPr>
        <w:t xml:space="preserve">Стилистическая окраска единиц. </w:t>
      </w:r>
    </w:p>
    <w:p w:rsidR="000443F8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CF0DCB">
        <w:rPr>
          <w:sz w:val="28"/>
          <w:szCs w:val="28"/>
        </w:rPr>
        <w:t xml:space="preserve">Система функциональных стилей русского литературного языка Экстралингвистические и лингвистические причины выделения функционального стиля литературного языка. </w:t>
      </w:r>
    </w:p>
    <w:p w:rsidR="000443F8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810992">
        <w:rPr>
          <w:sz w:val="28"/>
          <w:szCs w:val="28"/>
        </w:rPr>
        <w:t xml:space="preserve">Научный стиль. </w:t>
      </w:r>
      <w:r w:rsidRPr="00CF0DCB">
        <w:rPr>
          <w:sz w:val="28"/>
          <w:szCs w:val="28"/>
        </w:rPr>
        <w:t xml:space="preserve">Основные черты научного стиля на всех уровнях языка. </w:t>
      </w:r>
    </w:p>
    <w:p w:rsidR="000443F8" w:rsidRPr="00CF0DCB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CF0DCB">
        <w:rPr>
          <w:sz w:val="28"/>
          <w:szCs w:val="28"/>
        </w:rPr>
        <w:t xml:space="preserve">Система </w:t>
      </w:r>
      <w:proofErr w:type="spellStart"/>
      <w:r w:rsidRPr="00CF0DCB">
        <w:rPr>
          <w:sz w:val="28"/>
          <w:szCs w:val="28"/>
        </w:rPr>
        <w:t>подстилей</w:t>
      </w:r>
      <w:proofErr w:type="spellEnd"/>
      <w:r w:rsidRPr="00CF0DCB">
        <w:rPr>
          <w:sz w:val="28"/>
          <w:szCs w:val="28"/>
        </w:rPr>
        <w:t xml:space="preserve"> научного стиля. Основные жанры научного стиля. </w:t>
      </w:r>
    </w:p>
    <w:p w:rsidR="001A24B6" w:rsidRDefault="00B35F06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Языковые</w:t>
      </w:r>
      <w:r w:rsidR="000443F8" w:rsidRPr="001A24B6">
        <w:rPr>
          <w:sz w:val="28"/>
          <w:szCs w:val="28"/>
        </w:rPr>
        <w:t xml:space="preserve"> особенности научного стиля. Научная терминология. </w:t>
      </w:r>
    </w:p>
    <w:p w:rsidR="000443F8" w:rsidRPr="001D4E4C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810992">
        <w:rPr>
          <w:bCs/>
          <w:sz w:val="28"/>
          <w:szCs w:val="28"/>
        </w:rPr>
        <w:t>Официально-деловой стиль.</w:t>
      </w:r>
      <w:r w:rsidRPr="001D4E4C">
        <w:rPr>
          <w:sz w:val="28"/>
          <w:szCs w:val="28"/>
        </w:rPr>
        <w:t>Стандартизированность официального общения. Характерные черты официально-делового стиля.</w:t>
      </w:r>
    </w:p>
    <w:p w:rsidR="000443F8" w:rsidRPr="001D4E4C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1D4E4C">
        <w:rPr>
          <w:sz w:val="28"/>
          <w:szCs w:val="28"/>
        </w:rPr>
        <w:t>Неоднородность официально-делового стиля</w:t>
      </w:r>
      <w:r w:rsidRPr="00810992">
        <w:rPr>
          <w:sz w:val="28"/>
          <w:szCs w:val="28"/>
        </w:rPr>
        <w:t xml:space="preserve">: система </w:t>
      </w:r>
      <w:proofErr w:type="spellStart"/>
      <w:r w:rsidRPr="00810992">
        <w:rPr>
          <w:sz w:val="28"/>
          <w:szCs w:val="28"/>
        </w:rPr>
        <w:t>подстилей</w:t>
      </w:r>
      <w:r w:rsidRPr="001D4E4C">
        <w:rPr>
          <w:sz w:val="28"/>
          <w:szCs w:val="28"/>
        </w:rPr>
        <w:t>официально-делового</w:t>
      </w:r>
      <w:proofErr w:type="spellEnd"/>
      <w:r w:rsidRPr="001D4E4C">
        <w:rPr>
          <w:sz w:val="28"/>
          <w:szCs w:val="28"/>
        </w:rPr>
        <w:t xml:space="preserve"> стиля. Типология жанров официально-делового стиля.</w:t>
      </w:r>
    </w:p>
    <w:p w:rsidR="000443F8" w:rsidRPr="001D4E4C" w:rsidRDefault="00B35F06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Языковые особенности</w:t>
      </w:r>
      <w:r w:rsidR="000443F8" w:rsidRPr="001D4E4C">
        <w:rPr>
          <w:sz w:val="28"/>
          <w:szCs w:val="28"/>
        </w:rPr>
        <w:t xml:space="preserve"> официально-делового стиля. </w:t>
      </w:r>
    </w:p>
    <w:p w:rsidR="000443F8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D32863">
        <w:rPr>
          <w:bCs/>
          <w:sz w:val="28"/>
          <w:szCs w:val="28"/>
        </w:rPr>
        <w:t>Публицистический стиль.</w:t>
      </w:r>
      <w:r w:rsidRPr="00D32863">
        <w:rPr>
          <w:sz w:val="28"/>
          <w:szCs w:val="28"/>
        </w:rPr>
        <w:t xml:space="preserve">Основные функции текстов публицистического стиля. Характерные черты публицистического стиля. </w:t>
      </w:r>
    </w:p>
    <w:p w:rsidR="000443F8" w:rsidRPr="00D32863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D32863">
        <w:rPr>
          <w:sz w:val="28"/>
          <w:szCs w:val="28"/>
        </w:rPr>
        <w:t xml:space="preserve">Система </w:t>
      </w:r>
      <w:proofErr w:type="spellStart"/>
      <w:r w:rsidRPr="00D32863">
        <w:rPr>
          <w:sz w:val="28"/>
          <w:szCs w:val="28"/>
        </w:rPr>
        <w:t>подстилей</w:t>
      </w:r>
      <w:proofErr w:type="spellEnd"/>
      <w:r w:rsidRPr="00D32863">
        <w:rPr>
          <w:sz w:val="28"/>
          <w:szCs w:val="28"/>
        </w:rPr>
        <w:t xml:space="preserve"> публицистического стиля. </w:t>
      </w:r>
    </w:p>
    <w:p w:rsidR="000443F8" w:rsidRPr="00762904" w:rsidRDefault="00B35F06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Языковые</w:t>
      </w:r>
      <w:r w:rsidR="000443F8" w:rsidRPr="001D4E4C">
        <w:rPr>
          <w:sz w:val="28"/>
          <w:szCs w:val="28"/>
        </w:rPr>
        <w:t xml:space="preserve"> особенности </w:t>
      </w:r>
      <w:r w:rsidR="000443F8" w:rsidRPr="00762904">
        <w:rPr>
          <w:sz w:val="28"/>
          <w:szCs w:val="28"/>
        </w:rPr>
        <w:t xml:space="preserve">публицистического </w:t>
      </w:r>
      <w:r w:rsidR="000443F8" w:rsidRPr="001D4E4C">
        <w:rPr>
          <w:sz w:val="28"/>
          <w:szCs w:val="28"/>
        </w:rPr>
        <w:t xml:space="preserve">стиля. </w:t>
      </w:r>
    </w:p>
    <w:p w:rsidR="000443F8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D32863">
        <w:rPr>
          <w:bCs/>
          <w:sz w:val="28"/>
          <w:szCs w:val="28"/>
        </w:rPr>
        <w:t>Художественный стиль.</w:t>
      </w:r>
      <w:r w:rsidRPr="00D32863">
        <w:rPr>
          <w:sz w:val="28"/>
          <w:szCs w:val="28"/>
        </w:rPr>
        <w:t xml:space="preserve">Экстралингвистические характеристики художественного текста. Положение литературно-художественного стиля в </w:t>
      </w:r>
      <w:r w:rsidRPr="00D32863">
        <w:rPr>
          <w:sz w:val="28"/>
          <w:szCs w:val="28"/>
        </w:rPr>
        <w:lastRenderedPageBreak/>
        <w:t xml:space="preserve">системе функциональных стилей литературного языка и национальном языке. Основные черты художественного стиля. </w:t>
      </w:r>
    </w:p>
    <w:p w:rsidR="000443F8" w:rsidRPr="009D4575" w:rsidRDefault="00B35F06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Языковые</w:t>
      </w:r>
      <w:r w:rsidR="000443F8">
        <w:rPr>
          <w:sz w:val="28"/>
          <w:szCs w:val="28"/>
        </w:rPr>
        <w:t xml:space="preserve"> особенности художественного стиля. </w:t>
      </w:r>
    </w:p>
    <w:p w:rsidR="00B35F06" w:rsidRDefault="000443F8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 w:rsidRPr="00B35F06">
        <w:rPr>
          <w:bCs/>
          <w:sz w:val="28"/>
          <w:szCs w:val="28"/>
        </w:rPr>
        <w:t>Разговорный стиль.</w:t>
      </w:r>
      <w:r w:rsidRPr="00B35F06">
        <w:rPr>
          <w:sz w:val="28"/>
          <w:szCs w:val="28"/>
        </w:rPr>
        <w:t xml:space="preserve">Преимущество устной формы общения в разговорном стиле. </w:t>
      </w:r>
    </w:p>
    <w:p w:rsidR="000443F8" w:rsidRDefault="00B35F06" w:rsidP="00B35F06">
      <w:pPr>
        <w:pStyle w:val="a3"/>
        <w:numPr>
          <w:ilvl w:val="0"/>
          <w:numId w:val="1"/>
        </w:numPr>
        <w:shd w:val="clear" w:color="auto" w:fill="FFFFFF"/>
        <w:spacing w:before="480"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Языковые особенности разговорного стиля.</w:t>
      </w:r>
    </w:p>
    <w:p w:rsidR="00C83221" w:rsidRDefault="00C83221" w:rsidP="00B35F06">
      <w:pPr>
        <w:spacing w:before="480" w:after="480" w:line="240" w:lineRule="auto"/>
        <w:ind w:firstLine="709"/>
      </w:pPr>
    </w:p>
    <w:p w:rsidR="00511A21" w:rsidRPr="00511A21" w:rsidRDefault="00511A21" w:rsidP="00B35F06">
      <w:pPr>
        <w:spacing w:before="480" w:after="48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A21">
        <w:rPr>
          <w:rFonts w:ascii="Times New Roman" w:hAnsi="Times New Roman" w:cs="Times New Roman"/>
          <w:sz w:val="28"/>
          <w:szCs w:val="28"/>
        </w:rPr>
        <w:t>Доцент кафедры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Лянцевич</w:t>
      </w:r>
      <w:proofErr w:type="spellEnd"/>
    </w:p>
    <w:sectPr w:rsidR="00511A21" w:rsidRPr="00511A21" w:rsidSect="00B3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86A32"/>
    <w:multiLevelType w:val="hybridMultilevel"/>
    <w:tmpl w:val="9DBE0AC6"/>
    <w:lvl w:ilvl="0" w:tplc="0838C5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3F8"/>
    <w:rsid w:val="000443F8"/>
    <w:rsid w:val="00183D2B"/>
    <w:rsid w:val="001A24B6"/>
    <w:rsid w:val="002F0A05"/>
    <w:rsid w:val="00511A21"/>
    <w:rsid w:val="008843DE"/>
    <w:rsid w:val="00B35F06"/>
    <w:rsid w:val="00C83221"/>
    <w:rsid w:val="00D9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F8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F8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USER_HOME</dc:creator>
  <cp:keywords/>
  <dc:description/>
  <cp:lastModifiedBy>User</cp:lastModifiedBy>
  <cp:revision>2</cp:revision>
  <cp:lastPrinted>2017-11-29T10:44:00Z</cp:lastPrinted>
  <dcterms:created xsi:type="dcterms:W3CDTF">2017-12-04T14:57:00Z</dcterms:created>
  <dcterms:modified xsi:type="dcterms:W3CDTF">2017-12-04T14:57:00Z</dcterms:modified>
</cp:coreProperties>
</file>