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91" w:rsidRPr="00F47D0E" w:rsidRDefault="004A2D64" w:rsidP="00F47D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>Дацэнт Бут-Гусаім С.Ф.</w:t>
      </w:r>
    </w:p>
    <w:p w:rsidR="004A2D64" w:rsidRPr="00F06E65" w:rsidRDefault="004A2D64" w:rsidP="00F4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06E65">
        <w:rPr>
          <w:rFonts w:ascii="Times New Roman" w:hAnsi="Times New Roman" w:cs="Times New Roman"/>
          <w:i/>
          <w:sz w:val="28"/>
          <w:szCs w:val="28"/>
          <w:lang w:val="be-BY"/>
        </w:rPr>
        <w:t>Пытанні да экзамену па рыторыцы</w:t>
      </w:r>
    </w:p>
    <w:p w:rsidR="00F47D0E" w:rsidRPr="00F06E65" w:rsidRDefault="004A2D64" w:rsidP="00F4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06E6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для студэнтаў 5 курса </w:t>
      </w:r>
    </w:p>
    <w:p w:rsidR="004A2D64" w:rsidRPr="00F06E65" w:rsidRDefault="004A2D64" w:rsidP="00F4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06E65">
        <w:rPr>
          <w:rFonts w:ascii="Times New Roman" w:hAnsi="Times New Roman" w:cs="Times New Roman"/>
          <w:i/>
          <w:sz w:val="28"/>
          <w:szCs w:val="28"/>
          <w:lang w:val="be-BY"/>
        </w:rPr>
        <w:t>спецыяльнасці “Журналістыка (Друкаваныя СМІ)”</w:t>
      </w:r>
      <w:r w:rsidR="00156BF3">
        <w:rPr>
          <w:rFonts w:ascii="Times New Roman" w:hAnsi="Times New Roman" w:cs="Times New Roman"/>
          <w:i/>
          <w:sz w:val="28"/>
          <w:szCs w:val="28"/>
          <w:lang w:val="be-BY"/>
        </w:rPr>
        <w:t>(АЗН)</w:t>
      </w:r>
    </w:p>
    <w:p w:rsidR="00661FD7" w:rsidRPr="00F47D0E" w:rsidRDefault="00661FD7" w:rsidP="00F47D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 xml:space="preserve">Прадмет, змест, задачы </w:t>
      </w:r>
      <w:r w:rsidR="00F47D0E">
        <w:rPr>
          <w:rFonts w:ascii="Times New Roman" w:hAnsi="Times New Roman" w:cs="Times New Roman"/>
          <w:sz w:val="28"/>
          <w:szCs w:val="28"/>
          <w:lang w:val="be-BY"/>
        </w:rPr>
        <w:t>рыторыкі</w:t>
      </w:r>
      <w:r w:rsidRPr="00F47D0E">
        <w:rPr>
          <w:rFonts w:ascii="Times New Roman" w:hAnsi="Times New Roman" w:cs="Times New Roman"/>
          <w:sz w:val="28"/>
          <w:szCs w:val="28"/>
          <w:lang w:val="be-BY"/>
        </w:rPr>
        <w:t>, сувязь  з іншымі дысцыплінамі.</w:t>
      </w:r>
    </w:p>
    <w:p w:rsidR="00661FD7" w:rsidRPr="00F47D0E" w:rsidRDefault="00661FD7" w:rsidP="00F47D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>Структура рыторыкі. Агульная і прыватная рыторыка.</w:t>
      </w:r>
    </w:p>
    <w:p w:rsidR="00661FD7" w:rsidRPr="00F47D0E" w:rsidRDefault="00661FD7" w:rsidP="00F47D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>Асноўныя раздзелы рыторыкі.</w:t>
      </w:r>
    </w:p>
    <w:p w:rsidR="00661FD7" w:rsidRPr="00F47D0E" w:rsidRDefault="00661FD7" w:rsidP="00F47D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>Перыядызацыя гісторыі рыторыкі.</w:t>
      </w:r>
    </w:p>
    <w:p w:rsidR="00661FD7" w:rsidRPr="00F47D0E" w:rsidRDefault="00661FD7" w:rsidP="00F47D0E">
      <w:pPr>
        <w:pStyle w:val="a3"/>
        <w:numPr>
          <w:ilvl w:val="0"/>
          <w:numId w:val="13"/>
        </w:numPr>
      </w:pPr>
      <w:r w:rsidRPr="00F47D0E">
        <w:t>Паняцце “класічная рыторыка”. Роды і жанры антычнага красамоўства.</w:t>
      </w:r>
    </w:p>
    <w:p w:rsidR="00661FD7" w:rsidRPr="00F47D0E" w:rsidRDefault="00661FD7" w:rsidP="00F47D0E">
      <w:pPr>
        <w:pStyle w:val="a3"/>
        <w:numPr>
          <w:ilvl w:val="0"/>
          <w:numId w:val="13"/>
        </w:numPr>
      </w:pPr>
      <w:r w:rsidRPr="00F47D0E">
        <w:t>Рытарычная дзейнасць сафістаў. Пратагор, Горгій, Ісакрат і інш.</w:t>
      </w:r>
    </w:p>
    <w:p w:rsidR="00661FD7" w:rsidRPr="00F47D0E" w:rsidRDefault="00661FD7" w:rsidP="00F47D0E">
      <w:pPr>
        <w:pStyle w:val="a3"/>
        <w:numPr>
          <w:ilvl w:val="0"/>
          <w:numId w:val="13"/>
        </w:numPr>
      </w:pPr>
      <w:r w:rsidRPr="00F47D0E">
        <w:t>Пытанні красамоўства ў працах Платона.</w:t>
      </w:r>
    </w:p>
    <w:p w:rsidR="00661FD7" w:rsidRPr="00F47D0E" w:rsidRDefault="00661FD7" w:rsidP="00F47D0E">
      <w:pPr>
        <w:pStyle w:val="a3"/>
        <w:numPr>
          <w:ilvl w:val="0"/>
          <w:numId w:val="13"/>
        </w:numPr>
      </w:pPr>
      <w:r w:rsidRPr="00F47D0E">
        <w:t>Роля Арытоцеля ў развіцці класічнай рыторыкі.</w:t>
      </w:r>
    </w:p>
    <w:p w:rsidR="00661FD7" w:rsidRPr="00F47D0E" w:rsidRDefault="00661FD7" w:rsidP="00F47D0E">
      <w:pPr>
        <w:pStyle w:val="a3"/>
        <w:numPr>
          <w:ilvl w:val="0"/>
          <w:numId w:val="13"/>
        </w:numPr>
      </w:pPr>
      <w:r w:rsidRPr="00F47D0E">
        <w:t>Рытарычная дзейнасць Дэмасфена.</w:t>
      </w:r>
    </w:p>
    <w:p w:rsidR="00661FD7" w:rsidRPr="00F47D0E" w:rsidRDefault="00661FD7" w:rsidP="00F47D0E">
      <w:pPr>
        <w:pStyle w:val="a3"/>
        <w:numPr>
          <w:ilvl w:val="0"/>
          <w:numId w:val="13"/>
        </w:numPr>
      </w:pPr>
      <w:r w:rsidRPr="00F47D0E">
        <w:t>Рытарычная дзейнасць Цыцэрона.</w:t>
      </w:r>
    </w:p>
    <w:p w:rsidR="004A2D64" w:rsidRPr="00F47D0E" w:rsidRDefault="00661FD7" w:rsidP="00F47D0E">
      <w:pPr>
        <w:pStyle w:val="a3"/>
        <w:numPr>
          <w:ilvl w:val="0"/>
          <w:numId w:val="13"/>
        </w:numPr>
      </w:pPr>
      <w:r w:rsidRPr="00F47D0E">
        <w:t>Пытанні тэорыі красамоўства ў працах Квінтыліяна.</w:t>
      </w:r>
    </w:p>
    <w:p w:rsidR="00661FD7" w:rsidRPr="00F47D0E" w:rsidRDefault="00661FD7" w:rsidP="00F47D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>Развіццё рыторыкі ў эпоху С</w:t>
      </w:r>
      <w:r w:rsidR="00CD58EE">
        <w:rPr>
          <w:rFonts w:ascii="Times New Roman" w:hAnsi="Times New Roman" w:cs="Times New Roman"/>
          <w:sz w:val="28"/>
          <w:szCs w:val="28"/>
          <w:lang w:val="be-BY"/>
        </w:rPr>
        <w:t>ярэд</w:t>
      </w:r>
      <w:r w:rsidRPr="00F47D0E">
        <w:rPr>
          <w:rFonts w:ascii="Times New Roman" w:hAnsi="Times New Roman" w:cs="Times New Roman"/>
          <w:sz w:val="28"/>
          <w:szCs w:val="28"/>
          <w:lang w:val="be-BY"/>
        </w:rPr>
        <w:t>нявечча.</w:t>
      </w:r>
    </w:p>
    <w:p w:rsidR="00661FD7" w:rsidRPr="00F47D0E" w:rsidRDefault="00661FD7" w:rsidP="00F47D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>Рытарычная дзейнасць Кірылы Тураўскага.</w:t>
      </w:r>
    </w:p>
    <w:p w:rsidR="00661FD7" w:rsidRPr="00F47D0E" w:rsidRDefault="00661FD7" w:rsidP="00F47D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>Рыторыка эпохі Адраджэння.</w:t>
      </w:r>
    </w:p>
    <w:p w:rsidR="00661FD7" w:rsidRPr="00F47D0E" w:rsidRDefault="00661FD7" w:rsidP="00F47D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49240B">
        <w:rPr>
          <w:rFonts w:ascii="Times New Roman" w:hAnsi="Times New Roman" w:cs="Times New Roman"/>
          <w:sz w:val="28"/>
          <w:szCs w:val="28"/>
          <w:lang w:val="be-BY"/>
        </w:rPr>
        <w:t>эорыя і практыка красамоўства Х</w:t>
      </w:r>
      <w:r w:rsidR="0049240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9240B">
        <w:rPr>
          <w:rFonts w:ascii="Times New Roman" w:hAnsi="Times New Roman" w:cs="Times New Roman"/>
          <w:sz w:val="28"/>
          <w:szCs w:val="28"/>
          <w:lang w:val="be-BY"/>
        </w:rPr>
        <w:t>І-Х</w:t>
      </w:r>
      <w:r w:rsidR="0049240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9240B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47D0E">
        <w:rPr>
          <w:rFonts w:ascii="Times New Roman" w:hAnsi="Times New Roman" w:cs="Times New Roman"/>
          <w:sz w:val="28"/>
          <w:szCs w:val="28"/>
          <w:lang w:val="be-BY"/>
        </w:rPr>
        <w:t xml:space="preserve"> стст</w:t>
      </w:r>
      <w:r w:rsidR="0049240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F47D0E">
        <w:rPr>
          <w:rFonts w:ascii="Times New Roman" w:hAnsi="Times New Roman" w:cs="Times New Roman"/>
          <w:sz w:val="28"/>
          <w:szCs w:val="28"/>
          <w:lang w:val="be-BY"/>
        </w:rPr>
        <w:t xml:space="preserve">  на Беларусі: Францыск Скарына, Васіль Цяпінскі, Леў Сапега. </w:t>
      </w:r>
    </w:p>
    <w:p w:rsidR="00661FD7" w:rsidRPr="00F47D0E" w:rsidRDefault="00661FD7" w:rsidP="00F47D0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 xml:space="preserve">Уклад у </w:t>
      </w:r>
      <w:r w:rsidR="0049240B">
        <w:rPr>
          <w:rFonts w:ascii="Times New Roman" w:hAnsi="Times New Roman" w:cs="Times New Roman"/>
          <w:sz w:val="28"/>
          <w:szCs w:val="28"/>
          <w:lang w:val="be-BY"/>
        </w:rPr>
        <w:t>развіццё рыторыкі Сімяона</w:t>
      </w:r>
      <w:r w:rsidRPr="00F47D0E">
        <w:rPr>
          <w:rFonts w:ascii="Times New Roman" w:hAnsi="Times New Roman" w:cs="Times New Roman"/>
          <w:sz w:val="28"/>
          <w:szCs w:val="28"/>
          <w:lang w:val="be-BY"/>
        </w:rPr>
        <w:t xml:space="preserve"> Полацкага.</w:t>
      </w:r>
    </w:p>
    <w:p w:rsidR="00661FD7" w:rsidRPr="00F47D0E" w:rsidRDefault="00661FD7" w:rsidP="00F47D0E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>Практыка аратарскага красамоўства ў дзейнасці К. Каліноўскага.</w:t>
      </w:r>
    </w:p>
    <w:p w:rsidR="00661FD7" w:rsidRPr="00F47D0E" w:rsidRDefault="00661FD7" w:rsidP="00F47D0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>Уклад ў развіццё прамоўніцкага мастацтва Ф. Багушэвіча.</w:t>
      </w:r>
    </w:p>
    <w:p w:rsidR="00661FD7" w:rsidRPr="00F47D0E" w:rsidRDefault="00661FD7" w:rsidP="00F47D0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>Прамоўніцкае мастацтва Цёткі.</w:t>
      </w:r>
    </w:p>
    <w:p w:rsidR="00661FD7" w:rsidRPr="00F47D0E" w:rsidRDefault="00661FD7" w:rsidP="00F47D0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>Аратарская дзейнасць Феафана Пракаповіча.</w:t>
      </w:r>
    </w:p>
    <w:p w:rsidR="00661FD7" w:rsidRPr="00F47D0E" w:rsidRDefault="00661FD7" w:rsidP="00F47D0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>Рыторыка М.В. Ламаносава.</w:t>
      </w:r>
    </w:p>
    <w:p w:rsidR="00661FD7" w:rsidRPr="00F47D0E" w:rsidRDefault="00661FD7" w:rsidP="00F47D0E">
      <w:pPr>
        <w:pStyle w:val="a3"/>
        <w:numPr>
          <w:ilvl w:val="0"/>
          <w:numId w:val="13"/>
        </w:numPr>
      </w:pPr>
      <w:r w:rsidRPr="00F47D0E">
        <w:t>Этапы падрыхтоўкі да выступлення. Трыадзіная схема інвенцыі “этас-логас-пафас”. Тэма, мэта, ідэя выступлення.</w:t>
      </w:r>
    </w:p>
    <w:p w:rsidR="00661FD7" w:rsidRPr="00F47D0E" w:rsidRDefault="00661FD7" w:rsidP="00F47D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>Паняцце “топас”. Сэнсавыя мадэлі выказвання.</w:t>
      </w:r>
    </w:p>
    <w:p w:rsidR="00661FD7" w:rsidRPr="00F47D0E" w:rsidRDefault="00661FD7" w:rsidP="00F47D0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>Дыспазіцыя і яе змест.</w:t>
      </w:r>
    </w:p>
    <w:p w:rsidR="00661FD7" w:rsidRPr="00F47D0E" w:rsidRDefault="00661FD7" w:rsidP="00F47D0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 xml:space="preserve"> Рытарычныя правілы кампазіцыі і яе структура.</w:t>
      </w:r>
    </w:p>
    <w:p w:rsidR="00661FD7" w:rsidRPr="00F47D0E" w:rsidRDefault="0049240B" w:rsidP="00F47D0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Зачын і яго роля.</w:t>
      </w:r>
    </w:p>
    <w:p w:rsidR="00661FD7" w:rsidRPr="00F47D0E" w:rsidRDefault="00661FD7" w:rsidP="00F47D0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>Уступ, яго рытарычныя правілы і віды.</w:t>
      </w:r>
    </w:p>
    <w:p w:rsidR="00661FD7" w:rsidRPr="00F47D0E" w:rsidRDefault="00661FD7" w:rsidP="00F47D0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>Галоўная частка, метады выкладу матэрыялу і сродкі сувязі частак прамовы.</w:t>
      </w:r>
    </w:p>
    <w:p w:rsidR="00661FD7" w:rsidRPr="00F47D0E" w:rsidRDefault="00661FD7" w:rsidP="00F47D0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 xml:space="preserve">Заключэнне, яго рытарычныя каноны і віды. </w:t>
      </w:r>
    </w:p>
    <w:p w:rsidR="00661FD7" w:rsidRPr="00F47D0E" w:rsidRDefault="00CB5272" w:rsidP="00F47D0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>Аргументацыя як раздзел дыспазіцыі.</w:t>
      </w:r>
    </w:p>
    <w:p w:rsidR="00CB5272" w:rsidRPr="00F47D0E" w:rsidRDefault="00CB5272" w:rsidP="00F47D0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>Элакуцыя і яе змест. Прамыя і ўскосныя тактыкі маўленчага ўзаемадзеяння.</w:t>
      </w:r>
    </w:p>
    <w:p w:rsidR="00CB5272" w:rsidRPr="00F47D0E" w:rsidRDefault="00CB5272" w:rsidP="00F47D0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>Тропы, заснаваныя на падабенстве.</w:t>
      </w:r>
    </w:p>
    <w:p w:rsidR="00CB5272" w:rsidRPr="00F47D0E" w:rsidRDefault="00CB5272" w:rsidP="00F47D0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>Тропы, заснаваныя на сумежнасці паняццяў.</w:t>
      </w:r>
    </w:p>
    <w:p w:rsidR="00CB5272" w:rsidRPr="00F47D0E" w:rsidRDefault="00CB5272" w:rsidP="00F47D0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>Тропы, заснаваныя на мнагазначнасці.</w:t>
      </w:r>
    </w:p>
    <w:p w:rsidR="00CB5272" w:rsidRPr="00F47D0E" w:rsidRDefault="00CB5272" w:rsidP="00F47D0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>Тропы, заснаваныя на кантрасце.</w:t>
      </w:r>
    </w:p>
    <w:p w:rsidR="00CB5272" w:rsidRPr="00F47D0E" w:rsidRDefault="00CB5272" w:rsidP="00F47D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>Класіфікацыя фігур маўлення.</w:t>
      </w:r>
    </w:p>
    <w:p w:rsidR="00CB5272" w:rsidRPr="00F47D0E" w:rsidRDefault="00CB5272" w:rsidP="00F47D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lastRenderedPageBreak/>
        <w:t>Меморыя як раздзел рыторыкі і прадмет яе вывучэння.</w:t>
      </w:r>
    </w:p>
    <w:p w:rsidR="00CB5272" w:rsidRPr="00F47D0E" w:rsidRDefault="00CB5272" w:rsidP="00F47D0E">
      <w:pPr>
        <w:pStyle w:val="3"/>
        <w:numPr>
          <w:ilvl w:val="0"/>
          <w:numId w:val="13"/>
        </w:numPr>
        <w:ind w:left="0" w:firstLine="709"/>
        <w:jc w:val="both"/>
        <w:rPr>
          <w:b w:val="0"/>
          <w:color w:val="auto"/>
          <w:effect w:val="none"/>
          <w:lang w:val="be-BY"/>
        </w:rPr>
      </w:pPr>
      <w:r w:rsidRPr="00F47D0E">
        <w:rPr>
          <w:b w:val="0"/>
          <w:color w:val="auto"/>
          <w:effect w:val="none"/>
          <w:lang w:val="be-BY"/>
        </w:rPr>
        <w:t>Акцыя.Тэхніка выканання прамовы</w:t>
      </w:r>
    </w:p>
    <w:p w:rsidR="00F47D0E" w:rsidRPr="00F47D0E" w:rsidRDefault="00F47D0E" w:rsidP="00F47D0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>Камунікатыўны кантакт, яго віды і ўмовы дасягнення.</w:t>
      </w:r>
    </w:p>
    <w:p w:rsidR="00F47D0E" w:rsidRPr="00F47D0E" w:rsidRDefault="00F47D0E" w:rsidP="00F47D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D0E">
        <w:rPr>
          <w:rFonts w:ascii="Times New Roman" w:hAnsi="Times New Roman" w:cs="Times New Roman"/>
          <w:sz w:val="28"/>
          <w:szCs w:val="28"/>
          <w:lang w:val="be-BY"/>
        </w:rPr>
        <w:t>Стылі красамоўства і тыпы аратараў.</w:t>
      </w:r>
    </w:p>
    <w:p w:rsidR="00661FD7" w:rsidRPr="00896959" w:rsidRDefault="00CB2055" w:rsidP="00CB2055">
      <w:pPr>
        <w:pStyle w:val="a3"/>
        <w:ind w:left="360"/>
        <w:jc w:val="center"/>
        <w:rPr>
          <w:i/>
        </w:rPr>
      </w:pPr>
      <w:bookmarkStart w:id="0" w:name="_GoBack"/>
      <w:bookmarkEnd w:id="0"/>
      <w:r w:rsidRPr="00896959">
        <w:rPr>
          <w:i/>
        </w:rPr>
        <w:t>Літаратура</w:t>
      </w:r>
    </w:p>
    <w:p w:rsidR="00CB2055" w:rsidRPr="008F0EDE" w:rsidRDefault="00CB2055" w:rsidP="00CB2055">
      <w:pPr>
        <w:numPr>
          <w:ilvl w:val="0"/>
          <w:numId w:val="14"/>
        </w:numPr>
        <w:tabs>
          <w:tab w:val="clear" w:pos="1211"/>
          <w:tab w:val="left" w:pos="1276"/>
          <w:tab w:val="right" w:pos="907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F0E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Булыка, А.М. Красамоўства ў Беларусі: Хрэстаматыя / А.</w:t>
      </w:r>
      <w:r w:rsidRPr="00D851C6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М. Бу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-</w:t>
      </w:r>
      <w:r w:rsidRPr="00D851C6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лыка, Л. М. Мінакова, А. А. Станкевіч. – Мінск : Універсітэцкае, 2002. –</w:t>
      </w:r>
      <w:r w:rsidRPr="008F0E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181 с.</w:t>
      </w:r>
    </w:p>
    <w:p w:rsidR="00CB2055" w:rsidRPr="008F0EDE" w:rsidRDefault="00CB2055" w:rsidP="00CB2055">
      <w:pPr>
        <w:numPr>
          <w:ilvl w:val="0"/>
          <w:numId w:val="14"/>
        </w:numPr>
        <w:tabs>
          <w:tab w:val="clear" w:pos="1211"/>
          <w:tab w:val="left" w:pos="1276"/>
          <w:tab w:val="right" w:pos="907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F0E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Введенская,  Л.А.   Культура   и   искусство  речи: Современная риторика / Л.А. Введенская, Л.Г. Павлова. – Ростов н/Д. : Феникс, 1995. – 576 с. </w:t>
      </w:r>
    </w:p>
    <w:p w:rsidR="00CB2055" w:rsidRPr="008F0EDE" w:rsidRDefault="00CB2055" w:rsidP="00CB2055">
      <w:pPr>
        <w:numPr>
          <w:ilvl w:val="0"/>
          <w:numId w:val="14"/>
        </w:numPr>
        <w:tabs>
          <w:tab w:val="clear" w:pos="1211"/>
          <w:tab w:val="num" w:pos="1134"/>
          <w:tab w:val="left" w:pos="1276"/>
          <w:tab w:val="right" w:pos="907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F0E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Мысліцелі і асветнікі Беларусі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: Х</w:t>
      </w:r>
      <w:r w:rsidRPr="008F0E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–ХІХ стагоддзі : Энцыкл. даведнік. – Мінск : Бел. Эн., 1995. – 671 с.</w:t>
      </w:r>
    </w:p>
    <w:p w:rsidR="00CB2055" w:rsidRDefault="00CB2055" w:rsidP="00CB2055">
      <w:pPr>
        <w:numPr>
          <w:ilvl w:val="0"/>
          <w:numId w:val="14"/>
        </w:numPr>
        <w:tabs>
          <w:tab w:val="clear" w:pos="1211"/>
          <w:tab w:val="num" w:pos="1134"/>
          <w:tab w:val="left" w:pos="1276"/>
          <w:tab w:val="right" w:pos="907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F0E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Львов, М.Р. Риторика: учеб. пособие для учащихся 10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8F0E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11 кл. средних учебных заведений / М.Р. Львов. – М. : Издательский центр “Academia”, 1995. – 256 с.</w:t>
      </w:r>
    </w:p>
    <w:p w:rsidR="00CB2055" w:rsidRPr="008F0EDE" w:rsidRDefault="00CB2055" w:rsidP="00CB2055">
      <w:pPr>
        <w:numPr>
          <w:ilvl w:val="0"/>
          <w:numId w:val="14"/>
        </w:numPr>
        <w:tabs>
          <w:tab w:val="clear" w:pos="1211"/>
          <w:tab w:val="num" w:pos="1134"/>
          <w:tab w:val="left" w:pos="1276"/>
          <w:tab w:val="right" w:pos="907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F0E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Михальская, А.К. Русский Сократ: Лекции по сравнительно-</w:t>
      </w:r>
      <w:r w:rsidRPr="00D851C6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исторической риторике : учеб. пособие для студентов гуманитарных факультетов / А. К. Михальс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кая. – М. : Academia</w:t>
      </w:r>
      <w:r w:rsidRPr="00D851C6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 1996. –</w:t>
      </w:r>
      <w:r w:rsidRPr="008F0E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192 с.</w:t>
      </w:r>
    </w:p>
    <w:p w:rsidR="00CB2055" w:rsidRPr="008F0EDE" w:rsidRDefault="00CB2055" w:rsidP="00CB2055">
      <w:pPr>
        <w:numPr>
          <w:ilvl w:val="0"/>
          <w:numId w:val="14"/>
        </w:numPr>
        <w:tabs>
          <w:tab w:val="clear" w:pos="1211"/>
          <w:tab w:val="num" w:pos="1134"/>
          <w:tab w:val="left" w:pos="1276"/>
          <w:tab w:val="right" w:pos="907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F0E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Мурина, Л.А. Риторика: учебник для 10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8F0E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11 кл. / Л.А. Мурина. – Минск : Універсітэцкае, 1994. – 272 с.</w:t>
      </w:r>
    </w:p>
    <w:p w:rsidR="00CB2055" w:rsidRPr="008F0EDE" w:rsidRDefault="00CB2055" w:rsidP="00CB2055">
      <w:pPr>
        <w:numPr>
          <w:ilvl w:val="0"/>
          <w:numId w:val="14"/>
        </w:numPr>
        <w:tabs>
          <w:tab w:val="clear" w:pos="1211"/>
          <w:tab w:val="num" w:pos="1134"/>
          <w:tab w:val="left" w:pos="1276"/>
          <w:tab w:val="right" w:pos="907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F0E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Писарук, Г.В. Риторика : от теории к практике / Г.В. Писарук. – Брест : БрГУ, 2012. – 106 с.</w:t>
      </w:r>
    </w:p>
    <w:p w:rsidR="00CB2055" w:rsidRPr="008F0EDE" w:rsidRDefault="00CB2055" w:rsidP="00CB2055">
      <w:pPr>
        <w:numPr>
          <w:ilvl w:val="0"/>
          <w:numId w:val="14"/>
        </w:numPr>
        <w:tabs>
          <w:tab w:val="clear" w:pos="1211"/>
          <w:tab w:val="left" w:pos="709"/>
          <w:tab w:val="num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F0E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Рыторыка: метадычныя рэкамендацыі</w:t>
      </w:r>
      <w:r w:rsidRPr="008F0ED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/</w:t>
      </w:r>
      <w:r w:rsidRPr="008F0E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Склад. М.І. Пашкевіч. – Брэст: Выд-ва УА “БрДУ імя А.С. Пушкіна”, 2004. – 33 с.  </w:t>
      </w:r>
    </w:p>
    <w:p w:rsidR="00CB2055" w:rsidRPr="008F0EDE" w:rsidRDefault="00CB2055" w:rsidP="00CB2055">
      <w:pPr>
        <w:tabs>
          <w:tab w:val="num" w:pos="1134"/>
          <w:tab w:val="left" w:pos="1276"/>
          <w:tab w:val="righ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B2055" w:rsidRDefault="00CB2055" w:rsidP="00CB2055">
      <w:pPr>
        <w:pStyle w:val="a3"/>
        <w:ind w:left="360"/>
        <w:jc w:val="center"/>
      </w:pPr>
    </w:p>
    <w:p w:rsidR="004A2D64" w:rsidRPr="004A2D64" w:rsidRDefault="004A2D64" w:rsidP="004A2D64">
      <w:pPr>
        <w:jc w:val="center"/>
        <w:rPr>
          <w:lang w:val="be-BY"/>
        </w:rPr>
      </w:pPr>
    </w:p>
    <w:sectPr w:rsidR="004A2D64" w:rsidRPr="004A2D64" w:rsidSect="0025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49E"/>
    <w:multiLevelType w:val="hybridMultilevel"/>
    <w:tmpl w:val="D2B2A02E"/>
    <w:lvl w:ilvl="0" w:tplc="CD2C9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E0366"/>
    <w:multiLevelType w:val="hybridMultilevel"/>
    <w:tmpl w:val="56DEF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03068"/>
    <w:multiLevelType w:val="hybridMultilevel"/>
    <w:tmpl w:val="DCFC2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2494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EA3C53"/>
    <w:multiLevelType w:val="hybridMultilevel"/>
    <w:tmpl w:val="DE98FAEE"/>
    <w:lvl w:ilvl="0" w:tplc="8CC6EFC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40862"/>
    <w:multiLevelType w:val="hybridMultilevel"/>
    <w:tmpl w:val="1D28FC4A"/>
    <w:lvl w:ilvl="0" w:tplc="24BA40C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41824D8D"/>
    <w:multiLevelType w:val="hybridMultilevel"/>
    <w:tmpl w:val="0F2A0BEE"/>
    <w:lvl w:ilvl="0" w:tplc="8F34321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43164D"/>
    <w:multiLevelType w:val="hybridMultilevel"/>
    <w:tmpl w:val="663461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DA1E82"/>
    <w:multiLevelType w:val="hybridMultilevel"/>
    <w:tmpl w:val="D2D6114C"/>
    <w:lvl w:ilvl="0" w:tplc="A1721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4F7F9E"/>
    <w:multiLevelType w:val="hybridMultilevel"/>
    <w:tmpl w:val="7B6C63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C17B4"/>
    <w:multiLevelType w:val="hybridMultilevel"/>
    <w:tmpl w:val="17801088"/>
    <w:lvl w:ilvl="0" w:tplc="92707D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FA86F67"/>
    <w:multiLevelType w:val="hybridMultilevel"/>
    <w:tmpl w:val="6BFE8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DB794A"/>
    <w:multiLevelType w:val="hybridMultilevel"/>
    <w:tmpl w:val="57D86C06"/>
    <w:lvl w:ilvl="0" w:tplc="8CC6EFC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D0565C"/>
    <w:multiLevelType w:val="hybridMultilevel"/>
    <w:tmpl w:val="F6DAA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51568D"/>
    <w:multiLevelType w:val="hybridMultilevel"/>
    <w:tmpl w:val="435EF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12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7BDF"/>
    <w:rsid w:val="000056E4"/>
    <w:rsid w:val="00010B79"/>
    <w:rsid w:val="000162B0"/>
    <w:rsid w:val="000711ED"/>
    <w:rsid w:val="00073BB5"/>
    <w:rsid w:val="00091843"/>
    <w:rsid w:val="000C0F7A"/>
    <w:rsid w:val="000C3E90"/>
    <w:rsid w:val="000D1817"/>
    <w:rsid w:val="000D5F78"/>
    <w:rsid w:val="000D5FC2"/>
    <w:rsid w:val="000E21AE"/>
    <w:rsid w:val="00116DC1"/>
    <w:rsid w:val="00123900"/>
    <w:rsid w:val="00127B49"/>
    <w:rsid w:val="00137611"/>
    <w:rsid w:val="00151010"/>
    <w:rsid w:val="00152CEB"/>
    <w:rsid w:val="00156BF3"/>
    <w:rsid w:val="00160ECC"/>
    <w:rsid w:val="00162269"/>
    <w:rsid w:val="001631EC"/>
    <w:rsid w:val="001673DE"/>
    <w:rsid w:val="00173C0A"/>
    <w:rsid w:val="00196109"/>
    <w:rsid w:val="001A11B7"/>
    <w:rsid w:val="001A4596"/>
    <w:rsid w:val="001D233F"/>
    <w:rsid w:val="001D4550"/>
    <w:rsid w:val="001D4CE2"/>
    <w:rsid w:val="001D73B2"/>
    <w:rsid w:val="001E1E7F"/>
    <w:rsid w:val="001E2EC6"/>
    <w:rsid w:val="001E4C32"/>
    <w:rsid w:val="001E54C2"/>
    <w:rsid w:val="001F2E52"/>
    <w:rsid w:val="00203A28"/>
    <w:rsid w:val="0020563D"/>
    <w:rsid w:val="0021192A"/>
    <w:rsid w:val="00212815"/>
    <w:rsid w:val="002137DF"/>
    <w:rsid w:val="00220ED2"/>
    <w:rsid w:val="0022202A"/>
    <w:rsid w:val="00230351"/>
    <w:rsid w:val="00231FAC"/>
    <w:rsid w:val="00235EA8"/>
    <w:rsid w:val="00236B59"/>
    <w:rsid w:val="00255813"/>
    <w:rsid w:val="00272410"/>
    <w:rsid w:val="002748CE"/>
    <w:rsid w:val="00274FA3"/>
    <w:rsid w:val="002757EB"/>
    <w:rsid w:val="00276E3A"/>
    <w:rsid w:val="00277A13"/>
    <w:rsid w:val="002A2499"/>
    <w:rsid w:val="002A462F"/>
    <w:rsid w:val="002B3B0B"/>
    <w:rsid w:val="002B6D3B"/>
    <w:rsid w:val="002C27EB"/>
    <w:rsid w:val="002C2A42"/>
    <w:rsid w:val="002C4139"/>
    <w:rsid w:val="002C5EA0"/>
    <w:rsid w:val="002D6474"/>
    <w:rsid w:val="002E229F"/>
    <w:rsid w:val="002E39A1"/>
    <w:rsid w:val="002E493F"/>
    <w:rsid w:val="002E71EA"/>
    <w:rsid w:val="00330DAC"/>
    <w:rsid w:val="00333667"/>
    <w:rsid w:val="003405E7"/>
    <w:rsid w:val="0034315E"/>
    <w:rsid w:val="00360392"/>
    <w:rsid w:val="00363FED"/>
    <w:rsid w:val="003716AA"/>
    <w:rsid w:val="00372052"/>
    <w:rsid w:val="003833F6"/>
    <w:rsid w:val="00387605"/>
    <w:rsid w:val="0039769C"/>
    <w:rsid w:val="003A64B4"/>
    <w:rsid w:val="003B2A9A"/>
    <w:rsid w:val="003B5875"/>
    <w:rsid w:val="003B6B56"/>
    <w:rsid w:val="003C29B1"/>
    <w:rsid w:val="003C3A17"/>
    <w:rsid w:val="003C5379"/>
    <w:rsid w:val="003D1AD6"/>
    <w:rsid w:val="003D4F95"/>
    <w:rsid w:val="003E0448"/>
    <w:rsid w:val="003E7621"/>
    <w:rsid w:val="003F00BD"/>
    <w:rsid w:val="00412B02"/>
    <w:rsid w:val="00423AEF"/>
    <w:rsid w:val="00426B51"/>
    <w:rsid w:val="00432D52"/>
    <w:rsid w:val="00441FBB"/>
    <w:rsid w:val="0044215A"/>
    <w:rsid w:val="00444C0F"/>
    <w:rsid w:val="004510BB"/>
    <w:rsid w:val="00460808"/>
    <w:rsid w:val="0046325E"/>
    <w:rsid w:val="004726C3"/>
    <w:rsid w:val="00475171"/>
    <w:rsid w:val="004756D1"/>
    <w:rsid w:val="00480696"/>
    <w:rsid w:val="00490286"/>
    <w:rsid w:val="0049240B"/>
    <w:rsid w:val="004958FD"/>
    <w:rsid w:val="00496FD6"/>
    <w:rsid w:val="004A0CAA"/>
    <w:rsid w:val="004A2D64"/>
    <w:rsid w:val="004A30E2"/>
    <w:rsid w:val="004B01EE"/>
    <w:rsid w:val="004C067E"/>
    <w:rsid w:val="004C1DEA"/>
    <w:rsid w:val="004C2239"/>
    <w:rsid w:val="004D49CE"/>
    <w:rsid w:val="004E755C"/>
    <w:rsid w:val="00503DF0"/>
    <w:rsid w:val="00504D4D"/>
    <w:rsid w:val="00517BF3"/>
    <w:rsid w:val="00534099"/>
    <w:rsid w:val="00536D9E"/>
    <w:rsid w:val="005451C0"/>
    <w:rsid w:val="005578AB"/>
    <w:rsid w:val="00572F0B"/>
    <w:rsid w:val="00580EF7"/>
    <w:rsid w:val="00584E91"/>
    <w:rsid w:val="005922B8"/>
    <w:rsid w:val="005964B4"/>
    <w:rsid w:val="005A53EB"/>
    <w:rsid w:val="005C2372"/>
    <w:rsid w:val="005C2489"/>
    <w:rsid w:val="005D5908"/>
    <w:rsid w:val="005D59CB"/>
    <w:rsid w:val="005E196E"/>
    <w:rsid w:val="005F1C34"/>
    <w:rsid w:val="005F3E18"/>
    <w:rsid w:val="005F49A1"/>
    <w:rsid w:val="005F652B"/>
    <w:rsid w:val="00606A60"/>
    <w:rsid w:val="00611DDB"/>
    <w:rsid w:val="00632664"/>
    <w:rsid w:val="00637718"/>
    <w:rsid w:val="00637D0C"/>
    <w:rsid w:val="0064336B"/>
    <w:rsid w:val="00661E38"/>
    <w:rsid w:val="00661FD7"/>
    <w:rsid w:val="0067133C"/>
    <w:rsid w:val="006800C2"/>
    <w:rsid w:val="00685D9C"/>
    <w:rsid w:val="00687DC9"/>
    <w:rsid w:val="006977DB"/>
    <w:rsid w:val="006A1774"/>
    <w:rsid w:val="006D28CF"/>
    <w:rsid w:val="006E33C3"/>
    <w:rsid w:val="006F227E"/>
    <w:rsid w:val="006F3F8C"/>
    <w:rsid w:val="00713ACC"/>
    <w:rsid w:val="007212F2"/>
    <w:rsid w:val="00721D16"/>
    <w:rsid w:val="00723785"/>
    <w:rsid w:val="007256F1"/>
    <w:rsid w:val="0074138C"/>
    <w:rsid w:val="00745E4A"/>
    <w:rsid w:val="007468EE"/>
    <w:rsid w:val="00753555"/>
    <w:rsid w:val="00757970"/>
    <w:rsid w:val="007613E7"/>
    <w:rsid w:val="00767D9B"/>
    <w:rsid w:val="00792ADD"/>
    <w:rsid w:val="007A266E"/>
    <w:rsid w:val="007B06D2"/>
    <w:rsid w:val="007D2502"/>
    <w:rsid w:val="007D287A"/>
    <w:rsid w:val="007E653D"/>
    <w:rsid w:val="007F7BDF"/>
    <w:rsid w:val="00820F74"/>
    <w:rsid w:val="00826526"/>
    <w:rsid w:val="00826B90"/>
    <w:rsid w:val="008321BE"/>
    <w:rsid w:val="008425FB"/>
    <w:rsid w:val="00861AD6"/>
    <w:rsid w:val="00864D6A"/>
    <w:rsid w:val="0087573E"/>
    <w:rsid w:val="008811A7"/>
    <w:rsid w:val="008907CF"/>
    <w:rsid w:val="00896959"/>
    <w:rsid w:val="008B4C7A"/>
    <w:rsid w:val="008B5290"/>
    <w:rsid w:val="008B6631"/>
    <w:rsid w:val="008D07EA"/>
    <w:rsid w:val="008D517C"/>
    <w:rsid w:val="008F53DD"/>
    <w:rsid w:val="009135E0"/>
    <w:rsid w:val="00916C68"/>
    <w:rsid w:val="009240E5"/>
    <w:rsid w:val="00924871"/>
    <w:rsid w:val="009279AF"/>
    <w:rsid w:val="00931A27"/>
    <w:rsid w:val="00932C95"/>
    <w:rsid w:val="00937A42"/>
    <w:rsid w:val="009442D3"/>
    <w:rsid w:val="0094700D"/>
    <w:rsid w:val="0095562A"/>
    <w:rsid w:val="00962565"/>
    <w:rsid w:val="00971CB7"/>
    <w:rsid w:val="009732A7"/>
    <w:rsid w:val="009775B8"/>
    <w:rsid w:val="00977F00"/>
    <w:rsid w:val="00984D1E"/>
    <w:rsid w:val="009A1068"/>
    <w:rsid w:val="009A3409"/>
    <w:rsid w:val="009A5BDE"/>
    <w:rsid w:val="009B4C19"/>
    <w:rsid w:val="009C512E"/>
    <w:rsid w:val="009C7573"/>
    <w:rsid w:val="009F620B"/>
    <w:rsid w:val="009F6DC0"/>
    <w:rsid w:val="00A070A4"/>
    <w:rsid w:val="00A20EA4"/>
    <w:rsid w:val="00A23A58"/>
    <w:rsid w:val="00A266E5"/>
    <w:rsid w:val="00A34A85"/>
    <w:rsid w:val="00A6300F"/>
    <w:rsid w:val="00A63144"/>
    <w:rsid w:val="00A71075"/>
    <w:rsid w:val="00A72034"/>
    <w:rsid w:val="00A82DF3"/>
    <w:rsid w:val="00A9407E"/>
    <w:rsid w:val="00AA5E1E"/>
    <w:rsid w:val="00AB5595"/>
    <w:rsid w:val="00AB78A1"/>
    <w:rsid w:val="00AC3DA5"/>
    <w:rsid w:val="00AC62A9"/>
    <w:rsid w:val="00AD4D8A"/>
    <w:rsid w:val="00AE3D51"/>
    <w:rsid w:val="00AE673D"/>
    <w:rsid w:val="00B053B6"/>
    <w:rsid w:val="00B14738"/>
    <w:rsid w:val="00B16872"/>
    <w:rsid w:val="00B21DE4"/>
    <w:rsid w:val="00B255FF"/>
    <w:rsid w:val="00B26B76"/>
    <w:rsid w:val="00B33DAC"/>
    <w:rsid w:val="00B46C92"/>
    <w:rsid w:val="00B528AA"/>
    <w:rsid w:val="00B627D4"/>
    <w:rsid w:val="00B62FAF"/>
    <w:rsid w:val="00B74D79"/>
    <w:rsid w:val="00B8048D"/>
    <w:rsid w:val="00B94145"/>
    <w:rsid w:val="00B97A58"/>
    <w:rsid w:val="00BB17C8"/>
    <w:rsid w:val="00BB5EE4"/>
    <w:rsid w:val="00BC623F"/>
    <w:rsid w:val="00BC636B"/>
    <w:rsid w:val="00BC63EF"/>
    <w:rsid w:val="00BD02ED"/>
    <w:rsid w:val="00BD27B7"/>
    <w:rsid w:val="00BD6D30"/>
    <w:rsid w:val="00BD6F3B"/>
    <w:rsid w:val="00BE29C2"/>
    <w:rsid w:val="00C04975"/>
    <w:rsid w:val="00C20095"/>
    <w:rsid w:val="00C210C4"/>
    <w:rsid w:val="00C25681"/>
    <w:rsid w:val="00C31EEA"/>
    <w:rsid w:val="00C503FC"/>
    <w:rsid w:val="00C56A0E"/>
    <w:rsid w:val="00C61E19"/>
    <w:rsid w:val="00C63375"/>
    <w:rsid w:val="00C7565A"/>
    <w:rsid w:val="00CA01A9"/>
    <w:rsid w:val="00CA0BDA"/>
    <w:rsid w:val="00CA3CA4"/>
    <w:rsid w:val="00CB014D"/>
    <w:rsid w:val="00CB2055"/>
    <w:rsid w:val="00CB5272"/>
    <w:rsid w:val="00CB5D6A"/>
    <w:rsid w:val="00CB7C2F"/>
    <w:rsid w:val="00CC010A"/>
    <w:rsid w:val="00CC368F"/>
    <w:rsid w:val="00CC5481"/>
    <w:rsid w:val="00CD4C70"/>
    <w:rsid w:val="00CD58EE"/>
    <w:rsid w:val="00CF4B96"/>
    <w:rsid w:val="00D02BBF"/>
    <w:rsid w:val="00D035BC"/>
    <w:rsid w:val="00D03B5A"/>
    <w:rsid w:val="00D03C81"/>
    <w:rsid w:val="00D115EF"/>
    <w:rsid w:val="00D35BAF"/>
    <w:rsid w:val="00D86053"/>
    <w:rsid w:val="00DC0B9C"/>
    <w:rsid w:val="00DC5A27"/>
    <w:rsid w:val="00DD1A17"/>
    <w:rsid w:val="00DD4022"/>
    <w:rsid w:val="00DD5AE4"/>
    <w:rsid w:val="00DE3496"/>
    <w:rsid w:val="00DE46B6"/>
    <w:rsid w:val="00DE766F"/>
    <w:rsid w:val="00DF0480"/>
    <w:rsid w:val="00DF4F22"/>
    <w:rsid w:val="00DF5485"/>
    <w:rsid w:val="00DF582C"/>
    <w:rsid w:val="00DF5B9C"/>
    <w:rsid w:val="00DF6523"/>
    <w:rsid w:val="00E03024"/>
    <w:rsid w:val="00E17F7D"/>
    <w:rsid w:val="00E22A32"/>
    <w:rsid w:val="00E4300C"/>
    <w:rsid w:val="00E434F2"/>
    <w:rsid w:val="00E51439"/>
    <w:rsid w:val="00E5487D"/>
    <w:rsid w:val="00E62255"/>
    <w:rsid w:val="00E628A6"/>
    <w:rsid w:val="00E640E9"/>
    <w:rsid w:val="00E672E0"/>
    <w:rsid w:val="00E83420"/>
    <w:rsid w:val="00E84873"/>
    <w:rsid w:val="00EA038C"/>
    <w:rsid w:val="00EC15CB"/>
    <w:rsid w:val="00EF081A"/>
    <w:rsid w:val="00F001CE"/>
    <w:rsid w:val="00F01EAE"/>
    <w:rsid w:val="00F04066"/>
    <w:rsid w:val="00F05D83"/>
    <w:rsid w:val="00F06E65"/>
    <w:rsid w:val="00F1353C"/>
    <w:rsid w:val="00F1534C"/>
    <w:rsid w:val="00F21CA6"/>
    <w:rsid w:val="00F27E56"/>
    <w:rsid w:val="00F4245A"/>
    <w:rsid w:val="00F47D0E"/>
    <w:rsid w:val="00F55850"/>
    <w:rsid w:val="00F656F3"/>
    <w:rsid w:val="00F66597"/>
    <w:rsid w:val="00F668C6"/>
    <w:rsid w:val="00F84C6B"/>
    <w:rsid w:val="00F87032"/>
    <w:rsid w:val="00F91E20"/>
    <w:rsid w:val="00F94B9C"/>
    <w:rsid w:val="00F95F58"/>
    <w:rsid w:val="00FA0365"/>
    <w:rsid w:val="00FA7108"/>
    <w:rsid w:val="00FD0CC4"/>
    <w:rsid w:val="00FE2FA5"/>
    <w:rsid w:val="00FE66DB"/>
    <w:rsid w:val="00FF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13"/>
  </w:style>
  <w:style w:type="paragraph" w:styleId="3">
    <w:name w:val="heading 3"/>
    <w:basedOn w:val="a"/>
    <w:next w:val="a"/>
    <w:link w:val="30"/>
    <w:qFormat/>
    <w:rsid w:val="00CB5272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  <w:effect w:val="blinkBackground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1FD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be-BY" w:eastAsia="ru-RU"/>
    </w:rPr>
  </w:style>
  <w:style w:type="character" w:customStyle="1" w:styleId="a4">
    <w:name w:val="Основной текст Знак"/>
    <w:basedOn w:val="a0"/>
    <w:link w:val="a3"/>
    <w:rsid w:val="00661FD7"/>
    <w:rPr>
      <w:rFonts w:ascii="Times New Roman" w:eastAsia="Times New Roman" w:hAnsi="Times New Roman" w:cs="Times New Roman"/>
      <w:color w:val="000000"/>
      <w:sz w:val="28"/>
      <w:szCs w:val="28"/>
      <w:lang w:val="be-BY" w:eastAsia="ru-RU"/>
    </w:rPr>
  </w:style>
  <w:style w:type="paragraph" w:styleId="a5">
    <w:name w:val="List Paragraph"/>
    <w:basedOn w:val="a"/>
    <w:uiPriority w:val="34"/>
    <w:qFormat/>
    <w:rsid w:val="00661FD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B5272"/>
    <w:rPr>
      <w:rFonts w:ascii="Times New Roman" w:eastAsia="Times New Roman" w:hAnsi="Times New Roman" w:cs="Times New Roman"/>
      <w:b/>
      <w:color w:val="000000"/>
      <w:sz w:val="28"/>
      <w:szCs w:val="28"/>
      <w:effect w:val="blinkBackground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B5272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  <w:effect w:val="blinkBackground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1FD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be-BY" w:eastAsia="ru-RU"/>
    </w:rPr>
  </w:style>
  <w:style w:type="character" w:customStyle="1" w:styleId="a4">
    <w:name w:val="Основной текст Знак"/>
    <w:basedOn w:val="a0"/>
    <w:link w:val="a3"/>
    <w:rsid w:val="00661FD7"/>
    <w:rPr>
      <w:rFonts w:ascii="Times New Roman" w:eastAsia="Times New Roman" w:hAnsi="Times New Roman" w:cs="Times New Roman"/>
      <w:color w:val="000000"/>
      <w:sz w:val="28"/>
      <w:szCs w:val="28"/>
      <w:lang w:val="be-BY" w:eastAsia="ru-RU"/>
    </w:rPr>
  </w:style>
  <w:style w:type="paragraph" w:styleId="a5">
    <w:name w:val="List Paragraph"/>
    <w:basedOn w:val="a"/>
    <w:uiPriority w:val="34"/>
    <w:qFormat/>
    <w:rsid w:val="00661FD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B5272"/>
    <w:rPr>
      <w:rFonts w:ascii="Times New Roman" w:eastAsia="Times New Roman" w:hAnsi="Times New Roman" w:cs="Times New Roman"/>
      <w:b/>
      <w:color w:val="000000"/>
      <w:sz w:val="28"/>
      <w:szCs w:val="28"/>
      <w:effect w:val="blinkBackground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2</cp:revision>
  <cp:lastPrinted>2017-11-06T12:59:00Z</cp:lastPrinted>
  <dcterms:created xsi:type="dcterms:W3CDTF">2017-11-08T09:44:00Z</dcterms:created>
  <dcterms:modified xsi:type="dcterms:W3CDTF">2017-11-08T09:44:00Z</dcterms:modified>
</cp:coreProperties>
</file>