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74" w:rsidRPr="006E5E74" w:rsidRDefault="006E5E74" w:rsidP="001F6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E74"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  <w:r w:rsidR="0015599F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6E5E74" w:rsidRDefault="006E5E74" w:rsidP="001F6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0F6">
        <w:rPr>
          <w:rFonts w:ascii="Times New Roman" w:hAnsi="Times New Roman" w:cs="Times New Roman"/>
          <w:b/>
          <w:i/>
          <w:sz w:val="28"/>
          <w:szCs w:val="28"/>
        </w:rPr>
        <w:t>«Математическая теория финансовых рисков»</w:t>
      </w:r>
    </w:p>
    <w:p w:rsidR="004F379B" w:rsidRDefault="004F379B" w:rsidP="001F6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студентов специальности ЭК-4 </w:t>
      </w:r>
    </w:p>
    <w:p w:rsidR="004F379B" w:rsidRPr="001120F6" w:rsidRDefault="004F379B" w:rsidP="001F6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5E74" w:rsidRDefault="006E5E74" w:rsidP="006E5E74">
      <w:pPr>
        <w:rPr>
          <w:rFonts w:ascii="Times New Roman" w:hAnsi="Times New Roman" w:cs="Times New Roman"/>
          <w:sz w:val="28"/>
          <w:szCs w:val="28"/>
        </w:rPr>
      </w:pP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риске и страховании. Исторические сведения о развитии страховых отношений.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событий, подлежащих страхованию.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финансовых потерь. 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определения страховых премий.</w:t>
      </w:r>
    </w:p>
    <w:p w:rsidR="00605361" w:rsidRDefault="00605361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полезности.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наступления страховых случаев.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и свойства случайных величин, используемые</w:t>
      </w:r>
    </w:p>
    <w:p w:rsidR="006E5E74" w:rsidRDefault="006E5E74" w:rsidP="006E5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страховании.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моделей риска.</w:t>
      </w:r>
      <w:r w:rsidR="0060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61" w:rsidRDefault="00605361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теории рисков.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стра</w:t>
      </w:r>
      <w:r w:rsidR="006053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ового возмещения ущерба</w:t>
      </w:r>
      <w:r w:rsidR="00787285">
        <w:rPr>
          <w:rFonts w:ascii="Times New Roman" w:hAnsi="Times New Roman" w:cs="Times New Roman"/>
          <w:sz w:val="28"/>
          <w:szCs w:val="28"/>
        </w:rPr>
        <w:t>. Возмещение ущерба по системе первого риска.</w:t>
      </w:r>
    </w:p>
    <w:p w:rsidR="00787285" w:rsidRDefault="00787285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возмещения ущерба, предусматривающая франшизу.</w:t>
      </w:r>
    </w:p>
    <w:p w:rsidR="00605361" w:rsidRDefault="001120F6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Простейший вариант п</w:t>
      </w:r>
      <w:r w:rsidR="00605361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361">
        <w:rPr>
          <w:rFonts w:ascii="Times New Roman" w:hAnsi="Times New Roman" w:cs="Times New Roman"/>
          <w:sz w:val="28"/>
          <w:szCs w:val="28"/>
        </w:rPr>
        <w:t xml:space="preserve"> эквивалентности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индивидуальных потерь</w:t>
      </w:r>
      <w:r w:rsidR="00787285">
        <w:rPr>
          <w:rFonts w:ascii="Times New Roman" w:hAnsi="Times New Roman" w:cs="Times New Roman"/>
          <w:sz w:val="28"/>
          <w:szCs w:val="28"/>
        </w:rPr>
        <w:t>.</w:t>
      </w:r>
    </w:p>
    <w:p w:rsidR="006E5E74" w:rsidRDefault="006E5E74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0F6">
        <w:rPr>
          <w:rFonts w:ascii="Times New Roman" w:hAnsi="Times New Roman" w:cs="Times New Roman"/>
          <w:sz w:val="28"/>
          <w:szCs w:val="28"/>
        </w:rPr>
        <w:t>Усиленный вариант п</w:t>
      </w:r>
      <w:r>
        <w:rPr>
          <w:rFonts w:ascii="Times New Roman" w:hAnsi="Times New Roman" w:cs="Times New Roman"/>
          <w:sz w:val="28"/>
          <w:szCs w:val="28"/>
        </w:rPr>
        <w:t>ринцип</w:t>
      </w:r>
      <w:r w:rsidR="001120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эквивал</w:t>
      </w:r>
      <w:r w:rsidR="00605361">
        <w:rPr>
          <w:rFonts w:ascii="Times New Roman" w:hAnsi="Times New Roman" w:cs="Times New Roman"/>
          <w:sz w:val="28"/>
          <w:szCs w:val="28"/>
        </w:rPr>
        <w:t>е</w:t>
      </w:r>
      <w:r w:rsidR="00273DB7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ости рисков</w:t>
      </w:r>
      <w:r w:rsidR="001120F6">
        <w:rPr>
          <w:rFonts w:ascii="Times New Roman" w:hAnsi="Times New Roman" w:cs="Times New Roman"/>
          <w:sz w:val="28"/>
          <w:szCs w:val="28"/>
        </w:rPr>
        <w:t>.</w:t>
      </w:r>
    </w:p>
    <w:p w:rsidR="0015599F" w:rsidRDefault="0015599F" w:rsidP="006E5E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индивидуального риска.</w:t>
      </w:r>
    </w:p>
    <w:p w:rsidR="001120F6" w:rsidRDefault="00605361" w:rsidP="00CA2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0F6">
        <w:rPr>
          <w:rFonts w:ascii="Times New Roman" w:hAnsi="Times New Roman" w:cs="Times New Roman"/>
          <w:sz w:val="28"/>
          <w:szCs w:val="28"/>
        </w:rPr>
        <w:t xml:space="preserve">Модель коллективного риска. </w:t>
      </w:r>
    </w:p>
    <w:p w:rsidR="00605361" w:rsidRPr="001120F6" w:rsidRDefault="00605361" w:rsidP="00CA2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0F6">
        <w:rPr>
          <w:rFonts w:ascii="Times New Roman" w:hAnsi="Times New Roman" w:cs="Times New Roman"/>
          <w:sz w:val="28"/>
          <w:szCs w:val="28"/>
        </w:rPr>
        <w:t>Перестрахование</w:t>
      </w:r>
      <w:r w:rsidR="001120F6">
        <w:rPr>
          <w:rFonts w:ascii="Times New Roman" w:hAnsi="Times New Roman" w:cs="Times New Roman"/>
          <w:sz w:val="28"/>
          <w:szCs w:val="28"/>
        </w:rPr>
        <w:t>.</w:t>
      </w:r>
    </w:p>
    <w:p w:rsidR="0015599F" w:rsidRDefault="00605361" w:rsidP="001559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вычисления премий</w:t>
      </w:r>
      <w:r w:rsidR="0015599F">
        <w:rPr>
          <w:rFonts w:ascii="Times New Roman" w:hAnsi="Times New Roman" w:cs="Times New Roman"/>
          <w:sz w:val="28"/>
          <w:szCs w:val="28"/>
        </w:rPr>
        <w:t>.</w:t>
      </w:r>
    </w:p>
    <w:p w:rsidR="0015599F" w:rsidRDefault="0015599F" w:rsidP="001559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599F">
        <w:rPr>
          <w:rFonts w:ascii="Times New Roman" w:hAnsi="Times New Roman" w:cs="Times New Roman"/>
          <w:sz w:val="28"/>
          <w:szCs w:val="28"/>
        </w:rPr>
        <w:t>Суммы со случайным числом слагаемых, используемые в страховании.</w:t>
      </w:r>
    </w:p>
    <w:p w:rsidR="0015599F" w:rsidRDefault="0015599F" w:rsidP="001559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599F">
        <w:rPr>
          <w:rFonts w:ascii="Times New Roman" w:hAnsi="Times New Roman" w:cs="Times New Roman"/>
          <w:sz w:val="28"/>
          <w:szCs w:val="28"/>
        </w:rPr>
        <w:t>Процессы коллективного риска.</w:t>
      </w:r>
    </w:p>
    <w:p w:rsidR="008B742D" w:rsidRDefault="0015599F" w:rsidP="00CC7C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742D">
        <w:rPr>
          <w:rFonts w:ascii="Times New Roman" w:hAnsi="Times New Roman" w:cs="Times New Roman"/>
          <w:sz w:val="28"/>
          <w:szCs w:val="28"/>
        </w:rPr>
        <w:t>Принцип доверительности</w:t>
      </w:r>
      <w:r w:rsidR="008B742D">
        <w:rPr>
          <w:rFonts w:ascii="Times New Roman" w:hAnsi="Times New Roman" w:cs="Times New Roman"/>
          <w:sz w:val="28"/>
          <w:szCs w:val="28"/>
        </w:rPr>
        <w:t xml:space="preserve"> в страховой математике.</w:t>
      </w:r>
      <w:r w:rsidRPr="008B7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9F" w:rsidRPr="008B742D" w:rsidRDefault="0015599F" w:rsidP="00CC7C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742D">
        <w:rPr>
          <w:rFonts w:ascii="Times New Roman" w:hAnsi="Times New Roman" w:cs="Times New Roman"/>
          <w:sz w:val="28"/>
          <w:szCs w:val="28"/>
        </w:rPr>
        <w:t>Теория разорения и применение теории риска.</w:t>
      </w:r>
    </w:p>
    <w:p w:rsidR="006E5E74" w:rsidRPr="006E5E74" w:rsidRDefault="006E5E74" w:rsidP="006E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6EDC" w:rsidRDefault="00476EDC" w:rsidP="006E5E7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EDC" w:rsidRDefault="00476EDC" w:rsidP="006E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DC" w:rsidRDefault="00476EDC" w:rsidP="006E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DC" w:rsidRDefault="00476EDC" w:rsidP="006E5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EDC" w:rsidRDefault="00476EDC" w:rsidP="006E5E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6EDC" w:rsidSect="00B743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BF" w:rsidRDefault="00CF3FBF" w:rsidP="008B742D">
      <w:pPr>
        <w:spacing w:after="0" w:line="240" w:lineRule="auto"/>
      </w:pPr>
      <w:r>
        <w:separator/>
      </w:r>
    </w:p>
  </w:endnote>
  <w:endnote w:type="continuationSeparator" w:id="0">
    <w:p w:rsidR="00CF3FBF" w:rsidRDefault="00CF3FBF" w:rsidP="008B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BF" w:rsidRDefault="00CF3FBF" w:rsidP="008B742D">
      <w:pPr>
        <w:spacing w:after="0" w:line="240" w:lineRule="auto"/>
      </w:pPr>
      <w:r>
        <w:separator/>
      </w:r>
    </w:p>
  </w:footnote>
  <w:footnote w:type="continuationSeparator" w:id="0">
    <w:p w:rsidR="00CF3FBF" w:rsidRDefault="00CF3FBF" w:rsidP="008B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FCF"/>
    <w:multiLevelType w:val="multilevel"/>
    <w:tmpl w:val="B45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4959"/>
    <w:multiLevelType w:val="hybridMultilevel"/>
    <w:tmpl w:val="3C64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6514"/>
    <w:multiLevelType w:val="hybridMultilevel"/>
    <w:tmpl w:val="420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B1D81"/>
    <w:multiLevelType w:val="hybridMultilevel"/>
    <w:tmpl w:val="07F6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F451D"/>
    <w:multiLevelType w:val="multilevel"/>
    <w:tmpl w:val="56E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87644"/>
    <w:multiLevelType w:val="multilevel"/>
    <w:tmpl w:val="CF8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B1F7D"/>
    <w:multiLevelType w:val="hybridMultilevel"/>
    <w:tmpl w:val="A90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6"/>
    <w:rsid w:val="000A1AAB"/>
    <w:rsid w:val="001120F6"/>
    <w:rsid w:val="0015599F"/>
    <w:rsid w:val="001F61A7"/>
    <w:rsid w:val="002259F4"/>
    <w:rsid w:val="00273DB7"/>
    <w:rsid w:val="002B3A07"/>
    <w:rsid w:val="00385E86"/>
    <w:rsid w:val="003E3325"/>
    <w:rsid w:val="00476EDC"/>
    <w:rsid w:val="004F379B"/>
    <w:rsid w:val="00605361"/>
    <w:rsid w:val="00636034"/>
    <w:rsid w:val="00654E2E"/>
    <w:rsid w:val="006C2FDF"/>
    <w:rsid w:val="006E5E74"/>
    <w:rsid w:val="00787285"/>
    <w:rsid w:val="0085162E"/>
    <w:rsid w:val="00872DC4"/>
    <w:rsid w:val="00895D3E"/>
    <w:rsid w:val="008B742D"/>
    <w:rsid w:val="00B7431B"/>
    <w:rsid w:val="00CF3FBF"/>
    <w:rsid w:val="00E07D50"/>
    <w:rsid w:val="00ED0402"/>
    <w:rsid w:val="00F323F0"/>
    <w:rsid w:val="00F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6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6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7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xtooltip">
    <w:name w:val="mox__tooltip"/>
    <w:basedOn w:val="a0"/>
    <w:rsid w:val="00476EDC"/>
  </w:style>
  <w:style w:type="character" w:styleId="a7">
    <w:name w:val="Hyperlink"/>
    <w:basedOn w:val="a0"/>
    <w:uiPriority w:val="99"/>
    <w:semiHidden/>
    <w:unhideWhenUsed/>
    <w:rsid w:val="00F323F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42D"/>
  </w:style>
  <w:style w:type="paragraph" w:styleId="aa">
    <w:name w:val="footer"/>
    <w:basedOn w:val="a"/>
    <w:link w:val="ab"/>
    <w:uiPriority w:val="99"/>
    <w:unhideWhenUsed/>
    <w:rsid w:val="008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6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6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7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xtooltip">
    <w:name w:val="mox__tooltip"/>
    <w:basedOn w:val="a0"/>
    <w:rsid w:val="00476EDC"/>
  </w:style>
  <w:style w:type="character" w:styleId="a7">
    <w:name w:val="Hyperlink"/>
    <w:basedOn w:val="a0"/>
    <w:uiPriority w:val="99"/>
    <w:semiHidden/>
    <w:unhideWhenUsed/>
    <w:rsid w:val="00F323F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42D"/>
  </w:style>
  <w:style w:type="paragraph" w:styleId="aa">
    <w:name w:val="footer"/>
    <w:basedOn w:val="a"/>
    <w:link w:val="ab"/>
    <w:uiPriority w:val="99"/>
    <w:unhideWhenUsed/>
    <w:rsid w:val="008B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55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22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03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2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5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2019-11-30T11:20:00Z</cp:lastPrinted>
  <dcterms:created xsi:type="dcterms:W3CDTF">2019-12-13T08:07:00Z</dcterms:created>
  <dcterms:modified xsi:type="dcterms:W3CDTF">2019-12-17T09:06:00Z</dcterms:modified>
</cp:coreProperties>
</file>