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3" w:rsidRPr="00657B3F" w:rsidRDefault="006C6C03" w:rsidP="006C6C03">
      <w:pPr>
        <w:spacing w:before="0"/>
        <w:jc w:val="center"/>
        <w:rPr>
          <w:b/>
          <w:sz w:val="28"/>
          <w:szCs w:val="28"/>
        </w:rPr>
      </w:pPr>
      <w:r w:rsidRPr="00657B3F">
        <w:rPr>
          <w:b/>
          <w:sz w:val="28"/>
          <w:szCs w:val="28"/>
        </w:rPr>
        <w:t>Вопросы к зачету по дисциплине «Основы высшей математики» для специальности «Туризм и гостеприимство»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 xml:space="preserve">Матрицы и действия над ними. 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 xml:space="preserve">Определители и их свойства. </w:t>
      </w:r>
      <w:bookmarkStart w:id="0" w:name="_GoBack"/>
      <w:bookmarkEnd w:id="0"/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 xml:space="preserve">Миноры и алгебраические дополнения. 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 xml:space="preserve">Ранг матрицы и его вычисление. 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>Обратная ма</w:t>
      </w:r>
      <w:r w:rsidRPr="003826ED">
        <w:rPr>
          <w:sz w:val="28"/>
          <w:szCs w:val="28"/>
        </w:rPr>
        <w:t>т</w:t>
      </w:r>
      <w:r w:rsidRPr="003826ED">
        <w:rPr>
          <w:sz w:val="28"/>
          <w:szCs w:val="28"/>
        </w:rPr>
        <w:t xml:space="preserve">рица и ее практическое значение. 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 xml:space="preserve">Системы линейных уравнений и их использование в туристической деятельности. 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>Основные методы решения систем линейных ура</w:t>
      </w:r>
      <w:r>
        <w:rPr>
          <w:sz w:val="28"/>
          <w:szCs w:val="28"/>
        </w:rPr>
        <w:t>внений.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z w:val="28"/>
          <w:szCs w:val="28"/>
        </w:rPr>
        <w:t>Пра</w:t>
      </w:r>
      <w:r w:rsidRPr="003826ED">
        <w:rPr>
          <w:sz w:val="28"/>
          <w:szCs w:val="28"/>
        </w:rPr>
        <w:t>к</w:t>
      </w:r>
      <w:r w:rsidRPr="003826ED">
        <w:rPr>
          <w:sz w:val="28"/>
          <w:szCs w:val="28"/>
        </w:rPr>
        <w:t>тическая направленность использования основ линейной алгебры в сфере т</w:t>
      </w:r>
      <w:r w:rsidRPr="003826ED">
        <w:rPr>
          <w:sz w:val="28"/>
          <w:szCs w:val="28"/>
        </w:rPr>
        <w:t>у</w:t>
      </w:r>
      <w:r w:rsidRPr="003826ED">
        <w:rPr>
          <w:sz w:val="28"/>
          <w:szCs w:val="28"/>
        </w:rPr>
        <w:t>ризма и гостеприимства. Практические задачи по оптимизации туристич</w:t>
      </w:r>
      <w:r w:rsidRPr="003826ED">
        <w:rPr>
          <w:sz w:val="28"/>
          <w:szCs w:val="28"/>
        </w:rPr>
        <w:t>е</w:t>
      </w:r>
      <w:r w:rsidRPr="003826ED">
        <w:rPr>
          <w:sz w:val="28"/>
          <w:szCs w:val="28"/>
        </w:rPr>
        <w:t>ской деятельности.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Векторы на плоскости и в пространстве.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Координаты на прямой, пло</w:t>
      </w:r>
      <w:r w:rsidRPr="00C65880">
        <w:rPr>
          <w:sz w:val="28"/>
          <w:szCs w:val="28"/>
        </w:rPr>
        <w:t>с</w:t>
      </w:r>
      <w:r w:rsidRPr="00C65880">
        <w:rPr>
          <w:sz w:val="28"/>
          <w:szCs w:val="28"/>
        </w:rPr>
        <w:t>кости и в пространстве.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 xml:space="preserve">Линейные операции над векторами. 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Расстояние ме</w:t>
      </w:r>
      <w:r w:rsidRPr="00C65880">
        <w:rPr>
          <w:sz w:val="28"/>
          <w:szCs w:val="28"/>
        </w:rPr>
        <w:t>ж</w:t>
      </w:r>
      <w:r w:rsidRPr="00C65880">
        <w:rPr>
          <w:sz w:val="28"/>
          <w:szCs w:val="28"/>
        </w:rPr>
        <w:t>ду точками. Деление отрезка в данном отношении.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proofErr w:type="gramStart"/>
      <w:r w:rsidRPr="00C65880">
        <w:rPr>
          <w:sz w:val="28"/>
          <w:szCs w:val="28"/>
        </w:rPr>
        <w:t>Уравнение прямой на плоск</w:t>
      </w:r>
      <w:r w:rsidRPr="00C65880">
        <w:rPr>
          <w:sz w:val="28"/>
          <w:szCs w:val="28"/>
        </w:rPr>
        <w:t>о</w:t>
      </w:r>
      <w:r w:rsidRPr="00C65880">
        <w:rPr>
          <w:sz w:val="28"/>
          <w:szCs w:val="28"/>
        </w:rPr>
        <w:t>сти и в пространстве.</w:t>
      </w:r>
      <w:proofErr w:type="gramEnd"/>
      <w:r w:rsidRPr="00C65880">
        <w:rPr>
          <w:sz w:val="28"/>
          <w:szCs w:val="28"/>
        </w:rPr>
        <w:t xml:space="preserve"> Различные виды уравнений прямой и плоскости в</w:t>
      </w:r>
      <w:r>
        <w:rPr>
          <w:sz w:val="28"/>
          <w:szCs w:val="28"/>
        </w:rPr>
        <w:t xml:space="preserve"> пространстве.</w:t>
      </w:r>
    </w:p>
    <w:p w:rsid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Применение метода координат, векторов к решению практ</w:t>
      </w:r>
      <w:r w:rsidRPr="00C65880">
        <w:rPr>
          <w:sz w:val="28"/>
          <w:szCs w:val="28"/>
        </w:rPr>
        <w:t>и</w:t>
      </w:r>
      <w:r w:rsidRPr="00C65880">
        <w:rPr>
          <w:sz w:val="28"/>
          <w:szCs w:val="28"/>
        </w:rPr>
        <w:t>ческих задач.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Функции одной переменной.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pacing w:val="-2"/>
          <w:sz w:val="28"/>
          <w:szCs w:val="28"/>
        </w:rPr>
        <w:t>Определение функции, различные способы за</w:t>
      </w:r>
      <w:r w:rsidRPr="003826ED">
        <w:rPr>
          <w:sz w:val="28"/>
          <w:szCs w:val="28"/>
        </w:rPr>
        <w:t>дания. Примеры функциональной зависимости в географии. Последов</w:t>
      </w:r>
      <w:r w:rsidRPr="003826ED">
        <w:rPr>
          <w:sz w:val="28"/>
          <w:szCs w:val="28"/>
        </w:rPr>
        <w:t>а</w:t>
      </w:r>
      <w:r w:rsidRPr="003826ED">
        <w:rPr>
          <w:sz w:val="28"/>
          <w:szCs w:val="28"/>
        </w:rPr>
        <w:t>тельно</w:t>
      </w:r>
      <w:r w:rsidRPr="003826ED">
        <w:rPr>
          <w:spacing w:val="-3"/>
          <w:sz w:val="28"/>
          <w:szCs w:val="28"/>
        </w:rPr>
        <w:t>сти.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pacing w:val="-3"/>
          <w:sz w:val="28"/>
          <w:szCs w:val="28"/>
        </w:rPr>
        <w:t>Предельное значение функции и последовательности. Геометрическая ин</w:t>
      </w:r>
      <w:r>
        <w:rPr>
          <w:spacing w:val="-1"/>
          <w:sz w:val="28"/>
          <w:szCs w:val="28"/>
        </w:rPr>
        <w:t>терпретация.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pacing w:val="-1"/>
          <w:sz w:val="28"/>
          <w:szCs w:val="28"/>
        </w:rPr>
        <w:t>Свойства функций, имеющих предел.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826ED">
        <w:rPr>
          <w:spacing w:val="-1"/>
          <w:sz w:val="28"/>
          <w:szCs w:val="28"/>
        </w:rPr>
        <w:t>Бесконечно малые и беско</w:t>
      </w:r>
      <w:r w:rsidRPr="003826ED">
        <w:rPr>
          <w:spacing w:val="-2"/>
          <w:sz w:val="28"/>
          <w:szCs w:val="28"/>
        </w:rPr>
        <w:t>нечно большие функции, их свойства.</w:t>
      </w:r>
    </w:p>
    <w:p w:rsidR="003826ED" w:rsidRPr="003826ED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pacing w:val="-1"/>
          <w:sz w:val="28"/>
          <w:szCs w:val="28"/>
        </w:rPr>
      </w:pPr>
      <w:r w:rsidRPr="003826ED">
        <w:rPr>
          <w:spacing w:val="-2"/>
          <w:sz w:val="28"/>
          <w:szCs w:val="28"/>
        </w:rPr>
        <w:t>Замечательные пределы. Вычи</w:t>
      </w:r>
      <w:r w:rsidRPr="003826ED">
        <w:rPr>
          <w:spacing w:val="-2"/>
          <w:sz w:val="28"/>
          <w:szCs w:val="28"/>
        </w:rPr>
        <w:t>с</w:t>
      </w:r>
      <w:r w:rsidRPr="003826ED">
        <w:rPr>
          <w:spacing w:val="-2"/>
          <w:sz w:val="28"/>
          <w:szCs w:val="28"/>
        </w:rPr>
        <w:t>ление пре</w:t>
      </w:r>
      <w:r w:rsidRPr="003826ED">
        <w:rPr>
          <w:sz w:val="28"/>
          <w:szCs w:val="28"/>
        </w:rPr>
        <w:t>делов.</w:t>
      </w:r>
    </w:p>
    <w:p w:rsidR="006C6C03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pacing w:val="-1"/>
          <w:sz w:val="28"/>
          <w:szCs w:val="28"/>
        </w:rPr>
      </w:pPr>
      <w:r w:rsidRPr="00BA13A7">
        <w:rPr>
          <w:spacing w:val="-1"/>
          <w:sz w:val="28"/>
          <w:szCs w:val="28"/>
        </w:rPr>
        <w:t xml:space="preserve"> </w:t>
      </w:r>
      <w:r w:rsidRPr="00BA13A7">
        <w:rPr>
          <w:spacing w:val="-1"/>
          <w:sz w:val="28"/>
          <w:szCs w:val="28"/>
        </w:rPr>
        <w:t>Непрерывность функции в точке. Свойств</w:t>
      </w:r>
      <w:r w:rsidR="006C6C03">
        <w:rPr>
          <w:spacing w:val="-1"/>
          <w:sz w:val="28"/>
          <w:szCs w:val="28"/>
        </w:rPr>
        <w:t>а функций, непрерывных в точке.</w:t>
      </w:r>
    </w:p>
    <w:p w:rsidR="006C6C03" w:rsidRPr="006C6C03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pacing w:val="-1"/>
          <w:sz w:val="28"/>
          <w:szCs w:val="28"/>
        </w:rPr>
      </w:pPr>
      <w:r w:rsidRPr="00BA13A7">
        <w:rPr>
          <w:spacing w:val="-2"/>
          <w:sz w:val="28"/>
          <w:szCs w:val="28"/>
        </w:rPr>
        <w:t>Арифметические действия над непрерывными функциями.</w:t>
      </w:r>
    </w:p>
    <w:p w:rsidR="006C6C03" w:rsidRPr="006C6C03" w:rsidRDefault="003826ED" w:rsidP="003826ED">
      <w:pPr>
        <w:pStyle w:val="a3"/>
        <w:numPr>
          <w:ilvl w:val="0"/>
          <w:numId w:val="1"/>
        </w:numPr>
        <w:spacing w:before="0"/>
        <w:jc w:val="both"/>
        <w:rPr>
          <w:spacing w:val="-1"/>
          <w:sz w:val="28"/>
          <w:szCs w:val="28"/>
        </w:rPr>
      </w:pPr>
      <w:r w:rsidRPr="00BA13A7">
        <w:rPr>
          <w:spacing w:val="-2"/>
          <w:sz w:val="28"/>
          <w:szCs w:val="28"/>
        </w:rPr>
        <w:t>Непреры</w:t>
      </w:r>
      <w:r w:rsidRPr="00BA13A7">
        <w:rPr>
          <w:spacing w:val="-2"/>
          <w:sz w:val="28"/>
          <w:szCs w:val="28"/>
        </w:rPr>
        <w:t>в</w:t>
      </w:r>
      <w:r w:rsidRPr="00BA13A7">
        <w:rPr>
          <w:spacing w:val="-2"/>
          <w:sz w:val="28"/>
          <w:szCs w:val="28"/>
        </w:rPr>
        <w:t>ность ос</w:t>
      </w:r>
      <w:r w:rsidRPr="00BA13A7">
        <w:rPr>
          <w:sz w:val="28"/>
          <w:szCs w:val="28"/>
        </w:rPr>
        <w:t>новных элементарных функций. Односторонняя непрерывность.</w:t>
      </w:r>
    </w:p>
    <w:p w:rsidR="006C6C03" w:rsidRPr="006C6C03" w:rsidRDefault="003826ED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BA13A7">
        <w:rPr>
          <w:sz w:val="28"/>
          <w:szCs w:val="28"/>
        </w:rPr>
        <w:t xml:space="preserve">Точки разрыва </w:t>
      </w:r>
      <w:r w:rsidRPr="00BA13A7">
        <w:rPr>
          <w:spacing w:val="-1"/>
          <w:sz w:val="28"/>
          <w:szCs w:val="28"/>
        </w:rPr>
        <w:t>и их классификация. Свойства функций непрерывных на о</w:t>
      </w:r>
      <w:r w:rsidRPr="00BA13A7">
        <w:rPr>
          <w:spacing w:val="-1"/>
          <w:sz w:val="28"/>
          <w:szCs w:val="28"/>
        </w:rPr>
        <w:t>т</w:t>
      </w:r>
      <w:r w:rsidRPr="00BA13A7">
        <w:rPr>
          <w:spacing w:val="-1"/>
          <w:sz w:val="28"/>
          <w:szCs w:val="28"/>
        </w:rPr>
        <w:t>резке.</w:t>
      </w:r>
    </w:p>
    <w:p w:rsidR="006C6C03" w:rsidRDefault="006C6C03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 xml:space="preserve"> </w:t>
      </w:r>
      <w:r w:rsidR="003826ED" w:rsidRPr="00C65880">
        <w:rPr>
          <w:sz w:val="28"/>
          <w:szCs w:val="28"/>
        </w:rPr>
        <w:t>Задачи, приво</w:t>
      </w:r>
      <w:r>
        <w:rPr>
          <w:sz w:val="28"/>
          <w:szCs w:val="28"/>
        </w:rPr>
        <w:t>дящие к вычислению производной.</w:t>
      </w:r>
    </w:p>
    <w:p w:rsidR="006C6C03" w:rsidRDefault="003826ED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Производная фун</w:t>
      </w:r>
      <w:r w:rsidRPr="00C65880">
        <w:rPr>
          <w:sz w:val="28"/>
          <w:szCs w:val="28"/>
        </w:rPr>
        <w:t>к</w:t>
      </w:r>
      <w:r w:rsidRPr="00C65880">
        <w:rPr>
          <w:sz w:val="28"/>
          <w:szCs w:val="28"/>
        </w:rPr>
        <w:t>ции, ее геометрический и механический смысл.</w:t>
      </w:r>
    </w:p>
    <w:p w:rsidR="006C6C03" w:rsidRDefault="003826ED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Основные правила нахожд</w:t>
      </w:r>
      <w:r w:rsidRPr="00C65880">
        <w:rPr>
          <w:sz w:val="28"/>
          <w:szCs w:val="28"/>
        </w:rPr>
        <w:t>е</w:t>
      </w:r>
      <w:r w:rsidRPr="00C65880">
        <w:rPr>
          <w:sz w:val="28"/>
          <w:szCs w:val="28"/>
        </w:rPr>
        <w:t>ния производной.</w:t>
      </w:r>
    </w:p>
    <w:p w:rsidR="006C6C03" w:rsidRDefault="006C6C03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 функции.</w:t>
      </w:r>
    </w:p>
    <w:p w:rsidR="006C6C03" w:rsidRDefault="003826ED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Применение дифференциала в практической деятельности.</w:t>
      </w:r>
    </w:p>
    <w:p w:rsidR="003826ED" w:rsidRDefault="003826ED" w:rsidP="006C6C03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C65880">
        <w:rPr>
          <w:sz w:val="28"/>
          <w:szCs w:val="28"/>
        </w:rPr>
        <w:t>Применение производных к нахождению наибольших и наименьших значений.</w:t>
      </w:r>
    </w:p>
    <w:p w:rsidR="00B7619F" w:rsidRDefault="00B7619F"/>
    <w:sectPr w:rsidR="00B7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E1FF3"/>
    <w:multiLevelType w:val="hybridMultilevel"/>
    <w:tmpl w:val="D37E3A66"/>
    <w:lvl w:ilvl="0" w:tplc="28CC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ED"/>
    <w:rsid w:val="003826ED"/>
    <w:rsid w:val="00657B3F"/>
    <w:rsid w:val="006C6C03"/>
    <w:rsid w:val="00B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E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E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cp:lastPrinted>2017-03-16T06:46:00Z</cp:lastPrinted>
  <dcterms:created xsi:type="dcterms:W3CDTF">2017-03-16T06:46:00Z</dcterms:created>
  <dcterms:modified xsi:type="dcterms:W3CDTF">2017-03-16T06:59:00Z</dcterms:modified>
</cp:coreProperties>
</file>