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E30A1" w:rsidRPr="00172883" w:rsidTr="000C6314">
        <w:tc>
          <w:tcPr>
            <w:tcW w:w="4501" w:type="dxa"/>
          </w:tcPr>
          <w:p w:rsidR="00FE30A1" w:rsidRPr="00172883" w:rsidRDefault="00FE30A1" w:rsidP="00FE30A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172883">
              <w:rPr>
                <w:b w:val="0"/>
                <w:sz w:val="24"/>
                <w:szCs w:val="24"/>
              </w:rPr>
              <w:t>УТВЕРЖДАЮ</w:t>
            </w:r>
          </w:p>
          <w:p w:rsidR="00FE30A1" w:rsidRPr="00172883" w:rsidRDefault="00FE30A1" w:rsidP="00FE30A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72883">
              <w:rPr>
                <w:b w:val="0"/>
                <w:sz w:val="24"/>
                <w:szCs w:val="24"/>
              </w:rPr>
              <w:t>Ректор Учреждения образования</w:t>
            </w:r>
          </w:p>
          <w:p w:rsidR="00FE30A1" w:rsidRPr="00172883" w:rsidRDefault="00FE30A1" w:rsidP="00FE30A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72883">
              <w:rPr>
                <w:b w:val="0"/>
                <w:sz w:val="24"/>
                <w:szCs w:val="24"/>
              </w:rPr>
              <w:t>«Брестский государственный</w:t>
            </w:r>
          </w:p>
          <w:p w:rsidR="00FE30A1" w:rsidRPr="00172883" w:rsidRDefault="00FE30A1" w:rsidP="00FE30A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72883">
              <w:rPr>
                <w:b w:val="0"/>
                <w:sz w:val="24"/>
                <w:szCs w:val="24"/>
              </w:rPr>
              <w:t>университет имени А.С. Пушкина»</w:t>
            </w:r>
          </w:p>
          <w:p w:rsidR="00FE30A1" w:rsidRPr="00172883" w:rsidRDefault="00FE30A1" w:rsidP="00FE30A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FE30A1" w:rsidRPr="00172883" w:rsidRDefault="00FE30A1" w:rsidP="00FE30A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72883">
              <w:rPr>
                <w:b w:val="0"/>
                <w:sz w:val="24"/>
                <w:szCs w:val="24"/>
              </w:rPr>
              <w:t>___________________М.Э. Чесновский</w:t>
            </w:r>
          </w:p>
          <w:p w:rsidR="00FE30A1" w:rsidRPr="00172883" w:rsidRDefault="00FE30A1" w:rsidP="00FE30A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172883">
              <w:rPr>
                <w:b w:val="0"/>
                <w:sz w:val="24"/>
                <w:szCs w:val="24"/>
              </w:rPr>
              <w:t>«___» _________________2013 г.</w:t>
            </w:r>
          </w:p>
        </w:tc>
      </w:tr>
    </w:tbl>
    <w:p w:rsidR="00FE30A1" w:rsidRPr="00172883" w:rsidRDefault="00FE30A1" w:rsidP="00FE30A1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E30A1" w:rsidRDefault="00FE30A1" w:rsidP="00FE30A1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57A44" w:rsidRPr="00172883" w:rsidRDefault="00257A44" w:rsidP="00FE30A1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E30A1" w:rsidRPr="00172883" w:rsidRDefault="00FE30A1" w:rsidP="00FE30A1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E30A1" w:rsidRDefault="00FE30A1" w:rsidP="00FE30A1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01637" w:rsidRPr="00172883" w:rsidRDefault="00C01637" w:rsidP="00FE30A1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E30A1" w:rsidRPr="00172883" w:rsidRDefault="00FE30A1" w:rsidP="00FE30A1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172883">
        <w:rPr>
          <w:caps/>
          <w:sz w:val="24"/>
          <w:szCs w:val="24"/>
        </w:rPr>
        <w:t>Порядок</w:t>
      </w:r>
    </w:p>
    <w:p w:rsidR="00C02515" w:rsidRPr="00172883" w:rsidRDefault="00FE30A1" w:rsidP="00FE30A1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172883">
        <w:rPr>
          <w:caps/>
          <w:sz w:val="24"/>
          <w:szCs w:val="24"/>
        </w:rPr>
        <w:t>оформления, регистрации, рецензирования</w:t>
      </w:r>
      <w:r w:rsidR="00C02515" w:rsidRPr="00172883">
        <w:rPr>
          <w:caps/>
          <w:sz w:val="24"/>
          <w:szCs w:val="24"/>
        </w:rPr>
        <w:t xml:space="preserve"> </w:t>
      </w:r>
      <w:r w:rsidRPr="00172883">
        <w:rPr>
          <w:caps/>
          <w:sz w:val="24"/>
          <w:szCs w:val="24"/>
        </w:rPr>
        <w:t>и опубликования материалов, поступающих в ред</w:t>
      </w:r>
      <w:r w:rsidR="00C062F1">
        <w:rPr>
          <w:caps/>
          <w:sz w:val="24"/>
          <w:szCs w:val="24"/>
        </w:rPr>
        <w:t>акц</w:t>
      </w:r>
      <w:r w:rsidRPr="00172883">
        <w:rPr>
          <w:caps/>
          <w:sz w:val="24"/>
          <w:szCs w:val="24"/>
        </w:rPr>
        <w:t>ию</w:t>
      </w:r>
      <w:r w:rsidR="00C02515" w:rsidRPr="00172883">
        <w:rPr>
          <w:caps/>
          <w:sz w:val="24"/>
          <w:szCs w:val="24"/>
        </w:rPr>
        <w:t xml:space="preserve"> </w:t>
      </w:r>
      <w:r w:rsidRPr="00172883">
        <w:rPr>
          <w:caps/>
          <w:sz w:val="24"/>
          <w:szCs w:val="24"/>
        </w:rPr>
        <w:t>научно-теоретического журнала</w:t>
      </w:r>
      <w:r w:rsidR="000C6314" w:rsidRPr="00172883">
        <w:rPr>
          <w:caps/>
          <w:sz w:val="24"/>
          <w:szCs w:val="24"/>
        </w:rPr>
        <w:t xml:space="preserve"> </w:t>
      </w:r>
      <w:r w:rsidRPr="00172883">
        <w:rPr>
          <w:caps/>
          <w:sz w:val="24"/>
          <w:szCs w:val="24"/>
        </w:rPr>
        <w:t>«</w:t>
      </w:r>
      <w:r w:rsidR="00C02515" w:rsidRPr="00172883">
        <w:rPr>
          <w:caps/>
          <w:sz w:val="24"/>
          <w:szCs w:val="24"/>
        </w:rPr>
        <w:t xml:space="preserve">Веснік Брэсцкага </w:t>
      </w:r>
      <w:r w:rsidR="00C02515" w:rsidRPr="00172883">
        <w:rPr>
          <w:caps/>
          <w:sz w:val="24"/>
          <w:szCs w:val="24"/>
          <w:lang w:val="be-BY"/>
        </w:rPr>
        <w:t>Ў</w:t>
      </w:r>
      <w:r w:rsidRPr="00172883">
        <w:rPr>
          <w:caps/>
          <w:sz w:val="24"/>
          <w:szCs w:val="24"/>
        </w:rPr>
        <w:t>ніверсітэта»</w:t>
      </w:r>
    </w:p>
    <w:p w:rsidR="00C02515" w:rsidRPr="00172883" w:rsidRDefault="00C02515" w:rsidP="00FE30A1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172883">
        <w:rPr>
          <w:caps/>
          <w:sz w:val="24"/>
          <w:szCs w:val="24"/>
        </w:rPr>
        <w:t>и сборника научных работ</w:t>
      </w:r>
    </w:p>
    <w:p w:rsidR="00FE30A1" w:rsidRPr="00172883" w:rsidRDefault="00FE30A1" w:rsidP="00FE30A1">
      <w:pPr>
        <w:pStyle w:val="2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172883">
        <w:rPr>
          <w:caps/>
          <w:sz w:val="24"/>
          <w:szCs w:val="24"/>
        </w:rPr>
        <w:t>«Вучоныя запіск</w:t>
      </w:r>
      <w:r w:rsidR="00C02515" w:rsidRPr="00172883">
        <w:rPr>
          <w:caps/>
          <w:sz w:val="24"/>
          <w:szCs w:val="24"/>
        </w:rPr>
        <w:t xml:space="preserve">і Брэсцкага </w:t>
      </w:r>
      <w:r w:rsidR="00C02515" w:rsidRPr="00172883">
        <w:rPr>
          <w:caps/>
          <w:sz w:val="24"/>
          <w:szCs w:val="24"/>
          <w:lang w:val="be-BY"/>
        </w:rPr>
        <w:t>Ў</w:t>
      </w:r>
      <w:r w:rsidR="00C02515" w:rsidRPr="00172883">
        <w:rPr>
          <w:caps/>
          <w:sz w:val="24"/>
          <w:szCs w:val="24"/>
        </w:rPr>
        <w:t>ніверсітэта</w:t>
      </w:r>
      <w:r w:rsidRPr="00172883">
        <w:rPr>
          <w:caps/>
          <w:sz w:val="24"/>
          <w:szCs w:val="24"/>
        </w:rPr>
        <w:t>»</w:t>
      </w:r>
    </w:p>
    <w:p w:rsidR="00C02515" w:rsidRPr="00172883" w:rsidRDefault="00C02515" w:rsidP="00FE30A1">
      <w:pPr>
        <w:pStyle w:val="a3"/>
        <w:spacing w:before="0" w:beforeAutospacing="0" w:after="0" w:afterAutospacing="0"/>
        <w:jc w:val="both"/>
        <w:rPr>
          <w:bCs/>
          <w:lang w:val="be-BY"/>
        </w:rPr>
      </w:pP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be-BY"/>
        </w:rPr>
      </w:pPr>
      <w:r w:rsidRPr="00172883">
        <w:rPr>
          <w:b/>
          <w:bCs/>
        </w:rPr>
        <w:t>1.Требования к оформлению статей</w:t>
      </w:r>
    </w:p>
    <w:p w:rsidR="00C02515" w:rsidRPr="00172883" w:rsidRDefault="00C02515" w:rsidP="00C02515">
      <w:pPr>
        <w:pStyle w:val="a3"/>
        <w:spacing w:before="0" w:beforeAutospacing="0" w:after="0" w:afterAutospacing="0"/>
        <w:ind w:firstLine="709"/>
        <w:jc w:val="both"/>
        <w:rPr>
          <w:lang w:val="be-BY"/>
        </w:rPr>
      </w:pP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1</w:t>
      </w:r>
      <w:r w:rsidR="00C02515" w:rsidRPr="00172883">
        <w:t>.1</w:t>
      </w:r>
      <w:r w:rsidRPr="00172883">
        <w:t xml:space="preserve"> Ред</w:t>
      </w:r>
      <w:r w:rsidR="00C062F1">
        <w:t>акция</w:t>
      </w:r>
      <w:r w:rsidRPr="00172883">
        <w:t xml:space="preserve"> рассматривает рукописи только тех материалов, которые </w:t>
      </w:r>
      <w:proofErr w:type="spellStart"/>
      <w:r w:rsidRPr="00172883">
        <w:t>соответству</w:t>
      </w:r>
      <w:proofErr w:type="spellEnd"/>
      <w:r w:rsidR="00C062F1">
        <w:t>-</w:t>
      </w:r>
      <w:r w:rsidRPr="00172883">
        <w:t xml:space="preserve">ют научному профилю издания, нигде не опубликованы и не </w:t>
      </w:r>
      <w:r w:rsidR="00C02515" w:rsidRPr="00172883">
        <w:t>направле</w:t>
      </w:r>
      <w:r w:rsidRPr="00172883">
        <w:t xml:space="preserve">ны </w:t>
      </w:r>
      <w:r w:rsidR="00C02515" w:rsidRPr="00172883">
        <w:t>для опубликов</w:t>
      </w:r>
      <w:r w:rsidR="00C02515" w:rsidRPr="00172883">
        <w:t>а</w:t>
      </w:r>
      <w:r w:rsidR="00C02515" w:rsidRPr="00172883">
        <w:t xml:space="preserve">ния </w:t>
      </w:r>
      <w:r w:rsidRPr="00172883">
        <w:t>в другие редакции.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1.2 Материалы представляются на бумажных (в 2-х экз.) и электронных носителях на белорусском или русском языке объёмом от 0,35 до 0,5 печатного листа. Электронная версия статьи пред</w:t>
      </w:r>
      <w:r w:rsidR="00C02515" w:rsidRPr="00172883">
        <w:t>о</w:t>
      </w:r>
      <w:r w:rsidRPr="00172883">
        <w:t>ставляется на СD</w:t>
      </w:r>
      <w:r w:rsidR="00D97EDE">
        <w:t>-</w:t>
      </w:r>
      <w:r w:rsidRPr="00172883">
        <w:t>, DVD</w:t>
      </w:r>
      <w:r w:rsidR="00D97EDE">
        <w:t>-</w:t>
      </w:r>
      <w:r w:rsidRPr="00172883">
        <w:t xml:space="preserve">диске в формате </w:t>
      </w:r>
      <w:proofErr w:type="spellStart"/>
      <w:r w:rsidRPr="00172883">
        <w:t>Microsoft</w:t>
      </w:r>
      <w:proofErr w:type="spellEnd"/>
      <w:r w:rsidRPr="00172883">
        <w:t xml:space="preserve"> </w:t>
      </w:r>
      <w:proofErr w:type="spellStart"/>
      <w:r w:rsidRPr="00172883">
        <w:t>Word</w:t>
      </w:r>
      <w:proofErr w:type="spellEnd"/>
      <w:r w:rsidRPr="00172883">
        <w:t xml:space="preserve"> </w:t>
      </w:r>
      <w:proofErr w:type="spellStart"/>
      <w:r w:rsidRPr="00172883">
        <w:t>for</w:t>
      </w:r>
      <w:proofErr w:type="spellEnd"/>
      <w:r w:rsidRPr="00172883">
        <w:t xml:space="preserve"> </w:t>
      </w:r>
      <w:proofErr w:type="spellStart"/>
      <w:r w:rsidRPr="00172883">
        <w:t>Windows</w:t>
      </w:r>
      <w:proofErr w:type="spellEnd"/>
      <w:r w:rsidR="00C02515" w:rsidRPr="00172883">
        <w:t xml:space="preserve"> или направляется по электронной почте на адрес: </w:t>
      </w:r>
      <w:proofErr w:type="spellStart"/>
      <w:r w:rsidR="00C02515" w:rsidRPr="00172883">
        <w:rPr>
          <w:u w:val="single"/>
          <w:lang w:val="en-US"/>
        </w:rPr>
        <w:t>vesnik</w:t>
      </w:r>
      <w:proofErr w:type="spellEnd"/>
      <w:r w:rsidR="00C02515" w:rsidRPr="00172883">
        <w:rPr>
          <w:u w:val="single"/>
        </w:rPr>
        <w:t>@</w:t>
      </w:r>
      <w:proofErr w:type="spellStart"/>
      <w:r w:rsidR="00C02515" w:rsidRPr="00172883">
        <w:rPr>
          <w:u w:val="single"/>
          <w:lang w:val="en-US"/>
        </w:rPr>
        <w:t>brsu</w:t>
      </w:r>
      <w:proofErr w:type="spellEnd"/>
      <w:r w:rsidR="00C02515" w:rsidRPr="00172883">
        <w:rPr>
          <w:u w:val="single"/>
        </w:rPr>
        <w:t>.</w:t>
      </w:r>
      <w:proofErr w:type="spellStart"/>
      <w:r w:rsidR="00C02515" w:rsidRPr="00172883">
        <w:rPr>
          <w:u w:val="single"/>
          <w:lang w:val="en-US"/>
        </w:rPr>
        <w:t>brest</w:t>
      </w:r>
      <w:proofErr w:type="spellEnd"/>
      <w:r w:rsidR="00C02515" w:rsidRPr="00172883">
        <w:rPr>
          <w:u w:val="single"/>
        </w:rPr>
        <w:t>.</w:t>
      </w:r>
      <w:r w:rsidR="00C02515" w:rsidRPr="00172883">
        <w:rPr>
          <w:u w:val="single"/>
          <w:lang w:val="en-US"/>
        </w:rPr>
        <w:t>by</w:t>
      </w:r>
      <w:r w:rsidRPr="00172883">
        <w:t>.</w:t>
      </w:r>
    </w:p>
    <w:p w:rsidR="00FE30A1" w:rsidRPr="00E71658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E71658">
        <w:t>1</w:t>
      </w:r>
      <w:r w:rsidR="00C02515" w:rsidRPr="00E71658">
        <w:t>.3</w:t>
      </w:r>
      <w:r w:rsidRPr="00E71658">
        <w:t xml:space="preserve"> Все иллюстрации (графики, рисунки, диаграммы), таблицы и формулы в текс</w:t>
      </w:r>
      <w:r w:rsidR="00C01637" w:rsidRPr="00E71658">
        <w:t>-</w:t>
      </w:r>
      <w:r w:rsidRPr="00E71658">
        <w:t>те, а</w:t>
      </w:r>
      <w:r w:rsidR="00C01637" w:rsidRPr="00E71658">
        <w:t xml:space="preserve"> </w:t>
      </w:r>
      <w:r w:rsidRPr="00E71658">
        <w:t xml:space="preserve">также список цитированных источников </w:t>
      </w:r>
      <w:r w:rsidR="00172883" w:rsidRPr="00E71658">
        <w:t>должны</w:t>
      </w:r>
      <w:r w:rsidRPr="00E71658">
        <w:t xml:space="preserve"> соответств</w:t>
      </w:r>
      <w:r w:rsidR="00172883" w:rsidRPr="00E71658">
        <w:t>овать требованиям</w:t>
      </w:r>
      <w:r w:rsidRPr="00E71658">
        <w:t xml:space="preserve"> И</w:t>
      </w:r>
      <w:r w:rsidRPr="00E71658">
        <w:t>н</w:t>
      </w:r>
      <w:r w:rsidRPr="00E71658">
        <w:t>струкци</w:t>
      </w:r>
      <w:r w:rsidR="00172883" w:rsidRPr="00E71658">
        <w:t>и</w:t>
      </w:r>
      <w:r w:rsidRPr="00E71658">
        <w:t xml:space="preserve"> по</w:t>
      </w:r>
      <w:r w:rsidR="00172883" w:rsidRPr="00E71658">
        <w:t xml:space="preserve"> </w:t>
      </w:r>
      <w:r w:rsidRPr="00E71658">
        <w:t xml:space="preserve">оформлению диссертации, автореферата и публикаций по </w:t>
      </w:r>
      <w:r w:rsidR="00D97EDE">
        <w:t>теме диссертации, утвержденной п</w:t>
      </w:r>
      <w:r w:rsidRPr="00E71658">
        <w:t>остановлением Президиума государственного Высшего аттестационного комитета Республики Беларусь от 24.12.1997 №</w:t>
      </w:r>
      <w:r w:rsidR="00E71658" w:rsidRPr="00E71658">
        <w:t xml:space="preserve"> </w:t>
      </w:r>
      <w:r w:rsidR="00D97EDE">
        <w:t>178 (в редакции п</w:t>
      </w:r>
      <w:r w:rsidRPr="00E71658">
        <w:t>остановления Высшей аттестационной комиссии Республики Беларусь от 22.02.2006 №</w:t>
      </w:r>
      <w:r w:rsidR="00E71658" w:rsidRPr="00E71658">
        <w:t xml:space="preserve"> </w:t>
      </w:r>
      <w:r w:rsidRPr="00E71658">
        <w:t>2</w:t>
      </w:r>
      <w:r w:rsidR="00E71658" w:rsidRPr="00E71658">
        <w:t>,</w:t>
      </w:r>
      <w:r w:rsidRPr="00E71658">
        <w:t xml:space="preserve"> от 15.08.2007 №</w:t>
      </w:r>
      <w:r w:rsidR="00E71658" w:rsidRPr="00E71658">
        <w:t xml:space="preserve"> </w:t>
      </w:r>
      <w:r w:rsidRPr="00E71658">
        <w:t>4). Фотографии не принимаются.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1</w:t>
      </w:r>
      <w:r w:rsidR="00172883">
        <w:t>.4</w:t>
      </w:r>
      <w:r w:rsidRPr="00172883">
        <w:t xml:space="preserve"> Технические показатели оформления статьи:</w:t>
      </w:r>
    </w:p>
    <w:p w:rsidR="00FE30A1" w:rsidRPr="00172883" w:rsidRDefault="00FE30A1" w:rsidP="002C7630">
      <w:pPr>
        <w:pStyle w:val="a6"/>
        <w:numPr>
          <w:ilvl w:val="0"/>
          <w:numId w:val="5"/>
        </w:numPr>
        <w:ind w:left="1134" w:hanging="283"/>
        <w:jc w:val="both"/>
      </w:pPr>
      <w:r w:rsidRPr="00172883">
        <w:t>бумага формата А4 (21х29,7),</w:t>
      </w:r>
    </w:p>
    <w:p w:rsidR="00FE30A1" w:rsidRPr="00172883" w:rsidRDefault="00FE30A1" w:rsidP="002C7630">
      <w:pPr>
        <w:pStyle w:val="a6"/>
        <w:numPr>
          <w:ilvl w:val="0"/>
          <w:numId w:val="5"/>
        </w:numPr>
        <w:ind w:left="1134" w:hanging="283"/>
        <w:jc w:val="both"/>
      </w:pPr>
      <w:r w:rsidRPr="00172883">
        <w:t xml:space="preserve">поля: </w:t>
      </w:r>
      <w:proofErr w:type="spellStart"/>
      <w:r w:rsidRPr="00172883">
        <w:t>свеху</w:t>
      </w:r>
      <w:proofErr w:type="spellEnd"/>
      <w:r w:rsidRPr="00172883">
        <w:t xml:space="preserve"> – </w:t>
      </w:r>
      <w:smartTag w:uri="urn:schemas-microsoft-com:office:smarttags" w:element="metricconverter">
        <w:smartTagPr>
          <w:attr w:name="ProductID" w:val="2,8 см"/>
        </w:smartTagPr>
        <w:r w:rsidRPr="00172883">
          <w:t>2,8 см</w:t>
        </w:r>
      </w:smartTag>
      <w:r w:rsidR="00172883">
        <w:t>, справа, снизу и</w:t>
      </w:r>
      <w:r w:rsidRPr="00172883">
        <w:t xml:space="preserve"> слева – </w:t>
      </w:r>
      <w:smartTag w:uri="urn:schemas-microsoft-com:office:smarttags" w:element="metricconverter">
        <w:smartTagPr>
          <w:attr w:name="ProductID" w:val="2,5 см"/>
        </w:smartTagPr>
        <w:r w:rsidRPr="00172883">
          <w:t>2,5 см</w:t>
        </w:r>
      </w:smartTag>
      <w:r w:rsidRPr="00172883">
        <w:t>,</w:t>
      </w:r>
    </w:p>
    <w:p w:rsidR="00FE30A1" w:rsidRPr="00172883" w:rsidRDefault="00FE30A1" w:rsidP="002C7630">
      <w:pPr>
        <w:pStyle w:val="a6"/>
        <w:numPr>
          <w:ilvl w:val="0"/>
          <w:numId w:val="5"/>
        </w:numPr>
        <w:ind w:left="1134" w:hanging="283"/>
        <w:jc w:val="both"/>
        <w:rPr>
          <w:lang w:val="en-US"/>
        </w:rPr>
      </w:pPr>
      <w:r w:rsidRPr="00172883">
        <w:t>шрифт</w:t>
      </w:r>
      <w:r w:rsidRPr="00172883">
        <w:rPr>
          <w:lang w:val="en-US"/>
        </w:rPr>
        <w:t xml:space="preserve"> – </w:t>
      </w:r>
      <w:r w:rsidRPr="00172883">
        <w:t>гарнитура</w:t>
      </w:r>
      <w:r w:rsidRPr="00172883">
        <w:rPr>
          <w:lang w:val="en-US"/>
        </w:rPr>
        <w:t xml:space="preserve"> Times New Roman,</w:t>
      </w:r>
    </w:p>
    <w:p w:rsidR="00FE30A1" w:rsidRPr="00172883" w:rsidRDefault="00FE30A1" w:rsidP="002C7630">
      <w:pPr>
        <w:pStyle w:val="a6"/>
        <w:numPr>
          <w:ilvl w:val="0"/>
          <w:numId w:val="5"/>
        </w:numPr>
        <w:ind w:left="1134" w:hanging="283"/>
        <w:jc w:val="both"/>
      </w:pPr>
      <w:r w:rsidRPr="00172883">
        <w:t xml:space="preserve">кегль – </w:t>
      </w:r>
      <w:smartTag w:uri="urn:schemas-microsoft-com:office:smarttags" w:element="metricconverter">
        <w:smartTagPr>
          <w:attr w:name="ProductID" w:val="12 pt"/>
        </w:smartTagPr>
        <w:r w:rsidRPr="00172883">
          <w:t xml:space="preserve">12 </w:t>
        </w:r>
        <w:proofErr w:type="spellStart"/>
        <w:r w:rsidRPr="00172883">
          <w:t>pt</w:t>
        </w:r>
      </w:smartTag>
      <w:proofErr w:type="spellEnd"/>
      <w:r w:rsidRPr="00172883">
        <w:t>.,</w:t>
      </w:r>
    </w:p>
    <w:p w:rsidR="00FE30A1" w:rsidRPr="00172883" w:rsidRDefault="00FE30A1" w:rsidP="002C7630">
      <w:pPr>
        <w:pStyle w:val="a6"/>
        <w:numPr>
          <w:ilvl w:val="0"/>
          <w:numId w:val="5"/>
        </w:numPr>
        <w:ind w:left="1134" w:hanging="283"/>
        <w:jc w:val="both"/>
      </w:pPr>
      <w:r w:rsidRPr="00172883">
        <w:t>межстрочный интервал – одинарный,</w:t>
      </w:r>
    </w:p>
    <w:p w:rsidR="00FE30A1" w:rsidRPr="00172883" w:rsidRDefault="00FE30A1" w:rsidP="002C7630">
      <w:pPr>
        <w:pStyle w:val="a6"/>
        <w:numPr>
          <w:ilvl w:val="0"/>
          <w:numId w:val="5"/>
        </w:numPr>
        <w:ind w:left="1134" w:hanging="283"/>
        <w:jc w:val="both"/>
      </w:pPr>
      <w:r w:rsidRPr="00172883">
        <w:t>кавычки парные «...»,</w:t>
      </w:r>
    </w:p>
    <w:p w:rsidR="00FE30A1" w:rsidRPr="00172883" w:rsidRDefault="00FE30A1" w:rsidP="002C7630">
      <w:pPr>
        <w:pStyle w:val="a6"/>
        <w:numPr>
          <w:ilvl w:val="0"/>
          <w:numId w:val="5"/>
        </w:numPr>
        <w:ind w:left="1134" w:hanging="283"/>
        <w:jc w:val="both"/>
      </w:pPr>
      <w:r w:rsidRPr="00172883">
        <w:t xml:space="preserve">абзац: отступ первой строки </w:t>
      </w:r>
      <w:smartTag w:uri="urn:schemas-microsoft-com:office:smarttags" w:element="metricconverter">
        <w:smartTagPr>
          <w:attr w:name="ProductID" w:val="1,25 см"/>
        </w:smartTagPr>
        <w:r w:rsidRPr="00172883">
          <w:t>1,25 см</w:t>
        </w:r>
      </w:smartTag>
      <w:r w:rsidRPr="00172883">
        <w:t>,</w:t>
      </w:r>
    </w:p>
    <w:p w:rsidR="00FE30A1" w:rsidRPr="00172883" w:rsidRDefault="00FE30A1" w:rsidP="002C7630">
      <w:pPr>
        <w:pStyle w:val="a6"/>
        <w:numPr>
          <w:ilvl w:val="0"/>
          <w:numId w:val="5"/>
        </w:numPr>
        <w:ind w:left="1134" w:hanging="283"/>
        <w:jc w:val="both"/>
      </w:pPr>
      <w:r w:rsidRPr="00172883">
        <w:t>выравнивание текста по ширине.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1</w:t>
      </w:r>
      <w:r w:rsidR="00172883">
        <w:t>.5</w:t>
      </w:r>
      <w:r w:rsidRPr="00172883">
        <w:t xml:space="preserve"> При наборе основного текста не допускается установление:</w:t>
      </w:r>
    </w:p>
    <w:p w:rsidR="00FE30A1" w:rsidRPr="00172883" w:rsidRDefault="00FE30A1" w:rsidP="002C7630">
      <w:pPr>
        <w:numPr>
          <w:ilvl w:val="0"/>
          <w:numId w:val="2"/>
        </w:numPr>
        <w:tabs>
          <w:tab w:val="clear" w:pos="720"/>
        </w:tabs>
        <w:ind w:left="1134" w:hanging="283"/>
        <w:jc w:val="both"/>
      </w:pPr>
      <w:r w:rsidRPr="00172883">
        <w:t>двух и более пробелов подряд,</w:t>
      </w:r>
    </w:p>
    <w:p w:rsidR="00FE30A1" w:rsidRPr="00172883" w:rsidRDefault="00FE30A1" w:rsidP="002C7630">
      <w:pPr>
        <w:numPr>
          <w:ilvl w:val="0"/>
          <w:numId w:val="2"/>
        </w:numPr>
        <w:tabs>
          <w:tab w:val="clear" w:pos="720"/>
        </w:tabs>
        <w:ind w:left="1134" w:hanging="283"/>
        <w:jc w:val="both"/>
      </w:pPr>
      <w:r w:rsidRPr="00172883">
        <w:t>абзацных и других отступов с помощью клавиши «Табуляция»,</w:t>
      </w:r>
    </w:p>
    <w:p w:rsidR="00FE30A1" w:rsidRPr="002C7630" w:rsidRDefault="00FE30A1" w:rsidP="002C7630">
      <w:pPr>
        <w:numPr>
          <w:ilvl w:val="0"/>
          <w:numId w:val="2"/>
        </w:numPr>
        <w:tabs>
          <w:tab w:val="clear" w:pos="720"/>
        </w:tabs>
        <w:ind w:left="1134" w:hanging="283"/>
        <w:jc w:val="both"/>
      </w:pPr>
      <w:r w:rsidRPr="002C7630">
        <w:t>пробела между словами и символами «точка», «запятая», «кавычка», «скобка».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1</w:t>
      </w:r>
      <w:r w:rsidR="00172883">
        <w:t>.6</w:t>
      </w:r>
      <w:r w:rsidRPr="00172883">
        <w:t xml:space="preserve"> Ссылки на источники статьи нумеруются в порядке их цитирования в тексте. Порядковый номер ссылки должен быть написан внутри квадратных скобок (например</w:t>
      </w:r>
      <w:r w:rsidR="00172883">
        <w:t>, [1, </w:t>
      </w:r>
      <w:r w:rsidRPr="00172883">
        <w:t xml:space="preserve">с. 32], [2, с. 52]). </w:t>
      </w:r>
      <w:r w:rsidR="00D97EDE">
        <w:t>Не допуска</w:t>
      </w:r>
      <w:r w:rsidRPr="00172883">
        <w:t>ется использование концевых сносок.</w:t>
      </w:r>
    </w:p>
    <w:p w:rsidR="00FE30A1" w:rsidRPr="00172883" w:rsidRDefault="002C7630" w:rsidP="00C02515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1.7</w:t>
      </w:r>
      <w:r w:rsidR="00FE30A1" w:rsidRPr="00172883">
        <w:t xml:space="preserve"> Статья включает следующие элементы по порядку:</w:t>
      </w:r>
    </w:p>
    <w:p w:rsidR="00FE30A1" w:rsidRPr="001C1AAF" w:rsidRDefault="00FE30A1" w:rsidP="001C1AAF">
      <w:pPr>
        <w:pStyle w:val="a6"/>
        <w:numPr>
          <w:ilvl w:val="0"/>
          <w:numId w:val="6"/>
        </w:numPr>
        <w:ind w:left="1134" w:hanging="283"/>
        <w:jc w:val="both"/>
        <w:rPr>
          <w:spacing w:val="-6"/>
        </w:rPr>
      </w:pPr>
      <w:r w:rsidRPr="001C1AAF">
        <w:rPr>
          <w:spacing w:val="-6"/>
        </w:rPr>
        <w:t>индекс УДК (размещается в левом верхнем угл</w:t>
      </w:r>
      <w:r w:rsidR="00D20D23" w:rsidRPr="001C1AAF">
        <w:rPr>
          <w:spacing w:val="-6"/>
        </w:rPr>
        <w:t>у; выравнивание по левому краю);</w:t>
      </w:r>
    </w:p>
    <w:p w:rsidR="00FE30A1" w:rsidRPr="00172883" w:rsidRDefault="00FE30A1" w:rsidP="001C1AAF">
      <w:pPr>
        <w:pStyle w:val="a6"/>
        <w:numPr>
          <w:ilvl w:val="0"/>
          <w:numId w:val="6"/>
        </w:numPr>
        <w:ind w:left="1134" w:hanging="283"/>
        <w:jc w:val="both"/>
      </w:pPr>
      <w:r w:rsidRPr="00172883">
        <w:t>инициалы и фамилия автора</w:t>
      </w:r>
      <w:r w:rsidR="002C7630">
        <w:t>/</w:t>
      </w:r>
      <w:r w:rsidRPr="00172883">
        <w:t>авторов (выделяются жирным шрифтом и курс</w:t>
      </w:r>
      <w:r w:rsidRPr="00172883">
        <w:t>и</w:t>
      </w:r>
      <w:r w:rsidRPr="00172883">
        <w:t>во</w:t>
      </w:r>
      <w:r w:rsidR="00D20D23">
        <w:t>м; выравнивание по левому краю);</w:t>
      </w:r>
    </w:p>
    <w:p w:rsidR="00FE30A1" w:rsidRPr="00172883" w:rsidRDefault="00FE30A1" w:rsidP="001C1AAF">
      <w:pPr>
        <w:pStyle w:val="a6"/>
        <w:numPr>
          <w:ilvl w:val="0"/>
          <w:numId w:val="6"/>
        </w:numPr>
        <w:ind w:left="1134" w:hanging="283"/>
        <w:jc w:val="both"/>
      </w:pPr>
      <w:r w:rsidRPr="00172883">
        <w:t>название статьи (печатается прописными буквами без переносов; выравнив</w:t>
      </w:r>
      <w:r w:rsidRPr="00172883">
        <w:t>а</w:t>
      </w:r>
      <w:r w:rsidR="00D20D23">
        <w:t>ние по левому краю);</w:t>
      </w:r>
    </w:p>
    <w:p w:rsidR="00FE30A1" w:rsidRPr="00172883" w:rsidRDefault="00C062F1" w:rsidP="001C1AAF">
      <w:pPr>
        <w:pStyle w:val="a6"/>
        <w:numPr>
          <w:ilvl w:val="0"/>
          <w:numId w:val="6"/>
        </w:numPr>
        <w:ind w:left="1134" w:hanging="283"/>
        <w:jc w:val="both"/>
      </w:pPr>
      <w:r>
        <w:t>аннотация (</w:t>
      </w:r>
      <w:r w:rsidR="006E245A">
        <w:t>10</w:t>
      </w:r>
      <w:r>
        <w:t>0–150</w:t>
      </w:r>
      <w:r w:rsidR="00FE30A1" w:rsidRPr="00172883">
        <w:t xml:space="preserve"> с</w:t>
      </w:r>
      <w:r>
        <w:t>л</w:t>
      </w:r>
      <w:r w:rsidR="00FE30A1" w:rsidRPr="00172883">
        <w:t>о</w:t>
      </w:r>
      <w:r>
        <w:t>в</w:t>
      </w:r>
      <w:r w:rsidR="00FE30A1" w:rsidRPr="00172883">
        <w:t xml:space="preserve">) на языке статьи (кегль – </w:t>
      </w:r>
      <w:smartTag w:uri="urn:schemas-microsoft-com:office:smarttags" w:element="metricconverter">
        <w:smartTagPr>
          <w:attr w:name="ProductID" w:val="10 pt"/>
        </w:smartTagPr>
        <w:r w:rsidR="00FE30A1" w:rsidRPr="00172883">
          <w:t xml:space="preserve">10 </w:t>
        </w:r>
        <w:proofErr w:type="spellStart"/>
        <w:r w:rsidR="00FE30A1" w:rsidRPr="00172883">
          <w:t>pt</w:t>
        </w:r>
      </w:smartTag>
      <w:proofErr w:type="spellEnd"/>
      <w:r w:rsidR="00FE30A1" w:rsidRPr="00172883">
        <w:t xml:space="preserve">.), в которой ясно </w:t>
      </w:r>
      <w:proofErr w:type="spellStart"/>
      <w:r w:rsidR="00FE30A1" w:rsidRPr="00172883">
        <w:t>изло</w:t>
      </w:r>
      <w:r w:rsidR="006E245A">
        <w:t>-</w:t>
      </w:r>
      <w:r w:rsidR="00FE30A1" w:rsidRPr="00172883">
        <w:t>жено</w:t>
      </w:r>
      <w:proofErr w:type="spellEnd"/>
      <w:r w:rsidR="00FE30A1" w:rsidRPr="00172883">
        <w:t xml:space="preserve"> содержание статьи; она должна быть пригодной для опубликования в р</w:t>
      </w:r>
      <w:r w:rsidR="00FE30A1" w:rsidRPr="00172883">
        <w:t>е</w:t>
      </w:r>
      <w:r w:rsidR="00FE30A1" w:rsidRPr="00172883">
        <w:t>феративных жур</w:t>
      </w:r>
      <w:r w:rsidR="00D20D23">
        <w:t>налах отдельно от статьи;</w:t>
      </w:r>
    </w:p>
    <w:p w:rsidR="00FE30A1" w:rsidRPr="00172883" w:rsidRDefault="00FE30A1" w:rsidP="001C1AAF">
      <w:pPr>
        <w:pStyle w:val="a6"/>
        <w:numPr>
          <w:ilvl w:val="0"/>
          <w:numId w:val="6"/>
        </w:numPr>
        <w:ind w:left="1134" w:hanging="283"/>
        <w:jc w:val="both"/>
      </w:pPr>
      <w:r w:rsidRPr="00172883">
        <w:t>основной текст должен быть структурирован в соответствии с требованиями ВАК к</w:t>
      </w:r>
      <w:r w:rsidR="006E245A">
        <w:t xml:space="preserve"> </w:t>
      </w:r>
      <w:r w:rsidRPr="00172883">
        <w:t xml:space="preserve">научным статьям, публикуемым в изданиях, включенных в </w:t>
      </w:r>
      <w:r w:rsidR="006E245A">
        <w:t>Перечень</w:t>
      </w:r>
      <w:r w:rsidRPr="00172883">
        <w:t xml:space="preserve"> научных изданий </w:t>
      </w:r>
      <w:r w:rsidR="006E245A">
        <w:t xml:space="preserve">Республики Беларусь </w:t>
      </w:r>
      <w:r w:rsidRPr="00172883">
        <w:t>для опубликования результатов диссе</w:t>
      </w:r>
      <w:r w:rsidRPr="00172883">
        <w:t>р</w:t>
      </w:r>
      <w:r w:rsidRPr="00172883">
        <w:t>тационных исследований (Введение с поставленными целью и задачами; О</w:t>
      </w:r>
      <w:r w:rsidRPr="00172883">
        <w:t>с</w:t>
      </w:r>
      <w:r w:rsidRPr="00172883">
        <w:t>новная часть, в которой излагаются результаты исследования и их обсуждение; текст Основной части структурируется подзаголовками (слова «Основная часть» не печатаются); Заключение, в котором в</w:t>
      </w:r>
      <w:r w:rsidR="00FE37A2">
        <w:t xml:space="preserve"> </w:t>
      </w:r>
      <w:r w:rsidRPr="00172883">
        <w:t xml:space="preserve">сжатом виде сформулированы </w:t>
      </w:r>
      <w:r w:rsidR="00FE37A2" w:rsidRPr="00172883">
        <w:t xml:space="preserve">полученные </w:t>
      </w:r>
      <w:r w:rsidRPr="00172883">
        <w:t>основные результаты</w:t>
      </w:r>
      <w:r w:rsidR="00FE37A2">
        <w:t>,</w:t>
      </w:r>
      <w:r w:rsidRPr="00172883">
        <w:t xml:space="preserve"> указ</w:t>
      </w:r>
      <w:r w:rsidR="00FE37A2">
        <w:t>ывается их новизна</w:t>
      </w:r>
      <w:r w:rsidRPr="00172883">
        <w:t>, преимуществ</w:t>
      </w:r>
      <w:r w:rsidR="00FE37A2">
        <w:t>а</w:t>
      </w:r>
      <w:r w:rsidR="005B4BB3">
        <w:t xml:space="preserve"> и</w:t>
      </w:r>
      <w:r w:rsidR="005B4BB3">
        <w:rPr>
          <w:lang w:val="en-US"/>
        </w:rPr>
        <w:t> </w:t>
      </w:r>
      <w:r w:rsidRPr="00172883">
        <w:t>возможност</w:t>
      </w:r>
      <w:r w:rsidR="00FE37A2">
        <w:t>и</w:t>
      </w:r>
      <w:r w:rsidRPr="00172883">
        <w:t xml:space="preserve"> примене</w:t>
      </w:r>
      <w:r w:rsidR="00D20D23">
        <w:t>ния);</w:t>
      </w:r>
    </w:p>
    <w:p w:rsidR="00FE30A1" w:rsidRPr="00172883" w:rsidRDefault="00FE37A2" w:rsidP="001C1AAF">
      <w:pPr>
        <w:pStyle w:val="a6"/>
        <w:numPr>
          <w:ilvl w:val="0"/>
          <w:numId w:val="6"/>
        </w:numPr>
        <w:ind w:left="1134" w:hanging="283"/>
        <w:jc w:val="both"/>
      </w:pPr>
      <w:r w:rsidRPr="001C1AAF">
        <w:rPr>
          <w:spacing w:val="-6"/>
        </w:rPr>
        <w:t>резюме</w:t>
      </w:r>
      <w:r w:rsidR="005B4BB3">
        <w:t xml:space="preserve"> на английском языке (до 10</w:t>
      </w:r>
      <w:r w:rsidR="00FE30A1" w:rsidRPr="00172883">
        <w:t xml:space="preserve"> строк, кегль – </w:t>
      </w:r>
      <w:smartTag w:uri="urn:schemas-microsoft-com:office:smarttags" w:element="metricconverter">
        <w:smartTagPr>
          <w:attr w:name="ProductID" w:val="10 pt"/>
        </w:smartTagPr>
        <w:r w:rsidR="00FE30A1" w:rsidRPr="00172883">
          <w:t xml:space="preserve">10 </w:t>
        </w:r>
        <w:proofErr w:type="spellStart"/>
        <w:r w:rsidR="00FE30A1" w:rsidRPr="00172883">
          <w:t>pt</w:t>
        </w:r>
      </w:smartTag>
      <w:proofErr w:type="spellEnd"/>
      <w:r w:rsidR="00FE30A1" w:rsidRPr="00172883">
        <w:t>.), котор</w:t>
      </w:r>
      <w:r>
        <w:t>ое</w:t>
      </w:r>
      <w:r w:rsidR="00FE30A1" w:rsidRPr="00172883">
        <w:t xml:space="preserve"> содержит название статьи, фамилию и инициалы автора</w:t>
      </w:r>
      <w:r>
        <w:t>/</w:t>
      </w:r>
      <w:r w:rsidR="00FE30A1" w:rsidRPr="00172883">
        <w:t>авторов и в которой четко изл</w:t>
      </w:r>
      <w:r w:rsidR="00FE30A1" w:rsidRPr="00172883">
        <w:t>о</w:t>
      </w:r>
      <w:r w:rsidR="00FE30A1" w:rsidRPr="00172883">
        <w:t>жено содержа</w:t>
      </w:r>
      <w:r>
        <w:t xml:space="preserve">ние статьи; </w:t>
      </w:r>
      <w:r w:rsidRPr="001C1AAF">
        <w:rPr>
          <w:spacing w:val="-2"/>
        </w:rPr>
        <w:t>в случае, если автор представил материал на англи</w:t>
      </w:r>
      <w:r w:rsidRPr="001C1AAF">
        <w:rPr>
          <w:spacing w:val="-2"/>
        </w:rPr>
        <w:t>й</w:t>
      </w:r>
      <w:r w:rsidRPr="001C1AAF">
        <w:rPr>
          <w:spacing w:val="-2"/>
        </w:rPr>
        <w:t xml:space="preserve">ском языке, </w:t>
      </w:r>
      <w:r w:rsidR="00D20D23" w:rsidRPr="001C1AAF">
        <w:rPr>
          <w:spacing w:val="-2"/>
        </w:rPr>
        <w:t xml:space="preserve">язык </w:t>
      </w:r>
      <w:r w:rsidRPr="001C1AAF">
        <w:rPr>
          <w:spacing w:val="-2"/>
        </w:rPr>
        <w:t xml:space="preserve">ее резюме </w:t>
      </w:r>
      <w:r w:rsidR="00D20D23" w:rsidRPr="001C1AAF">
        <w:rPr>
          <w:spacing w:val="-2"/>
        </w:rPr>
        <w:t xml:space="preserve">– </w:t>
      </w:r>
      <w:r>
        <w:t>русск</w:t>
      </w:r>
      <w:r w:rsidR="00D20D23">
        <w:t>ий</w:t>
      </w:r>
      <w:r>
        <w:t xml:space="preserve"> </w:t>
      </w:r>
      <w:r w:rsidR="00D20D23">
        <w:t>или белорусский</w:t>
      </w:r>
      <w:r>
        <w:t>;</w:t>
      </w:r>
      <w:r w:rsidR="00FE30A1" w:rsidRPr="00172883">
        <w:t xml:space="preserve"> </w:t>
      </w:r>
      <w:r w:rsidR="00D20D23">
        <w:t xml:space="preserve">резюме </w:t>
      </w:r>
      <w:r w:rsidR="00FE30A1" w:rsidRPr="00172883">
        <w:t>должно быть пригодным для опубликования в реферативных журналах отдельно от ста</w:t>
      </w:r>
      <w:r w:rsidR="00D20D23">
        <w:t>тьи;</w:t>
      </w:r>
    </w:p>
    <w:p w:rsidR="00FE30A1" w:rsidRPr="00172883" w:rsidRDefault="00FE30A1" w:rsidP="001C1AAF">
      <w:pPr>
        <w:pStyle w:val="a6"/>
        <w:numPr>
          <w:ilvl w:val="0"/>
          <w:numId w:val="6"/>
        </w:numPr>
        <w:ind w:left="1134" w:hanging="283"/>
        <w:jc w:val="both"/>
      </w:pPr>
      <w:r w:rsidRPr="00172883">
        <w:t>перечень пр</w:t>
      </w:r>
      <w:r w:rsidR="00D20D23">
        <w:t>инятых обозначений и сокращений;</w:t>
      </w:r>
    </w:p>
    <w:p w:rsidR="00FE30A1" w:rsidRPr="00172883" w:rsidRDefault="00FE30A1" w:rsidP="001C1AAF">
      <w:pPr>
        <w:pStyle w:val="a6"/>
        <w:numPr>
          <w:ilvl w:val="0"/>
          <w:numId w:val="6"/>
        </w:numPr>
        <w:ind w:left="1134" w:hanging="283"/>
        <w:jc w:val="both"/>
      </w:pPr>
      <w:r w:rsidRPr="00172883">
        <w:t>магистранты, аспиранты и соискатели указывают на первой странице статьи внизу инициалы, фамилию, степень, звание и место работы научного руков</w:t>
      </w:r>
      <w:r w:rsidRPr="00172883">
        <w:t>о</w:t>
      </w:r>
      <w:r w:rsidR="00D20D23">
        <w:t>дителя;</w:t>
      </w:r>
    </w:p>
    <w:p w:rsidR="00FE30A1" w:rsidRPr="00172883" w:rsidRDefault="00FE30A1" w:rsidP="001C1AAF">
      <w:pPr>
        <w:pStyle w:val="a6"/>
        <w:numPr>
          <w:ilvl w:val="0"/>
          <w:numId w:val="6"/>
        </w:numPr>
        <w:ind w:left="1134" w:hanging="283"/>
        <w:jc w:val="both"/>
      </w:pPr>
      <w:r w:rsidRPr="00172883">
        <w:t xml:space="preserve">в конце </w:t>
      </w:r>
      <w:r w:rsidR="00D20D23">
        <w:t xml:space="preserve">материала </w:t>
      </w:r>
      <w:r w:rsidRPr="00172883">
        <w:t xml:space="preserve">указывается дата </w:t>
      </w:r>
      <w:r w:rsidR="00D20D23">
        <w:t xml:space="preserve">его </w:t>
      </w:r>
      <w:r w:rsidRPr="00172883">
        <w:t>поступления в ред</w:t>
      </w:r>
      <w:r w:rsidR="00C062F1">
        <w:t>акц</w:t>
      </w:r>
      <w:r w:rsidRPr="00172883">
        <w:t>ию.</w:t>
      </w:r>
    </w:p>
    <w:p w:rsidR="00FE30A1" w:rsidRPr="00172883" w:rsidRDefault="00D20D23" w:rsidP="00C02515">
      <w:pPr>
        <w:pStyle w:val="a3"/>
        <w:spacing w:before="0" w:beforeAutospacing="0" w:after="0" w:afterAutospacing="0"/>
        <w:ind w:firstLine="709"/>
        <w:jc w:val="both"/>
      </w:pPr>
      <w:r>
        <w:t>1.8</w:t>
      </w:r>
      <w:r w:rsidR="00FE30A1" w:rsidRPr="00172883">
        <w:t xml:space="preserve"> Статья должна быть подписана автором или всеми авторами (при соавторстве).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1.9 К рукописи статьи обязательно прилагаются:</w:t>
      </w:r>
    </w:p>
    <w:p w:rsidR="00FE30A1" w:rsidRPr="005B4BB3" w:rsidRDefault="00FE30A1" w:rsidP="005B4BB3">
      <w:pPr>
        <w:pStyle w:val="a6"/>
        <w:numPr>
          <w:ilvl w:val="0"/>
          <w:numId w:val="7"/>
        </w:numPr>
        <w:ind w:left="1134" w:hanging="283"/>
        <w:jc w:val="both"/>
        <w:rPr>
          <w:spacing w:val="-2"/>
        </w:rPr>
      </w:pPr>
      <w:r w:rsidRPr="005B4BB3">
        <w:rPr>
          <w:spacing w:val="-2"/>
        </w:rPr>
        <w:t>сведения об авторе</w:t>
      </w:r>
      <w:r w:rsidR="00D20D23" w:rsidRPr="005B4BB3">
        <w:rPr>
          <w:spacing w:val="-2"/>
        </w:rPr>
        <w:t>/</w:t>
      </w:r>
      <w:r w:rsidRPr="005B4BB3">
        <w:rPr>
          <w:spacing w:val="-2"/>
        </w:rPr>
        <w:t xml:space="preserve">авторах на белорусском языке (фамилия, имя, отчество, </w:t>
      </w:r>
      <w:proofErr w:type="spellStart"/>
      <w:r w:rsidRPr="005B4BB3">
        <w:rPr>
          <w:spacing w:val="-2"/>
        </w:rPr>
        <w:t>сте</w:t>
      </w:r>
      <w:proofErr w:type="spellEnd"/>
      <w:r w:rsidR="005B4BB3" w:rsidRPr="005B4BB3">
        <w:rPr>
          <w:spacing w:val="-2"/>
        </w:rPr>
        <w:t>-</w:t>
      </w:r>
      <w:r w:rsidRPr="005B4BB3">
        <w:rPr>
          <w:spacing w:val="-2"/>
        </w:rPr>
        <w:t>пень, звание, место работы</w:t>
      </w:r>
      <w:r w:rsidR="00D20D23" w:rsidRPr="005B4BB3">
        <w:rPr>
          <w:spacing w:val="-2"/>
        </w:rPr>
        <w:t>/</w:t>
      </w:r>
      <w:r w:rsidRPr="005B4BB3">
        <w:rPr>
          <w:spacing w:val="-2"/>
        </w:rPr>
        <w:t xml:space="preserve">учебы </w:t>
      </w:r>
      <w:r w:rsidR="001C1AAF" w:rsidRPr="005B4BB3">
        <w:rPr>
          <w:spacing w:val="-2"/>
        </w:rPr>
        <w:t xml:space="preserve">(аспиранты указывают год обучения) </w:t>
      </w:r>
      <w:r w:rsidRPr="005B4BB3">
        <w:rPr>
          <w:spacing w:val="-2"/>
        </w:rPr>
        <w:t>и дол</w:t>
      </w:r>
      <w:r w:rsidR="005B4BB3" w:rsidRPr="005B4BB3">
        <w:rPr>
          <w:spacing w:val="-2"/>
        </w:rPr>
        <w:t>-</w:t>
      </w:r>
      <w:proofErr w:type="spellStart"/>
      <w:r w:rsidRPr="005B4BB3">
        <w:rPr>
          <w:spacing w:val="-2"/>
        </w:rPr>
        <w:t>жность</w:t>
      </w:r>
      <w:proofErr w:type="spellEnd"/>
      <w:r w:rsidRPr="005B4BB3">
        <w:rPr>
          <w:spacing w:val="-2"/>
        </w:rPr>
        <w:t>, почтовый и электронный адреса для пере</w:t>
      </w:r>
      <w:r w:rsidR="00D20D23" w:rsidRPr="005B4BB3">
        <w:rPr>
          <w:spacing w:val="-2"/>
        </w:rPr>
        <w:t>писки и</w:t>
      </w:r>
      <w:r w:rsidRPr="005B4BB3">
        <w:rPr>
          <w:spacing w:val="-2"/>
        </w:rPr>
        <w:t xml:space="preserve"> </w:t>
      </w:r>
      <w:r w:rsidR="00D20D23" w:rsidRPr="005B4BB3">
        <w:rPr>
          <w:spacing w:val="-2"/>
        </w:rPr>
        <w:t xml:space="preserve">контактные </w:t>
      </w:r>
      <w:r w:rsidRPr="005B4BB3">
        <w:rPr>
          <w:spacing w:val="-2"/>
        </w:rPr>
        <w:t>телефоны)</w:t>
      </w:r>
      <w:r w:rsidR="00D20D23" w:rsidRPr="005B4BB3">
        <w:rPr>
          <w:spacing w:val="-2"/>
        </w:rPr>
        <w:t>;</w:t>
      </w:r>
    </w:p>
    <w:p w:rsidR="00FE30A1" w:rsidRPr="001C1AAF" w:rsidRDefault="00D20D23" w:rsidP="005B4BB3">
      <w:pPr>
        <w:pStyle w:val="a6"/>
        <w:numPr>
          <w:ilvl w:val="0"/>
          <w:numId w:val="7"/>
        </w:numPr>
        <w:ind w:left="1134" w:hanging="283"/>
        <w:jc w:val="both"/>
      </w:pPr>
      <w:r w:rsidRPr="001C1AAF">
        <w:t>выписка из протокола заседания кафедры</w:t>
      </w:r>
      <w:r w:rsidR="00FE30A1" w:rsidRPr="001C1AAF">
        <w:t>, научной лаборатории или учрежд</w:t>
      </w:r>
      <w:r w:rsidR="00FE30A1" w:rsidRPr="001C1AAF">
        <w:t>е</w:t>
      </w:r>
      <w:r w:rsidR="00FE30A1" w:rsidRPr="001C1AAF">
        <w:t>ния образования, где работает</w:t>
      </w:r>
      <w:r w:rsidRPr="001C1AAF">
        <w:t>/учится</w:t>
      </w:r>
      <w:r w:rsidR="00FE30A1" w:rsidRPr="001C1AAF">
        <w:t xml:space="preserve"> автор, заверенная печатью,</w:t>
      </w:r>
      <w:r w:rsidRPr="001C1AAF">
        <w:t xml:space="preserve"> с рекоменд</w:t>
      </w:r>
      <w:r w:rsidRPr="001C1AAF">
        <w:t>а</w:t>
      </w:r>
      <w:r w:rsidRPr="001C1AAF">
        <w:t>цией</w:t>
      </w:r>
      <w:r w:rsidR="001C1AAF" w:rsidRPr="001C1AAF">
        <w:t xml:space="preserve"> статьи к печати;</w:t>
      </w:r>
    </w:p>
    <w:p w:rsidR="00FE30A1" w:rsidRPr="00172883" w:rsidRDefault="001C1AAF" w:rsidP="005B4BB3">
      <w:pPr>
        <w:pStyle w:val="a6"/>
        <w:numPr>
          <w:ilvl w:val="0"/>
          <w:numId w:val="7"/>
        </w:numPr>
        <w:ind w:left="1134" w:hanging="283"/>
        <w:jc w:val="both"/>
      </w:pPr>
      <w:r>
        <w:t>р</w:t>
      </w:r>
      <w:r w:rsidR="00FE30A1" w:rsidRPr="00172883">
        <w:t xml:space="preserve">ецензия внешнего </w:t>
      </w:r>
      <w:r>
        <w:t xml:space="preserve">по отношению к автору профильного </w:t>
      </w:r>
      <w:r w:rsidR="00FE30A1" w:rsidRPr="00172883">
        <w:t>специалиста с ученой степенью</w:t>
      </w:r>
      <w:r>
        <w:t>,</w:t>
      </w:r>
      <w:r w:rsidR="00FE30A1" w:rsidRPr="00172883">
        <w:t xml:space="preserve"> </w:t>
      </w:r>
      <w:r>
        <w:t>заверенная печатью;</w:t>
      </w:r>
    </w:p>
    <w:p w:rsidR="00FE30A1" w:rsidRPr="00172883" w:rsidRDefault="00FE30A1" w:rsidP="005B4BB3">
      <w:pPr>
        <w:pStyle w:val="a6"/>
        <w:numPr>
          <w:ilvl w:val="0"/>
          <w:numId w:val="7"/>
        </w:numPr>
        <w:ind w:left="1134" w:hanging="283"/>
        <w:jc w:val="both"/>
      </w:pPr>
      <w:r w:rsidRPr="00172883">
        <w:t>экспертное заключение</w:t>
      </w:r>
      <w:r w:rsidR="001C1AAF">
        <w:t xml:space="preserve"> (для аспирантов</w:t>
      </w:r>
      <w:r w:rsidR="00C062F1">
        <w:t xml:space="preserve"> и докторантов</w:t>
      </w:r>
      <w:r w:rsidR="001C1AAF">
        <w:t>)</w:t>
      </w:r>
      <w:r w:rsidRPr="00172883">
        <w:t>.</w:t>
      </w:r>
    </w:p>
    <w:p w:rsidR="00FE30A1" w:rsidRPr="00172883" w:rsidRDefault="001C1AAF" w:rsidP="00C02515">
      <w:pPr>
        <w:pStyle w:val="a3"/>
        <w:spacing w:before="0" w:beforeAutospacing="0" w:after="0" w:afterAutospacing="0"/>
        <w:ind w:firstLine="709"/>
        <w:jc w:val="both"/>
      </w:pPr>
      <w:r>
        <w:t>1.10</w:t>
      </w:r>
      <w:r w:rsidR="00FE30A1" w:rsidRPr="00172883">
        <w:t xml:space="preserve"> Ред</w:t>
      </w:r>
      <w:r w:rsidR="00C062F1">
        <w:t>а</w:t>
      </w:r>
      <w:r w:rsidR="00FE30A1" w:rsidRPr="00172883">
        <w:t>к</w:t>
      </w:r>
      <w:r w:rsidR="00C062F1">
        <w:t>ц</w:t>
      </w:r>
      <w:r w:rsidR="00FE30A1" w:rsidRPr="00172883">
        <w:t xml:space="preserve">ия проводит экспертизу полученных документов, </w:t>
      </w:r>
      <w:r w:rsidR="00C062F1">
        <w:t>организует</w:t>
      </w:r>
      <w:r w:rsidR="00FE30A1" w:rsidRPr="00172883">
        <w:t xml:space="preserve"> реценз</w:t>
      </w:r>
      <w:r w:rsidR="00FE30A1" w:rsidRPr="00172883">
        <w:t>и</w:t>
      </w:r>
      <w:r w:rsidR="00FE30A1" w:rsidRPr="00172883">
        <w:t>рование и техническое редактирование статей. Рукописи, оформленные без учета указа</w:t>
      </w:r>
      <w:r w:rsidR="00FE30A1" w:rsidRPr="00172883">
        <w:t>н</w:t>
      </w:r>
      <w:r w:rsidR="00FE30A1" w:rsidRPr="00172883">
        <w:t>ных требований, не рассматриваются.</w:t>
      </w:r>
    </w:p>
    <w:p w:rsidR="001C1AAF" w:rsidRPr="001C1AAF" w:rsidRDefault="00C062F1" w:rsidP="00C0251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1.11 </w:t>
      </w:r>
      <w:r w:rsidR="00067BBD">
        <w:rPr>
          <w:rStyle w:val="a4"/>
          <w:b w:val="0"/>
        </w:rPr>
        <w:t>Авторы несут ответственность за содержание представленного материала.</w:t>
      </w:r>
    </w:p>
    <w:p w:rsidR="00C062F1" w:rsidRPr="00C062F1" w:rsidRDefault="00C062F1" w:rsidP="00C02515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p w:rsidR="00FE30A1" w:rsidRPr="00172883" w:rsidRDefault="001C1AAF" w:rsidP="00C02515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2. Порядок прие</w:t>
      </w:r>
      <w:r w:rsidR="00FE30A1" w:rsidRPr="00172883">
        <w:rPr>
          <w:rStyle w:val="a4"/>
        </w:rPr>
        <w:t>ма статей</w:t>
      </w:r>
    </w:p>
    <w:p w:rsidR="00FE30A1" w:rsidRPr="00142DB4" w:rsidRDefault="001C1AAF" w:rsidP="00C02515">
      <w:pPr>
        <w:pStyle w:val="a3"/>
        <w:spacing w:before="0" w:beforeAutospacing="0" w:after="0" w:afterAutospacing="0"/>
        <w:ind w:firstLine="709"/>
        <w:jc w:val="both"/>
        <w:rPr>
          <w:spacing w:val="-2"/>
        </w:rPr>
      </w:pPr>
      <w:r>
        <w:t>2.1</w:t>
      </w:r>
      <w:r w:rsidR="00FE30A1" w:rsidRPr="00172883">
        <w:t xml:space="preserve"> В научно-теоретиче</w:t>
      </w:r>
      <w:r>
        <w:t>ском журнале «</w:t>
      </w:r>
      <w:proofErr w:type="spellStart"/>
      <w:r>
        <w:t>Веснік</w:t>
      </w:r>
      <w:proofErr w:type="spellEnd"/>
      <w:r>
        <w:t xml:space="preserve"> </w:t>
      </w:r>
      <w:proofErr w:type="spellStart"/>
      <w:r>
        <w:t>Брэсцкага</w:t>
      </w:r>
      <w:proofErr w:type="spellEnd"/>
      <w:r>
        <w:t xml:space="preserve"> </w:t>
      </w:r>
      <w:r>
        <w:rPr>
          <w:lang w:val="be-BY"/>
        </w:rPr>
        <w:t>ў</w:t>
      </w:r>
      <w:proofErr w:type="spellStart"/>
      <w:r w:rsidR="00FE30A1" w:rsidRPr="00172883">
        <w:t>ніверсітэта</w:t>
      </w:r>
      <w:proofErr w:type="spellEnd"/>
      <w:r w:rsidR="00FE30A1" w:rsidRPr="00172883">
        <w:t>» (далее –</w:t>
      </w:r>
      <w:r>
        <w:t xml:space="preserve"> </w:t>
      </w:r>
      <w:r>
        <w:rPr>
          <w:lang w:val="be-BY"/>
        </w:rPr>
        <w:t>Ж</w:t>
      </w:r>
      <w:proofErr w:type="spellStart"/>
      <w:r w:rsidR="00FE30A1" w:rsidRPr="00172883">
        <w:t>урнал</w:t>
      </w:r>
      <w:proofErr w:type="spellEnd"/>
      <w:r w:rsidR="00FE30A1" w:rsidRPr="00172883">
        <w:t>) публикуются статьи, авторами которых являются преподаватели (ассистенты, преподаватели, доценты, профессора), аспиранты, соискатели, научные сотрудники, док</w:t>
      </w:r>
      <w:r w:rsidR="00ED1768">
        <w:rPr>
          <w:lang w:val="be-BY"/>
        </w:rPr>
        <w:t>-</w:t>
      </w:r>
      <w:proofErr w:type="spellStart"/>
      <w:r w:rsidR="00FE30A1" w:rsidRPr="00172883">
        <w:t>торанты</w:t>
      </w:r>
      <w:proofErr w:type="spellEnd"/>
      <w:r w:rsidR="00FE30A1" w:rsidRPr="00172883">
        <w:t xml:space="preserve">, работающие в Брестском государственном университете имени А.С. Пушкина (далее – </w:t>
      </w:r>
      <w:r w:rsidR="00ED1768">
        <w:rPr>
          <w:lang w:val="be-BY"/>
        </w:rPr>
        <w:t>У</w:t>
      </w:r>
      <w:proofErr w:type="spellStart"/>
      <w:r w:rsidR="00FE30A1" w:rsidRPr="00172883">
        <w:t>ниверситет</w:t>
      </w:r>
      <w:proofErr w:type="spellEnd"/>
      <w:r w:rsidR="00FE30A1" w:rsidRPr="00172883">
        <w:t xml:space="preserve">), а также в других учебных </w:t>
      </w:r>
      <w:r w:rsidR="00ED1768">
        <w:t>и</w:t>
      </w:r>
      <w:r w:rsidR="00ED1768">
        <w:rPr>
          <w:lang w:val="be-BY"/>
        </w:rPr>
        <w:t xml:space="preserve"> научных </w:t>
      </w:r>
      <w:r w:rsidR="00FE30A1" w:rsidRPr="00172883">
        <w:t xml:space="preserve">учреждениях Республики </w:t>
      </w:r>
      <w:proofErr w:type="spellStart"/>
      <w:r w:rsidR="00FE30A1" w:rsidRPr="00172883">
        <w:t>Бе</w:t>
      </w:r>
      <w:r w:rsidR="00ED1768">
        <w:t>-</w:t>
      </w:r>
      <w:r w:rsidR="00FE30A1" w:rsidRPr="00172883">
        <w:t>ларусь</w:t>
      </w:r>
      <w:proofErr w:type="spellEnd"/>
      <w:r w:rsidR="00FE30A1" w:rsidRPr="00172883">
        <w:t xml:space="preserve">. </w:t>
      </w:r>
      <w:r w:rsidR="00ED1768">
        <w:t>В</w:t>
      </w:r>
      <w:r w:rsidR="00ED1768" w:rsidRPr="00172883">
        <w:t xml:space="preserve"> сборнике научных работ «</w:t>
      </w:r>
      <w:proofErr w:type="spellStart"/>
      <w:r w:rsidR="00ED1768" w:rsidRPr="00172883">
        <w:t>Вучоныя</w:t>
      </w:r>
      <w:proofErr w:type="spellEnd"/>
      <w:r w:rsidR="00ED1768" w:rsidRPr="00172883">
        <w:t xml:space="preserve"> </w:t>
      </w:r>
      <w:proofErr w:type="spellStart"/>
      <w:r w:rsidR="00ED1768" w:rsidRPr="00172883">
        <w:t>запіскі</w:t>
      </w:r>
      <w:proofErr w:type="spellEnd"/>
      <w:r w:rsidR="00ED1768" w:rsidRPr="001C1AAF">
        <w:t xml:space="preserve"> </w:t>
      </w:r>
      <w:proofErr w:type="spellStart"/>
      <w:r w:rsidR="00ED1768">
        <w:t>Брэсцкага</w:t>
      </w:r>
      <w:proofErr w:type="spellEnd"/>
      <w:r w:rsidR="00ED1768">
        <w:t xml:space="preserve"> </w:t>
      </w:r>
      <w:r w:rsidR="00ED1768">
        <w:rPr>
          <w:lang w:val="be-BY"/>
        </w:rPr>
        <w:t>ў</w:t>
      </w:r>
      <w:proofErr w:type="spellStart"/>
      <w:r w:rsidR="00ED1768" w:rsidRPr="00172883">
        <w:t>ніверсітэта</w:t>
      </w:r>
      <w:proofErr w:type="spellEnd"/>
      <w:r w:rsidR="00ED1768">
        <w:t xml:space="preserve">» (далее – </w:t>
      </w:r>
      <w:r w:rsidR="00ED1768">
        <w:rPr>
          <w:lang w:val="be-BY"/>
        </w:rPr>
        <w:t>С</w:t>
      </w:r>
      <w:proofErr w:type="spellStart"/>
      <w:r w:rsidR="00ED1768" w:rsidRPr="00172883">
        <w:t>борник</w:t>
      </w:r>
      <w:proofErr w:type="spellEnd"/>
      <w:r w:rsidR="00ED1768" w:rsidRPr="00172883">
        <w:t>)</w:t>
      </w:r>
      <w:r w:rsidR="00ED1768">
        <w:t xml:space="preserve"> публикуются статьи</w:t>
      </w:r>
      <w:r w:rsidR="00D97EDE">
        <w:t>, как правило,</w:t>
      </w:r>
      <w:r w:rsidR="00ED1768">
        <w:t xml:space="preserve"> кандидатов и докторов наук. В Журнале </w:t>
      </w:r>
      <w:r w:rsidR="00ED1768">
        <w:lastRenderedPageBreak/>
        <w:t>и</w:t>
      </w:r>
      <w:r w:rsidR="00D97EDE">
        <w:t> </w:t>
      </w:r>
      <w:r w:rsidR="00ED1768">
        <w:t>С</w:t>
      </w:r>
      <w:r w:rsidR="00FE30A1" w:rsidRPr="00172883">
        <w:t>борнике могут публиковаться материа</w:t>
      </w:r>
      <w:r w:rsidR="00D97EDE">
        <w:t>лы иностранных граждан:</w:t>
      </w:r>
      <w:r w:rsidR="00067BBD">
        <w:t xml:space="preserve"> членов М</w:t>
      </w:r>
      <w:r w:rsidR="00FE30A1" w:rsidRPr="00172883">
        <w:t>еждунаро</w:t>
      </w:r>
      <w:r w:rsidR="00FE30A1" w:rsidRPr="00172883">
        <w:t>д</w:t>
      </w:r>
      <w:r w:rsidR="00FE30A1" w:rsidRPr="00172883">
        <w:t xml:space="preserve">ного совета редколлегии; работников </w:t>
      </w:r>
      <w:r w:rsidR="00ED1768">
        <w:t>вузов, с которыми У</w:t>
      </w:r>
      <w:r w:rsidR="00FE30A1" w:rsidRPr="00172883">
        <w:t>ниверситетом заключе</w:t>
      </w:r>
      <w:r w:rsidR="00ED1768">
        <w:t>ны дог</w:t>
      </w:r>
      <w:r w:rsidR="00ED1768">
        <w:t>о</w:t>
      </w:r>
      <w:r w:rsidR="00ED1768">
        <w:t>воры</w:t>
      </w:r>
      <w:r w:rsidR="00FE30A1" w:rsidRPr="00172883">
        <w:t xml:space="preserve"> о международном научном сотрудничестве; участников международных симпози</w:t>
      </w:r>
      <w:r w:rsidR="00FE30A1" w:rsidRPr="00172883">
        <w:t>у</w:t>
      </w:r>
      <w:r w:rsidR="00FE30A1" w:rsidRPr="00172883">
        <w:t xml:space="preserve">мов, конференций, </w:t>
      </w:r>
      <w:r w:rsidR="00ED1768">
        <w:t>«круглых столов», проводимых в У</w:t>
      </w:r>
      <w:r w:rsidR="00FE30A1" w:rsidRPr="00172883">
        <w:t>ниве</w:t>
      </w:r>
      <w:r w:rsidR="00ED1768">
        <w:t>рситете с участием редколл</w:t>
      </w:r>
      <w:r w:rsidR="00ED1768">
        <w:t>е</w:t>
      </w:r>
      <w:r w:rsidR="00ED1768">
        <w:t>гии Журнала и С</w:t>
      </w:r>
      <w:r w:rsidR="00FE30A1" w:rsidRPr="00172883">
        <w:t>борника</w:t>
      </w:r>
      <w:r w:rsidR="00D97EDE">
        <w:t xml:space="preserve"> и других иностранных ученых</w:t>
      </w:r>
      <w:r w:rsidR="00FE30A1" w:rsidRPr="00172883">
        <w:t xml:space="preserve">. </w:t>
      </w:r>
      <w:r w:rsidR="00FE30A1" w:rsidRPr="00142DB4">
        <w:t>В отдель</w:t>
      </w:r>
      <w:r w:rsidR="00ED1768" w:rsidRPr="00142DB4">
        <w:t>ных случаях в Ж</w:t>
      </w:r>
      <w:r w:rsidR="00FE30A1" w:rsidRPr="00142DB4">
        <w:t xml:space="preserve">урнале </w:t>
      </w:r>
      <w:r w:rsidR="00FE30A1" w:rsidRPr="00142DB4">
        <w:rPr>
          <w:spacing w:val="-2"/>
        </w:rPr>
        <w:t>могут публиковаться статьи студентов в соавторстве с научными руководителями</w:t>
      </w:r>
      <w:r w:rsidR="00D97EDE" w:rsidRPr="00142DB4">
        <w:rPr>
          <w:spacing w:val="-2"/>
        </w:rPr>
        <w:t xml:space="preserve"> или уч</w:t>
      </w:r>
      <w:r w:rsidR="00D97EDE" w:rsidRPr="00142DB4">
        <w:rPr>
          <w:spacing w:val="-2"/>
        </w:rPr>
        <w:t>е</w:t>
      </w:r>
      <w:r w:rsidR="00D97EDE" w:rsidRPr="00142DB4">
        <w:rPr>
          <w:spacing w:val="-2"/>
        </w:rPr>
        <w:t>ными, имеющими степень</w:t>
      </w:r>
      <w:r w:rsidR="00FE30A1" w:rsidRPr="00142DB4">
        <w:rPr>
          <w:spacing w:val="-2"/>
        </w:rPr>
        <w:t>.</w:t>
      </w:r>
    </w:p>
    <w:p w:rsidR="00FE30A1" w:rsidRPr="00172883" w:rsidRDefault="00ED1768" w:rsidP="00C02515">
      <w:pPr>
        <w:pStyle w:val="a3"/>
        <w:spacing w:before="0" w:beforeAutospacing="0" w:after="0" w:afterAutospacing="0"/>
        <w:ind w:firstLine="709"/>
        <w:jc w:val="both"/>
      </w:pPr>
      <w:r>
        <w:t>2.2</w:t>
      </w:r>
      <w:r w:rsidR="00067BBD">
        <w:t xml:space="preserve"> Редакц</w:t>
      </w:r>
      <w:r w:rsidR="00FE30A1" w:rsidRPr="00172883">
        <w:t xml:space="preserve">ия принимает </w:t>
      </w:r>
      <w:r w:rsidR="00142DB4">
        <w:t>к рассмотрению</w:t>
      </w:r>
      <w:r w:rsidR="00FE30A1" w:rsidRPr="00172883">
        <w:t xml:space="preserve"> материалы, </w:t>
      </w:r>
      <w:r w:rsidR="00067BBD">
        <w:t>снабженные все</w:t>
      </w:r>
      <w:r>
        <w:t>ми</w:t>
      </w:r>
      <w:r w:rsidR="00FE30A1" w:rsidRPr="00172883">
        <w:t xml:space="preserve"> сопровод</w:t>
      </w:r>
      <w:r>
        <w:t>и</w:t>
      </w:r>
      <w:r w:rsidR="00142DB4">
        <w:t>-</w:t>
      </w:r>
      <w:r>
        <w:t xml:space="preserve">тельными </w:t>
      </w:r>
      <w:r w:rsidR="00FE30A1" w:rsidRPr="00172883">
        <w:t>документами и полностью соответствую</w:t>
      </w:r>
      <w:r w:rsidR="00067BBD">
        <w:t>щие</w:t>
      </w:r>
      <w:r w:rsidR="00FE30A1" w:rsidRPr="00172883">
        <w:t xml:space="preserve"> требованиям оформления, указа</w:t>
      </w:r>
      <w:r w:rsidR="00FE30A1" w:rsidRPr="00172883">
        <w:t>н</w:t>
      </w:r>
      <w:r w:rsidR="00FE30A1" w:rsidRPr="00172883">
        <w:t>ным в разделе 1.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2.3</w:t>
      </w:r>
      <w:r w:rsidR="00ED1768">
        <w:t xml:space="preserve"> Статьи </w:t>
      </w:r>
      <w:r w:rsidRPr="00172883">
        <w:t xml:space="preserve">представляются </w:t>
      </w:r>
      <w:r w:rsidR="00067BBD">
        <w:t>в редакц</w:t>
      </w:r>
      <w:r w:rsidR="00ED1768" w:rsidRPr="00172883">
        <w:t xml:space="preserve">ию </w:t>
      </w:r>
      <w:r w:rsidRPr="00172883">
        <w:t>автором лично или присылаются по почте. Электронная версия обязательно должна сопровождаться бумажными носителями.</w:t>
      </w:r>
    </w:p>
    <w:p w:rsidR="00FE30A1" w:rsidRPr="00172883" w:rsidRDefault="00ED1768" w:rsidP="00C02515">
      <w:pPr>
        <w:pStyle w:val="a3"/>
        <w:spacing w:before="0" w:beforeAutospacing="0" w:after="0" w:afterAutospacing="0"/>
        <w:ind w:firstLine="709"/>
        <w:jc w:val="both"/>
      </w:pPr>
      <w:r>
        <w:t xml:space="preserve">2.4 </w:t>
      </w:r>
      <w:r w:rsidR="007A147B">
        <w:t>Если после сдачи материала в ред</w:t>
      </w:r>
      <w:r w:rsidR="00067BBD">
        <w:t>акц</w:t>
      </w:r>
      <w:r w:rsidR="007A147B">
        <w:t>ию Журнала и С</w:t>
      </w:r>
      <w:r w:rsidR="00FE30A1" w:rsidRPr="00172883">
        <w:t>бо</w:t>
      </w:r>
      <w:r w:rsidR="00D97EDE">
        <w:t xml:space="preserve">рника автор решил </w:t>
      </w:r>
      <w:proofErr w:type="spellStart"/>
      <w:r w:rsidR="00D97EDE">
        <w:t>опу-бликовать</w:t>
      </w:r>
      <w:proofErr w:type="spellEnd"/>
      <w:r w:rsidR="00FE30A1" w:rsidRPr="00172883">
        <w:t xml:space="preserve"> </w:t>
      </w:r>
      <w:r w:rsidR="00D97EDE">
        <w:t xml:space="preserve">данный материал </w:t>
      </w:r>
      <w:r w:rsidR="00FE30A1" w:rsidRPr="00172883">
        <w:t>в другом издании, он обязан сообщить об этом ответственн</w:t>
      </w:r>
      <w:r w:rsidR="00FE30A1" w:rsidRPr="00172883">
        <w:t>о</w:t>
      </w:r>
      <w:r w:rsidR="00FE30A1" w:rsidRPr="00172883">
        <w:t>му редактору серии</w:t>
      </w:r>
      <w:r w:rsidR="007A147B" w:rsidRPr="007A147B">
        <w:t xml:space="preserve"> </w:t>
      </w:r>
      <w:r w:rsidR="007A147B">
        <w:t>Журнала (части Сборника).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2.5 Статьи, поступающие в ред</w:t>
      </w:r>
      <w:r w:rsidR="00067BBD">
        <w:t>акц</w:t>
      </w:r>
      <w:r w:rsidRPr="00172883">
        <w:t>ию, регистрируются в установленном порядке. Ред</w:t>
      </w:r>
      <w:r w:rsidR="00067BBD">
        <w:t>а</w:t>
      </w:r>
      <w:r w:rsidRPr="00172883">
        <w:t>к</w:t>
      </w:r>
      <w:r w:rsidR="00067BBD">
        <w:t>ц</w:t>
      </w:r>
      <w:r w:rsidRPr="00172883">
        <w:t xml:space="preserve">ия имеет право возвратить </w:t>
      </w:r>
      <w:r w:rsidR="007A147B" w:rsidRPr="00172883">
        <w:t xml:space="preserve">автора </w:t>
      </w:r>
      <w:r w:rsidRPr="00172883">
        <w:t xml:space="preserve">статью без регистрации в случае несоблюдения </w:t>
      </w:r>
      <w:r w:rsidR="00067BBD">
        <w:t xml:space="preserve">им </w:t>
      </w:r>
      <w:r w:rsidRPr="00172883">
        <w:t>правил оформления и</w:t>
      </w:r>
      <w:r w:rsidR="007A147B">
        <w:t xml:space="preserve">ли </w:t>
      </w:r>
      <w:r w:rsidR="00067BBD">
        <w:t xml:space="preserve">в случае </w:t>
      </w:r>
      <w:r w:rsidR="007A147B">
        <w:t xml:space="preserve">несоответствия </w:t>
      </w:r>
      <w:r w:rsidR="00067BBD">
        <w:t xml:space="preserve">статьи </w:t>
      </w:r>
      <w:r w:rsidRPr="00172883">
        <w:t>профилю издания.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 xml:space="preserve">2.6 </w:t>
      </w:r>
      <w:r w:rsidR="007A147B">
        <w:t>П</w:t>
      </w:r>
      <w:r w:rsidRPr="00172883">
        <w:t xml:space="preserve">лата за опубликование статей и других научных материалов </w:t>
      </w:r>
      <w:r w:rsidR="007A147B">
        <w:t>н</w:t>
      </w:r>
      <w:r w:rsidR="007A147B" w:rsidRPr="00172883">
        <w:t>е взимается</w:t>
      </w:r>
      <w:r w:rsidRPr="00172883">
        <w:t>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2.7 Гонорар автору</w:t>
      </w:r>
      <w:r w:rsidR="007A147B">
        <w:t>/</w:t>
      </w:r>
      <w:r w:rsidRPr="00172883">
        <w:t>авторам за опубликованную статью не выплачивается.</w:t>
      </w: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t>2.8 Материалы, присланные в ред</w:t>
      </w:r>
      <w:r w:rsidR="00067BBD">
        <w:t>акцию</w:t>
      </w:r>
      <w:r w:rsidRPr="00172883">
        <w:t>, авторам не возвращаются.</w:t>
      </w:r>
    </w:p>
    <w:p w:rsidR="00FE30A1" w:rsidRPr="00D1335A" w:rsidRDefault="00FE30A1" w:rsidP="00C02515">
      <w:pPr>
        <w:pStyle w:val="a3"/>
        <w:spacing w:before="0" w:beforeAutospacing="0" w:after="0" w:afterAutospacing="0"/>
        <w:ind w:firstLine="709"/>
        <w:jc w:val="both"/>
        <w:rPr>
          <w:sz w:val="20"/>
        </w:rPr>
      </w:pP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</w:pPr>
      <w:r w:rsidRPr="00172883">
        <w:rPr>
          <w:rStyle w:val="a4"/>
        </w:rPr>
        <w:t>3. Организация рецензирования статей</w:t>
      </w:r>
    </w:p>
    <w:p w:rsidR="00FE30A1" w:rsidRPr="00172883" w:rsidRDefault="007A147B" w:rsidP="00C02515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FE30A1" w:rsidRPr="00172883">
        <w:t xml:space="preserve"> Все статьи и другие научные материалы, поступающие в ред</w:t>
      </w:r>
      <w:r w:rsidR="00067BBD">
        <w:t>а</w:t>
      </w:r>
      <w:r w:rsidR="00FE30A1" w:rsidRPr="00172883">
        <w:t>к</w:t>
      </w:r>
      <w:r w:rsidR="00067BBD">
        <w:t>ц</w:t>
      </w:r>
      <w:r w:rsidR="00FE30A1" w:rsidRPr="00172883">
        <w:t>ию, проходят рецензирование</w:t>
      </w:r>
      <w:r w:rsidR="00FE30A1" w:rsidRPr="00977772">
        <w:rPr>
          <w:spacing w:val="-2"/>
        </w:rPr>
        <w:t>. Рецензентами могут выступать преподавате</w:t>
      </w:r>
      <w:r w:rsidRPr="00977772">
        <w:rPr>
          <w:spacing w:val="-2"/>
        </w:rPr>
        <w:t>ли У</w:t>
      </w:r>
      <w:r w:rsidR="00FE30A1" w:rsidRPr="00977772">
        <w:rPr>
          <w:spacing w:val="-2"/>
        </w:rPr>
        <w:t>ниверситета, а также</w:t>
      </w:r>
      <w:r w:rsidR="00FE30A1" w:rsidRPr="00172883">
        <w:t xml:space="preserve"> др</w:t>
      </w:r>
      <w:r w:rsidR="00FE30A1" w:rsidRPr="00172883">
        <w:t>у</w:t>
      </w:r>
      <w:r w:rsidR="00FE30A1" w:rsidRPr="00172883">
        <w:t xml:space="preserve">гих </w:t>
      </w:r>
      <w:r w:rsidR="00FE30A1" w:rsidRPr="00977772">
        <w:rPr>
          <w:spacing w:val="-2"/>
        </w:rPr>
        <w:t>высших учебных заведений Республики Беларусь, включен</w:t>
      </w:r>
      <w:r w:rsidR="00D1335A" w:rsidRPr="00977772">
        <w:rPr>
          <w:spacing w:val="-2"/>
        </w:rPr>
        <w:t>ные</w:t>
      </w:r>
      <w:r w:rsidR="00FE30A1" w:rsidRPr="00977772">
        <w:rPr>
          <w:spacing w:val="-2"/>
        </w:rPr>
        <w:t xml:space="preserve"> приказо</w:t>
      </w:r>
      <w:r w:rsidR="00D1335A" w:rsidRPr="00977772">
        <w:rPr>
          <w:spacing w:val="-2"/>
        </w:rPr>
        <w:t>м ректора в</w:t>
      </w:r>
      <w:r w:rsidR="00D1335A">
        <w:t xml:space="preserve"> сп</w:t>
      </w:r>
      <w:r w:rsidR="00D1335A">
        <w:t>и</w:t>
      </w:r>
      <w:r w:rsidR="00D1335A">
        <w:t>сок рецензентов Журнала и С</w:t>
      </w:r>
      <w:r w:rsidR="00FE30A1" w:rsidRPr="00172883">
        <w:t>борника. В отдельных случаях ред</w:t>
      </w:r>
      <w:r w:rsidR="00D1335A">
        <w:t xml:space="preserve">акционные </w:t>
      </w:r>
      <w:r w:rsidR="00FE30A1" w:rsidRPr="00172883">
        <w:t>коллеги</w:t>
      </w:r>
      <w:r w:rsidR="00D1335A">
        <w:t>и</w:t>
      </w:r>
      <w:r w:rsidR="00FE30A1" w:rsidRPr="00172883">
        <w:t xml:space="preserve"> </w:t>
      </w:r>
      <w:r w:rsidR="00D1335A">
        <w:t>Жур</w:t>
      </w:r>
      <w:r w:rsidR="00977772">
        <w:t>-</w:t>
      </w:r>
      <w:r w:rsidR="00D1335A">
        <w:t>нала и С</w:t>
      </w:r>
      <w:r w:rsidR="00D1335A" w:rsidRPr="00172883">
        <w:t xml:space="preserve">борника </w:t>
      </w:r>
      <w:r w:rsidR="00FE30A1" w:rsidRPr="00172883">
        <w:t xml:space="preserve">вправе привлечь к рецензированию </w:t>
      </w:r>
      <w:r>
        <w:t xml:space="preserve">поступивших материалов </w:t>
      </w:r>
      <w:r w:rsidR="00FE30A1" w:rsidRPr="00172883">
        <w:t>специал</w:t>
      </w:r>
      <w:r w:rsidR="00FE30A1" w:rsidRPr="00172883">
        <w:t>и</w:t>
      </w:r>
      <w:r w:rsidR="00FE30A1" w:rsidRPr="00172883">
        <w:t>стов, не включенных в указанный список.</w:t>
      </w:r>
    </w:p>
    <w:p w:rsidR="00FE30A1" w:rsidRPr="00E50CCD" w:rsidRDefault="007A147B" w:rsidP="00C02515">
      <w:pPr>
        <w:pStyle w:val="a3"/>
        <w:spacing w:before="0" w:beforeAutospacing="0" w:after="0" w:afterAutospacing="0"/>
        <w:ind w:firstLine="709"/>
        <w:jc w:val="both"/>
        <w:rPr>
          <w:spacing w:val="-2"/>
        </w:rPr>
      </w:pPr>
      <w:r>
        <w:t>3.2</w:t>
      </w:r>
      <w:r w:rsidR="00FE30A1" w:rsidRPr="00172883">
        <w:t xml:space="preserve"> По отношению к автору рецензирование должно иметь внешний характер: р</w:t>
      </w:r>
      <w:r w:rsidR="00FE30A1" w:rsidRPr="00172883">
        <w:t>е</w:t>
      </w:r>
      <w:r w:rsidR="00FE30A1" w:rsidRPr="00172883">
        <w:t>цензент не должен рабо</w:t>
      </w:r>
      <w:r>
        <w:t xml:space="preserve">тать с автором на одной кафедре или в одном структурном </w:t>
      </w:r>
      <w:proofErr w:type="spellStart"/>
      <w:r>
        <w:t>подраз</w:t>
      </w:r>
      <w:proofErr w:type="spellEnd"/>
      <w:r>
        <w:t>-делении</w:t>
      </w:r>
      <w:r w:rsidR="00FE30A1" w:rsidRPr="00172883">
        <w:t xml:space="preserve"> </w:t>
      </w:r>
      <w:r w:rsidR="00E50CCD">
        <w:t xml:space="preserve">учебного или </w:t>
      </w:r>
      <w:r w:rsidR="00FE30A1" w:rsidRPr="00172883">
        <w:t>научно-исследовател</w:t>
      </w:r>
      <w:r>
        <w:t>ьского учреждения</w:t>
      </w:r>
      <w:r w:rsidR="00FE30A1" w:rsidRPr="00172883">
        <w:t>. Рецензентов назначают от</w:t>
      </w:r>
      <w:r w:rsidR="00E50CCD">
        <w:t>-</w:t>
      </w:r>
      <w:proofErr w:type="spellStart"/>
      <w:r w:rsidR="00FE30A1" w:rsidRPr="00172883">
        <w:t>ветственные</w:t>
      </w:r>
      <w:proofErr w:type="spellEnd"/>
      <w:r w:rsidR="00FE30A1" w:rsidRPr="00172883">
        <w:t xml:space="preserve"> ре</w:t>
      </w:r>
      <w:r>
        <w:t>дакторы серий Журнала и частей Сборника</w:t>
      </w:r>
      <w:r w:rsidR="00FE30A1" w:rsidRPr="00172883">
        <w:t xml:space="preserve">. </w:t>
      </w:r>
      <w:r w:rsidR="00FE30A1" w:rsidRPr="00E50CCD">
        <w:rPr>
          <w:spacing w:val="-2"/>
        </w:rPr>
        <w:t>В целях обеспечения контроля за качеством всех поступающих научны</w:t>
      </w:r>
      <w:r w:rsidR="00E50CCD" w:rsidRPr="00E50CCD">
        <w:rPr>
          <w:spacing w:val="-2"/>
        </w:rPr>
        <w:t>х материалов рецензирование</w:t>
      </w:r>
      <w:r w:rsidR="00FE30A1" w:rsidRPr="00E50CCD">
        <w:rPr>
          <w:spacing w:val="-2"/>
        </w:rPr>
        <w:t xml:space="preserve"> является анонимным.</w:t>
      </w:r>
    </w:p>
    <w:p w:rsidR="00FE30A1" w:rsidRPr="00172883" w:rsidRDefault="007A147B" w:rsidP="00C02515">
      <w:pPr>
        <w:pStyle w:val="a3"/>
        <w:spacing w:before="0" w:beforeAutospacing="0" w:after="0" w:afterAutospacing="0"/>
        <w:ind w:firstLine="709"/>
        <w:jc w:val="both"/>
      </w:pPr>
      <w:r>
        <w:t>3.3</w:t>
      </w:r>
      <w:r w:rsidR="00FE30A1" w:rsidRPr="00172883">
        <w:t xml:space="preserve"> </w:t>
      </w:r>
      <w:r w:rsidR="00FE30A1" w:rsidRPr="00E50CCD">
        <w:t>Редколлегия</w:t>
      </w:r>
      <w:r w:rsidR="00FE30A1" w:rsidRPr="00172883">
        <w:t xml:space="preserve"> обязана ознакомить автора с замечаниями и предложениями </w:t>
      </w:r>
      <w:proofErr w:type="spellStart"/>
      <w:r w:rsidR="00FE30A1" w:rsidRPr="00172883">
        <w:t>рецен</w:t>
      </w:r>
      <w:r>
        <w:t>-</w:t>
      </w:r>
      <w:r w:rsidR="00FE30A1" w:rsidRPr="00172883">
        <w:t>зента</w:t>
      </w:r>
      <w:proofErr w:type="spellEnd"/>
      <w:r w:rsidR="00FE30A1" w:rsidRPr="00172883">
        <w:t>. Автор сам решает вопрос о возможности и необ</w:t>
      </w:r>
      <w:r>
        <w:t>ходимости учитывать замечания и </w:t>
      </w:r>
      <w:r w:rsidR="00FE30A1" w:rsidRPr="00172883">
        <w:t xml:space="preserve">предложения рецензента; в случае несогласия автора с рецензентом </w:t>
      </w:r>
      <w:r w:rsidR="00FE30A1" w:rsidRPr="00E50CCD">
        <w:t>редколлегия</w:t>
      </w:r>
      <w:r w:rsidR="00FE30A1" w:rsidRPr="00172883">
        <w:t xml:space="preserve"> может направить статью на дополнительное рецензирование.</w:t>
      </w:r>
    </w:p>
    <w:p w:rsidR="00FE30A1" w:rsidRPr="00172883" w:rsidRDefault="007A147B" w:rsidP="00C02515">
      <w:pPr>
        <w:pStyle w:val="a3"/>
        <w:spacing w:before="0" w:beforeAutospacing="0" w:after="0" w:afterAutospacing="0"/>
        <w:ind w:firstLine="709"/>
        <w:jc w:val="both"/>
      </w:pPr>
      <w:r>
        <w:t>3.4</w:t>
      </w:r>
      <w:r w:rsidR="00FE30A1" w:rsidRPr="00172883">
        <w:t xml:space="preserve"> Не подлежат обязательному рецензированию статьи, посвященные юбилейным датам, историческим событиям, а также публикации в рубриках «Диалоги с учеными», «Научн</w:t>
      </w:r>
      <w:r>
        <w:t>ая жизнь:</w:t>
      </w:r>
      <w:r w:rsidR="00FE30A1" w:rsidRPr="00172883">
        <w:t xml:space="preserve"> </w:t>
      </w:r>
      <w:r>
        <w:t>рецензии, аннотации, отзывы</w:t>
      </w:r>
      <w:r w:rsidR="00FE30A1" w:rsidRPr="00172883">
        <w:t>»</w:t>
      </w:r>
      <w:r>
        <w:t>,</w:t>
      </w:r>
      <w:r w:rsidR="00FE30A1" w:rsidRPr="00172883">
        <w:t xml:space="preserve"> «Хроника научной жизни».</w:t>
      </w:r>
    </w:p>
    <w:p w:rsidR="00FE30A1" w:rsidRPr="00172883" w:rsidRDefault="007A147B" w:rsidP="00C02515">
      <w:pPr>
        <w:pStyle w:val="a3"/>
        <w:spacing w:before="0" w:beforeAutospacing="0" w:after="0" w:afterAutospacing="0"/>
        <w:ind w:firstLine="709"/>
        <w:jc w:val="both"/>
      </w:pPr>
      <w:r>
        <w:t>3.5</w:t>
      </w:r>
      <w:r w:rsidR="00E50CCD">
        <w:t xml:space="preserve"> Контроль качества</w:t>
      </w:r>
      <w:r w:rsidR="00FE30A1" w:rsidRPr="00172883">
        <w:t xml:space="preserve"> рецензирования и содержани</w:t>
      </w:r>
      <w:r w:rsidR="00E50CCD">
        <w:t>я</w:t>
      </w:r>
      <w:r w:rsidR="00FE30A1" w:rsidRPr="00172883">
        <w:t xml:space="preserve"> публикуемых материалов воз</w:t>
      </w:r>
      <w:r w:rsidR="00E50CCD">
        <w:t>-</w:t>
      </w:r>
      <w:proofErr w:type="spellStart"/>
      <w:r w:rsidR="00FE30A1" w:rsidRPr="00172883">
        <w:t>лагается</w:t>
      </w:r>
      <w:proofErr w:type="spellEnd"/>
      <w:r w:rsidR="00FE30A1" w:rsidRPr="00172883">
        <w:t xml:space="preserve"> на </w:t>
      </w:r>
      <w:r w:rsidR="00FE30A1" w:rsidRPr="00E50CCD">
        <w:t>членов редколлегии</w:t>
      </w:r>
      <w:r w:rsidR="00FE30A1" w:rsidRPr="00172883">
        <w:t>, отве</w:t>
      </w:r>
      <w:r w:rsidR="00257A44">
        <w:t>чающих за</w:t>
      </w:r>
      <w:r w:rsidR="00E50CCD">
        <w:t xml:space="preserve"> определенные разделы Журнала и </w:t>
      </w:r>
      <w:r w:rsidR="00257A44">
        <w:t>С</w:t>
      </w:r>
      <w:r w:rsidR="00FE30A1" w:rsidRPr="00172883">
        <w:t>бор</w:t>
      </w:r>
      <w:r w:rsidR="00E50CCD">
        <w:t>-</w:t>
      </w:r>
      <w:proofErr w:type="spellStart"/>
      <w:r w:rsidR="00FE30A1" w:rsidRPr="00172883">
        <w:t>ника</w:t>
      </w:r>
      <w:proofErr w:type="spellEnd"/>
      <w:r w:rsidR="00FE30A1" w:rsidRPr="00172883">
        <w:t>. О</w:t>
      </w:r>
      <w:r w:rsidR="00E50CCD">
        <w:t>рганизация</w:t>
      </w:r>
      <w:r w:rsidR="00FE30A1" w:rsidRPr="00172883">
        <w:t xml:space="preserve"> рецензирования возлагается на ответственных ре</w:t>
      </w:r>
      <w:r w:rsidR="00257A44">
        <w:t>дакторов с</w:t>
      </w:r>
      <w:r w:rsidR="00FE30A1" w:rsidRPr="00172883">
        <w:t xml:space="preserve">ерий </w:t>
      </w:r>
      <w:r w:rsidR="00257A44">
        <w:t>Ж</w:t>
      </w:r>
      <w:r w:rsidR="00FE30A1" w:rsidRPr="00172883">
        <w:t>у</w:t>
      </w:r>
      <w:r w:rsidR="00FE30A1" w:rsidRPr="00172883">
        <w:t>р</w:t>
      </w:r>
      <w:r w:rsidR="00FE30A1" w:rsidRPr="00172883">
        <w:t xml:space="preserve">нала и </w:t>
      </w:r>
      <w:r w:rsidR="00257A44">
        <w:t>частей С</w:t>
      </w:r>
      <w:r w:rsidR="00FE30A1" w:rsidRPr="00172883">
        <w:t>борника.</w:t>
      </w:r>
    </w:p>
    <w:p w:rsidR="00D1335A" w:rsidRPr="00D1335A" w:rsidRDefault="00D1335A" w:rsidP="00C02515">
      <w:pPr>
        <w:pStyle w:val="a3"/>
        <w:spacing w:before="0" w:beforeAutospacing="0" w:after="0" w:afterAutospacing="0"/>
        <w:ind w:firstLine="709"/>
        <w:jc w:val="both"/>
        <w:rPr>
          <w:sz w:val="20"/>
        </w:rPr>
      </w:pPr>
    </w:p>
    <w:p w:rsidR="00FE30A1" w:rsidRPr="00172883" w:rsidRDefault="00FE30A1" w:rsidP="00C02515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172883">
        <w:rPr>
          <w:rStyle w:val="a4"/>
        </w:rPr>
        <w:t xml:space="preserve">4. Порядок утверждения или отклонения статей, </w:t>
      </w:r>
      <w:r w:rsidR="00257A44">
        <w:rPr>
          <w:rStyle w:val="a4"/>
        </w:rPr>
        <w:t>формирован</w:t>
      </w:r>
      <w:r w:rsidRPr="00172883">
        <w:rPr>
          <w:rStyle w:val="a4"/>
        </w:rPr>
        <w:t>ия содер</w:t>
      </w:r>
      <w:r w:rsidR="00257A44">
        <w:rPr>
          <w:rStyle w:val="a4"/>
        </w:rPr>
        <w:t>жания номеров Журнала</w:t>
      </w:r>
      <w:r w:rsidRPr="00172883">
        <w:rPr>
          <w:rStyle w:val="a4"/>
        </w:rPr>
        <w:t xml:space="preserve"> и </w:t>
      </w:r>
      <w:r w:rsidR="00257A44">
        <w:rPr>
          <w:rStyle w:val="a4"/>
        </w:rPr>
        <w:t>выпусков С</w:t>
      </w:r>
      <w:r w:rsidRPr="00172883">
        <w:rPr>
          <w:rStyle w:val="a4"/>
        </w:rPr>
        <w:t>борника</w:t>
      </w:r>
    </w:p>
    <w:p w:rsidR="00FE30A1" w:rsidRPr="00257A44" w:rsidRDefault="00FE30A1" w:rsidP="00C02515">
      <w:pPr>
        <w:pStyle w:val="a3"/>
        <w:spacing w:before="0" w:beforeAutospacing="0" w:after="0" w:afterAutospacing="0"/>
        <w:ind w:firstLine="709"/>
        <w:jc w:val="both"/>
        <w:rPr>
          <w:spacing w:val="-2"/>
        </w:rPr>
      </w:pPr>
      <w:r w:rsidRPr="00257A44">
        <w:rPr>
          <w:spacing w:val="-2"/>
        </w:rPr>
        <w:t>4.1 Решение об утверждении или отклонении статьи принимается редколлегией. При необходимости допускается дополнительное рецензирование</w:t>
      </w:r>
      <w:r w:rsidR="00257A44" w:rsidRPr="00257A44">
        <w:rPr>
          <w:spacing w:val="-2"/>
        </w:rPr>
        <w:t>,</w:t>
      </w:r>
      <w:r w:rsidRPr="00257A44">
        <w:rPr>
          <w:spacing w:val="-2"/>
        </w:rPr>
        <w:t xml:space="preserve"> </w:t>
      </w:r>
      <w:r w:rsidR="00257A44" w:rsidRPr="00257A44">
        <w:rPr>
          <w:spacing w:val="-2"/>
        </w:rPr>
        <w:t>после чего</w:t>
      </w:r>
      <w:r w:rsidRPr="00257A44">
        <w:rPr>
          <w:spacing w:val="-2"/>
        </w:rPr>
        <w:t xml:space="preserve"> решение ред</w:t>
      </w:r>
      <w:r w:rsidR="00257A44" w:rsidRPr="00257A44">
        <w:rPr>
          <w:spacing w:val="-2"/>
        </w:rPr>
        <w:t>ко</w:t>
      </w:r>
      <w:r w:rsidR="00257A44" w:rsidRPr="00257A44">
        <w:rPr>
          <w:spacing w:val="-2"/>
        </w:rPr>
        <w:t>л</w:t>
      </w:r>
      <w:r w:rsidR="00257A44" w:rsidRPr="00257A44">
        <w:rPr>
          <w:spacing w:val="-2"/>
        </w:rPr>
        <w:t>легия</w:t>
      </w:r>
      <w:r w:rsidRPr="00257A44">
        <w:rPr>
          <w:spacing w:val="-2"/>
        </w:rPr>
        <w:t xml:space="preserve"> </w:t>
      </w:r>
      <w:r w:rsidR="00257A44" w:rsidRPr="00257A44">
        <w:rPr>
          <w:spacing w:val="-2"/>
        </w:rPr>
        <w:t xml:space="preserve">принимает </w:t>
      </w:r>
      <w:r w:rsidRPr="00257A44">
        <w:rPr>
          <w:spacing w:val="-2"/>
        </w:rPr>
        <w:t>окончательн</w:t>
      </w:r>
      <w:r w:rsidR="00257A44" w:rsidRPr="00257A44">
        <w:rPr>
          <w:spacing w:val="-2"/>
        </w:rPr>
        <w:t>ое решение об опубликовании или отклонении материала</w:t>
      </w:r>
      <w:r w:rsidRPr="00257A44">
        <w:rPr>
          <w:spacing w:val="-2"/>
        </w:rPr>
        <w:t>.</w:t>
      </w:r>
    </w:p>
    <w:p w:rsidR="00FE30A1" w:rsidRPr="00172883" w:rsidRDefault="00257A44" w:rsidP="00C02515">
      <w:pPr>
        <w:pStyle w:val="a3"/>
        <w:spacing w:before="0" w:beforeAutospacing="0" w:after="0" w:afterAutospacing="0"/>
        <w:ind w:firstLine="709"/>
        <w:jc w:val="both"/>
      </w:pPr>
      <w:r>
        <w:t>4.2 В одном номере Ж</w:t>
      </w:r>
      <w:r w:rsidR="00FE30A1" w:rsidRPr="00172883">
        <w:t xml:space="preserve">урнала </w:t>
      </w:r>
      <w:r>
        <w:t xml:space="preserve">и выпуске Сборника </w:t>
      </w:r>
      <w:r w:rsidR="00FE30A1" w:rsidRPr="00172883">
        <w:t>может быть опубликован</w:t>
      </w:r>
      <w:r>
        <w:t>а</w:t>
      </w:r>
      <w:r w:rsidR="00D1335A">
        <w:t>,</w:t>
      </w:r>
      <w:r w:rsidR="00FE30A1" w:rsidRPr="00172883">
        <w:t xml:space="preserve"> </w:t>
      </w:r>
      <w:r w:rsidR="00D1335A">
        <w:t xml:space="preserve">как правило, </w:t>
      </w:r>
      <w:r w:rsidR="00FE30A1" w:rsidRPr="00172883">
        <w:t>одна статья одно</w:t>
      </w:r>
      <w:r>
        <w:t>го</w:t>
      </w:r>
      <w:r w:rsidR="00FE30A1" w:rsidRPr="00172883">
        <w:t xml:space="preserve"> автора.</w:t>
      </w:r>
    </w:p>
    <w:p w:rsidR="00FE30A1" w:rsidRPr="00172883" w:rsidRDefault="00257A44" w:rsidP="00C02515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4.3</w:t>
      </w:r>
      <w:r w:rsidR="00FE30A1" w:rsidRPr="00172883">
        <w:t xml:space="preserve"> Статьи публикуются, как правило, в порядке их поступления. Статьи аспира</w:t>
      </w:r>
      <w:r w:rsidR="00FE30A1" w:rsidRPr="00172883">
        <w:t>н</w:t>
      </w:r>
      <w:r w:rsidR="00FE30A1" w:rsidRPr="00172883">
        <w:t>тов последнего года обучения и авторов, выходящих на защиту докторской диссертации, публикуются в</w:t>
      </w:r>
      <w:r>
        <w:t xml:space="preserve"> первую очередь</w:t>
      </w:r>
      <w:r w:rsidR="00FE30A1" w:rsidRPr="00172883">
        <w:t>.</w:t>
      </w:r>
    </w:p>
    <w:p w:rsidR="00FE30A1" w:rsidRPr="00172883" w:rsidRDefault="00257A44" w:rsidP="00C02515">
      <w:pPr>
        <w:pStyle w:val="a3"/>
        <w:spacing w:before="0" w:beforeAutospacing="0" w:after="0" w:afterAutospacing="0"/>
        <w:ind w:firstLine="709"/>
        <w:jc w:val="both"/>
      </w:pPr>
      <w:r>
        <w:t>4.4</w:t>
      </w:r>
      <w:r w:rsidR="00FE30A1" w:rsidRPr="00172883">
        <w:t xml:space="preserve"> Редколлегия оставляет за собой право отклонять материалы, не соответству</w:t>
      </w:r>
      <w:r w:rsidR="00FE30A1" w:rsidRPr="00172883">
        <w:t>ю</w:t>
      </w:r>
      <w:r w:rsidR="00FE30A1" w:rsidRPr="00172883">
        <w:t xml:space="preserve">щие профилю </w:t>
      </w:r>
      <w:r>
        <w:t>Журнала и С</w:t>
      </w:r>
      <w:r w:rsidR="00FE30A1" w:rsidRPr="00172883">
        <w:t>борника, не представляющие научного интереса в силу н</w:t>
      </w:r>
      <w:r>
        <w:t>изк</w:t>
      </w:r>
      <w:r w:rsidR="00FE30A1" w:rsidRPr="00172883">
        <w:t>о</w:t>
      </w:r>
      <w:r w:rsidR="00FE30A1" w:rsidRPr="00172883">
        <w:t>го уровня исследования заявленной научной проблемы, а также не вести дискусси</w:t>
      </w:r>
      <w:r>
        <w:t>й</w:t>
      </w:r>
      <w:r w:rsidR="00FE30A1" w:rsidRPr="00172883">
        <w:t xml:space="preserve"> с авто</w:t>
      </w:r>
      <w:r>
        <w:t>-</w:t>
      </w:r>
      <w:r w:rsidR="00FE30A1" w:rsidRPr="00172883">
        <w:t>рами по мотивам отклонения.</w:t>
      </w:r>
    </w:p>
    <w:p w:rsidR="00FE30A1" w:rsidRPr="00B54BB4" w:rsidRDefault="00FE30A1" w:rsidP="00B54BB4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</w:rPr>
      </w:pPr>
      <w:r w:rsidRPr="00B54BB4">
        <w:rPr>
          <w:b w:val="0"/>
          <w:sz w:val="24"/>
          <w:szCs w:val="24"/>
        </w:rPr>
        <w:t>4.</w:t>
      </w:r>
      <w:r w:rsidR="00257A44" w:rsidRPr="00B54BB4">
        <w:rPr>
          <w:b w:val="0"/>
          <w:sz w:val="24"/>
          <w:szCs w:val="24"/>
        </w:rPr>
        <w:t>5</w:t>
      </w:r>
      <w:r w:rsidRPr="00B54BB4">
        <w:rPr>
          <w:b w:val="0"/>
          <w:sz w:val="24"/>
          <w:szCs w:val="24"/>
        </w:rPr>
        <w:t xml:space="preserve"> Редколлегия оставляет за с</w:t>
      </w:r>
      <w:r w:rsidR="00257A44" w:rsidRPr="00B54BB4">
        <w:rPr>
          <w:b w:val="0"/>
          <w:sz w:val="24"/>
          <w:szCs w:val="24"/>
        </w:rPr>
        <w:t>обой право вносить изменения в П</w:t>
      </w:r>
      <w:r w:rsidRPr="00B54BB4">
        <w:rPr>
          <w:b w:val="0"/>
          <w:sz w:val="24"/>
          <w:szCs w:val="24"/>
        </w:rPr>
        <w:t>равила оформл</w:t>
      </w:r>
      <w:r w:rsidRPr="00B54BB4">
        <w:rPr>
          <w:b w:val="0"/>
          <w:sz w:val="24"/>
          <w:szCs w:val="24"/>
        </w:rPr>
        <w:t>е</w:t>
      </w:r>
      <w:r w:rsidRPr="00B54BB4">
        <w:rPr>
          <w:b w:val="0"/>
          <w:sz w:val="24"/>
          <w:szCs w:val="24"/>
        </w:rPr>
        <w:t>ния, регистрации, рецензирования и опубликования поступающих в редколлегию научно-те</w:t>
      </w:r>
      <w:r w:rsidR="00257A44" w:rsidRPr="00B54BB4">
        <w:rPr>
          <w:b w:val="0"/>
          <w:sz w:val="24"/>
          <w:szCs w:val="24"/>
        </w:rPr>
        <w:t>оретического ж</w:t>
      </w:r>
      <w:r w:rsidRPr="00B54BB4">
        <w:rPr>
          <w:b w:val="0"/>
          <w:sz w:val="24"/>
          <w:szCs w:val="24"/>
        </w:rPr>
        <w:t xml:space="preserve">урнала </w:t>
      </w:r>
      <w:r w:rsidR="00B54BB4" w:rsidRPr="00B54BB4">
        <w:rPr>
          <w:b w:val="0"/>
          <w:sz w:val="24"/>
          <w:szCs w:val="24"/>
        </w:rPr>
        <w:t>«</w:t>
      </w:r>
      <w:proofErr w:type="spellStart"/>
      <w:r w:rsidR="00B54BB4" w:rsidRPr="00B54BB4">
        <w:rPr>
          <w:b w:val="0"/>
          <w:sz w:val="24"/>
          <w:szCs w:val="24"/>
        </w:rPr>
        <w:t>Веснік</w:t>
      </w:r>
      <w:proofErr w:type="spellEnd"/>
      <w:r w:rsidR="00B54BB4" w:rsidRPr="00B54BB4">
        <w:rPr>
          <w:b w:val="0"/>
          <w:sz w:val="24"/>
          <w:szCs w:val="24"/>
        </w:rPr>
        <w:t xml:space="preserve"> </w:t>
      </w:r>
      <w:proofErr w:type="spellStart"/>
      <w:r w:rsidR="00B54BB4" w:rsidRPr="00B54BB4">
        <w:rPr>
          <w:b w:val="0"/>
          <w:sz w:val="24"/>
          <w:szCs w:val="24"/>
        </w:rPr>
        <w:t>Брэсцкага</w:t>
      </w:r>
      <w:proofErr w:type="spellEnd"/>
      <w:r w:rsidR="00B54BB4" w:rsidRPr="00B54BB4">
        <w:rPr>
          <w:b w:val="0"/>
          <w:sz w:val="24"/>
          <w:szCs w:val="24"/>
        </w:rPr>
        <w:t xml:space="preserve"> </w:t>
      </w:r>
      <w:r w:rsidR="00DD60AD">
        <w:rPr>
          <w:b w:val="0"/>
          <w:sz w:val="24"/>
          <w:szCs w:val="24"/>
          <w:lang w:val="be-BY"/>
        </w:rPr>
        <w:t>ў</w:t>
      </w:r>
      <w:proofErr w:type="spellStart"/>
      <w:r w:rsidR="00B54BB4" w:rsidRPr="00B54BB4">
        <w:rPr>
          <w:b w:val="0"/>
          <w:sz w:val="24"/>
          <w:szCs w:val="24"/>
        </w:rPr>
        <w:t>ніверсітэта</w:t>
      </w:r>
      <w:proofErr w:type="spellEnd"/>
      <w:r w:rsidR="00B54BB4" w:rsidRPr="00B54BB4">
        <w:rPr>
          <w:b w:val="0"/>
          <w:sz w:val="24"/>
          <w:szCs w:val="24"/>
        </w:rPr>
        <w:t>»</w:t>
      </w:r>
      <w:r w:rsidR="00B54BB4">
        <w:rPr>
          <w:b w:val="0"/>
          <w:sz w:val="24"/>
          <w:szCs w:val="24"/>
        </w:rPr>
        <w:t xml:space="preserve"> </w:t>
      </w:r>
      <w:r w:rsidR="00B54BB4" w:rsidRPr="00B54BB4">
        <w:rPr>
          <w:b w:val="0"/>
          <w:sz w:val="24"/>
          <w:szCs w:val="24"/>
        </w:rPr>
        <w:t>и сборника научных работ</w:t>
      </w:r>
      <w:r w:rsidR="00B54BB4">
        <w:rPr>
          <w:b w:val="0"/>
          <w:sz w:val="24"/>
          <w:szCs w:val="24"/>
        </w:rPr>
        <w:t xml:space="preserve"> </w:t>
      </w:r>
      <w:r w:rsidR="00B54BB4" w:rsidRPr="00B54BB4">
        <w:rPr>
          <w:b w:val="0"/>
          <w:sz w:val="24"/>
          <w:szCs w:val="24"/>
        </w:rPr>
        <w:t>«</w:t>
      </w:r>
      <w:proofErr w:type="spellStart"/>
      <w:r w:rsidR="00B54BB4" w:rsidRPr="00B54BB4">
        <w:rPr>
          <w:b w:val="0"/>
          <w:sz w:val="24"/>
          <w:szCs w:val="24"/>
        </w:rPr>
        <w:t>В</w:t>
      </w:r>
      <w:r w:rsidR="00B54BB4" w:rsidRPr="00B54BB4">
        <w:rPr>
          <w:b w:val="0"/>
          <w:sz w:val="24"/>
          <w:szCs w:val="24"/>
        </w:rPr>
        <w:t>у</w:t>
      </w:r>
      <w:r w:rsidR="00B54BB4" w:rsidRPr="00B54BB4">
        <w:rPr>
          <w:b w:val="0"/>
          <w:sz w:val="24"/>
          <w:szCs w:val="24"/>
        </w:rPr>
        <w:t>чоныя</w:t>
      </w:r>
      <w:proofErr w:type="spellEnd"/>
      <w:r w:rsidR="00B54BB4" w:rsidRPr="00B54BB4">
        <w:rPr>
          <w:b w:val="0"/>
          <w:sz w:val="24"/>
          <w:szCs w:val="24"/>
        </w:rPr>
        <w:t xml:space="preserve"> </w:t>
      </w:r>
      <w:proofErr w:type="spellStart"/>
      <w:r w:rsidR="00B54BB4" w:rsidRPr="00B54BB4">
        <w:rPr>
          <w:b w:val="0"/>
          <w:sz w:val="24"/>
          <w:szCs w:val="24"/>
        </w:rPr>
        <w:t>запіскі</w:t>
      </w:r>
      <w:proofErr w:type="spellEnd"/>
      <w:r w:rsidR="00B54BB4" w:rsidRPr="00B54BB4">
        <w:rPr>
          <w:b w:val="0"/>
          <w:sz w:val="24"/>
          <w:szCs w:val="24"/>
        </w:rPr>
        <w:t xml:space="preserve"> </w:t>
      </w:r>
      <w:proofErr w:type="spellStart"/>
      <w:r w:rsidR="00B54BB4" w:rsidRPr="00B54BB4">
        <w:rPr>
          <w:b w:val="0"/>
          <w:sz w:val="24"/>
          <w:szCs w:val="24"/>
        </w:rPr>
        <w:t>Брэсцкага</w:t>
      </w:r>
      <w:proofErr w:type="spellEnd"/>
      <w:r w:rsidR="00B54BB4" w:rsidRPr="00B54BB4">
        <w:rPr>
          <w:b w:val="0"/>
          <w:sz w:val="24"/>
          <w:szCs w:val="24"/>
        </w:rPr>
        <w:t xml:space="preserve"> </w:t>
      </w:r>
      <w:r w:rsidR="00DD60AD">
        <w:rPr>
          <w:b w:val="0"/>
          <w:sz w:val="24"/>
          <w:szCs w:val="24"/>
          <w:lang w:val="be-BY"/>
        </w:rPr>
        <w:t>ў</w:t>
      </w:r>
      <w:proofErr w:type="spellStart"/>
      <w:r w:rsidR="00B54BB4" w:rsidRPr="00B54BB4">
        <w:rPr>
          <w:b w:val="0"/>
          <w:sz w:val="24"/>
          <w:szCs w:val="24"/>
        </w:rPr>
        <w:t>ніверсітэта</w:t>
      </w:r>
      <w:proofErr w:type="spellEnd"/>
      <w:r w:rsidR="00B54BB4" w:rsidRPr="00B54BB4">
        <w:rPr>
          <w:b w:val="0"/>
          <w:sz w:val="24"/>
          <w:szCs w:val="24"/>
        </w:rPr>
        <w:t>»</w:t>
      </w:r>
      <w:r w:rsidR="00B54BB4">
        <w:rPr>
          <w:b w:val="0"/>
          <w:sz w:val="24"/>
          <w:szCs w:val="24"/>
        </w:rPr>
        <w:t xml:space="preserve"> </w:t>
      </w:r>
      <w:r w:rsidRPr="00B54BB4">
        <w:rPr>
          <w:b w:val="0"/>
          <w:sz w:val="24"/>
        </w:rPr>
        <w:t>материалов в связи с требованиями ВАК Республ</w:t>
      </w:r>
      <w:r w:rsidRPr="00B54BB4">
        <w:rPr>
          <w:b w:val="0"/>
          <w:sz w:val="24"/>
        </w:rPr>
        <w:t>и</w:t>
      </w:r>
      <w:r w:rsidRPr="00B54BB4">
        <w:rPr>
          <w:b w:val="0"/>
          <w:sz w:val="24"/>
        </w:rPr>
        <w:t>ки Беларусь и решениями Редакционно</w:t>
      </w:r>
      <w:r w:rsidR="00B54BB4">
        <w:rPr>
          <w:b w:val="0"/>
          <w:sz w:val="24"/>
        </w:rPr>
        <w:t>го совета и редколлегии Ж</w:t>
      </w:r>
      <w:r w:rsidRPr="00B54BB4">
        <w:rPr>
          <w:b w:val="0"/>
          <w:sz w:val="24"/>
        </w:rPr>
        <w:t xml:space="preserve">урнала и </w:t>
      </w:r>
      <w:r w:rsidR="00B54BB4">
        <w:rPr>
          <w:b w:val="0"/>
          <w:sz w:val="24"/>
        </w:rPr>
        <w:t>С</w:t>
      </w:r>
      <w:r w:rsidRPr="00B54BB4">
        <w:rPr>
          <w:b w:val="0"/>
          <w:sz w:val="24"/>
        </w:rPr>
        <w:t>борника.</w:t>
      </w:r>
    </w:p>
    <w:p w:rsidR="006339E7" w:rsidRPr="00DD60AD" w:rsidRDefault="006F23A1" w:rsidP="00FE30A1">
      <w:pPr>
        <w:rPr>
          <w:sz w:val="18"/>
        </w:rPr>
      </w:pPr>
    </w:p>
    <w:p w:rsidR="005B4BB3" w:rsidRPr="00DD60AD" w:rsidRDefault="005B4BB3" w:rsidP="00FE30A1">
      <w:pPr>
        <w:rPr>
          <w:sz w:val="18"/>
        </w:rPr>
      </w:pPr>
    </w:p>
    <w:p w:rsidR="005B4BB3" w:rsidRDefault="005B4BB3" w:rsidP="00FE30A1">
      <w:pPr>
        <w:rPr>
          <w:sz w:val="18"/>
        </w:rPr>
      </w:pPr>
    </w:p>
    <w:p w:rsidR="005B4BB3" w:rsidRDefault="005B4BB3" w:rsidP="00FE30A1">
      <w:pPr>
        <w:rPr>
          <w:sz w:val="18"/>
        </w:rPr>
      </w:pPr>
    </w:p>
    <w:p w:rsidR="005B4BB3" w:rsidRPr="005B4BB3" w:rsidRDefault="005B4BB3" w:rsidP="00FE30A1">
      <w:pPr>
        <w:rPr>
          <w:sz w:val="18"/>
        </w:rPr>
      </w:pPr>
    </w:p>
    <w:p w:rsidR="005B4BB3" w:rsidRDefault="005B4BB3" w:rsidP="00FE30A1">
      <w:r>
        <w:t>Первый проректор</w:t>
      </w:r>
    </w:p>
    <w:p w:rsidR="005B4BB3" w:rsidRDefault="00DD60AD" w:rsidP="00FE30A1">
      <w:r>
        <w:t>______________</w:t>
      </w:r>
      <w:r>
        <w:rPr>
          <w:lang w:val="en-US"/>
        </w:rPr>
        <w:t>A</w:t>
      </w:r>
      <w:r w:rsidR="005B4BB3">
        <w:t>.Н. Сендер</w:t>
      </w:r>
    </w:p>
    <w:p w:rsidR="005B4BB3" w:rsidRDefault="005B4BB3" w:rsidP="00FE30A1"/>
    <w:p w:rsidR="005B4BB3" w:rsidRDefault="005B4BB3" w:rsidP="00FE30A1">
      <w:r>
        <w:t>Проректор по научной работе и экономике</w:t>
      </w:r>
    </w:p>
    <w:p w:rsidR="005B4BB3" w:rsidRDefault="00DD60AD" w:rsidP="00FE30A1">
      <w:r>
        <w:t>______________</w:t>
      </w:r>
      <w:r w:rsidR="005B4BB3">
        <w:t>В.В. Зданович</w:t>
      </w:r>
    </w:p>
    <w:p w:rsidR="005B4BB3" w:rsidRDefault="005B4BB3" w:rsidP="00FE30A1"/>
    <w:p w:rsidR="005B4BB3" w:rsidRDefault="005B4BB3" w:rsidP="00FE30A1">
      <w:r>
        <w:t xml:space="preserve">Начальник </w:t>
      </w:r>
      <w:proofErr w:type="spellStart"/>
      <w:r>
        <w:t>ОПиКР</w:t>
      </w:r>
      <w:proofErr w:type="spellEnd"/>
    </w:p>
    <w:p w:rsidR="005B4BB3" w:rsidRDefault="00DD60AD" w:rsidP="00FE30A1">
      <w:r>
        <w:t>______________</w:t>
      </w:r>
      <w:r w:rsidR="005B4BB3">
        <w:t xml:space="preserve">В.С. </w:t>
      </w:r>
      <w:proofErr w:type="spellStart"/>
      <w:r w:rsidR="005B4BB3">
        <w:t>Севрунов</w:t>
      </w:r>
      <w:proofErr w:type="spellEnd"/>
    </w:p>
    <w:p w:rsidR="005B4BB3" w:rsidRDefault="005B4BB3" w:rsidP="00FE30A1"/>
    <w:p w:rsidR="005B4BB3" w:rsidRDefault="005B4BB3" w:rsidP="00FE30A1">
      <w:r>
        <w:t>Заведующий РИО</w:t>
      </w:r>
    </w:p>
    <w:p w:rsidR="005B4BB3" w:rsidRPr="00513C9A" w:rsidRDefault="00DD60AD" w:rsidP="00FE30A1">
      <w:r>
        <w:t>______________</w:t>
      </w:r>
      <w:r w:rsidR="005B4BB3">
        <w:t>Ж.М. Селюжицкая</w:t>
      </w:r>
    </w:p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513C9A" w:rsidRDefault="00387B42" w:rsidP="00FE30A1"/>
    <w:p w:rsidR="00387B42" w:rsidRPr="00387B42" w:rsidRDefault="00387B42" w:rsidP="00387B42">
      <w:pPr>
        <w:jc w:val="right"/>
        <w:rPr>
          <w:i/>
          <w:sz w:val="20"/>
          <w:lang w:val="be-BY"/>
        </w:rPr>
      </w:pPr>
      <w:r w:rsidRPr="00387B42">
        <w:rPr>
          <w:i/>
          <w:sz w:val="20"/>
          <w:lang w:val="be-BY"/>
        </w:rPr>
        <w:t>Праект</w:t>
      </w:r>
    </w:p>
    <w:p w:rsidR="00387B42" w:rsidRDefault="00387B42" w:rsidP="00387B42">
      <w:pPr>
        <w:jc w:val="right"/>
        <w:rPr>
          <w:lang w:val="be-BY"/>
        </w:rPr>
      </w:pPr>
    </w:p>
    <w:p w:rsidR="00976D57" w:rsidRDefault="00976D57" w:rsidP="00387B42">
      <w:pPr>
        <w:jc w:val="right"/>
        <w:rPr>
          <w:lang w:val="be-BY"/>
        </w:rPr>
      </w:pPr>
    </w:p>
    <w:p w:rsidR="00976D57" w:rsidRDefault="00976D57" w:rsidP="00387B42">
      <w:pPr>
        <w:jc w:val="right"/>
        <w:rPr>
          <w:lang w:val="be-BY"/>
        </w:rPr>
      </w:pPr>
    </w:p>
    <w:p w:rsidR="00976D57" w:rsidRDefault="00976D57" w:rsidP="00387B42">
      <w:pPr>
        <w:jc w:val="right"/>
        <w:rPr>
          <w:lang w:val="be-BY"/>
        </w:rPr>
      </w:pPr>
    </w:p>
    <w:p w:rsidR="00976D57" w:rsidRDefault="00976D57" w:rsidP="00387B42">
      <w:pPr>
        <w:jc w:val="right"/>
        <w:rPr>
          <w:lang w:val="be-BY"/>
        </w:rPr>
      </w:pPr>
    </w:p>
    <w:p w:rsidR="00976D57" w:rsidRDefault="00976D57" w:rsidP="00387B42">
      <w:pPr>
        <w:jc w:val="right"/>
        <w:rPr>
          <w:lang w:val="be-BY"/>
        </w:rPr>
      </w:pPr>
    </w:p>
    <w:p w:rsidR="00387B42" w:rsidRDefault="00387B42" w:rsidP="00387B42">
      <w:pPr>
        <w:jc w:val="right"/>
        <w:rPr>
          <w:lang w:val="be-BY"/>
        </w:rPr>
      </w:pPr>
    </w:p>
    <w:p w:rsidR="00387B42" w:rsidRDefault="00387B42" w:rsidP="00387B42">
      <w:pPr>
        <w:jc w:val="right"/>
        <w:rPr>
          <w:lang w:val="be-BY"/>
        </w:rPr>
      </w:pPr>
      <w:r>
        <w:rPr>
          <w:lang w:val="be-BY"/>
        </w:rPr>
        <w:t>Кіраўнік</w:t>
      </w:r>
      <w:r w:rsidR="007108BC">
        <w:rPr>
          <w:lang w:val="be-BY"/>
        </w:rPr>
        <w:t>ам</w:t>
      </w:r>
      <w:r>
        <w:rPr>
          <w:lang w:val="be-BY"/>
        </w:rPr>
        <w:t xml:space="preserve"> устано</w:t>
      </w:r>
      <w:r w:rsidR="007108BC">
        <w:rPr>
          <w:lang w:val="be-BY"/>
        </w:rPr>
        <w:t>ў</w:t>
      </w:r>
      <w:r>
        <w:rPr>
          <w:lang w:val="be-BY"/>
        </w:rPr>
        <w:t xml:space="preserve"> адукацыі</w:t>
      </w:r>
    </w:p>
    <w:p w:rsidR="00387B42" w:rsidRDefault="00387B42" w:rsidP="00387B42">
      <w:pPr>
        <w:jc w:val="right"/>
        <w:rPr>
          <w:lang w:val="be-BY"/>
        </w:rPr>
      </w:pPr>
    </w:p>
    <w:p w:rsidR="00387B42" w:rsidRDefault="00387B42" w:rsidP="00387B42">
      <w:pPr>
        <w:jc w:val="right"/>
        <w:rPr>
          <w:lang w:val="be-BY"/>
        </w:rPr>
      </w:pPr>
    </w:p>
    <w:p w:rsidR="00387B42" w:rsidRDefault="00387B42" w:rsidP="00387B42">
      <w:pPr>
        <w:jc w:val="center"/>
        <w:rPr>
          <w:i/>
          <w:lang w:val="be-BY"/>
        </w:rPr>
      </w:pPr>
      <w:r>
        <w:rPr>
          <w:i/>
          <w:lang w:val="be-BY"/>
        </w:rPr>
        <w:t>Паважаныя калегі!</w:t>
      </w:r>
    </w:p>
    <w:p w:rsidR="00387B42" w:rsidRDefault="00387B42" w:rsidP="00387B42">
      <w:pPr>
        <w:jc w:val="center"/>
        <w:rPr>
          <w:lang w:val="be-BY"/>
        </w:rPr>
      </w:pPr>
    </w:p>
    <w:p w:rsidR="00387B42" w:rsidRDefault="00387B42" w:rsidP="00387B42">
      <w:pPr>
        <w:ind w:firstLine="709"/>
        <w:jc w:val="both"/>
        <w:rPr>
          <w:b/>
          <w:lang w:val="be-BY"/>
        </w:rPr>
      </w:pPr>
      <w:r>
        <w:rPr>
          <w:b/>
          <w:lang w:val="be-BY"/>
        </w:rPr>
        <w:t xml:space="preserve">Рэдакцыйная калегія навукова-тэарэтычнага часопіса </w:t>
      </w:r>
      <w:r w:rsidRPr="00387B42">
        <w:rPr>
          <w:b/>
          <w:lang w:val="be-BY"/>
        </w:rPr>
        <w:t>«</w:t>
      </w:r>
      <w:r>
        <w:rPr>
          <w:b/>
          <w:lang w:val="be-BY"/>
        </w:rPr>
        <w:t>Веснік Брэсцкага ўні-версітэта</w:t>
      </w:r>
      <w:r w:rsidRPr="00387B42">
        <w:rPr>
          <w:b/>
          <w:lang w:val="be-BY"/>
        </w:rPr>
        <w:t>»</w:t>
      </w:r>
      <w:r w:rsidR="007108BC">
        <w:rPr>
          <w:b/>
          <w:lang w:val="be-BY"/>
        </w:rPr>
        <w:t xml:space="preserve"> запрашае в</w:t>
      </w:r>
      <w:r>
        <w:rPr>
          <w:b/>
          <w:lang w:val="be-BY"/>
        </w:rPr>
        <w:t>ас да супрацоўніцтва і прапануе падпісацца на часопіс на пер</w:t>
      </w:r>
      <w:r w:rsidR="00513C9A" w:rsidRPr="00513C9A">
        <w:rPr>
          <w:b/>
          <w:lang w:val="be-BY"/>
        </w:rPr>
        <w:t>-</w:t>
      </w:r>
      <w:r>
        <w:rPr>
          <w:b/>
          <w:lang w:val="be-BY"/>
        </w:rPr>
        <w:t>шае паўгоддзе 2014 г.</w:t>
      </w:r>
    </w:p>
    <w:p w:rsidR="00387B42" w:rsidRDefault="00387B42" w:rsidP="00387B42">
      <w:pPr>
        <w:ind w:firstLine="709"/>
        <w:jc w:val="both"/>
        <w:rPr>
          <w:lang w:val="be-BY"/>
        </w:rPr>
      </w:pPr>
    </w:p>
    <w:p w:rsidR="00387B42" w:rsidRDefault="00387B42" w:rsidP="00387B42">
      <w:pPr>
        <w:ind w:firstLine="709"/>
        <w:jc w:val="both"/>
        <w:rPr>
          <w:lang w:val="be-BY"/>
        </w:rPr>
      </w:pPr>
      <w:r>
        <w:rPr>
          <w:lang w:val="be-BY"/>
        </w:rPr>
        <w:t>Навукова-тэарэтычны</w:t>
      </w:r>
      <w:r w:rsidRPr="00387B42">
        <w:rPr>
          <w:lang w:val="be-BY"/>
        </w:rPr>
        <w:t xml:space="preserve"> часопіс «Веснік Брэсцкага ўніверсітэта»</w:t>
      </w:r>
      <w:r>
        <w:rPr>
          <w:lang w:val="be-BY"/>
        </w:rPr>
        <w:t xml:space="preserve"> выдаецца з снежня 1997 г.</w:t>
      </w:r>
      <w:r w:rsidR="00513C9A">
        <w:rPr>
          <w:lang w:val="be-BY"/>
        </w:rPr>
        <w:t xml:space="preserve"> </w:t>
      </w:r>
      <w:r w:rsidR="007108BC">
        <w:rPr>
          <w:lang w:val="be-BY"/>
        </w:rPr>
        <w:t>З</w:t>
      </w:r>
      <w:r w:rsidR="00513C9A">
        <w:rPr>
          <w:lang w:val="be-BY"/>
        </w:rPr>
        <w:t xml:space="preserve"> красавіка 2010 г.</w:t>
      </w:r>
      <w:r w:rsidR="004D6DDF">
        <w:rPr>
          <w:lang w:val="be-BY"/>
        </w:rPr>
        <w:t xml:space="preserve"> </w:t>
      </w:r>
      <w:r w:rsidR="007108BC">
        <w:rPr>
          <w:lang w:val="be-BY"/>
        </w:rPr>
        <w:t xml:space="preserve">пасля рэарганізацыі </w:t>
      </w:r>
      <w:r w:rsidR="00513C9A" w:rsidRPr="00387B42">
        <w:rPr>
          <w:lang w:val="be-BY"/>
        </w:rPr>
        <w:t>часопіс «Веснік Брэсцкага ўніверсітэта»</w:t>
      </w:r>
      <w:r w:rsidR="00513C9A">
        <w:rPr>
          <w:lang w:val="be-BY"/>
        </w:rPr>
        <w:t xml:space="preserve"> </w:t>
      </w:r>
      <w:r w:rsidR="004D6DDF">
        <w:rPr>
          <w:lang w:val="be-BY"/>
        </w:rPr>
        <w:t>мае пяць серый:</w:t>
      </w:r>
    </w:p>
    <w:p w:rsidR="004D6DDF" w:rsidRDefault="004D6DDF" w:rsidP="00387B42">
      <w:pPr>
        <w:ind w:firstLine="709"/>
        <w:jc w:val="both"/>
        <w:rPr>
          <w:lang w:val="be-BY"/>
        </w:rPr>
      </w:pPr>
      <w:r>
        <w:rPr>
          <w:lang w:val="be-BY"/>
        </w:rPr>
        <w:t xml:space="preserve">1. </w:t>
      </w:r>
      <w:r w:rsidRPr="00387B42">
        <w:rPr>
          <w:lang w:val="be-BY"/>
        </w:rPr>
        <w:t>«Веснік Брэсцкага ўніверсітэта</w:t>
      </w:r>
      <w:r>
        <w:rPr>
          <w:lang w:val="be-BY"/>
        </w:rPr>
        <w:t>. Серыя 1. Філасофія. Паліталогія. Сацыялогія</w:t>
      </w:r>
      <w:r w:rsidRPr="00387B42">
        <w:rPr>
          <w:lang w:val="be-BY"/>
        </w:rPr>
        <w:t>»</w:t>
      </w:r>
      <w:r>
        <w:rPr>
          <w:lang w:val="be-BY"/>
        </w:rPr>
        <w:t>.</w:t>
      </w:r>
    </w:p>
    <w:p w:rsidR="004D6DDF" w:rsidRDefault="004D6DDF" w:rsidP="00387B42">
      <w:pPr>
        <w:ind w:firstLine="709"/>
        <w:jc w:val="both"/>
        <w:rPr>
          <w:lang w:val="be-BY"/>
        </w:rPr>
      </w:pPr>
      <w:r>
        <w:rPr>
          <w:lang w:val="be-BY"/>
        </w:rPr>
        <w:t xml:space="preserve">2. </w:t>
      </w:r>
      <w:r w:rsidRPr="00387B42">
        <w:rPr>
          <w:lang w:val="be-BY"/>
        </w:rPr>
        <w:t>«Веснік Брэсцкага ўніверсітэта</w:t>
      </w:r>
      <w:r>
        <w:rPr>
          <w:lang w:val="be-BY"/>
        </w:rPr>
        <w:t>. Серыя 2.</w:t>
      </w:r>
      <w:r w:rsidR="00AC0E92">
        <w:rPr>
          <w:lang w:val="be-BY"/>
        </w:rPr>
        <w:t xml:space="preserve"> Гісторыя. Эканоміка. Права</w:t>
      </w:r>
      <w:r w:rsidRPr="00387B42">
        <w:rPr>
          <w:lang w:val="be-BY"/>
        </w:rPr>
        <w:t>»</w:t>
      </w:r>
      <w:r w:rsidR="00AC0E92">
        <w:rPr>
          <w:lang w:val="be-BY"/>
        </w:rPr>
        <w:t>.</w:t>
      </w:r>
    </w:p>
    <w:p w:rsidR="004D6DDF" w:rsidRDefault="004D6DDF" w:rsidP="00387B42">
      <w:pPr>
        <w:ind w:firstLine="709"/>
        <w:jc w:val="both"/>
        <w:rPr>
          <w:lang w:val="be-BY"/>
        </w:rPr>
      </w:pPr>
      <w:r>
        <w:rPr>
          <w:lang w:val="be-BY"/>
        </w:rPr>
        <w:t xml:space="preserve">3. </w:t>
      </w:r>
      <w:r w:rsidRPr="00387B42">
        <w:rPr>
          <w:lang w:val="be-BY"/>
        </w:rPr>
        <w:t>«Веснік Брэсцкага ўніверсітэта</w:t>
      </w:r>
      <w:r>
        <w:rPr>
          <w:lang w:val="be-BY"/>
        </w:rPr>
        <w:t xml:space="preserve">. Серыя 3. Філалогія. Педагогіка. </w:t>
      </w:r>
      <w:r w:rsidR="00AC0E92">
        <w:rPr>
          <w:lang w:val="be-BY"/>
        </w:rPr>
        <w:t>Псіхалогія</w:t>
      </w:r>
      <w:r w:rsidRPr="00387B42">
        <w:rPr>
          <w:lang w:val="be-BY"/>
        </w:rPr>
        <w:t>»</w:t>
      </w:r>
      <w:r w:rsidR="00AC0E92">
        <w:rPr>
          <w:lang w:val="be-BY"/>
        </w:rPr>
        <w:t>.</w:t>
      </w:r>
    </w:p>
    <w:p w:rsidR="004D6DDF" w:rsidRDefault="004D6DDF" w:rsidP="00387B42">
      <w:pPr>
        <w:ind w:firstLine="709"/>
        <w:jc w:val="both"/>
        <w:rPr>
          <w:lang w:val="be-BY"/>
        </w:rPr>
      </w:pPr>
      <w:r>
        <w:rPr>
          <w:lang w:val="be-BY"/>
        </w:rPr>
        <w:t xml:space="preserve">4. </w:t>
      </w:r>
      <w:r w:rsidRPr="00387B42">
        <w:rPr>
          <w:lang w:val="be-BY"/>
        </w:rPr>
        <w:t>«Веснік Брэсцкага ўніверсітэта</w:t>
      </w:r>
      <w:r>
        <w:rPr>
          <w:lang w:val="be-BY"/>
        </w:rPr>
        <w:t>. Серыя 4. Фізіка. Матэматыка</w:t>
      </w:r>
      <w:r w:rsidRPr="00387B42">
        <w:rPr>
          <w:lang w:val="be-BY"/>
        </w:rPr>
        <w:t>»</w:t>
      </w:r>
      <w:r>
        <w:rPr>
          <w:lang w:val="be-BY"/>
        </w:rPr>
        <w:t>.</w:t>
      </w:r>
    </w:p>
    <w:p w:rsidR="004D6DDF" w:rsidRDefault="004D6DDF" w:rsidP="00387B42">
      <w:pPr>
        <w:ind w:firstLine="709"/>
        <w:jc w:val="both"/>
        <w:rPr>
          <w:lang w:val="be-BY"/>
        </w:rPr>
      </w:pPr>
      <w:r>
        <w:rPr>
          <w:lang w:val="be-BY"/>
        </w:rPr>
        <w:t xml:space="preserve">5. </w:t>
      </w:r>
      <w:r w:rsidRPr="00387B42">
        <w:rPr>
          <w:lang w:val="be-BY"/>
        </w:rPr>
        <w:t>«Веснік Брэсцкага ўніверсітэта</w:t>
      </w:r>
      <w:r>
        <w:rPr>
          <w:lang w:val="be-BY"/>
        </w:rPr>
        <w:t>. Серыя 5. Хімія. Біялогія. Навукі аб зямлі</w:t>
      </w:r>
      <w:r w:rsidRPr="00387B42">
        <w:rPr>
          <w:lang w:val="be-BY"/>
        </w:rPr>
        <w:t>»</w:t>
      </w:r>
      <w:r>
        <w:rPr>
          <w:lang w:val="be-BY"/>
        </w:rPr>
        <w:t>.</w:t>
      </w:r>
    </w:p>
    <w:p w:rsidR="00AC0E92" w:rsidRDefault="00AC0E92" w:rsidP="00387B42">
      <w:pPr>
        <w:ind w:firstLine="709"/>
        <w:jc w:val="both"/>
        <w:rPr>
          <w:lang w:val="be-BY"/>
        </w:rPr>
      </w:pPr>
      <w:r>
        <w:rPr>
          <w:lang w:val="be-BY"/>
        </w:rPr>
        <w:t xml:space="preserve">У адпаведнасці з Загадам Старшыні Вышэйшай атэстацыйнай камісіі Рэспублікі Беларусь № 21 ад 01.02.2012 г. </w:t>
      </w:r>
      <w:r w:rsidRPr="00387B42">
        <w:rPr>
          <w:lang w:val="be-BY"/>
        </w:rPr>
        <w:t>часопіс «Веснік Брэсцкага ўніверсітэта»</w:t>
      </w:r>
      <w:r>
        <w:rPr>
          <w:lang w:val="be-BY"/>
        </w:rPr>
        <w:t xml:space="preserve"> ўключаны ў Пе-ралік навуковых выданняў Рэспублікі Беларусь для апублікавання вынікаў дысертацый</w:t>
      </w:r>
      <w:r w:rsidR="007108BC">
        <w:rPr>
          <w:lang w:val="be-BY"/>
        </w:rPr>
        <w:t>-</w:t>
      </w:r>
      <w:r>
        <w:rPr>
          <w:lang w:val="be-BY"/>
        </w:rPr>
        <w:t xml:space="preserve">ных даследаванняў па біялагічных, геаграфічных, геолага-мінералагічных, </w:t>
      </w:r>
      <w:r w:rsidR="007108BC">
        <w:rPr>
          <w:lang w:val="be-BY"/>
        </w:rPr>
        <w:t xml:space="preserve">гістарычных, палітычных, педагагічных, псіхалагічных, сацыялагічных, фізіка-матэматычных (Фізіка), філалагічных, </w:t>
      </w:r>
      <w:r>
        <w:rPr>
          <w:lang w:val="be-BY"/>
        </w:rPr>
        <w:t>філасофскіх, эканамічных, юрыдычных навуках</w:t>
      </w:r>
      <w:r w:rsidR="007108BC">
        <w:rPr>
          <w:lang w:val="be-BY"/>
        </w:rPr>
        <w:t>.</w:t>
      </w:r>
    </w:p>
    <w:p w:rsidR="007108BC" w:rsidRDefault="007108BC" w:rsidP="00387B42">
      <w:pPr>
        <w:ind w:firstLine="709"/>
        <w:jc w:val="both"/>
        <w:rPr>
          <w:lang w:val="be-BY"/>
        </w:rPr>
      </w:pPr>
      <w:r>
        <w:rPr>
          <w:lang w:val="be-BY"/>
        </w:rPr>
        <w:t>Перыядычнасць выхаду кожнай серыі часопіса – 2 нумары ў год. Матэрыялы пры</w:t>
      </w:r>
      <w:r w:rsidR="00343628">
        <w:rPr>
          <w:lang w:val="be-BY"/>
        </w:rPr>
        <w:t>-ймаюцца да друку на беларускай і рускай мовах.</w:t>
      </w:r>
    </w:p>
    <w:p w:rsidR="00343628" w:rsidRDefault="00343628" w:rsidP="00387B42">
      <w:pPr>
        <w:ind w:firstLine="709"/>
        <w:jc w:val="both"/>
        <w:rPr>
          <w:lang w:val="be-BY"/>
        </w:rPr>
      </w:pPr>
      <w:r>
        <w:rPr>
          <w:lang w:val="be-BY"/>
        </w:rPr>
        <w:t xml:space="preserve">Галоўны </w:t>
      </w:r>
      <w:r w:rsidR="004C29E5">
        <w:rPr>
          <w:lang w:val="be-BY"/>
        </w:rPr>
        <w:t>р</w:t>
      </w:r>
      <w:r>
        <w:rPr>
          <w:lang w:val="be-BY"/>
        </w:rPr>
        <w:t>эдак</w:t>
      </w:r>
      <w:r w:rsidR="004C29E5">
        <w:rPr>
          <w:lang w:val="be-BY"/>
        </w:rPr>
        <w:t>тар часопіса</w:t>
      </w:r>
      <w:r>
        <w:rPr>
          <w:lang w:val="be-BY"/>
        </w:rPr>
        <w:t xml:space="preserve"> </w:t>
      </w:r>
      <w:r w:rsidR="004C29E5">
        <w:rPr>
          <w:lang w:val="be-BY"/>
        </w:rPr>
        <w:t>–</w:t>
      </w:r>
      <w:r>
        <w:rPr>
          <w:lang w:val="be-BY"/>
        </w:rPr>
        <w:t xml:space="preserve"> рэктар універсітэта доктар гістарычных навук прафе</w:t>
      </w:r>
      <w:r w:rsidR="004C29E5">
        <w:rPr>
          <w:lang w:val="be-BY"/>
        </w:rPr>
        <w:t>-</w:t>
      </w:r>
      <w:r>
        <w:rPr>
          <w:lang w:val="be-BY"/>
        </w:rPr>
        <w:t>сар М.Э. Часноўскі</w:t>
      </w:r>
      <w:r w:rsidR="004C29E5">
        <w:rPr>
          <w:lang w:val="be-BY"/>
        </w:rPr>
        <w:t xml:space="preserve">. У склад рэдакцыйных калегій серый уваходзяць вядомыя ў Рэспублі-цы Беларусь </w:t>
      </w:r>
      <w:r w:rsidR="004C29E5" w:rsidRPr="004C29E5">
        <w:rPr>
          <w:spacing w:val="-2"/>
          <w:lang w:val="be-BY"/>
        </w:rPr>
        <w:t>і па-за яе межамі навукоўцы Брэсцкага дзяржаўнага ўніварсітэта імя А.С.</w:t>
      </w:r>
      <w:r w:rsidR="004C29E5">
        <w:rPr>
          <w:lang w:val="be-BY"/>
        </w:rPr>
        <w:t xml:space="preserve"> Пуш-кіна і іншых вышэйшых навучальных устаной краіны. Сярод аўтараў часопіса – аспіран-ты, дактаранты і выкладчыкі</w:t>
      </w:r>
      <w:r w:rsidR="00E24C94" w:rsidRPr="00E24C94">
        <w:rPr>
          <w:spacing w:val="-2"/>
          <w:lang w:val="be-BY"/>
        </w:rPr>
        <w:t xml:space="preserve"> </w:t>
      </w:r>
      <w:r w:rsidR="00E24C94" w:rsidRPr="004C29E5">
        <w:rPr>
          <w:spacing w:val="-2"/>
          <w:lang w:val="be-BY"/>
        </w:rPr>
        <w:t>Бр</w:t>
      </w:r>
      <w:r w:rsidR="00E24C94">
        <w:rPr>
          <w:spacing w:val="-2"/>
          <w:lang w:val="be-BY"/>
        </w:rPr>
        <w:t xml:space="preserve">ДУ </w:t>
      </w:r>
      <w:r w:rsidR="00E24C94" w:rsidRPr="004C29E5">
        <w:rPr>
          <w:spacing w:val="-2"/>
          <w:lang w:val="be-BY"/>
        </w:rPr>
        <w:t>імя А.С.</w:t>
      </w:r>
      <w:r w:rsidR="00E24C94">
        <w:rPr>
          <w:lang w:val="be-BY"/>
        </w:rPr>
        <w:t xml:space="preserve"> Пушкіна, іншых навучальных і навуковых ус-таноў краіны, даследчыкі з Расі</w:t>
      </w:r>
      <w:r w:rsidR="00D1694E">
        <w:rPr>
          <w:lang w:val="be-BY"/>
        </w:rPr>
        <w:t>і</w:t>
      </w:r>
      <w:r w:rsidR="00E24C94">
        <w:rPr>
          <w:lang w:val="be-BY"/>
        </w:rPr>
        <w:t xml:space="preserve">, Украіны, Польшчы, </w:t>
      </w:r>
      <w:r w:rsidR="00D1694E">
        <w:rPr>
          <w:lang w:val="be-BY"/>
        </w:rPr>
        <w:t>Румыніі, Германіі,</w:t>
      </w:r>
      <w:r w:rsidR="00976D57">
        <w:rPr>
          <w:lang w:val="be-BY"/>
        </w:rPr>
        <w:t xml:space="preserve"> Славакіі.</w:t>
      </w:r>
    </w:p>
    <w:p w:rsidR="00343628" w:rsidRDefault="00976D57" w:rsidP="00387B42">
      <w:pPr>
        <w:ind w:firstLine="709"/>
        <w:jc w:val="both"/>
        <w:rPr>
          <w:lang w:val="be-BY"/>
        </w:rPr>
      </w:pPr>
      <w:r w:rsidRPr="00976D57">
        <w:rPr>
          <w:spacing w:val="6"/>
          <w:lang w:val="be-BY"/>
        </w:rPr>
        <w:t>Больш падрабязная інфармацыя пра нашыя выданні змешчана на сайце БрДУ</w:t>
      </w:r>
      <w:r w:rsidRPr="004C29E5">
        <w:rPr>
          <w:spacing w:val="-2"/>
          <w:lang w:val="be-BY"/>
        </w:rPr>
        <w:t xml:space="preserve"> імя А.С.</w:t>
      </w:r>
      <w:r>
        <w:rPr>
          <w:lang w:val="be-BY"/>
        </w:rPr>
        <w:t xml:space="preserve"> Пушкіна у раздзеле</w:t>
      </w:r>
      <w:r w:rsidRPr="00976D57">
        <w:rPr>
          <w:lang w:val="be-BY"/>
        </w:rPr>
        <w:t xml:space="preserve"> «</w:t>
      </w:r>
      <w:r>
        <w:rPr>
          <w:lang w:val="be-BY"/>
        </w:rPr>
        <w:t>Навука</w:t>
      </w:r>
      <w:r w:rsidRPr="00976D57">
        <w:rPr>
          <w:lang w:val="be-BY"/>
        </w:rPr>
        <w:t>»</w:t>
      </w:r>
      <w:r>
        <w:rPr>
          <w:lang w:val="be-BY"/>
        </w:rPr>
        <w:t xml:space="preserve"> (</w:t>
      </w:r>
      <w:r w:rsidRPr="00976D57">
        <w:rPr>
          <w:lang w:val="be-BY"/>
        </w:rPr>
        <w:t>http://www.brsu.by/science/vestnik-brgu</w:t>
      </w:r>
      <w:r>
        <w:rPr>
          <w:lang w:val="be-BY"/>
        </w:rPr>
        <w:t>) і па тэле-фоне рэдакцыі 8-016-23-34-29.</w:t>
      </w:r>
    </w:p>
    <w:p w:rsidR="00976D57" w:rsidRDefault="00976D57" w:rsidP="00387B42">
      <w:pPr>
        <w:ind w:firstLine="709"/>
        <w:jc w:val="both"/>
        <w:rPr>
          <w:lang w:val="be-BY"/>
        </w:rPr>
      </w:pPr>
    </w:p>
    <w:p w:rsidR="00976D57" w:rsidRDefault="00976D57" w:rsidP="00387B42">
      <w:pPr>
        <w:ind w:firstLine="709"/>
        <w:jc w:val="both"/>
        <w:rPr>
          <w:lang w:val="be-BY"/>
        </w:rPr>
      </w:pPr>
    </w:p>
    <w:p w:rsidR="00976D57" w:rsidRDefault="00976D57" w:rsidP="00387B42">
      <w:pPr>
        <w:ind w:firstLine="709"/>
        <w:jc w:val="both"/>
        <w:rPr>
          <w:lang w:val="be-BY"/>
        </w:rPr>
      </w:pPr>
    </w:p>
    <w:p w:rsidR="00976D57" w:rsidRDefault="00976D57" w:rsidP="00387B42">
      <w:pPr>
        <w:ind w:firstLine="709"/>
        <w:jc w:val="both"/>
        <w:rPr>
          <w:lang w:val="be-BY"/>
        </w:rPr>
      </w:pPr>
      <w:r>
        <w:rPr>
          <w:lang w:val="be-BY"/>
        </w:rPr>
        <w:t>Першы прарэктар,</w:t>
      </w:r>
    </w:p>
    <w:p w:rsidR="00976D57" w:rsidRPr="00976D57" w:rsidRDefault="00976D57" w:rsidP="00387B42">
      <w:pPr>
        <w:ind w:firstLine="709"/>
        <w:jc w:val="both"/>
        <w:rPr>
          <w:lang w:val="be-BY"/>
        </w:rPr>
      </w:pPr>
      <w:r>
        <w:rPr>
          <w:lang w:val="be-BY"/>
        </w:rPr>
        <w:t>намеснік галоўнага рэдактара                                                                      Г.М. Седзер</w:t>
      </w:r>
    </w:p>
    <w:sectPr w:rsidR="00976D57" w:rsidRPr="00976D57" w:rsidSect="00C7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F5B"/>
    <w:multiLevelType w:val="multilevel"/>
    <w:tmpl w:val="90E8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35332"/>
    <w:multiLevelType w:val="hybridMultilevel"/>
    <w:tmpl w:val="3028EB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A5462"/>
    <w:multiLevelType w:val="multilevel"/>
    <w:tmpl w:val="F13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02D61"/>
    <w:multiLevelType w:val="hybridMultilevel"/>
    <w:tmpl w:val="5A2006B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9E6697"/>
    <w:multiLevelType w:val="hybridMultilevel"/>
    <w:tmpl w:val="DAB25F2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E773A33"/>
    <w:multiLevelType w:val="multilevel"/>
    <w:tmpl w:val="DA28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8050F"/>
    <w:multiLevelType w:val="multilevel"/>
    <w:tmpl w:val="01B4C8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A1"/>
    <w:rsid w:val="00067BBD"/>
    <w:rsid w:val="000C6314"/>
    <w:rsid w:val="00142DB4"/>
    <w:rsid w:val="00172883"/>
    <w:rsid w:val="001C1AAF"/>
    <w:rsid w:val="00257A44"/>
    <w:rsid w:val="002C7630"/>
    <w:rsid w:val="00343628"/>
    <w:rsid w:val="00387B42"/>
    <w:rsid w:val="003D037F"/>
    <w:rsid w:val="004C29E5"/>
    <w:rsid w:val="004D6DDF"/>
    <w:rsid w:val="004E7CBA"/>
    <w:rsid w:val="00513C9A"/>
    <w:rsid w:val="005B4BB3"/>
    <w:rsid w:val="00643375"/>
    <w:rsid w:val="006E245A"/>
    <w:rsid w:val="006F23A1"/>
    <w:rsid w:val="007108BC"/>
    <w:rsid w:val="007A147B"/>
    <w:rsid w:val="00810E4E"/>
    <w:rsid w:val="00892565"/>
    <w:rsid w:val="008D5FF5"/>
    <w:rsid w:val="009255EE"/>
    <w:rsid w:val="009274E4"/>
    <w:rsid w:val="00976D57"/>
    <w:rsid w:val="00977772"/>
    <w:rsid w:val="00A679D5"/>
    <w:rsid w:val="00AC0E92"/>
    <w:rsid w:val="00B54BB4"/>
    <w:rsid w:val="00C01637"/>
    <w:rsid w:val="00C02515"/>
    <w:rsid w:val="00C062F1"/>
    <w:rsid w:val="00C23BE5"/>
    <w:rsid w:val="00C6792E"/>
    <w:rsid w:val="00C739E0"/>
    <w:rsid w:val="00CE498A"/>
    <w:rsid w:val="00D1335A"/>
    <w:rsid w:val="00D1694E"/>
    <w:rsid w:val="00D20D23"/>
    <w:rsid w:val="00D73E4D"/>
    <w:rsid w:val="00D844C8"/>
    <w:rsid w:val="00D97EDE"/>
    <w:rsid w:val="00DD60AD"/>
    <w:rsid w:val="00E24C94"/>
    <w:rsid w:val="00E50CCD"/>
    <w:rsid w:val="00E71658"/>
    <w:rsid w:val="00ED1768"/>
    <w:rsid w:val="00ED7DEC"/>
    <w:rsid w:val="00F608BF"/>
    <w:rsid w:val="00FE30A1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E30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E30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FE30A1"/>
    <w:rPr>
      <w:b/>
      <w:bCs/>
    </w:rPr>
  </w:style>
  <w:style w:type="table" w:styleId="a5">
    <w:name w:val="Table Grid"/>
    <w:basedOn w:val="a1"/>
    <w:uiPriority w:val="59"/>
    <w:rsid w:val="00FE3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2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E30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3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E30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FE30A1"/>
    <w:rPr>
      <w:b/>
      <w:bCs/>
    </w:rPr>
  </w:style>
  <w:style w:type="table" w:styleId="a5">
    <w:name w:val="Table Grid"/>
    <w:basedOn w:val="a1"/>
    <w:uiPriority w:val="59"/>
    <w:rsid w:val="00FE3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2</cp:revision>
  <cp:lastPrinted>2013-11-12T08:47:00Z</cp:lastPrinted>
  <dcterms:created xsi:type="dcterms:W3CDTF">2019-07-05T07:17:00Z</dcterms:created>
  <dcterms:modified xsi:type="dcterms:W3CDTF">2019-07-05T07:17:00Z</dcterms:modified>
</cp:coreProperties>
</file>