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5F" w:rsidRPr="00A7175F" w:rsidRDefault="00A7175F" w:rsidP="00A7175F">
      <w:pPr>
        <w:rPr>
          <w:rFonts w:ascii="Times New Roman" w:hAnsi="Times New Roman" w:cs="Times New Roman"/>
          <w:lang w:val="en-US"/>
        </w:rPr>
      </w:pPr>
      <w:bookmarkStart w:id="0" w:name="_GoBack"/>
      <w:bookmarkEnd w:id="0"/>
      <w:r w:rsidRPr="00A7175F">
        <w:rPr>
          <w:rFonts w:ascii="Times New Roman" w:hAnsi="Times New Roman" w:cs="Times New Roman"/>
          <w:lang w:val="en-US"/>
        </w:rPr>
        <w:t>For authors</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The editorial boards of the journal reviews the manuscripts of only those articles that correspond to the scientific profile of the </w:t>
      </w:r>
      <w:proofErr w:type="gramStart"/>
      <w:r w:rsidRPr="00A7175F">
        <w:rPr>
          <w:rFonts w:ascii="Times New Roman" w:hAnsi="Times New Roman" w:cs="Times New Roman"/>
          <w:lang w:val="en-US"/>
        </w:rPr>
        <w:t>publication,</w:t>
      </w:r>
      <w:proofErr w:type="gramEnd"/>
      <w:r w:rsidRPr="00A7175F">
        <w:rPr>
          <w:rFonts w:ascii="Times New Roman" w:hAnsi="Times New Roman" w:cs="Times New Roman"/>
          <w:lang w:val="en-US"/>
        </w:rPr>
        <w:t xml:space="preserve"> are not published anywhere and are not edited in other editions.</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The materials are presented in Belarusian, Russian or English in </w:t>
      </w:r>
      <w:r>
        <w:rPr>
          <w:rFonts w:ascii="Times New Roman" w:hAnsi="Times New Roman" w:cs="Times New Roman"/>
          <w:lang w:val="en-US"/>
        </w:rPr>
        <w:t>two copies</w:t>
      </w:r>
      <w:r w:rsidRPr="00A7175F">
        <w:rPr>
          <w:rFonts w:ascii="Times New Roman" w:hAnsi="Times New Roman" w:cs="Times New Roman"/>
          <w:lang w:val="en-US"/>
        </w:rPr>
        <w:t xml:space="preserve"> with a volume from 0.35 to 0.5 printed sheet, in the electronic version - in the Microsoft Word for Windows format (* .d</w:t>
      </w:r>
      <w:r w:rsidRPr="00A7175F">
        <w:rPr>
          <w:rFonts w:ascii="Times New Roman" w:hAnsi="Times New Roman" w:cs="Times New Roman"/>
        </w:rPr>
        <w:t>ос</w:t>
      </w:r>
      <w:r w:rsidRPr="00A7175F">
        <w:rPr>
          <w:rFonts w:ascii="Times New Roman" w:hAnsi="Times New Roman" w:cs="Times New Roman"/>
          <w:lang w:val="en-US"/>
        </w:rPr>
        <w:t>; * .</w:t>
      </w:r>
      <w:r w:rsidRPr="00A7175F">
        <w:rPr>
          <w:rFonts w:ascii="Times New Roman" w:hAnsi="Times New Roman" w:cs="Times New Roman"/>
        </w:rPr>
        <w:t>г</w:t>
      </w:r>
      <w:proofErr w:type="spellStart"/>
      <w:r w:rsidRPr="00A7175F">
        <w:rPr>
          <w:rFonts w:ascii="Times New Roman" w:hAnsi="Times New Roman" w:cs="Times New Roman"/>
          <w:lang w:val="en-US"/>
        </w:rPr>
        <w:t>tf</w:t>
      </w:r>
      <w:proofErr w:type="spellEnd"/>
      <w:r w:rsidRPr="00A7175F">
        <w:rPr>
          <w:rFonts w:ascii="Times New Roman" w:hAnsi="Times New Roman" w:cs="Times New Roman"/>
          <w:lang w:val="en-US"/>
        </w:rPr>
        <w:t>) and should be in accordance with following requirements:</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1) A4 paper (21 × 29.7 cm);</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2) </w:t>
      </w:r>
      <w:proofErr w:type="gramStart"/>
      <w:r w:rsidRPr="00A7175F">
        <w:rPr>
          <w:rFonts w:ascii="Times New Roman" w:hAnsi="Times New Roman" w:cs="Times New Roman"/>
          <w:lang w:val="en-US"/>
        </w:rPr>
        <w:t>margins</w:t>
      </w:r>
      <w:proofErr w:type="gramEnd"/>
      <w:r w:rsidRPr="00A7175F">
        <w:rPr>
          <w:rFonts w:ascii="Times New Roman" w:hAnsi="Times New Roman" w:cs="Times New Roman"/>
          <w:lang w:val="en-US"/>
        </w:rPr>
        <w:t>: top - 2.8 cm, right, bottom and left - 2.5 cm;</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3) </w:t>
      </w:r>
      <w:proofErr w:type="gramStart"/>
      <w:r w:rsidRPr="00A7175F">
        <w:rPr>
          <w:rFonts w:ascii="Times New Roman" w:hAnsi="Times New Roman" w:cs="Times New Roman"/>
          <w:lang w:val="en-US"/>
        </w:rPr>
        <w:t>font</w:t>
      </w:r>
      <w:proofErr w:type="gramEnd"/>
      <w:r w:rsidRPr="00A7175F">
        <w:rPr>
          <w:rFonts w:ascii="Times New Roman" w:hAnsi="Times New Roman" w:cs="Times New Roman"/>
          <w:lang w:val="en-US"/>
        </w:rPr>
        <w:t xml:space="preserve"> - </w:t>
      </w:r>
      <w:r>
        <w:rPr>
          <w:rFonts w:ascii="Times New Roman" w:hAnsi="Times New Roman" w:cs="Times New Roman"/>
          <w:lang w:val="en-US"/>
        </w:rPr>
        <w:t>typeface</w:t>
      </w:r>
      <w:r w:rsidRPr="00A7175F">
        <w:rPr>
          <w:rFonts w:ascii="Times New Roman" w:hAnsi="Times New Roman" w:cs="Times New Roman"/>
          <w:lang w:val="en-US"/>
        </w:rPr>
        <w:t xml:space="preserve"> Times New Roman;</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4)  </w:t>
      </w:r>
      <w:proofErr w:type="gramStart"/>
      <w:r w:rsidRPr="00A7175F">
        <w:rPr>
          <w:rFonts w:ascii="Times New Roman" w:hAnsi="Times New Roman" w:cs="Times New Roman"/>
          <w:lang w:val="en-US"/>
        </w:rPr>
        <w:t>size</w:t>
      </w:r>
      <w:proofErr w:type="gramEnd"/>
      <w:r w:rsidRPr="00A7175F">
        <w:rPr>
          <w:rFonts w:ascii="Times New Roman" w:hAnsi="Times New Roman" w:cs="Times New Roman"/>
          <w:lang w:val="en-US"/>
        </w:rPr>
        <w:t xml:space="preserve"> - 12 </w:t>
      </w:r>
      <w:proofErr w:type="spellStart"/>
      <w:r w:rsidRPr="00A7175F">
        <w:rPr>
          <w:rFonts w:ascii="Times New Roman" w:hAnsi="Times New Roman" w:cs="Times New Roman"/>
          <w:lang w:val="en-US"/>
        </w:rPr>
        <w:t>pt</w:t>
      </w:r>
      <w:proofErr w:type="spellEnd"/>
      <w:r w:rsidRPr="00A7175F">
        <w:rPr>
          <w:rFonts w:ascii="Times New Roman" w:hAnsi="Times New Roman" w:cs="Times New Roman"/>
          <w:lang w:val="en-US"/>
        </w:rPr>
        <w:t xml:space="preserve"> .;</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5) </w:t>
      </w:r>
      <w:proofErr w:type="gramStart"/>
      <w:r w:rsidRPr="00A7175F">
        <w:rPr>
          <w:rFonts w:ascii="Times New Roman" w:hAnsi="Times New Roman" w:cs="Times New Roman"/>
          <w:lang w:val="en-US"/>
        </w:rPr>
        <w:t>single</w:t>
      </w:r>
      <w:proofErr w:type="gramEnd"/>
      <w:r w:rsidRPr="00A7175F">
        <w:rPr>
          <w:rFonts w:ascii="Times New Roman" w:hAnsi="Times New Roman" w:cs="Times New Roman"/>
          <w:lang w:val="en-US"/>
        </w:rPr>
        <w:t xml:space="preserve"> line spacing;</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6) </w:t>
      </w:r>
      <w:proofErr w:type="gramStart"/>
      <w:r w:rsidRPr="00A7175F">
        <w:rPr>
          <w:rFonts w:ascii="Times New Roman" w:hAnsi="Times New Roman" w:cs="Times New Roman"/>
          <w:lang w:val="en-US"/>
        </w:rPr>
        <w:t>double</w:t>
      </w:r>
      <w:proofErr w:type="gramEnd"/>
      <w:r w:rsidRPr="00A7175F">
        <w:rPr>
          <w:rFonts w:ascii="Times New Roman" w:hAnsi="Times New Roman" w:cs="Times New Roman"/>
          <w:lang w:val="en-US"/>
        </w:rPr>
        <w:t xml:space="preserve"> quotes "...";</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7) </w:t>
      </w:r>
      <w:proofErr w:type="gramStart"/>
      <w:r w:rsidRPr="00A7175F">
        <w:rPr>
          <w:rFonts w:ascii="Times New Roman" w:hAnsi="Times New Roman" w:cs="Times New Roman"/>
          <w:lang w:val="en-US"/>
        </w:rPr>
        <w:t>paragraph</w:t>
      </w:r>
      <w:proofErr w:type="gramEnd"/>
      <w:r w:rsidRPr="00A7175F">
        <w:rPr>
          <w:rFonts w:ascii="Times New Roman" w:hAnsi="Times New Roman" w:cs="Times New Roman"/>
          <w:lang w:val="en-US"/>
        </w:rPr>
        <w:t>: indent of the first line 1.25 cm;</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8) </w:t>
      </w:r>
      <w:proofErr w:type="gramStart"/>
      <w:r w:rsidRPr="00A7175F">
        <w:rPr>
          <w:rFonts w:ascii="Times New Roman" w:hAnsi="Times New Roman" w:cs="Times New Roman"/>
          <w:lang w:val="en-US"/>
        </w:rPr>
        <w:t>text</w:t>
      </w:r>
      <w:proofErr w:type="gramEnd"/>
      <w:r w:rsidRPr="00A7175F">
        <w:rPr>
          <w:rFonts w:ascii="Times New Roman" w:hAnsi="Times New Roman" w:cs="Times New Roman"/>
          <w:lang w:val="en-US"/>
        </w:rPr>
        <w:t xml:space="preserve"> alignment in width.</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Maximum linear dimensions of tables and figures should not exceed 15 × 23 cm or 23 × 15 cm. All graphic objects that are part of the same figure should be grouped together. Photos in print are not accepted. The dimension of all quantities used in the text must comply with the International System of Units (SI). It is advisable to avoid abbreviations of words other than the generally accepted ones. References should be designed according to the Bibliographic Description Design Sample in the list of sources that are given in the dissertation and abstract, approved by order of the Higher Attestation Commission of the Republic of Belarus of June 25, 2014 No. 159 as amended by Order of the Higher Attestation Commission of the Republic of Belarus of September 08, 2016 No. 206. The sources in the article are numbered according to the order of citation. Reference numbers are given in square brackets (for example, [1, p. 32], [2, p. 52–54]). The use of endnotes is not allowed.</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The material includes the following elements in order:</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1) UDC index (left alignment);</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2) </w:t>
      </w:r>
      <w:proofErr w:type="gramStart"/>
      <w:r w:rsidRPr="00A7175F">
        <w:rPr>
          <w:rFonts w:ascii="Times New Roman" w:hAnsi="Times New Roman" w:cs="Times New Roman"/>
          <w:lang w:val="en-US"/>
        </w:rPr>
        <w:t>the</w:t>
      </w:r>
      <w:proofErr w:type="gramEnd"/>
      <w:r w:rsidRPr="00A7175F">
        <w:rPr>
          <w:rFonts w:ascii="Times New Roman" w:hAnsi="Times New Roman" w:cs="Times New Roman"/>
          <w:lang w:val="en-US"/>
        </w:rPr>
        <w:t xml:space="preserve"> initials and surname of the author (s) (in bold and italic; center alignment);</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3) </w:t>
      </w:r>
      <w:proofErr w:type="gramStart"/>
      <w:r w:rsidRPr="00A7175F">
        <w:rPr>
          <w:rFonts w:ascii="Times New Roman" w:hAnsi="Times New Roman" w:cs="Times New Roman"/>
          <w:lang w:val="en-US"/>
        </w:rPr>
        <w:t>information</w:t>
      </w:r>
      <w:proofErr w:type="gramEnd"/>
      <w:r w:rsidRPr="00A7175F">
        <w:rPr>
          <w:rFonts w:ascii="Times New Roman" w:hAnsi="Times New Roman" w:cs="Times New Roman"/>
          <w:lang w:val="en-US"/>
        </w:rPr>
        <w:t xml:space="preserve"> about the author (scientific degree, title, position);</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4) </w:t>
      </w:r>
      <w:proofErr w:type="gramStart"/>
      <w:r w:rsidRPr="00A7175F">
        <w:rPr>
          <w:rFonts w:ascii="Times New Roman" w:hAnsi="Times New Roman" w:cs="Times New Roman"/>
          <w:lang w:val="en-US"/>
        </w:rPr>
        <w:t>the</w:t>
      </w:r>
      <w:proofErr w:type="gramEnd"/>
      <w:r w:rsidRPr="00A7175F">
        <w:rPr>
          <w:rFonts w:ascii="Times New Roman" w:hAnsi="Times New Roman" w:cs="Times New Roman"/>
          <w:lang w:val="en-US"/>
        </w:rPr>
        <w:t xml:space="preserve"> author's email address;</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5) </w:t>
      </w:r>
      <w:proofErr w:type="gramStart"/>
      <w:r w:rsidRPr="00A7175F">
        <w:rPr>
          <w:rFonts w:ascii="Times New Roman" w:hAnsi="Times New Roman" w:cs="Times New Roman"/>
          <w:lang w:val="en-US"/>
        </w:rPr>
        <w:t>the</w:t>
      </w:r>
      <w:proofErr w:type="gramEnd"/>
      <w:r w:rsidRPr="00A7175F">
        <w:rPr>
          <w:rFonts w:ascii="Times New Roman" w:hAnsi="Times New Roman" w:cs="Times New Roman"/>
          <w:lang w:val="en-US"/>
        </w:rPr>
        <w:t xml:space="preserve"> title of the article (printed in capital letters without </w:t>
      </w:r>
      <w:r w:rsidR="00DA1B41">
        <w:rPr>
          <w:rFonts w:ascii="Times New Roman" w:hAnsi="Times New Roman" w:cs="Times New Roman"/>
          <w:lang w:val="en-US"/>
        </w:rPr>
        <w:t>hyphenation</w:t>
      </w:r>
      <w:r w:rsidRPr="00A7175F">
        <w:rPr>
          <w:rFonts w:ascii="Times New Roman" w:hAnsi="Times New Roman" w:cs="Times New Roman"/>
          <w:lang w:val="en-US"/>
        </w:rPr>
        <w:t>; center alignment);</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6) </w:t>
      </w:r>
      <w:proofErr w:type="gramStart"/>
      <w:r w:rsidRPr="00A7175F">
        <w:rPr>
          <w:rFonts w:ascii="Times New Roman" w:hAnsi="Times New Roman" w:cs="Times New Roman"/>
          <w:lang w:val="en-US"/>
        </w:rPr>
        <w:t>annotation</w:t>
      </w:r>
      <w:proofErr w:type="gramEnd"/>
      <w:r w:rsidRPr="00A7175F">
        <w:rPr>
          <w:rFonts w:ascii="Times New Roman" w:hAnsi="Times New Roman" w:cs="Times New Roman"/>
          <w:lang w:val="en-US"/>
        </w:rPr>
        <w:t xml:space="preserve"> in the volume from 100 to 150 words in the language of the article (italics, size 10 pt.);</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7) </w:t>
      </w:r>
      <w:proofErr w:type="gramStart"/>
      <w:r w:rsidRPr="00A7175F">
        <w:rPr>
          <w:rFonts w:ascii="Times New Roman" w:hAnsi="Times New Roman" w:cs="Times New Roman"/>
          <w:lang w:val="en-US"/>
        </w:rPr>
        <w:t>information</w:t>
      </w:r>
      <w:proofErr w:type="gramEnd"/>
      <w:r w:rsidRPr="00A7175F">
        <w:rPr>
          <w:rFonts w:ascii="Times New Roman" w:hAnsi="Times New Roman" w:cs="Times New Roman"/>
          <w:lang w:val="en-US"/>
        </w:rPr>
        <w:t xml:space="preserve"> about the </w:t>
      </w:r>
      <w:r w:rsidR="00DA1B41">
        <w:rPr>
          <w:rFonts w:ascii="Times New Roman" w:hAnsi="Times New Roman" w:cs="Times New Roman"/>
          <w:lang w:val="en-US"/>
        </w:rPr>
        <w:t>academic advisor</w:t>
      </w:r>
      <w:r w:rsidRPr="00A7175F">
        <w:rPr>
          <w:rFonts w:ascii="Times New Roman" w:hAnsi="Times New Roman" w:cs="Times New Roman"/>
          <w:lang w:val="en-US"/>
        </w:rPr>
        <w:t xml:space="preserve"> (for graduate students and applicants) is indicated on the first page of the article below;</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8) the main text, structured in accordance with the requirements of the Higher Attestation Commission on scientific articles that are printed in the journals included in the List of scientific journals of the Republic of Belarus for publication of the results of dissertation research (Introduction with the goals and </w:t>
      </w:r>
      <w:r w:rsidRPr="00A7175F">
        <w:rPr>
          <w:rFonts w:ascii="Times New Roman" w:hAnsi="Times New Roman" w:cs="Times New Roman"/>
          <w:lang w:val="en-US"/>
        </w:rPr>
        <w:lastRenderedPageBreak/>
        <w:t>objectives; the main part of the text is structured by subtitles (section title The “main part” is not written); Conclusion, in which the main results of the research are briefly formulated, their novelty is indicated);</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9) </w:t>
      </w:r>
      <w:proofErr w:type="gramStart"/>
      <w:r w:rsidRPr="00A7175F">
        <w:rPr>
          <w:rFonts w:ascii="Times New Roman" w:hAnsi="Times New Roman" w:cs="Times New Roman"/>
          <w:lang w:val="en-US"/>
        </w:rPr>
        <w:t>a</w:t>
      </w:r>
      <w:proofErr w:type="gramEnd"/>
      <w:r w:rsidRPr="00A7175F">
        <w:rPr>
          <w:rFonts w:ascii="Times New Roman" w:hAnsi="Times New Roman" w:cs="Times New Roman"/>
          <w:lang w:val="en-US"/>
        </w:rPr>
        <w:t xml:space="preserve"> list of references;</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10) </w:t>
      </w:r>
      <w:proofErr w:type="gramStart"/>
      <w:r w:rsidRPr="00A7175F">
        <w:rPr>
          <w:rFonts w:ascii="Times New Roman" w:hAnsi="Times New Roman" w:cs="Times New Roman"/>
          <w:lang w:val="en-US"/>
        </w:rPr>
        <w:t>summary</w:t>
      </w:r>
      <w:proofErr w:type="gramEnd"/>
      <w:r w:rsidRPr="00A7175F">
        <w:rPr>
          <w:rFonts w:ascii="Times New Roman" w:hAnsi="Times New Roman" w:cs="Times New Roman"/>
          <w:lang w:val="en-US"/>
        </w:rPr>
        <w:t xml:space="preserve"> in English (italics; up to 10 lines, size - 10 pt.): Title of the article, surname and initials of the author / authors, a summary of the content of the article; if the author submits material in English, the summary is in Russian or Belarusian.</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The manuscript of the article must be attached:</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1) information about the author in the Belarusian language (last name, first name, patronymic in full, academic degree and title, place of work (study) and position, postal and e-mail addresses for correspondence and contact numbers);</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2) </w:t>
      </w:r>
      <w:proofErr w:type="gramStart"/>
      <w:r w:rsidRPr="00A7175F">
        <w:rPr>
          <w:rFonts w:ascii="Times New Roman" w:hAnsi="Times New Roman" w:cs="Times New Roman"/>
          <w:lang w:val="en-US"/>
        </w:rPr>
        <w:t>an</w:t>
      </w:r>
      <w:proofErr w:type="gramEnd"/>
      <w:r w:rsidRPr="00A7175F">
        <w:rPr>
          <w:rFonts w:ascii="Times New Roman" w:hAnsi="Times New Roman" w:cs="Times New Roman"/>
          <w:lang w:val="en-US"/>
        </w:rPr>
        <w:t xml:space="preserve"> extract from the minutes of the meeting of the department, scientific laboratory or educational institution where the author works / studies, certified by the seal, with the recommendation of the article to be printed;</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3) </w:t>
      </w:r>
      <w:proofErr w:type="gramStart"/>
      <w:r w:rsidRPr="00A7175F">
        <w:rPr>
          <w:rFonts w:ascii="Times New Roman" w:hAnsi="Times New Roman" w:cs="Times New Roman"/>
          <w:lang w:val="en-US"/>
        </w:rPr>
        <w:t>a</w:t>
      </w:r>
      <w:proofErr w:type="gramEnd"/>
      <w:r w:rsidRPr="00A7175F">
        <w:rPr>
          <w:rFonts w:ascii="Times New Roman" w:hAnsi="Times New Roman" w:cs="Times New Roman"/>
          <w:lang w:val="en-US"/>
        </w:rPr>
        <w:t xml:space="preserve"> review of a profile specialist external to the author with a scientific degree, certified by a seal;</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 xml:space="preserve">4) </w:t>
      </w:r>
      <w:proofErr w:type="gramStart"/>
      <w:r w:rsidRPr="00A7175F">
        <w:rPr>
          <w:rFonts w:ascii="Times New Roman" w:hAnsi="Times New Roman" w:cs="Times New Roman"/>
          <w:lang w:val="en-US"/>
        </w:rPr>
        <w:t>expert</w:t>
      </w:r>
      <w:proofErr w:type="gramEnd"/>
      <w:r w:rsidRPr="00A7175F">
        <w:rPr>
          <w:rFonts w:ascii="Times New Roman" w:hAnsi="Times New Roman" w:cs="Times New Roman"/>
          <w:lang w:val="en-US"/>
        </w:rPr>
        <w:t xml:space="preserve"> opinion (for graduate students and doctoral students).</w:t>
      </w:r>
    </w:p>
    <w:p w:rsidR="00A7175F" w:rsidRPr="00A7175F" w:rsidRDefault="00A7175F" w:rsidP="00A7175F">
      <w:pPr>
        <w:rPr>
          <w:rFonts w:ascii="Times New Roman" w:hAnsi="Times New Roman" w:cs="Times New Roman"/>
          <w:lang w:val="en-US"/>
        </w:rPr>
      </w:pPr>
      <w:r w:rsidRPr="00A7175F">
        <w:rPr>
          <w:rFonts w:ascii="Times New Roman" w:hAnsi="Times New Roman" w:cs="Times New Roman"/>
          <w:lang w:val="en-US"/>
        </w:rPr>
        <w:t>Manuscripts that are not in accordance with the stated rules are not considered by the editorial board.</w:t>
      </w:r>
    </w:p>
    <w:p w:rsidR="00B92873" w:rsidRPr="00A7175F" w:rsidRDefault="00A7175F" w:rsidP="00A7175F">
      <w:pPr>
        <w:rPr>
          <w:rFonts w:ascii="Times New Roman" w:hAnsi="Times New Roman" w:cs="Times New Roman"/>
          <w:lang w:val="en-US"/>
        </w:rPr>
      </w:pPr>
      <w:r w:rsidRPr="00A7175F">
        <w:rPr>
          <w:rFonts w:ascii="Times New Roman" w:hAnsi="Times New Roman" w:cs="Times New Roman"/>
          <w:lang w:val="en-US"/>
        </w:rPr>
        <w:t>Authors are responsible for the content of the submitted material.</w:t>
      </w:r>
    </w:p>
    <w:sectPr w:rsidR="00B92873" w:rsidRPr="00A7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5F"/>
    <w:rsid w:val="00125C9F"/>
    <w:rsid w:val="00A7175F"/>
    <w:rsid w:val="00B92873"/>
    <w:rsid w:val="00DA1B41"/>
    <w:rsid w:val="00EA1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2019-07-05T06:32:00Z</dcterms:created>
  <dcterms:modified xsi:type="dcterms:W3CDTF">2019-07-05T06:32:00Z</dcterms:modified>
</cp:coreProperties>
</file>