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B" w:rsidRDefault="006E319B" w:rsidP="006E319B">
      <w:pPr>
        <w:spacing w:before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Практические </w:t>
      </w:r>
      <w:r w:rsidR="00606734">
        <w:rPr>
          <w:b/>
          <w:color w:val="000000"/>
          <w:sz w:val="28"/>
          <w:szCs w:val="28"/>
        </w:rPr>
        <w:t xml:space="preserve">занятия </w:t>
      </w:r>
      <w:r>
        <w:rPr>
          <w:b/>
          <w:color w:val="000000"/>
          <w:sz w:val="28"/>
          <w:szCs w:val="28"/>
        </w:rPr>
        <w:t>«Невербальная коммуникация» (маг, 2 к. «Журналистика»</w:t>
      </w:r>
    </w:p>
    <w:p w:rsidR="006E319B" w:rsidRDefault="006E319B" w:rsidP="006E319B">
      <w:pPr>
        <w:spacing w:before="0"/>
        <w:ind w:firstLine="709"/>
        <w:jc w:val="both"/>
        <w:rPr>
          <w:b/>
          <w:color w:val="000000"/>
          <w:sz w:val="28"/>
          <w:szCs w:val="28"/>
        </w:rPr>
      </w:pPr>
    </w:p>
    <w:p w:rsidR="006E319B" w:rsidRDefault="006E319B" w:rsidP="006E319B">
      <w:pPr>
        <w:spacing w:before="0"/>
        <w:ind w:firstLine="709"/>
        <w:jc w:val="both"/>
        <w:rPr>
          <w:b/>
          <w:sz w:val="28"/>
          <w:szCs w:val="28"/>
        </w:rPr>
      </w:pPr>
      <w:r w:rsidRPr="0002539D">
        <w:rPr>
          <w:b/>
          <w:color w:val="000000"/>
          <w:sz w:val="28"/>
          <w:szCs w:val="28"/>
        </w:rPr>
        <w:t xml:space="preserve">Тема 1. </w:t>
      </w:r>
      <w:r w:rsidRPr="005B1B57">
        <w:rPr>
          <w:b/>
          <w:sz w:val="28"/>
          <w:szCs w:val="28"/>
        </w:rPr>
        <w:t>Невербальная коммуникация. Общая характеристика</w:t>
      </w:r>
    </w:p>
    <w:p w:rsidR="00E03976" w:rsidRPr="00E03976" w:rsidRDefault="00E03976" w:rsidP="006E319B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02539D">
        <w:rPr>
          <w:color w:val="000000"/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понятия «невербальная коммуникация»</w:t>
      </w:r>
      <w:r w:rsidRPr="0002539D">
        <w:rPr>
          <w:color w:val="000000"/>
          <w:sz w:val="28"/>
          <w:szCs w:val="28"/>
        </w:rPr>
        <w:t xml:space="preserve">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Структурные элементы невербального общения: структура окружающей среды и условия, в которых происходит общение; физические характеристики участников коммуникации; демонстрируемое ими поведение.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02539D">
        <w:rPr>
          <w:color w:val="000000"/>
          <w:sz w:val="28"/>
          <w:szCs w:val="28"/>
        </w:rPr>
        <w:t xml:space="preserve">История </w:t>
      </w:r>
      <w:r>
        <w:rPr>
          <w:color w:val="000000"/>
          <w:sz w:val="28"/>
          <w:szCs w:val="28"/>
        </w:rPr>
        <w:t>изучения невербальной коммуникации</w:t>
      </w:r>
      <w:r w:rsidRPr="0002539D">
        <w:rPr>
          <w:color w:val="000000"/>
          <w:sz w:val="28"/>
          <w:szCs w:val="28"/>
        </w:rPr>
        <w:t xml:space="preserve">. </w:t>
      </w:r>
    </w:p>
    <w:p w:rsidR="00E03976" w:rsidRDefault="00E03976" w:rsidP="00E03976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E03976" w:rsidRPr="002A4B0A" w:rsidRDefault="00E03976" w:rsidP="00E03976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before="0"/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2A4B0A">
        <w:rPr>
          <w:bCs/>
          <w:sz w:val="28"/>
          <w:szCs w:val="28"/>
        </w:rPr>
        <w:t>Айслер-Мертц</w:t>
      </w:r>
      <w:proofErr w:type="spellEnd"/>
      <w:r w:rsidRPr="002A4B0A">
        <w:rPr>
          <w:bCs/>
          <w:sz w:val="28"/>
          <w:szCs w:val="28"/>
        </w:rPr>
        <w:t xml:space="preserve">, К. </w:t>
      </w:r>
      <w:r w:rsidRPr="002A4B0A">
        <w:rPr>
          <w:sz w:val="28"/>
          <w:szCs w:val="28"/>
        </w:rPr>
        <w:t xml:space="preserve">Язык </w:t>
      </w:r>
      <w:proofErr w:type="gramStart"/>
      <w:r w:rsidRPr="002A4B0A">
        <w:rPr>
          <w:sz w:val="28"/>
          <w:szCs w:val="28"/>
        </w:rPr>
        <w:t>жестов :</w:t>
      </w:r>
      <w:proofErr w:type="gramEnd"/>
      <w:r w:rsidRPr="002A4B0A">
        <w:rPr>
          <w:sz w:val="28"/>
          <w:szCs w:val="28"/>
        </w:rPr>
        <w:t xml:space="preserve"> [пер. с нем.] / К. </w:t>
      </w:r>
      <w:proofErr w:type="spellStart"/>
      <w:r w:rsidRPr="002A4B0A">
        <w:rPr>
          <w:sz w:val="28"/>
          <w:szCs w:val="28"/>
        </w:rPr>
        <w:t>Айслер-Мертц</w:t>
      </w:r>
      <w:proofErr w:type="spellEnd"/>
      <w:r w:rsidRPr="002A4B0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</w:t>
      </w:r>
      <w:proofErr w:type="gramStart"/>
      <w:r w:rsidRPr="002A4B0A">
        <w:rPr>
          <w:sz w:val="28"/>
          <w:szCs w:val="28"/>
        </w:rPr>
        <w:t>М. :</w:t>
      </w:r>
      <w:proofErr w:type="gramEnd"/>
      <w:r w:rsidRPr="002A4B0A">
        <w:rPr>
          <w:sz w:val="28"/>
          <w:szCs w:val="28"/>
        </w:rPr>
        <w:t xml:space="preserve"> ФАИР-ПРЕСС, 2002.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160 с.</w:t>
      </w:r>
    </w:p>
    <w:p w:rsidR="00E03976" w:rsidRPr="002A4B0A" w:rsidRDefault="008D151E" w:rsidP="00E03976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before="0"/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2A4B0A">
        <w:rPr>
          <w:bCs/>
          <w:sz w:val="28"/>
          <w:szCs w:val="28"/>
        </w:rPr>
        <w:t>Лабунская</w:t>
      </w:r>
      <w:proofErr w:type="spellEnd"/>
      <w:r w:rsidRPr="002A4B0A">
        <w:rPr>
          <w:bCs/>
          <w:sz w:val="28"/>
          <w:szCs w:val="28"/>
        </w:rPr>
        <w:t>, В. А.</w:t>
      </w:r>
      <w:r w:rsidRPr="002A4B0A">
        <w:rPr>
          <w:sz w:val="28"/>
          <w:szCs w:val="28"/>
        </w:rPr>
        <w:t xml:space="preserve"> Экспрессия человека: общение и межличностное </w:t>
      </w:r>
      <w:proofErr w:type="gramStart"/>
      <w:r w:rsidRPr="002A4B0A">
        <w:rPr>
          <w:sz w:val="28"/>
          <w:szCs w:val="28"/>
        </w:rPr>
        <w:t>познание :</w:t>
      </w:r>
      <w:proofErr w:type="gramEnd"/>
      <w:r w:rsidRPr="002A4B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A4B0A">
        <w:rPr>
          <w:sz w:val="28"/>
          <w:szCs w:val="28"/>
        </w:rPr>
        <w:t xml:space="preserve">чеб. пособие для студ. вузов / В. А. </w:t>
      </w:r>
      <w:proofErr w:type="spellStart"/>
      <w:r w:rsidRPr="002A4B0A">
        <w:rPr>
          <w:sz w:val="28"/>
          <w:szCs w:val="28"/>
        </w:rPr>
        <w:t>Лабунская</w:t>
      </w:r>
      <w:proofErr w:type="spellEnd"/>
      <w:r w:rsidRPr="002A4B0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Ростов н/</w:t>
      </w:r>
      <w:proofErr w:type="gramStart"/>
      <w:r w:rsidRPr="002A4B0A">
        <w:rPr>
          <w:sz w:val="28"/>
          <w:szCs w:val="28"/>
        </w:rPr>
        <w:t>Д :</w:t>
      </w:r>
      <w:proofErr w:type="gramEnd"/>
      <w:r w:rsidRPr="002A4B0A">
        <w:rPr>
          <w:sz w:val="28"/>
          <w:szCs w:val="28"/>
        </w:rPr>
        <w:t xml:space="preserve"> Феникс, 1999.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608 с</w:t>
      </w:r>
      <w:r w:rsidR="00E03976" w:rsidRPr="002A4B0A">
        <w:rPr>
          <w:sz w:val="28"/>
          <w:szCs w:val="28"/>
        </w:rPr>
        <w:t>.</w:t>
      </w:r>
    </w:p>
    <w:p w:rsidR="00E03976" w:rsidRPr="00593CF4" w:rsidRDefault="00E03976" w:rsidP="00E03976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before="0"/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593CF4">
        <w:rPr>
          <w:bCs/>
          <w:sz w:val="28"/>
          <w:szCs w:val="28"/>
        </w:rPr>
        <w:t>Меграбян</w:t>
      </w:r>
      <w:proofErr w:type="spellEnd"/>
      <w:r w:rsidRPr="00593CF4">
        <w:rPr>
          <w:bCs/>
          <w:sz w:val="28"/>
          <w:szCs w:val="28"/>
        </w:rPr>
        <w:t xml:space="preserve">, А. </w:t>
      </w:r>
      <w:r w:rsidRPr="00593CF4">
        <w:rPr>
          <w:sz w:val="28"/>
          <w:szCs w:val="28"/>
        </w:rPr>
        <w:t xml:space="preserve">Психодиагностика невербального </w:t>
      </w:r>
      <w:proofErr w:type="gramStart"/>
      <w:r w:rsidRPr="00593CF4">
        <w:rPr>
          <w:sz w:val="28"/>
          <w:szCs w:val="28"/>
        </w:rPr>
        <w:t>поведения :</w:t>
      </w:r>
      <w:proofErr w:type="gramEnd"/>
      <w:r w:rsidRPr="00593CF4">
        <w:rPr>
          <w:sz w:val="28"/>
          <w:szCs w:val="28"/>
        </w:rPr>
        <w:t xml:space="preserve"> практикум / А. </w:t>
      </w:r>
      <w:proofErr w:type="spellStart"/>
      <w:r w:rsidRPr="00593CF4">
        <w:rPr>
          <w:sz w:val="28"/>
          <w:szCs w:val="28"/>
        </w:rPr>
        <w:t>Меграбян</w:t>
      </w:r>
      <w:proofErr w:type="spellEnd"/>
      <w:r w:rsidRPr="00593CF4">
        <w:rPr>
          <w:sz w:val="28"/>
          <w:szCs w:val="28"/>
        </w:rPr>
        <w:t>. – СПб</w:t>
      </w:r>
      <w:proofErr w:type="gramStart"/>
      <w:r w:rsidRPr="00593CF4">
        <w:rPr>
          <w:sz w:val="28"/>
          <w:szCs w:val="28"/>
        </w:rPr>
        <w:t>. :</w:t>
      </w:r>
      <w:proofErr w:type="gramEnd"/>
      <w:r w:rsidRPr="00593CF4">
        <w:rPr>
          <w:sz w:val="28"/>
          <w:szCs w:val="28"/>
        </w:rPr>
        <w:t xml:space="preserve"> Речь, 2001. – 256 с. </w:t>
      </w:r>
    </w:p>
    <w:p w:rsidR="00E03976" w:rsidRPr="002A4B0A" w:rsidRDefault="00E03976" w:rsidP="00E03976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before="0"/>
        <w:ind w:left="0" w:firstLine="709"/>
        <w:jc w:val="both"/>
        <w:rPr>
          <w:sz w:val="28"/>
          <w:szCs w:val="28"/>
          <w:lang w:val="be-BY"/>
        </w:rPr>
      </w:pPr>
      <w:r w:rsidRPr="002A4B0A">
        <w:rPr>
          <w:sz w:val="28"/>
          <w:szCs w:val="28"/>
          <w:lang w:val="be-BY"/>
        </w:rPr>
        <w:t xml:space="preserve">Нэпп, М. Невербальное общение </w:t>
      </w:r>
      <w:r>
        <w:rPr>
          <w:sz w:val="28"/>
          <w:szCs w:val="28"/>
          <w:lang w:val="be-BY"/>
        </w:rPr>
        <w:t xml:space="preserve">: </w:t>
      </w:r>
      <w:r w:rsidRPr="002A4B0A">
        <w:rPr>
          <w:sz w:val="28"/>
          <w:szCs w:val="28"/>
        </w:rPr>
        <w:t xml:space="preserve">[пер. </w:t>
      </w:r>
      <w:proofErr w:type="gramStart"/>
      <w:r w:rsidRPr="002A4B0A">
        <w:rPr>
          <w:sz w:val="28"/>
          <w:szCs w:val="28"/>
        </w:rPr>
        <w:t>с</w:t>
      </w:r>
      <w:proofErr w:type="gramEnd"/>
      <w:r w:rsidRPr="002A4B0A">
        <w:rPr>
          <w:sz w:val="28"/>
          <w:szCs w:val="28"/>
        </w:rPr>
        <w:t xml:space="preserve"> </w:t>
      </w:r>
      <w:r>
        <w:rPr>
          <w:sz w:val="28"/>
          <w:szCs w:val="28"/>
        </w:rPr>
        <w:t>англ</w:t>
      </w:r>
      <w:r w:rsidRPr="002A4B0A">
        <w:rPr>
          <w:sz w:val="28"/>
          <w:szCs w:val="28"/>
        </w:rPr>
        <w:t xml:space="preserve">.] </w:t>
      </w:r>
      <w:r>
        <w:rPr>
          <w:sz w:val="28"/>
          <w:szCs w:val="28"/>
          <w:lang w:val="be-BY"/>
        </w:rPr>
        <w:t>/ М. Нэпп, Дж. </w:t>
      </w:r>
      <w:r w:rsidRPr="002A4B0A">
        <w:rPr>
          <w:sz w:val="28"/>
          <w:szCs w:val="28"/>
          <w:lang w:val="be-BY"/>
        </w:rPr>
        <w:t xml:space="preserve">Холл. – СПб </w:t>
      </w:r>
      <w:r>
        <w:rPr>
          <w:sz w:val="28"/>
          <w:szCs w:val="28"/>
          <w:lang w:val="be-BY"/>
        </w:rPr>
        <w:t>: Пи</w:t>
      </w:r>
      <w:r w:rsidRPr="002A4B0A">
        <w:rPr>
          <w:sz w:val="28"/>
          <w:szCs w:val="28"/>
          <w:lang w:val="be-BY"/>
        </w:rPr>
        <w:t>тер, 2014. – 464 с.</w:t>
      </w:r>
    </w:p>
    <w:p w:rsidR="00E03976" w:rsidRDefault="00E03976" w:rsidP="00E03976">
      <w:pPr>
        <w:spacing w:before="0"/>
        <w:ind w:firstLine="709"/>
        <w:jc w:val="center"/>
        <w:rPr>
          <w:color w:val="000000"/>
          <w:sz w:val="28"/>
          <w:szCs w:val="28"/>
        </w:rPr>
      </w:pPr>
    </w:p>
    <w:p w:rsidR="006E319B" w:rsidRPr="0002539D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</w:p>
    <w:p w:rsidR="006E319B" w:rsidRDefault="006E319B" w:rsidP="006E319B">
      <w:pPr>
        <w:spacing w:before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2539D">
        <w:rPr>
          <w:b/>
          <w:color w:val="000000"/>
          <w:sz w:val="28"/>
          <w:szCs w:val="28"/>
        </w:rPr>
        <w:t xml:space="preserve">Тема 2. </w:t>
      </w:r>
      <w:r>
        <w:rPr>
          <w:b/>
          <w:color w:val="000000"/>
          <w:sz w:val="28"/>
          <w:szCs w:val="28"/>
        </w:rPr>
        <w:t>Истоки невербального поведения человека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Эволюционные подходы к изучению поведения человека. Г</w:t>
      </w:r>
      <w:r>
        <w:rPr>
          <w:color w:val="000000"/>
          <w:sz w:val="28"/>
          <w:szCs w:val="28"/>
          <w:lang w:val="be-BY"/>
        </w:rPr>
        <w:t>е</w:t>
      </w:r>
      <w:proofErr w:type="spellStart"/>
      <w:r>
        <w:rPr>
          <w:color w:val="000000"/>
          <w:sz w:val="28"/>
          <w:szCs w:val="28"/>
        </w:rPr>
        <w:t>неалогические</w:t>
      </w:r>
      <w:proofErr w:type="spellEnd"/>
      <w:r>
        <w:rPr>
          <w:color w:val="000000"/>
          <w:sz w:val="28"/>
          <w:szCs w:val="28"/>
        </w:rPr>
        <w:t xml:space="preserve"> связи в отряде приматов и место человека в филогенетической классификации гоминид.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Этология человека. Социальность как ведущая адаптация человека.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Результаты этологического подхода к исследованию невербальной коммуникации человека.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каналы передачи невербальной информации у человека.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Исследования кросс-культурных различий в невербальной коммуникации</w:t>
      </w:r>
      <w:r w:rsidRPr="0002539D">
        <w:rPr>
          <w:color w:val="000000"/>
          <w:sz w:val="28"/>
          <w:szCs w:val="28"/>
        </w:rPr>
        <w:t>.</w:t>
      </w:r>
    </w:p>
    <w:p w:rsidR="00E03976" w:rsidRDefault="00E03976" w:rsidP="00E03976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E03976" w:rsidRPr="002A4B0A" w:rsidRDefault="00E03976" w:rsidP="00E03976">
      <w:pPr>
        <w:tabs>
          <w:tab w:val="left" w:pos="0"/>
          <w:tab w:val="left" w:pos="851"/>
          <w:tab w:val="left" w:pos="1134"/>
        </w:tabs>
        <w:spacing w:before="0"/>
        <w:ind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</w:t>
      </w:r>
      <w:r w:rsidRPr="002A4B0A">
        <w:rPr>
          <w:sz w:val="28"/>
          <w:szCs w:val="28"/>
          <w:lang w:val="be-BY"/>
        </w:rPr>
        <w:t xml:space="preserve">Нэпп, М. Невербальное общение </w:t>
      </w:r>
      <w:r>
        <w:rPr>
          <w:sz w:val="28"/>
          <w:szCs w:val="28"/>
          <w:lang w:val="be-BY"/>
        </w:rPr>
        <w:t xml:space="preserve">: </w:t>
      </w:r>
      <w:r w:rsidRPr="002A4B0A">
        <w:rPr>
          <w:sz w:val="28"/>
          <w:szCs w:val="28"/>
        </w:rPr>
        <w:t xml:space="preserve">[пер. </w:t>
      </w:r>
      <w:proofErr w:type="gramStart"/>
      <w:r w:rsidRPr="002A4B0A">
        <w:rPr>
          <w:sz w:val="28"/>
          <w:szCs w:val="28"/>
        </w:rPr>
        <w:t>с</w:t>
      </w:r>
      <w:proofErr w:type="gramEnd"/>
      <w:r w:rsidRPr="002A4B0A">
        <w:rPr>
          <w:sz w:val="28"/>
          <w:szCs w:val="28"/>
        </w:rPr>
        <w:t xml:space="preserve"> </w:t>
      </w:r>
      <w:r>
        <w:rPr>
          <w:sz w:val="28"/>
          <w:szCs w:val="28"/>
        </w:rPr>
        <w:t>англ</w:t>
      </w:r>
      <w:r w:rsidRPr="002A4B0A">
        <w:rPr>
          <w:sz w:val="28"/>
          <w:szCs w:val="28"/>
        </w:rPr>
        <w:t xml:space="preserve">.] </w:t>
      </w:r>
      <w:r>
        <w:rPr>
          <w:sz w:val="28"/>
          <w:szCs w:val="28"/>
          <w:lang w:val="be-BY"/>
        </w:rPr>
        <w:t>/ М. Нэпп, Дж. </w:t>
      </w:r>
      <w:r w:rsidRPr="002A4B0A">
        <w:rPr>
          <w:sz w:val="28"/>
          <w:szCs w:val="28"/>
          <w:lang w:val="be-BY"/>
        </w:rPr>
        <w:t xml:space="preserve">Холл. – СПб </w:t>
      </w:r>
      <w:r>
        <w:rPr>
          <w:sz w:val="28"/>
          <w:szCs w:val="28"/>
          <w:lang w:val="be-BY"/>
        </w:rPr>
        <w:t>: Пи</w:t>
      </w:r>
      <w:r w:rsidRPr="002A4B0A">
        <w:rPr>
          <w:sz w:val="28"/>
          <w:szCs w:val="28"/>
          <w:lang w:val="be-BY"/>
        </w:rPr>
        <w:t>тер, 2014. – 464 с.</w:t>
      </w:r>
    </w:p>
    <w:p w:rsidR="00E03976" w:rsidRDefault="00E03976" w:rsidP="00E03976">
      <w:pPr>
        <w:tabs>
          <w:tab w:val="left" w:pos="0"/>
          <w:tab w:val="left" w:pos="851"/>
          <w:tab w:val="left" w:pos="1134"/>
        </w:tabs>
        <w:spacing w:before="0"/>
        <w:ind w:firstLine="851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2. </w:t>
      </w:r>
      <w:r w:rsidRPr="002A4B0A">
        <w:rPr>
          <w:bCs/>
          <w:sz w:val="28"/>
          <w:szCs w:val="28"/>
        </w:rPr>
        <w:t>Горелов, И. Н.</w:t>
      </w:r>
      <w:r w:rsidRPr="002A4B0A">
        <w:rPr>
          <w:sz w:val="28"/>
          <w:szCs w:val="28"/>
        </w:rPr>
        <w:t xml:space="preserve"> Безмолвный мысли знак: рассказы о невербальной коммуникации / И. Н. Горелов, В. Ф. </w:t>
      </w:r>
      <w:proofErr w:type="spellStart"/>
      <w:r w:rsidRPr="002A4B0A">
        <w:rPr>
          <w:sz w:val="28"/>
          <w:szCs w:val="28"/>
        </w:rPr>
        <w:t>Енгалычев</w:t>
      </w:r>
      <w:proofErr w:type="spellEnd"/>
      <w:r w:rsidRPr="002A4B0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</w:t>
      </w:r>
      <w:proofErr w:type="gramStart"/>
      <w:r w:rsidRPr="002A4B0A">
        <w:rPr>
          <w:sz w:val="28"/>
          <w:szCs w:val="28"/>
        </w:rPr>
        <w:t>М. :</w:t>
      </w:r>
      <w:proofErr w:type="gramEnd"/>
      <w:r w:rsidRPr="002A4B0A">
        <w:rPr>
          <w:sz w:val="28"/>
          <w:szCs w:val="28"/>
        </w:rPr>
        <w:t xml:space="preserve"> Молодая гвардия, 1991.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238 с</w:t>
      </w:r>
      <w:r w:rsidRPr="002A4B0A">
        <w:rPr>
          <w:sz w:val="28"/>
          <w:szCs w:val="28"/>
          <w:lang w:val="be-BY"/>
        </w:rPr>
        <w:t>.</w:t>
      </w:r>
    </w:p>
    <w:p w:rsidR="00E03976" w:rsidRDefault="00E03976" w:rsidP="00E03976">
      <w:pPr>
        <w:tabs>
          <w:tab w:val="left" w:pos="0"/>
          <w:tab w:val="left" w:pos="851"/>
          <w:tab w:val="left" w:pos="1134"/>
        </w:tabs>
        <w:spacing w:before="0"/>
        <w:ind w:firstLine="851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2A4B0A">
        <w:rPr>
          <w:bCs/>
          <w:sz w:val="28"/>
          <w:szCs w:val="28"/>
        </w:rPr>
        <w:t>Лабунская</w:t>
      </w:r>
      <w:proofErr w:type="spellEnd"/>
      <w:r w:rsidRPr="002A4B0A">
        <w:rPr>
          <w:bCs/>
          <w:sz w:val="28"/>
          <w:szCs w:val="28"/>
        </w:rPr>
        <w:t>, В. А.</w:t>
      </w:r>
      <w:r w:rsidRPr="002A4B0A">
        <w:rPr>
          <w:sz w:val="28"/>
          <w:szCs w:val="28"/>
        </w:rPr>
        <w:t xml:space="preserve"> Экспрессия человека: общение и межличностное </w:t>
      </w:r>
      <w:proofErr w:type="gramStart"/>
      <w:r w:rsidRPr="002A4B0A">
        <w:rPr>
          <w:sz w:val="28"/>
          <w:szCs w:val="28"/>
        </w:rPr>
        <w:t>познание :</w:t>
      </w:r>
      <w:proofErr w:type="gramEnd"/>
      <w:r w:rsidRPr="002A4B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A4B0A">
        <w:rPr>
          <w:sz w:val="28"/>
          <w:szCs w:val="28"/>
        </w:rPr>
        <w:t xml:space="preserve">чеб. пособие для студ. вузов / В. А. </w:t>
      </w:r>
      <w:proofErr w:type="spellStart"/>
      <w:r w:rsidRPr="002A4B0A">
        <w:rPr>
          <w:sz w:val="28"/>
          <w:szCs w:val="28"/>
        </w:rPr>
        <w:t>Лабунская</w:t>
      </w:r>
      <w:proofErr w:type="spellEnd"/>
      <w:r w:rsidRPr="002A4B0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Ростов н/</w:t>
      </w:r>
      <w:proofErr w:type="gramStart"/>
      <w:r w:rsidRPr="002A4B0A">
        <w:rPr>
          <w:sz w:val="28"/>
          <w:szCs w:val="28"/>
        </w:rPr>
        <w:t>Д :</w:t>
      </w:r>
      <w:proofErr w:type="gramEnd"/>
      <w:r w:rsidRPr="002A4B0A">
        <w:rPr>
          <w:sz w:val="28"/>
          <w:szCs w:val="28"/>
        </w:rPr>
        <w:t xml:space="preserve"> Феникс, 1999.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608 с.</w:t>
      </w:r>
    </w:p>
    <w:p w:rsidR="00E03976" w:rsidRPr="00E03976" w:rsidRDefault="00E03976" w:rsidP="006E319B">
      <w:pPr>
        <w:spacing w:before="0"/>
        <w:ind w:firstLine="709"/>
        <w:jc w:val="both"/>
        <w:rPr>
          <w:color w:val="000000"/>
          <w:sz w:val="28"/>
          <w:szCs w:val="28"/>
          <w:lang w:val="be-BY"/>
        </w:rPr>
      </w:pPr>
    </w:p>
    <w:p w:rsidR="006E319B" w:rsidRPr="0002539D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02539D">
        <w:rPr>
          <w:b/>
          <w:color w:val="000000"/>
          <w:sz w:val="28"/>
          <w:szCs w:val="28"/>
        </w:rPr>
        <w:t xml:space="preserve">Тема 3. </w:t>
      </w:r>
      <w:r>
        <w:rPr>
          <w:b/>
          <w:color w:val="000000"/>
          <w:sz w:val="28"/>
          <w:szCs w:val="28"/>
        </w:rPr>
        <w:t>Паралингвистика как раздел невербальной семиотики</w:t>
      </w:r>
      <w:r w:rsidRPr="00AE68F4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lastRenderedPageBreak/>
        <w:t>Вопросы для обсуждения</w:t>
      </w:r>
      <w:r>
        <w:rPr>
          <w:i/>
          <w:sz w:val="28"/>
          <w:szCs w:val="28"/>
        </w:rPr>
        <w:t>: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Параязык как дополнительные к речевому звуковые коды, включенные в процесс речевой коммуникации.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 периферия в паралингвистике. Характеристика четырех паралингвистических категорий: параметры звучания, квалификаторы, </w:t>
      </w:r>
      <w:proofErr w:type="spellStart"/>
      <w:r>
        <w:rPr>
          <w:color w:val="000000"/>
          <w:sz w:val="28"/>
          <w:szCs w:val="28"/>
        </w:rPr>
        <w:t>различители</w:t>
      </w:r>
      <w:proofErr w:type="spellEnd"/>
      <w:r>
        <w:rPr>
          <w:color w:val="000000"/>
          <w:sz w:val="28"/>
          <w:szCs w:val="28"/>
        </w:rPr>
        <w:t xml:space="preserve"> (дифференциаторы), </w:t>
      </w:r>
      <w:proofErr w:type="spellStart"/>
      <w:r>
        <w:rPr>
          <w:color w:val="000000"/>
          <w:sz w:val="28"/>
          <w:szCs w:val="28"/>
        </w:rPr>
        <w:t>альтерианты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Периферические паралингвистические средства.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</w:t>
      </w:r>
      <w:proofErr w:type="spellStart"/>
      <w:r>
        <w:rPr>
          <w:color w:val="000000"/>
          <w:sz w:val="28"/>
          <w:szCs w:val="28"/>
        </w:rPr>
        <w:t>адаптор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самоадаптор</w:t>
      </w:r>
      <w:proofErr w:type="spellEnd"/>
      <w:r>
        <w:rPr>
          <w:color w:val="000000"/>
          <w:sz w:val="28"/>
          <w:szCs w:val="28"/>
        </w:rPr>
        <w:t xml:space="preserve">) тела». Коммуникативное и смысловое назначение </w:t>
      </w:r>
      <w:proofErr w:type="spellStart"/>
      <w:r>
        <w:rPr>
          <w:color w:val="000000"/>
          <w:sz w:val="28"/>
          <w:szCs w:val="28"/>
        </w:rPr>
        <w:t>адапторов</w:t>
      </w:r>
      <w:proofErr w:type="spellEnd"/>
      <w:r>
        <w:rPr>
          <w:color w:val="000000"/>
          <w:sz w:val="28"/>
          <w:szCs w:val="28"/>
        </w:rPr>
        <w:t xml:space="preserve"> тела. </w:t>
      </w:r>
      <w:proofErr w:type="spellStart"/>
      <w:r>
        <w:rPr>
          <w:color w:val="000000"/>
          <w:sz w:val="28"/>
          <w:szCs w:val="28"/>
        </w:rPr>
        <w:t>Адапторы</w:t>
      </w:r>
      <w:proofErr w:type="spellEnd"/>
      <w:r>
        <w:rPr>
          <w:color w:val="000000"/>
          <w:sz w:val="28"/>
          <w:szCs w:val="28"/>
        </w:rPr>
        <w:t>-объекты и их роль в коммуникативном акте.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 и тон в речи, языке и культуре. Семантика слова «голос». Признаки и свойства голосов. Семантические, коммуникативные и прагматические функции голоса в тексте. Речевые и музыкальные голоса. Голосовое оформление речевых высказываний. Спецификации голоса и типы речевых актов. Голос как средство устной массовой коммуникации.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Семантика слова «тон». Тон как единица художественного целого, эстетическое свойство текста. Неречевые и речевые значения слова «тон». Функции тона речи в коммуникативном акте и тексте. Язык, тон, музыка.</w:t>
      </w:r>
    </w:p>
    <w:p w:rsidR="00E03976" w:rsidRDefault="00E03976" w:rsidP="00E03976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E03976" w:rsidRPr="008D151E" w:rsidRDefault="00E03976" w:rsidP="008D151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/>
        <w:ind w:left="0" w:firstLine="426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Айслер-Мертц</w:t>
      </w:r>
      <w:proofErr w:type="spellEnd"/>
      <w:r w:rsidRPr="008D151E">
        <w:rPr>
          <w:bCs/>
          <w:sz w:val="28"/>
          <w:szCs w:val="28"/>
        </w:rPr>
        <w:t xml:space="preserve">, К. </w:t>
      </w:r>
      <w:r w:rsidRPr="008D151E">
        <w:rPr>
          <w:sz w:val="28"/>
          <w:szCs w:val="28"/>
        </w:rPr>
        <w:t xml:space="preserve">Язык </w:t>
      </w:r>
      <w:proofErr w:type="gramStart"/>
      <w:r w:rsidRPr="008D151E">
        <w:rPr>
          <w:sz w:val="28"/>
          <w:szCs w:val="28"/>
        </w:rPr>
        <w:t>жестов :</w:t>
      </w:r>
      <w:proofErr w:type="gramEnd"/>
      <w:r w:rsidRPr="008D151E">
        <w:rPr>
          <w:sz w:val="28"/>
          <w:szCs w:val="28"/>
        </w:rPr>
        <w:t xml:space="preserve"> [пер. с нем.] / К. </w:t>
      </w:r>
      <w:proofErr w:type="spellStart"/>
      <w:r w:rsidRPr="008D151E">
        <w:rPr>
          <w:sz w:val="28"/>
          <w:szCs w:val="28"/>
        </w:rPr>
        <w:t>Айслер-Мертц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ФАИР-ПРЕСС, 2002. – 160 с.</w:t>
      </w:r>
    </w:p>
    <w:p w:rsidR="00E03976" w:rsidRPr="008D151E" w:rsidRDefault="00E03976" w:rsidP="008D151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/>
        <w:ind w:left="0" w:firstLine="426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Геген</w:t>
      </w:r>
      <w:proofErr w:type="spellEnd"/>
      <w:r w:rsidRPr="008D151E">
        <w:rPr>
          <w:bCs/>
          <w:sz w:val="28"/>
          <w:szCs w:val="28"/>
        </w:rPr>
        <w:t xml:space="preserve">, Н. </w:t>
      </w:r>
      <w:r w:rsidRPr="008D151E">
        <w:rPr>
          <w:sz w:val="28"/>
          <w:szCs w:val="28"/>
        </w:rPr>
        <w:t xml:space="preserve">Психология манипуляции и </w:t>
      </w:r>
      <w:proofErr w:type="gramStart"/>
      <w:r w:rsidRPr="008D151E">
        <w:rPr>
          <w:sz w:val="28"/>
          <w:szCs w:val="28"/>
        </w:rPr>
        <w:t>подчинения :</w:t>
      </w:r>
      <w:proofErr w:type="gramEnd"/>
      <w:r w:rsidRPr="008D151E">
        <w:rPr>
          <w:sz w:val="28"/>
          <w:szCs w:val="28"/>
        </w:rPr>
        <w:t xml:space="preserve"> [пер. с фр.] / Н. </w:t>
      </w:r>
      <w:proofErr w:type="spellStart"/>
      <w:r w:rsidRPr="008D151E">
        <w:rPr>
          <w:sz w:val="28"/>
          <w:szCs w:val="28"/>
        </w:rPr>
        <w:t>Геген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Питер, 2005. – 203 с.</w:t>
      </w:r>
    </w:p>
    <w:p w:rsidR="00E03976" w:rsidRPr="008D151E" w:rsidRDefault="00E03976" w:rsidP="008D151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/>
        <w:ind w:left="0" w:firstLine="426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Меграбян</w:t>
      </w:r>
      <w:proofErr w:type="spellEnd"/>
      <w:r w:rsidRPr="008D151E">
        <w:rPr>
          <w:bCs/>
          <w:sz w:val="28"/>
          <w:szCs w:val="28"/>
        </w:rPr>
        <w:t xml:space="preserve">, А. </w:t>
      </w:r>
      <w:r w:rsidRPr="008D151E">
        <w:rPr>
          <w:sz w:val="28"/>
          <w:szCs w:val="28"/>
        </w:rPr>
        <w:t xml:space="preserve">Психодиагностика невербального </w:t>
      </w:r>
      <w:proofErr w:type="gramStart"/>
      <w:r w:rsidRPr="008D151E">
        <w:rPr>
          <w:sz w:val="28"/>
          <w:szCs w:val="28"/>
        </w:rPr>
        <w:t>поведения :</w:t>
      </w:r>
      <w:proofErr w:type="gramEnd"/>
      <w:r w:rsidRPr="008D151E">
        <w:rPr>
          <w:sz w:val="28"/>
          <w:szCs w:val="28"/>
        </w:rPr>
        <w:t xml:space="preserve"> практикум / А. </w:t>
      </w:r>
      <w:proofErr w:type="spellStart"/>
      <w:r w:rsidRPr="008D151E">
        <w:rPr>
          <w:sz w:val="28"/>
          <w:szCs w:val="28"/>
        </w:rPr>
        <w:t>Меграбян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Речь, 2001. – 256 с. </w:t>
      </w:r>
    </w:p>
    <w:p w:rsidR="00E03976" w:rsidRPr="008D151E" w:rsidRDefault="00E03976" w:rsidP="008D151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before="0"/>
        <w:ind w:left="0" w:firstLine="426"/>
        <w:jc w:val="both"/>
        <w:rPr>
          <w:sz w:val="28"/>
          <w:szCs w:val="28"/>
          <w:lang w:val="be-BY"/>
        </w:rPr>
      </w:pPr>
      <w:r w:rsidRPr="008D151E">
        <w:rPr>
          <w:sz w:val="28"/>
          <w:szCs w:val="28"/>
          <w:lang w:val="be-BY"/>
        </w:rPr>
        <w:t xml:space="preserve">Нэпп, М. Невербальное общение : </w:t>
      </w:r>
      <w:r w:rsidRPr="008D151E">
        <w:rPr>
          <w:sz w:val="28"/>
          <w:szCs w:val="28"/>
        </w:rPr>
        <w:t xml:space="preserve">[пер. </w:t>
      </w:r>
      <w:proofErr w:type="gramStart"/>
      <w:r w:rsidRPr="008D151E">
        <w:rPr>
          <w:sz w:val="28"/>
          <w:szCs w:val="28"/>
        </w:rPr>
        <w:t>с</w:t>
      </w:r>
      <w:proofErr w:type="gramEnd"/>
      <w:r w:rsidRPr="008D151E">
        <w:rPr>
          <w:sz w:val="28"/>
          <w:szCs w:val="28"/>
        </w:rPr>
        <w:t xml:space="preserve"> англ.] </w:t>
      </w:r>
      <w:r w:rsidRPr="008D151E">
        <w:rPr>
          <w:sz w:val="28"/>
          <w:szCs w:val="28"/>
          <w:lang w:val="be-BY"/>
        </w:rPr>
        <w:t>/ М. Нэпп, Дж. Холл. – СПб : Питер, 2014. – 464 с.</w:t>
      </w:r>
    </w:p>
    <w:p w:rsidR="006E319B" w:rsidRPr="0002539D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02539D">
        <w:rPr>
          <w:b/>
          <w:color w:val="000000"/>
          <w:sz w:val="28"/>
          <w:szCs w:val="28"/>
        </w:rPr>
        <w:t>Тема 4</w:t>
      </w:r>
      <w:r w:rsidR="0088756F">
        <w:rPr>
          <w:b/>
          <w:color w:val="000000"/>
          <w:sz w:val="28"/>
          <w:szCs w:val="28"/>
        </w:rPr>
        <w:t>-5</w:t>
      </w:r>
      <w:r w:rsidRPr="0002539D"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Кинесика</w:t>
      </w:r>
      <w:proofErr w:type="spellEnd"/>
      <w:r>
        <w:rPr>
          <w:b/>
          <w:color w:val="000000"/>
          <w:sz w:val="28"/>
          <w:szCs w:val="28"/>
        </w:rPr>
        <w:t xml:space="preserve"> как центральная область невербальной коммуникации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Объекты изучения </w:t>
      </w:r>
      <w:proofErr w:type="spellStart"/>
      <w:r>
        <w:rPr>
          <w:color w:val="000000"/>
          <w:sz w:val="28"/>
          <w:szCs w:val="28"/>
        </w:rPr>
        <w:t>кинесики</w:t>
      </w:r>
      <w:proofErr w:type="spellEnd"/>
      <w:r>
        <w:rPr>
          <w:color w:val="000000"/>
          <w:sz w:val="28"/>
          <w:szCs w:val="28"/>
        </w:rPr>
        <w:t xml:space="preserve">. Жесты в истории культуры. Связь жестового и естественного языков и фундаментальные различия между ними. Жесты и жестовые </w:t>
      </w:r>
      <w:proofErr w:type="spellStart"/>
      <w:r>
        <w:rPr>
          <w:color w:val="000000"/>
          <w:sz w:val="28"/>
          <w:szCs w:val="28"/>
        </w:rPr>
        <w:t>фраземы</w:t>
      </w:r>
      <w:proofErr w:type="spellEnd"/>
      <w:r>
        <w:rPr>
          <w:color w:val="000000"/>
          <w:sz w:val="28"/>
          <w:szCs w:val="28"/>
        </w:rPr>
        <w:t xml:space="preserve">. Основные направления современных кинетических исследований. Жесты в их соотношении с речью.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и стадии кинетического поведения (собственно жесты, мимика, позы, телодвижения, манеры). Основные функции жестов в человеческой коммуникации.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Важнейшие противопоставления внутри жестов и внутри жестовых систем. Семиотические классы жестов. Исконные и заимствованные жесты. Эмблемы (эмблематические жесты) и их семантическая классификация. Иллюстраторы. Регулятивные жесты и их типы.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Синтаксис жестов. Проблема межкультурного соответствия жестов.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2A4B0A" w:rsidRDefault="008D151E" w:rsidP="008D151E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proofErr w:type="spellStart"/>
      <w:r w:rsidRPr="002A4B0A">
        <w:rPr>
          <w:bCs/>
          <w:sz w:val="28"/>
          <w:szCs w:val="28"/>
        </w:rPr>
        <w:lastRenderedPageBreak/>
        <w:t>Айслер-Мертц</w:t>
      </w:r>
      <w:proofErr w:type="spellEnd"/>
      <w:r w:rsidRPr="002A4B0A">
        <w:rPr>
          <w:bCs/>
          <w:sz w:val="28"/>
          <w:szCs w:val="28"/>
        </w:rPr>
        <w:t xml:space="preserve">, К. </w:t>
      </w:r>
      <w:r w:rsidRPr="002A4B0A">
        <w:rPr>
          <w:sz w:val="28"/>
          <w:szCs w:val="28"/>
        </w:rPr>
        <w:t xml:space="preserve">Язык </w:t>
      </w:r>
      <w:proofErr w:type="gramStart"/>
      <w:r w:rsidRPr="002A4B0A">
        <w:rPr>
          <w:sz w:val="28"/>
          <w:szCs w:val="28"/>
        </w:rPr>
        <w:t>жестов :</w:t>
      </w:r>
      <w:proofErr w:type="gramEnd"/>
      <w:r w:rsidRPr="002A4B0A">
        <w:rPr>
          <w:sz w:val="28"/>
          <w:szCs w:val="28"/>
        </w:rPr>
        <w:t xml:space="preserve"> [пер. с нем.] / К. </w:t>
      </w:r>
      <w:proofErr w:type="spellStart"/>
      <w:r w:rsidRPr="002A4B0A">
        <w:rPr>
          <w:sz w:val="28"/>
          <w:szCs w:val="28"/>
        </w:rPr>
        <w:t>Айслер-Мертц</w:t>
      </w:r>
      <w:proofErr w:type="spellEnd"/>
      <w:r w:rsidRPr="002A4B0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</w:t>
      </w:r>
      <w:proofErr w:type="gramStart"/>
      <w:r w:rsidRPr="002A4B0A">
        <w:rPr>
          <w:sz w:val="28"/>
          <w:szCs w:val="28"/>
        </w:rPr>
        <w:t>М. :</w:t>
      </w:r>
      <w:proofErr w:type="gramEnd"/>
      <w:r w:rsidRPr="002A4B0A">
        <w:rPr>
          <w:sz w:val="28"/>
          <w:szCs w:val="28"/>
        </w:rPr>
        <w:t xml:space="preserve"> ФАИР-ПРЕСС, 2002.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160 с.</w:t>
      </w:r>
    </w:p>
    <w:p w:rsidR="008D151E" w:rsidRPr="002A4B0A" w:rsidRDefault="008D151E" w:rsidP="008D151E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proofErr w:type="spellStart"/>
      <w:r w:rsidRPr="002A4B0A">
        <w:rPr>
          <w:bCs/>
          <w:sz w:val="28"/>
          <w:szCs w:val="28"/>
        </w:rPr>
        <w:t>Геген</w:t>
      </w:r>
      <w:proofErr w:type="spellEnd"/>
      <w:r w:rsidRPr="002A4B0A">
        <w:rPr>
          <w:bCs/>
          <w:sz w:val="28"/>
          <w:szCs w:val="28"/>
        </w:rPr>
        <w:t xml:space="preserve">, Н. </w:t>
      </w:r>
      <w:r w:rsidRPr="002A4B0A">
        <w:rPr>
          <w:sz w:val="28"/>
          <w:szCs w:val="28"/>
        </w:rPr>
        <w:t xml:space="preserve">Психология манипуляции и </w:t>
      </w:r>
      <w:proofErr w:type="gramStart"/>
      <w:r w:rsidRPr="002A4B0A">
        <w:rPr>
          <w:sz w:val="28"/>
          <w:szCs w:val="28"/>
        </w:rPr>
        <w:t>подчин</w:t>
      </w:r>
      <w:r>
        <w:rPr>
          <w:sz w:val="28"/>
          <w:szCs w:val="28"/>
        </w:rPr>
        <w:t>ения :</w:t>
      </w:r>
      <w:proofErr w:type="gramEnd"/>
      <w:r>
        <w:rPr>
          <w:sz w:val="28"/>
          <w:szCs w:val="28"/>
        </w:rPr>
        <w:t xml:space="preserve"> [пер. с фр.] / Н. </w:t>
      </w:r>
      <w:proofErr w:type="spellStart"/>
      <w:r w:rsidRPr="002A4B0A">
        <w:rPr>
          <w:sz w:val="28"/>
          <w:szCs w:val="28"/>
        </w:rPr>
        <w:t>Геген</w:t>
      </w:r>
      <w:proofErr w:type="spellEnd"/>
      <w:r w:rsidRPr="002A4B0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СПб</w:t>
      </w:r>
      <w:proofErr w:type="gramStart"/>
      <w:r w:rsidRPr="002A4B0A">
        <w:rPr>
          <w:sz w:val="28"/>
          <w:szCs w:val="28"/>
        </w:rPr>
        <w:t>. :</w:t>
      </w:r>
      <w:proofErr w:type="gramEnd"/>
      <w:r w:rsidRPr="002A4B0A">
        <w:rPr>
          <w:sz w:val="28"/>
          <w:szCs w:val="28"/>
        </w:rPr>
        <w:t xml:space="preserve"> Питер, 2005.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203 с.</w:t>
      </w:r>
    </w:p>
    <w:p w:rsidR="008D151E" w:rsidRDefault="008D151E" w:rsidP="008D151E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proofErr w:type="spellStart"/>
      <w:r w:rsidRPr="00593CF4">
        <w:rPr>
          <w:bCs/>
          <w:sz w:val="28"/>
          <w:szCs w:val="28"/>
        </w:rPr>
        <w:t>Меграбян</w:t>
      </w:r>
      <w:proofErr w:type="spellEnd"/>
      <w:r w:rsidRPr="00593CF4">
        <w:rPr>
          <w:bCs/>
          <w:sz w:val="28"/>
          <w:szCs w:val="28"/>
        </w:rPr>
        <w:t xml:space="preserve">, А. </w:t>
      </w:r>
      <w:r w:rsidRPr="00593CF4">
        <w:rPr>
          <w:sz w:val="28"/>
          <w:szCs w:val="28"/>
        </w:rPr>
        <w:t xml:space="preserve">Психодиагностика невербального </w:t>
      </w:r>
      <w:proofErr w:type="gramStart"/>
      <w:r w:rsidRPr="00593CF4">
        <w:rPr>
          <w:sz w:val="28"/>
          <w:szCs w:val="28"/>
        </w:rPr>
        <w:t>поведения :</w:t>
      </w:r>
      <w:proofErr w:type="gramEnd"/>
      <w:r w:rsidRPr="00593CF4">
        <w:rPr>
          <w:sz w:val="28"/>
          <w:szCs w:val="28"/>
        </w:rPr>
        <w:t xml:space="preserve"> практикум / А. </w:t>
      </w:r>
      <w:proofErr w:type="spellStart"/>
      <w:r w:rsidRPr="00593CF4">
        <w:rPr>
          <w:sz w:val="28"/>
          <w:szCs w:val="28"/>
        </w:rPr>
        <w:t>Меграбян</w:t>
      </w:r>
      <w:proofErr w:type="spellEnd"/>
      <w:r w:rsidRPr="00593CF4">
        <w:rPr>
          <w:sz w:val="28"/>
          <w:szCs w:val="28"/>
        </w:rPr>
        <w:t>. – СПб</w:t>
      </w:r>
      <w:proofErr w:type="gramStart"/>
      <w:r w:rsidRPr="00593CF4">
        <w:rPr>
          <w:sz w:val="28"/>
          <w:szCs w:val="28"/>
        </w:rPr>
        <w:t>. :</w:t>
      </w:r>
      <w:proofErr w:type="gramEnd"/>
      <w:r w:rsidRPr="00593CF4">
        <w:rPr>
          <w:sz w:val="28"/>
          <w:szCs w:val="28"/>
        </w:rPr>
        <w:t xml:space="preserve"> Речь, 2001. – 256 с. </w:t>
      </w:r>
    </w:p>
    <w:p w:rsidR="008D151E" w:rsidRPr="008D151E" w:rsidRDefault="008D151E" w:rsidP="008D151E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Лабунская</w:t>
      </w:r>
      <w:proofErr w:type="spellEnd"/>
      <w:r w:rsidRPr="008D151E">
        <w:rPr>
          <w:bCs/>
          <w:sz w:val="28"/>
          <w:szCs w:val="28"/>
        </w:rPr>
        <w:t>, В. А.</w:t>
      </w:r>
      <w:r w:rsidRPr="008D151E">
        <w:rPr>
          <w:sz w:val="28"/>
          <w:szCs w:val="28"/>
        </w:rPr>
        <w:t xml:space="preserve"> Экспрессия человека: общение и межличностное </w:t>
      </w:r>
      <w:proofErr w:type="gramStart"/>
      <w:r w:rsidRPr="008D151E">
        <w:rPr>
          <w:sz w:val="28"/>
          <w:szCs w:val="28"/>
        </w:rPr>
        <w:t>познание :</w:t>
      </w:r>
      <w:proofErr w:type="gramEnd"/>
      <w:r w:rsidRPr="008D151E">
        <w:rPr>
          <w:sz w:val="28"/>
          <w:szCs w:val="28"/>
        </w:rPr>
        <w:t xml:space="preserve"> учеб. пособие для студ. вузов / В. А. </w:t>
      </w:r>
      <w:proofErr w:type="spellStart"/>
      <w:r w:rsidRPr="008D151E">
        <w:rPr>
          <w:sz w:val="28"/>
          <w:szCs w:val="28"/>
        </w:rPr>
        <w:t>Лабунская</w:t>
      </w:r>
      <w:proofErr w:type="spellEnd"/>
      <w:r w:rsidRPr="008D151E">
        <w:rPr>
          <w:sz w:val="28"/>
          <w:szCs w:val="28"/>
        </w:rPr>
        <w:t>. – Ростов н/</w:t>
      </w:r>
      <w:proofErr w:type="gramStart"/>
      <w:r w:rsidRPr="008D151E">
        <w:rPr>
          <w:sz w:val="28"/>
          <w:szCs w:val="28"/>
        </w:rPr>
        <w:t>Д :</w:t>
      </w:r>
      <w:proofErr w:type="gramEnd"/>
      <w:r w:rsidRPr="008D151E">
        <w:rPr>
          <w:sz w:val="28"/>
          <w:szCs w:val="28"/>
        </w:rPr>
        <w:t xml:space="preserve"> Феникс, 1999. – 608 с.</w:t>
      </w:r>
    </w:p>
    <w:p w:rsidR="006E319B" w:rsidRDefault="006E319B" w:rsidP="006E319B">
      <w:pPr>
        <w:spacing w:before="0"/>
        <w:ind w:firstLine="709"/>
        <w:jc w:val="both"/>
        <w:rPr>
          <w:b/>
          <w:color w:val="000000"/>
          <w:sz w:val="28"/>
          <w:szCs w:val="28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Тема 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6</w:t>
      </w: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b/>
          <w:color w:val="000000"/>
          <w:sz w:val="28"/>
          <w:szCs w:val="28"/>
        </w:rPr>
        <w:t>Эмоции и мимические жесты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F434C0">
        <w:rPr>
          <w:color w:val="000000"/>
          <w:sz w:val="28"/>
          <w:szCs w:val="28"/>
        </w:rPr>
        <w:t>Эмоци</w:t>
      </w:r>
      <w:r>
        <w:rPr>
          <w:color w:val="000000"/>
          <w:sz w:val="28"/>
          <w:szCs w:val="28"/>
        </w:rPr>
        <w:t xml:space="preserve">и, физиология и выражения лица.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Языковая концептуализация физиологических процессов.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Эмоции и их невербальная концептуализация.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лицевых выражений и мимические жесты.</w:t>
      </w:r>
    </w:p>
    <w:p w:rsidR="006E319B" w:rsidRDefault="006E319B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2A4B0A" w:rsidRDefault="008D151E" w:rsidP="008D151E">
      <w:pPr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proofErr w:type="spellStart"/>
      <w:r w:rsidRPr="002A4B0A">
        <w:rPr>
          <w:bCs/>
          <w:sz w:val="28"/>
          <w:szCs w:val="28"/>
        </w:rPr>
        <w:t>Айслер-Мертц</w:t>
      </w:r>
      <w:proofErr w:type="spellEnd"/>
      <w:r w:rsidRPr="002A4B0A">
        <w:rPr>
          <w:bCs/>
          <w:sz w:val="28"/>
          <w:szCs w:val="28"/>
        </w:rPr>
        <w:t xml:space="preserve">, К. </w:t>
      </w:r>
      <w:r w:rsidRPr="002A4B0A">
        <w:rPr>
          <w:sz w:val="28"/>
          <w:szCs w:val="28"/>
        </w:rPr>
        <w:t xml:space="preserve">Язык </w:t>
      </w:r>
      <w:proofErr w:type="gramStart"/>
      <w:r w:rsidRPr="002A4B0A">
        <w:rPr>
          <w:sz w:val="28"/>
          <w:szCs w:val="28"/>
        </w:rPr>
        <w:t>жестов :</w:t>
      </w:r>
      <w:proofErr w:type="gramEnd"/>
      <w:r w:rsidRPr="002A4B0A">
        <w:rPr>
          <w:sz w:val="28"/>
          <w:szCs w:val="28"/>
        </w:rPr>
        <w:t xml:space="preserve"> [пер. с нем.] / К. </w:t>
      </w:r>
      <w:proofErr w:type="spellStart"/>
      <w:r w:rsidRPr="002A4B0A">
        <w:rPr>
          <w:sz w:val="28"/>
          <w:szCs w:val="28"/>
        </w:rPr>
        <w:t>Айслер-Мертц</w:t>
      </w:r>
      <w:proofErr w:type="spellEnd"/>
      <w:r w:rsidRPr="002A4B0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</w:t>
      </w:r>
      <w:proofErr w:type="gramStart"/>
      <w:r w:rsidRPr="002A4B0A">
        <w:rPr>
          <w:sz w:val="28"/>
          <w:szCs w:val="28"/>
        </w:rPr>
        <w:t>М. :</w:t>
      </w:r>
      <w:proofErr w:type="gramEnd"/>
      <w:r w:rsidRPr="002A4B0A">
        <w:rPr>
          <w:sz w:val="28"/>
          <w:szCs w:val="28"/>
        </w:rPr>
        <w:t xml:space="preserve"> ФАИР-ПРЕСС, 2002.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160 с.</w:t>
      </w:r>
    </w:p>
    <w:p w:rsidR="008D151E" w:rsidRPr="002A4B0A" w:rsidRDefault="008D151E" w:rsidP="008D151E">
      <w:pPr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r w:rsidRPr="002A4B0A">
        <w:rPr>
          <w:bCs/>
          <w:sz w:val="28"/>
          <w:szCs w:val="28"/>
        </w:rPr>
        <w:t>Горелов, И. Н.</w:t>
      </w:r>
      <w:r w:rsidRPr="002A4B0A">
        <w:rPr>
          <w:sz w:val="28"/>
          <w:szCs w:val="28"/>
        </w:rPr>
        <w:t xml:space="preserve"> Безмолвный мысли знак: рассказы о невербальной коммуникации / И. Н. Горелов, В. Ф. </w:t>
      </w:r>
      <w:proofErr w:type="spellStart"/>
      <w:r w:rsidRPr="002A4B0A">
        <w:rPr>
          <w:sz w:val="28"/>
          <w:szCs w:val="28"/>
        </w:rPr>
        <w:t>Енгалычев</w:t>
      </w:r>
      <w:proofErr w:type="spellEnd"/>
      <w:r w:rsidRPr="002A4B0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</w:t>
      </w:r>
      <w:proofErr w:type="gramStart"/>
      <w:r w:rsidRPr="002A4B0A">
        <w:rPr>
          <w:sz w:val="28"/>
          <w:szCs w:val="28"/>
        </w:rPr>
        <w:t>М. :</w:t>
      </w:r>
      <w:proofErr w:type="gramEnd"/>
      <w:r w:rsidRPr="002A4B0A">
        <w:rPr>
          <w:sz w:val="28"/>
          <w:szCs w:val="28"/>
        </w:rPr>
        <w:t xml:space="preserve"> Молодая гвардия, 1991. </w:t>
      </w:r>
      <w:r>
        <w:rPr>
          <w:sz w:val="28"/>
          <w:szCs w:val="28"/>
        </w:rPr>
        <w:t>–</w:t>
      </w:r>
      <w:r w:rsidRPr="002A4B0A">
        <w:rPr>
          <w:sz w:val="28"/>
          <w:szCs w:val="28"/>
        </w:rPr>
        <w:t xml:space="preserve"> 238 с</w:t>
      </w:r>
      <w:r w:rsidRPr="002A4B0A">
        <w:rPr>
          <w:sz w:val="28"/>
          <w:szCs w:val="28"/>
          <w:lang w:val="be-BY"/>
        </w:rPr>
        <w:t>.</w:t>
      </w:r>
    </w:p>
    <w:p w:rsidR="008D151E" w:rsidRPr="00593CF4" w:rsidRDefault="008D151E" w:rsidP="008D151E">
      <w:pPr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proofErr w:type="spellStart"/>
      <w:r w:rsidRPr="00593CF4">
        <w:rPr>
          <w:bCs/>
          <w:sz w:val="28"/>
          <w:szCs w:val="28"/>
        </w:rPr>
        <w:t>Меграбян</w:t>
      </w:r>
      <w:proofErr w:type="spellEnd"/>
      <w:r w:rsidRPr="00593CF4">
        <w:rPr>
          <w:bCs/>
          <w:sz w:val="28"/>
          <w:szCs w:val="28"/>
        </w:rPr>
        <w:t xml:space="preserve">, А. </w:t>
      </w:r>
      <w:r w:rsidRPr="00593CF4">
        <w:rPr>
          <w:sz w:val="28"/>
          <w:szCs w:val="28"/>
        </w:rPr>
        <w:t xml:space="preserve">Психодиагностика невербального </w:t>
      </w:r>
      <w:proofErr w:type="gramStart"/>
      <w:r w:rsidRPr="00593CF4">
        <w:rPr>
          <w:sz w:val="28"/>
          <w:szCs w:val="28"/>
        </w:rPr>
        <w:t>поведения :</w:t>
      </w:r>
      <w:proofErr w:type="gramEnd"/>
      <w:r w:rsidRPr="00593CF4">
        <w:rPr>
          <w:sz w:val="28"/>
          <w:szCs w:val="28"/>
        </w:rPr>
        <w:t xml:space="preserve"> практикум / А. </w:t>
      </w:r>
      <w:proofErr w:type="spellStart"/>
      <w:r w:rsidRPr="00593CF4">
        <w:rPr>
          <w:sz w:val="28"/>
          <w:szCs w:val="28"/>
        </w:rPr>
        <w:t>Меграбян</w:t>
      </w:r>
      <w:proofErr w:type="spellEnd"/>
      <w:r w:rsidRPr="00593CF4">
        <w:rPr>
          <w:sz w:val="28"/>
          <w:szCs w:val="28"/>
        </w:rPr>
        <w:t>. – СПб</w:t>
      </w:r>
      <w:proofErr w:type="gramStart"/>
      <w:r w:rsidRPr="00593CF4">
        <w:rPr>
          <w:sz w:val="28"/>
          <w:szCs w:val="28"/>
        </w:rPr>
        <w:t>. :</w:t>
      </w:r>
      <w:proofErr w:type="gramEnd"/>
      <w:r w:rsidRPr="00593CF4">
        <w:rPr>
          <w:sz w:val="28"/>
          <w:szCs w:val="28"/>
        </w:rPr>
        <w:t xml:space="preserve"> Речь, 2001. – 256 с. </w:t>
      </w:r>
    </w:p>
    <w:p w:rsidR="008D151E" w:rsidRPr="002A4B0A" w:rsidRDefault="008D151E" w:rsidP="008D151E">
      <w:pPr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r w:rsidRPr="002A4B0A">
        <w:rPr>
          <w:sz w:val="28"/>
          <w:szCs w:val="28"/>
          <w:lang w:val="be-BY"/>
        </w:rPr>
        <w:t xml:space="preserve">Нэпп, М. Невербальное общение </w:t>
      </w:r>
      <w:r>
        <w:rPr>
          <w:sz w:val="28"/>
          <w:szCs w:val="28"/>
          <w:lang w:val="be-BY"/>
        </w:rPr>
        <w:t xml:space="preserve">: </w:t>
      </w:r>
      <w:r w:rsidRPr="002A4B0A">
        <w:rPr>
          <w:sz w:val="28"/>
          <w:szCs w:val="28"/>
        </w:rPr>
        <w:t xml:space="preserve">[пер. </w:t>
      </w:r>
      <w:proofErr w:type="gramStart"/>
      <w:r w:rsidRPr="002A4B0A">
        <w:rPr>
          <w:sz w:val="28"/>
          <w:szCs w:val="28"/>
        </w:rPr>
        <w:t>с</w:t>
      </w:r>
      <w:proofErr w:type="gramEnd"/>
      <w:r w:rsidRPr="002A4B0A">
        <w:rPr>
          <w:sz w:val="28"/>
          <w:szCs w:val="28"/>
        </w:rPr>
        <w:t xml:space="preserve"> </w:t>
      </w:r>
      <w:r>
        <w:rPr>
          <w:sz w:val="28"/>
          <w:szCs w:val="28"/>
        </w:rPr>
        <w:t>англ</w:t>
      </w:r>
      <w:r w:rsidRPr="002A4B0A">
        <w:rPr>
          <w:sz w:val="28"/>
          <w:szCs w:val="28"/>
        </w:rPr>
        <w:t xml:space="preserve">.] </w:t>
      </w:r>
      <w:r>
        <w:rPr>
          <w:sz w:val="28"/>
          <w:szCs w:val="28"/>
          <w:lang w:val="be-BY"/>
        </w:rPr>
        <w:t>/ М. Нэпп, Дж. </w:t>
      </w:r>
      <w:r w:rsidRPr="002A4B0A">
        <w:rPr>
          <w:sz w:val="28"/>
          <w:szCs w:val="28"/>
          <w:lang w:val="be-BY"/>
        </w:rPr>
        <w:t xml:space="preserve">Холл. – СПб </w:t>
      </w:r>
      <w:r>
        <w:rPr>
          <w:sz w:val="28"/>
          <w:szCs w:val="28"/>
          <w:lang w:val="be-BY"/>
        </w:rPr>
        <w:t>: Пи</w:t>
      </w:r>
      <w:r w:rsidRPr="002A4B0A">
        <w:rPr>
          <w:sz w:val="28"/>
          <w:szCs w:val="28"/>
          <w:lang w:val="be-BY"/>
        </w:rPr>
        <w:t>тер, 2014. – 464 с.</w:t>
      </w:r>
    </w:p>
    <w:p w:rsidR="008D151E" w:rsidRDefault="008D151E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6E319B" w:rsidRDefault="006E319B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Тема 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7</w:t>
      </w: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Позы как жестовые знаки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6E319B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9220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Семантика позы. 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39220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Концепты и </w:t>
      </w:r>
      <w:r>
        <w:rPr>
          <w:rFonts w:eastAsia="Calibri"/>
          <w:color w:val="000000"/>
          <w:sz w:val="28"/>
          <w:szCs w:val="28"/>
          <w:shd w:val="clear" w:color="auto" w:fill="FFFFFF"/>
          <w:lang w:val="be-BY" w:eastAsia="en-US"/>
        </w:rPr>
        <w:t>с</w:t>
      </w:r>
      <w:proofErr w:type="spellStart"/>
      <w:r w:rsidRPr="0039220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мыслы</w:t>
      </w:r>
      <w:proofErr w:type="spellEnd"/>
      <w:r w:rsidRPr="0039220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для кодирования которых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невербальные знаки-позы наиболее приспособлены</w:t>
      </w:r>
      <w:r w:rsidRPr="00392207">
        <w:rPr>
          <w:color w:val="000000"/>
          <w:sz w:val="28"/>
          <w:szCs w:val="28"/>
        </w:rPr>
        <w:t xml:space="preserve">. 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поз в акте коммуникации и в языке тела.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Кинетические переменные позы.</w:t>
      </w:r>
      <w:r w:rsidRPr="00392207">
        <w:rPr>
          <w:color w:val="000000"/>
          <w:sz w:val="28"/>
          <w:szCs w:val="28"/>
        </w:rPr>
        <w:t xml:space="preserve"> </w:t>
      </w: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8D151E" w:rsidRDefault="008D151E" w:rsidP="008D151E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before="0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Айслер-Мертц</w:t>
      </w:r>
      <w:proofErr w:type="spellEnd"/>
      <w:r w:rsidRPr="008D151E">
        <w:rPr>
          <w:bCs/>
          <w:sz w:val="28"/>
          <w:szCs w:val="28"/>
        </w:rPr>
        <w:t xml:space="preserve">, К. </w:t>
      </w:r>
      <w:r w:rsidRPr="008D151E">
        <w:rPr>
          <w:sz w:val="28"/>
          <w:szCs w:val="28"/>
        </w:rPr>
        <w:t xml:space="preserve">Язык </w:t>
      </w:r>
      <w:proofErr w:type="gramStart"/>
      <w:r w:rsidRPr="008D151E">
        <w:rPr>
          <w:sz w:val="28"/>
          <w:szCs w:val="28"/>
        </w:rPr>
        <w:t>жестов :</w:t>
      </w:r>
      <w:proofErr w:type="gramEnd"/>
      <w:r w:rsidRPr="008D151E">
        <w:rPr>
          <w:sz w:val="28"/>
          <w:szCs w:val="28"/>
        </w:rPr>
        <w:t xml:space="preserve"> [пер. с нем.] / К. </w:t>
      </w:r>
      <w:proofErr w:type="spellStart"/>
      <w:r w:rsidRPr="008D151E">
        <w:rPr>
          <w:sz w:val="28"/>
          <w:szCs w:val="28"/>
        </w:rPr>
        <w:t>Айслер-Мертц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ФАИР-ПРЕСС, 2002. – 160 с.</w:t>
      </w:r>
    </w:p>
    <w:p w:rsidR="008D151E" w:rsidRPr="008D151E" w:rsidRDefault="008D151E" w:rsidP="008D151E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before="0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Геген</w:t>
      </w:r>
      <w:proofErr w:type="spellEnd"/>
      <w:r w:rsidRPr="008D151E">
        <w:rPr>
          <w:bCs/>
          <w:sz w:val="28"/>
          <w:szCs w:val="28"/>
        </w:rPr>
        <w:t xml:space="preserve">, Н. </w:t>
      </w:r>
      <w:r w:rsidRPr="008D151E">
        <w:rPr>
          <w:sz w:val="28"/>
          <w:szCs w:val="28"/>
        </w:rPr>
        <w:t xml:space="preserve">Психология манипуляции и </w:t>
      </w:r>
      <w:proofErr w:type="gramStart"/>
      <w:r w:rsidRPr="008D151E">
        <w:rPr>
          <w:sz w:val="28"/>
          <w:szCs w:val="28"/>
        </w:rPr>
        <w:t>подчинения :</w:t>
      </w:r>
      <w:proofErr w:type="gramEnd"/>
      <w:r w:rsidRPr="008D151E">
        <w:rPr>
          <w:sz w:val="28"/>
          <w:szCs w:val="28"/>
        </w:rPr>
        <w:t xml:space="preserve"> [пер. с фр.] / Н. </w:t>
      </w:r>
      <w:proofErr w:type="spellStart"/>
      <w:r w:rsidRPr="008D151E">
        <w:rPr>
          <w:sz w:val="28"/>
          <w:szCs w:val="28"/>
        </w:rPr>
        <w:t>Геген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Питер, 2005. – 203 с.</w:t>
      </w:r>
    </w:p>
    <w:p w:rsidR="008D151E" w:rsidRPr="008D151E" w:rsidRDefault="008D151E" w:rsidP="008D151E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before="0"/>
        <w:jc w:val="both"/>
        <w:rPr>
          <w:sz w:val="28"/>
          <w:szCs w:val="28"/>
          <w:lang w:val="be-BY"/>
        </w:rPr>
      </w:pPr>
      <w:r w:rsidRPr="008D151E">
        <w:rPr>
          <w:color w:val="000000"/>
          <w:sz w:val="28"/>
          <w:szCs w:val="28"/>
        </w:rPr>
        <w:t xml:space="preserve">Джон, В. Кросс-культурная психология / В. Джон [и др.]. – </w:t>
      </w:r>
      <w:proofErr w:type="gramStart"/>
      <w:r w:rsidRPr="008D151E">
        <w:rPr>
          <w:color w:val="000000"/>
          <w:sz w:val="28"/>
          <w:szCs w:val="28"/>
        </w:rPr>
        <w:t>Харьков :</w:t>
      </w:r>
      <w:proofErr w:type="gramEnd"/>
      <w:r w:rsidRPr="008D151E">
        <w:rPr>
          <w:color w:val="000000"/>
          <w:sz w:val="28"/>
          <w:szCs w:val="28"/>
        </w:rPr>
        <w:t xml:space="preserve"> Гуманитарный центр, 2007. – 560 с. </w:t>
      </w:r>
    </w:p>
    <w:p w:rsidR="008D151E" w:rsidRPr="008D151E" w:rsidRDefault="008D151E" w:rsidP="008D151E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before="0"/>
        <w:jc w:val="both"/>
        <w:rPr>
          <w:sz w:val="28"/>
          <w:szCs w:val="28"/>
          <w:lang w:val="be-BY"/>
        </w:rPr>
      </w:pPr>
      <w:r w:rsidRPr="008D151E">
        <w:rPr>
          <w:sz w:val="28"/>
          <w:szCs w:val="28"/>
          <w:lang w:val="be-BY"/>
        </w:rPr>
        <w:t xml:space="preserve">Нэпп, М. Невербальное общение : </w:t>
      </w:r>
      <w:r w:rsidRPr="008D151E">
        <w:rPr>
          <w:sz w:val="28"/>
          <w:szCs w:val="28"/>
        </w:rPr>
        <w:t xml:space="preserve">[пер. </w:t>
      </w:r>
      <w:proofErr w:type="gramStart"/>
      <w:r w:rsidRPr="008D151E">
        <w:rPr>
          <w:sz w:val="28"/>
          <w:szCs w:val="28"/>
        </w:rPr>
        <w:t>с</w:t>
      </w:r>
      <w:proofErr w:type="gramEnd"/>
      <w:r w:rsidRPr="008D151E">
        <w:rPr>
          <w:sz w:val="28"/>
          <w:szCs w:val="28"/>
        </w:rPr>
        <w:t xml:space="preserve"> англ.] </w:t>
      </w:r>
      <w:r w:rsidRPr="008D151E">
        <w:rPr>
          <w:sz w:val="28"/>
          <w:szCs w:val="28"/>
          <w:lang w:val="be-BY"/>
        </w:rPr>
        <w:t>/ М. Нэпп, Дж. Холл. – СПб : Питер, 2014. – 464 с.</w:t>
      </w:r>
    </w:p>
    <w:p w:rsidR="00E61578" w:rsidRDefault="00E61578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Тема 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8</w:t>
      </w: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454532">
        <w:rPr>
          <w:b/>
          <w:color w:val="000000"/>
          <w:sz w:val="28"/>
          <w:szCs w:val="28"/>
        </w:rPr>
        <w:t>Ритуалы и ритуализация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lastRenderedPageBreak/>
        <w:t>Вопросы для обсуждения</w:t>
      </w:r>
      <w:r>
        <w:rPr>
          <w:i/>
          <w:sz w:val="28"/>
          <w:szCs w:val="28"/>
        </w:rPr>
        <w:t>: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Классические представления о ритуализации поведения. 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ритуализации поведенческих действий; три формы поведенческой активности: движения намерения, смещенные действия, переадресованные действия. 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Сходство ритуального поведения у животных и человека.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Антропологические теории символов и ритуалов.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ритуала в теории В. </w:t>
      </w:r>
      <w:proofErr w:type="spellStart"/>
      <w:r>
        <w:rPr>
          <w:color w:val="000000"/>
          <w:sz w:val="28"/>
          <w:szCs w:val="28"/>
        </w:rPr>
        <w:t>Тэрнера</w:t>
      </w:r>
      <w:proofErr w:type="spellEnd"/>
      <w:r>
        <w:rPr>
          <w:color w:val="000000"/>
          <w:sz w:val="28"/>
          <w:szCs w:val="28"/>
        </w:rPr>
        <w:t>.</w:t>
      </w: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8D151E" w:rsidRDefault="008D151E" w:rsidP="008D151E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Лабунская</w:t>
      </w:r>
      <w:proofErr w:type="spellEnd"/>
      <w:r w:rsidRPr="008D151E">
        <w:rPr>
          <w:bCs/>
          <w:sz w:val="28"/>
          <w:szCs w:val="28"/>
        </w:rPr>
        <w:t>, В. А.</w:t>
      </w:r>
      <w:r w:rsidRPr="008D151E">
        <w:rPr>
          <w:sz w:val="28"/>
          <w:szCs w:val="28"/>
        </w:rPr>
        <w:t xml:space="preserve"> Экспрессия человека: общение и межличностное </w:t>
      </w:r>
      <w:proofErr w:type="gramStart"/>
      <w:r w:rsidRPr="008D151E">
        <w:rPr>
          <w:sz w:val="28"/>
          <w:szCs w:val="28"/>
        </w:rPr>
        <w:t>познание :</w:t>
      </w:r>
      <w:proofErr w:type="gramEnd"/>
      <w:r w:rsidRPr="008D151E">
        <w:rPr>
          <w:sz w:val="28"/>
          <w:szCs w:val="28"/>
        </w:rPr>
        <w:t xml:space="preserve"> учеб. пособие для студ. вузов / В. А. </w:t>
      </w:r>
      <w:proofErr w:type="spellStart"/>
      <w:r w:rsidRPr="008D151E">
        <w:rPr>
          <w:sz w:val="28"/>
          <w:szCs w:val="28"/>
        </w:rPr>
        <w:t>Лабунская</w:t>
      </w:r>
      <w:proofErr w:type="spellEnd"/>
      <w:r w:rsidRPr="008D151E">
        <w:rPr>
          <w:sz w:val="28"/>
          <w:szCs w:val="28"/>
        </w:rPr>
        <w:t>. – Ростов н/</w:t>
      </w:r>
      <w:proofErr w:type="gramStart"/>
      <w:r w:rsidRPr="008D151E">
        <w:rPr>
          <w:sz w:val="28"/>
          <w:szCs w:val="28"/>
        </w:rPr>
        <w:t>Д :</w:t>
      </w:r>
      <w:proofErr w:type="gramEnd"/>
      <w:r w:rsidRPr="008D151E">
        <w:rPr>
          <w:sz w:val="28"/>
          <w:szCs w:val="28"/>
        </w:rPr>
        <w:t xml:space="preserve"> Феникс, 1999. – 608 с</w:t>
      </w:r>
      <w:r w:rsidRPr="008D151E">
        <w:rPr>
          <w:bCs/>
          <w:sz w:val="28"/>
          <w:szCs w:val="28"/>
        </w:rPr>
        <w:t xml:space="preserve"> </w:t>
      </w:r>
      <w:proofErr w:type="spellStart"/>
      <w:r w:rsidRPr="008D151E">
        <w:rPr>
          <w:bCs/>
          <w:sz w:val="28"/>
          <w:szCs w:val="28"/>
        </w:rPr>
        <w:t>Геген</w:t>
      </w:r>
      <w:proofErr w:type="spellEnd"/>
      <w:r w:rsidRPr="008D151E">
        <w:rPr>
          <w:bCs/>
          <w:sz w:val="28"/>
          <w:szCs w:val="28"/>
        </w:rPr>
        <w:t xml:space="preserve">, Н. </w:t>
      </w:r>
      <w:r w:rsidRPr="008D151E">
        <w:rPr>
          <w:sz w:val="28"/>
          <w:szCs w:val="28"/>
        </w:rPr>
        <w:t>Психология манипуляции и подчинения : [пер. с фр.] / Н. </w:t>
      </w:r>
      <w:proofErr w:type="spellStart"/>
      <w:r w:rsidRPr="008D151E">
        <w:rPr>
          <w:sz w:val="28"/>
          <w:szCs w:val="28"/>
        </w:rPr>
        <w:t>Геген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Питер, 2005. – 203 с.</w:t>
      </w:r>
    </w:p>
    <w:p w:rsidR="001965CA" w:rsidRPr="001965CA" w:rsidRDefault="008D151E" w:rsidP="001965CA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Меграбян</w:t>
      </w:r>
      <w:proofErr w:type="spellEnd"/>
      <w:r w:rsidRPr="008D151E">
        <w:rPr>
          <w:bCs/>
          <w:sz w:val="28"/>
          <w:szCs w:val="28"/>
        </w:rPr>
        <w:t xml:space="preserve">, А. </w:t>
      </w:r>
      <w:r w:rsidRPr="008D151E">
        <w:rPr>
          <w:sz w:val="28"/>
          <w:szCs w:val="28"/>
        </w:rPr>
        <w:t xml:space="preserve">Психодиагностика невербального </w:t>
      </w:r>
      <w:proofErr w:type="gramStart"/>
      <w:r w:rsidRPr="008D151E">
        <w:rPr>
          <w:sz w:val="28"/>
          <w:szCs w:val="28"/>
        </w:rPr>
        <w:t>поведения :</w:t>
      </w:r>
      <w:proofErr w:type="gramEnd"/>
      <w:r w:rsidRPr="008D151E">
        <w:rPr>
          <w:sz w:val="28"/>
          <w:szCs w:val="28"/>
        </w:rPr>
        <w:t xml:space="preserve"> практикум / А. </w:t>
      </w:r>
      <w:proofErr w:type="spellStart"/>
      <w:r w:rsidRPr="008D151E">
        <w:rPr>
          <w:sz w:val="28"/>
          <w:szCs w:val="28"/>
        </w:rPr>
        <w:t>Меграбян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Речь, 2001. – 256 с. </w:t>
      </w:r>
    </w:p>
    <w:p w:rsidR="001965CA" w:rsidRPr="001965CA" w:rsidRDefault="001965CA" w:rsidP="001965CA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before="0"/>
        <w:ind w:left="851" w:hanging="851"/>
        <w:jc w:val="both"/>
        <w:rPr>
          <w:sz w:val="28"/>
          <w:szCs w:val="28"/>
          <w:lang w:val="be-BY"/>
        </w:rPr>
      </w:pPr>
      <w:r w:rsidRPr="001965CA">
        <w:rPr>
          <w:bCs/>
          <w:sz w:val="28"/>
          <w:szCs w:val="28"/>
        </w:rPr>
        <w:t>Горелов, И. Н.</w:t>
      </w:r>
      <w:r w:rsidRPr="001965CA">
        <w:rPr>
          <w:sz w:val="28"/>
          <w:szCs w:val="28"/>
        </w:rPr>
        <w:t xml:space="preserve"> Безмолвный мысли знак: рассказы о невербальной коммуникации / И. Н. Горелов, В. Ф. </w:t>
      </w:r>
      <w:proofErr w:type="spellStart"/>
      <w:r w:rsidRPr="001965CA">
        <w:rPr>
          <w:sz w:val="28"/>
          <w:szCs w:val="28"/>
        </w:rPr>
        <w:t>Енгалычев</w:t>
      </w:r>
      <w:proofErr w:type="spellEnd"/>
      <w:r w:rsidRPr="001965CA">
        <w:rPr>
          <w:sz w:val="28"/>
          <w:szCs w:val="28"/>
        </w:rPr>
        <w:t xml:space="preserve">. – </w:t>
      </w:r>
      <w:proofErr w:type="gramStart"/>
      <w:r w:rsidRPr="001965CA">
        <w:rPr>
          <w:sz w:val="28"/>
          <w:szCs w:val="28"/>
        </w:rPr>
        <w:t>М. :</w:t>
      </w:r>
      <w:proofErr w:type="gramEnd"/>
      <w:r w:rsidRPr="001965CA">
        <w:rPr>
          <w:sz w:val="28"/>
          <w:szCs w:val="28"/>
        </w:rPr>
        <w:t xml:space="preserve"> Молодая гвардия, 1991. – 238 с</w:t>
      </w:r>
      <w:r w:rsidRPr="001965CA">
        <w:rPr>
          <w:sz w:val="28"/>
          <w:szCs w:val="28"/>
          <w:lang w:val="be-BY"/>
        </w:rPr>
        <w:t>.</w:t>
      </w:r>
    </w:p>
    <w:p w:rsidR="008D151E" w:rsidRPr="008D151E" w:rsidRDefault="008D151E" w:rsidP="001965CA">
      <w:pPr>
        <w:pStyle w:val="a3"/>
        <w:tabs>
          <w:tab w:val="left" w:pos="0"/>
          <w:tab w:val="left" w:pos="851"/>
          <w:tab w:val="left" w:pos="1134"/>
        </w:tabs>
        <w:spacing w:before="0"/>
        <w:ind w:left="851"/>
        <w:jc w:val="both"/>
        <w:rPr>
          <w:sz w:val="28"/>
          <w:szCs w:val="28"/>
          <w:lang w:val="be-BY"/>
        </w:rPr>
      </w:pPr>
    </w:p>
    <w:p w:rsidR="00E61578" w:rsidRPr="00392207" w:rsidRDefault="00E61578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</w:p>
    <w:p w:rsidR="00E61578" w:rsidRDefault="006E319B" w:rsidP="006E319B">
      <w:pPr>
        <w:spacing w:before="0"/>
        <w:ind w:firstLine="709"/>
        <w:jc w:val="both"/>
        <w:rPr>
          <w:b/>
          <w:color w:val="000000"/>
          <w:sz w:val="28"/>
          <w:szCs w:val="28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Тема 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9</w:t>
      </w: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="00E61578">
        <w:rPr>
          <w:b/>
          <w:color w:val="000000"/>
          <w:sz w:val="28"/>
          <w:szCs w:val="28"/>
        </w:rPr>
        <w:t>Окулесика</w:t>
      </w:r>
      <w:proofErr w:type="spellEnd"/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1047A0">
        <w:rPr>
          <w:color w:val="000000"/>
          <w:sz w:val="28"/>
          <w:szCs w:val="28"/>
        </w:rPr>
        <w:t xml:space="preserve">Язык глаз в коммуникации людей. 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1047A0">
        <w:rPr>
          <w:color w:val="000000"/>
          <w:sz w:val="28"/>
          <w:szCs w:val="28"/>
        </w:rPr>
        <w:t xml:space="preserve">Глаза, мимика и </w:t>
      </w:r>
      <w:r>
        <w:rPr>
          <w:color w:val="000000"/>
          <w:sz w:val="28"/>
          <w:szCs w:val="28"/>
        </w:rPr>
        <w:t>эмоции. Кинемы и выражения глаз</w:t>
      </w:r>
      <w:r w:rsidRPr="001047A0">
        <w:rPr>
          <w:color w:val="000000"/>
          <w:sz w:val="28"/>
          <w:szCs w:val="28"/>
        </w:rPr>
        <w:t xml:space="preserve">. 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Глазное поведение людей в разных культурах. 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коммуникативные функции глаз и смыслы, выражаемые ими. 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и культурные функции глаз и глазного поведения.</w:t>
      </w:r>
    </w:p>
    <w:p w:rsidR="006E319B" w:rsidRDefault="006E319B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color w:val="000000"/>
          <w:sz w:val="28"/>
          <w:szCs w:val="28"/>
        </w:rPr>
        <w:t>Семиотизация</w:t>
      </w:r>
      <w:proofErr w:type="spellEnd"/>
      <w:r>
        <w:rPr>
          <w:color w:val="000000"/>
          <w:sz w:val="28"/>
          <w:szCs w:val="28"/>
        </w:rPr>
        <w:t xml:space="preserve"> частей глаза.</w:t>
      </w:r>
      <w:r w:rsidRPr="00454532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8D151E" w:rsidRDefault="008D151E" w:rsidP="008D151E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Айслер-Мертц</w:t>
      </w:r>
      <w:proofErr w:type="spellEnd"/>
      <w:r w:rsidRPr="008D151E">
        <w:rPr>
          <w:bCs/>
          <w:sz w:val="28"/>
          <w:szCs w:val="28"/>
        </w:rPr>
        <w:t xml:space="preserve">, К. </w:t>
      </w:r>
      <w:r w:rsidRPr="008D151E">
        <w:rPr>
          <w:sz w:val="28"/>
          <w:szCs w:val="28"/>
        </w:rPr>
        <w:t xml:space="preserve">Язык </w:t>
      </w:r>
      <w:proofErr w:type="gramStart"/>
      <w:r w:rsidRPr="008D151E">
        <w:rPr>
          <w:sz w:val="28"/>
          <w:szCs w:val="28"/>
        </w:rPr>
        <w:t>жестов :</w:t>
      </w:r>
      <w:proofErr w:type="gramEnd"/>
      <w:r w:rsidRPr="008D151E">
        <w:rPr>
          <w:sz w:val="28"/>
          <w:szCs w:val="28"/>
        </w:rPr>
        <w:t xml:space="preserve"> [пер. с нем.] / К. </w:t>
      </w:r>
      <w:proofErr w:type="spellStart"/>
      <w:r w:rsidRPr="008D151E">
        <w:rPr>
          <w:sz w:val="28"/>
          <w:szCs w:val="28"/>
        </w:rPr>
        <w:t>Айслер-Мертц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ФАИР-ПРЕСС, 2002. – 160 с.</w:t>
      </w:r>
    </w:p>
    <w:p w:rsidR="008D151E" w:rsidRPr="008D151E" w:rsidRDefault="008D151E" w:rsidP="008D151E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Геген</w:t>
      </w:r>
      <w:proofErr w:type="spellEnd"/>
      <w:r w:rsidRPr="008D151E">
        <w:rPr>
          <w:bCs/>
          <w:sz w:val="28"/>
          <w:szCs w:val="28"/>
        </w:rPr>
        <w:t xml:space="preserve">, Н. </w:t>
      </w:r>
      <w:r w:rsidRPr="008D151E">
        <w:rPr>
          <w:sz w:val="28"/>
          <w:szCs w:val="28"/>
        </w:rPr>
        <w:t xml:space="preserve">Психология манипуляции и </w:t>
      </w:r>
      <w:proofErr w:type="gramStart"/>
      <w:r w:rsidRPr="008D151E">
        <w:rPr>
          <w:sz w:val="28"/>
          <w:szCs w:val="28"/>
        </w:rPr>
        <w:t>подчинения :</w:t>
      </w:r>
      <w:proofErr w:type="gramEnd"/>
      <w:r w:rsidRPr="008D151E">
        <w:rPr>
          <w:sz w:val="28"/>
          <w:szCs w:val="28"/>
        </w:rPr>
        <w:t xml:space="preserve"> [пер. с фр.] / Н. </w:t>
      </w:r>
      <w:proofErr w:type="spellStart"/>
      <w:r w:rsidRPr="008D151E">
        <w:rPr>
          <w:sz w:val="28"/>
          <w:szCs w:val="28"/>
        </w:rPr>
        <w:t>Геген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Питер, 2005. – 203 с.</w:t>
      </w:r>
    </w:p>
    <w:p w:rsidR="008D151E" w:rsidRPr="008D151E" w:rsidRDefault="008D151E" w:rsidP="008D151E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Меграбян</w:t>
      </w:r>
      <w:proofErr w:type="spellEnd"/>
      <w:r w:rsidRPr="008D151E">
        <w:rPr>
          <w:bCs/>
          <w:sz w:val="28"/>
          <w:szCs w:val="28"/>
        </w:rPr>
        <w:t xml:space="preserve">, А. </w:t>
      </w:r>
      <w:r w:rsidRPr="008D151E">
        <w:rPr>
          <w:sz w:val="28"/>
          <w:szCs w:val="28"/>
        </w:rPr>
        <w:t xml:space="preserve">Психодиагностика невербального </w:t>
      </w:r>
      <w:proofErr w:type="gramStart"/>
      <w:r w:rsidRPr="008D151E">
        <w:rPr>
          <w:sz w:val="28"/>
          <w:szCs w:val="28"/>
        </w:rPr>
        <w:t>поведения :</w:t>
      </w:r>
      <w:proofErr w:type="gramEnd"/>
      <w:r w:rsidRPr="008D151E">
        <w:rPr>
          <w:sz w:val="28"/>
          <w:szCs w:val="28"/>
        </w:rPr>
        <w:t xml:space="preserve"> практикум / А. </w:t>
      </w:r>
      <w:proofErr w:type="spellStart"/>
      <w:r w:rsidRPr="008D151E">
        <w:rPr>
          <w:sz w:val="28"/>
          <w:szCs w:val="28"/>
        </w:rPr>
        <w:t>Меграбян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Речь, 2001. – 256 с. </w:t>
      </w:r>
    </w:p>
    <w:p w:rsidR="008D151E" w:rsidRPr="008D151E" w:rsidRDefault="008D151E" w:rsidP="008D151E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8D151E">
        <w:rPr>
          <w:sz w:val="28"/>
          <w:szCs w:val="28"/>
          <w:lang w:val="be-BY"/>
        </w:rPr>
        <w:t xml:space="preserve">Нэпп, М. Невербальное общение : </w:t>
      </w:r>
      <w:r w:rsidRPr="008D151E">
        <w:rPr>
          <w:sz w:val="28"/>
          <w:szCs w:val="28"/>
        </w:rPr>
        <w:t xml:space="preserve">[пер. </w:t>
      </w:r>
      <w:proofErr w:type="gramStart"/>
      <w:r w:rsidRPr="008D151E">
        <w:rPr>
          <w:sz w:val="28"/>
          <w:szCs w:val="28"/>
        </w:rPr>
        <w:t>с</w:t>
      </w:r>
      <w:proofErr w:type="gramEnd"/>
      <w:r w:rsidRPr="008D151E">
        <w:rPr>
          <w:sz w:val="28"/>
          <w:szCs w:val="28"/>
        </w:rPr>
        <w:t xml:space="preserve"> англ.] </w:t>
      </w:r>
      <w:r w:rsidRPr="008D151E">
        <w:rPr>
          <w:sz w:val="28"/>
          <w:szCs w:val="28"/>
          <w:lang w:val="be-BY"/>
        </w:rPr>
        <w:t>/ М. Нэпп, Дж. Холл. – СПб : Питер, 2014. – 464 с.</w:t>
      </w:r>
    </w:p>
    <w:p w:rsidR="00E61578" w:rsidRDefault="00E61578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E61578" w:rsidRDefault="006E319B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be-BY" w:eastAsia="en-US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Тема 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val="be-BY" w:eastAsia="en-US"/>
        </w:rPr>
        <w:t>10</w:t>
      </w: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="00E61578">
        <w:rPr>
          <w:rFonts w:eastAsia="Calibri"/>
          <w:b/>
          <w:color w:val="000000"/>
          <w:sz w:val="28"/>
          <w:szCs w:val="28"/>
          <w:shd w:val="clear" w:color="auto" w:fill="FFFFFF"/>
          <w:lang w:val="be-BY" w:eastAsia="en-US"/>
        </w:rPr>
        <w:t xml:space="preserve"> Ольфакция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be-BY" w:eastAsia="en-US"/>
        </w:rPr>
      </w:pPr>
      <w:r w:rsidRPr="00DB27AC">
        <w:rPr>
          <w:rFonts w:eastAsia="Calibri"/>
          <w:color w:val="000000"/>
          <w:sz w:val="28"/>
          <w:szCs w:val="28"/>
          <w:shd w:val="clear" w:color="auto" w:fill="FFFFFF"/>
          <w:lang w:val="be-BY" w:eastAsia="en-US"/>
        </w:rPr>
        <w:t xml:space="preserve">Значение ольфакторной коммуникации в жизни человека. 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be-BY" w:eastAsia="en-US"/>
        </w:rPr>
      </w:pPr>
      <w:r w:rsidRPr="00DB27AC">
        <w:rPr>
          <w:rFonts w:eastAsia="Calibri"/>
          <w:color w:val="000000"/>
          <w:sz w:val="28"/>
          <w:szCs w:val="28"/>
          <w:shd w:val="clear" w:color="auto" w:fill="FFFFFF"/>
          <w:lang w:val="be-BY" w:eastAsia="en-US"/>
        </w:rPr>
        <w:t>Роль запаха в индивидуальном общении.</w:t>
      </w:r>
    </w:p>
    <w:p w:rsidR="006E319B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be-BY" w:eastAsia="en-US"/>
        </w:rPr>
      </w:pPr>
      <w:r w:rsidRPr="00DB27AC">
        <w:rPr>
          <w:rFonts w:eastAsia="Calibri"/>
          <w:color w:val="000000"/>
          <w:sz w:val="28"/>
          <w:szCs w:val="28"/>
          <w:shd w:val="clear" w:color="auto" w:fill="FFFFFF"/>
          <w:lang w:val="be-BY" w:eastAsia="en-US"/>
        </w:rPr>
        <w:t>Кросс-культурные различия в оценке различных запахов.</w:t>
      </w: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8D151E" w:rsidRDefault="008D151E" w:rsidP="008D151E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lastRenderedPageBreak/>
        <w:t>Айслер-Мертц</w:t>
      </w:r>
      <w:proofErr w:type="spellEnd"/>
      <w:r w:rsidRPr="008D151E">
        <w:rPr>
          <w:bCs/>
          <w:sz w:val="28"/>
          <w:szCs w:val="28"/>
        </w:rPr>
        <w:t xml:space="preserve">, К. </w:t>
      </w:r>
      <w:r w:rsidRPr="008D151E">
        <w:rPr>
          <w:sz w:val="28"/>
          <w:szCs w:val="28"/>
        </w:rPr>
        <w:t xml:space="preserve">Язык </w:t>
      </w:r>
      <w:proofErr w:type="gramStart"/>
      <w:r w:rsidRPr="008D151E">
        <w:rPr>
          <w:sz w:val="28"/>
          <w:szCs w:val="28"/>
        </w:rPr>
        <w:t>жестов :</w:t>
      </w:r>
      <w:proofErr w:type="gramEnd"/>
      <w:r w:rsidRPr="008D151E">
        <w:rPr>
          <w:sz w:val="28"/>
          <w:szCs w:val="28"/>
        </w:rPr>
        <w:t xml:space="preserve"> [пер. с нем.] / К. </w:t>
      </w:r>
      <w:proofErr w:type="spellStart"/>
      <w:r w:rsidRPr="008D151E">
        <w:rPr>
          <w:sz w:val="28"/>
          <w:szCs w:val="28"/>
        </w:rPr>
        <w:t>Айслер-Мертц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ФАИР-ПРЕСС, 2002. – 160 с.</w:t>
      </w:r>
    </w:p>
    <w:p w:rsidR="008D151E" w:rsidRPr="008D151E" w:rsidRDefault="008D151E" w:rsidP="008D151E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Геген</w:t>
      </w:r>
      <w:proofErr w:type="spellEnd"/>
      <w:r w:rsidRPr="008D151E">
        <w:rPr>
          <w:bCs/>
          <w:sz w:val="28"/>
          <w:szCs w:val="28"/>
        </w:rPr>
        <w:t xml:space="preserve">, Н. </w:t>
      </w:r>
      <w:r w:rsidRPr="008D151E">
        <w:rPr>
          <w:sz w:val="28"/>
          <w:szCs w:val="28"/>
        </w:rPr>
        <w:t xml:space="preserve">Психология манипуляции и </w:t>
      </w:r>
      <w:proofErr w:type="gramStart"/>
      <w:r w:rsidRPr="008D151E">
        <w:rPr>
          <w:sz w:val="28"/>
          <w:szCs w:val="28"/>
        </w:rPr>
        <w:t>подчинения :</w:t>
      </w:r>
      <w:proofErr w:type="gramEnd"/>
      <w:r w:rsidRPr="008D151E">
        <w:rPr>
          <w:sz w:val="28"/>
          <w:szCs w:val="28"/>
        </w:rPr>
        <w:t xml:space="preserve"> [пер. с фр.] / Н. </w:t>
      </w:r>
      <w:proofErr w:type="spellStart"/>
      <w:r w:rsidRPr="008D151E">
        <w:rPr>
          <w:sz w:val="28"/>
          <w:szCs w:val="28"/>
        </w:rPr>
        <w:t>Геген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Питер, 2005. – 203 с.</w:t>
      </w:r>
    </w:p>
    <w:p w:rsidR="002657DF" w:rsidRDefault="008D151E" w:rsidP="002657DF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8D151E">
        <w:rPr>
          <w:bCs/>
          <w:sz w:val="28"/>
          <w:szCs w:val="28"/>
        </w:rPr>
        <w:t>Горелов, И. Н.</w:t>
      </w:r>
      <w:r w:rsidRPr="008D151E">
        <w:rPr>
          <w:sz w:val="28"/>
          <w:szCs w:val="28"/>
        </w:rPr>
        <w:t xml:space="preserve"> Безмолвный мысли знак: рассказы о невербальной коммуникации / И. Н. Горелов, В. Ф. </w:t>
      </w:r>
      <w:proofErr w:type="spellStart"/>
      <w:r w:rsidRPr="008D151E">
        <w:rPr>
          <w:sz w:val="28"/>
          <w:szCs w:val="28"/>
        </w:rPr>
        <w:t>Енгалычев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Молодая гвардия, 1991. – 238 с</w:t>
      </w:r>
      <w:r w:rsidRPr="008D151E">
        <w:rPr>
          <w:sz w:val="28"/>
          <w:szCs w:val="28"/>
          <w:lang w:val="be-BY"/>
        </w:rPr>
        <w:t>.</w:t>
      </w:r>
    </w:p>
    <w:p w:rsidR="002657DF" w:rsidRPr="002657DF" w:rsidRDefault="002657DF" w:rsidP="002657DF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2657DF">
        <w:rPr>
          <w:color w:val="000000"/>
          <w:sz w:val="28"/>
          <w:szCs w:val="28"/>
        </w:rPr>
        <w:t xml:space="preserve">Агапова, С. Г. Основы межличностной и межкультурной </w:t>
      </w:r>
      <w:proofErr w:type="gramStart"/>
      <w:r w:rsidRPr="002657DF">
        <w:rPr>
          <w:color w:val="000000"/>
          <w:sz w:val="28"/>
          <w:szCs w:val="28"/>
        </w:rPr>
        <w:t>коммуникации :</w:t>
      </w:r>
      <w:proofErr w:type="gramEnd"/>
      <w:r w:rsidRPr="002657DF">
        <w:rPr>
          <w:color w:val="000000"/>
          <w:sz w:val="28"/>
          <w:szCs w:val="28"/>
        </w:rPr>
        <w:t xml:space="preserve"> учеб. пособие для вузов </w:t>
      </w:r>
      <w:proofErr w:type="spellStart"/>
      <w:r w:rsidRPr="002657DF">
        <w:rPr>
          <w:color w:val="000000"/>
          <w:sz w:val="28"/>
          <w:szCs w:val="28"/>
        </w:rPr>
        <w:t>гуманит</w:t>
      </w:r>
      <w:proofErr w:type="spellEnd"/>
      <w:r w:rsidRPr="002657DF">
        <w:rPr>
          <w:color w:val="000000"/>
          <w:sz w:val="28"/>
          <w:szCs w:val="28"/>
        </w:rPr>
        <w:t>. спец. / С. Г. Агапова. – Ростов н/</w:t>
      </w:r>
      <w:proofErr w:type="gramStart"/>
      <w:r w:rsidRPr="002657DF">
        <w:rPr>
          <w:color w:val="000000"/>
          <w:sz w:val="28"/>
          <w:szCs w:val="28"/>
        </w:rPr>
        <w:t>Д :</w:t>
      </w:r>
      <w:proofErr w:type="gramEnd"/>
      <w:r w:rsidRPr="002657DF">
        <w:rPr>
          <w:color w:val="000000"/>
          <w:sz w:val="28"/>
          <w:szCs w:val="28"/>
        </w:rPr>
        <w:t xml:space="preserve"> Феникс, 2004. – 288 с.</w:t>
      </w:r>
    </w:p>
    <w:p w:rsidR="00E61578" w:rsidRPr="00DB27AC" w:rsidRDefault="00E61578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</w:p>
    <w:p w:rsidR="00E61578" w:rsidRDefault="006E319B" w:rsidP="006E319B">
      <w:pPr>
        <w:spacing w:before="0"/>
        <w:ind w:firstLine="709"/>
        <w:jc w:val="both"/>
        <w:rPr>
          <w:b/>
          <w:color w:val="000000"/>
          <w:sz w:val="28"/>
          <w:szCs w:val="28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Тема </w:t>
      </w:r>
      <w:r w:rsidR="00A85775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</w:t>
      </w: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Гаптика</w:t>
      </w:r>
      <w:proofErr w:type="spellEnd"/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Формы, смыслы и функции касаний в коммуникации людей.</w:t>
      </w:r>
      <w:r w:rsidR="00E61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Культурные типы касаний: целительные, «дьявольские», рукопожатия.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функции бытовых касаний в коммуникативном акте.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Касание как невербальный социальный акт. Невербальные акты и глаголы касания и осязания.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Динамичные и температурные касания. Осязание и зрение как сенсорные модальности. Невербальные приветствия и прощания как основные типы жестовых касаний.</w:t>
      </w: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8D151E" w:rsidRDefault="008D151E" w:rsidP="008D151E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8D151E">
        <w:rPr>
          <w:bCs/>
          <w:sz w:val="28"/>
          <w:szCs w:val="28"/>
        </w:rPr>
        <w:t>Горелов, И. Н.</w:t>
      </w:r>
      <w:r w:rsidRPr="008D151E">
        <w:rPr>
          <w:sz w:val="28"/>
          <w:szCs w:val="28"/>
        </w:rPr>
        <w:t xml:space="preserve"> Безмолвный мысли знак: рассказы о невербальной коммуникации / И. Н. Горелов, В. Ф. </w:t>
      </w:r>
      <w:proofErr w:type="spellStart"/>
      <w:r w:rsidRPr="008D151E">
        <w:rPr>
          <w:sz w:val="28"/>
          <w:szCs w:val="28"/>
        </w:rPr>
        <w:t>Енгалычев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Молодая гвардия, 1991. – 238 с</w:t>
      </w:r>
      <w:r w:rsidRPr="008D151E">
        <w:rPr>
          <w:sz w:val="28"/>
          <w:szCs w:val="28"/>
          <w:lang w:val="be-BY"/>
        </w:rPr>
        <w:t>.</w:t>
      </w:r>
    </w:p>
    <w:p w:rsidR="008D151E" w:rsidRPr="008D151E" w:rsidRDefault="008D151E" w:rsidP="008D151E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Геген</w:t>
      </w:r>
      <w:proofErr w:type="spellEnd"/>
      <w:r w:rsidRPr="008D151E">
        <w:rPr>
          <w:bCs/>
          <w:sz w:val="28"/>
          <w:szCs w:val="28"/>
        </w:rPr>
        <w:t xml:space="preserve">, Н. </w:t>
      </w:r>
      <w:r w:rsidRPr="008D151E">
        <w:rPr>
          <w:sz w:val="28"/>
          <w:szCs w:val="28"/>
        </w:rPr>
        <w:t xml:space="preserve">Психология манипуляции и </w:t>
      </w:r>
      <w:proofErr w:type="gramStart"/>
      <w:r w:rsidRPr="008D151E">
        <w:rPr>
          <w:sz w:val="28"/>
          <w:szCs w:val="28"/>
        </w:rPr>
        <w:t>подчинения :</w:t>
      </w:r>
      <w:proofErr w:type="gramEnd"/>
      <w:r w:rsidRPr="008D151E">
        <w:rPr>
          <w:sz w:val="28"/>
          <w:szCs w:val="28"/>
        </w:rPr>
        <w:t xml:space="preserve"> [пер. с фр.] / Н. </w:t>
      </w:r>
      <w:proofErr w:type="spellStart"/>
      <w:r w:rsidRPr="008D151E">
        <w:rPr>
          <w:sz w:val="28"/>
          <w:szCs w:val="28"/>
        </w:rPr>
        <w:t>Геген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Питер, 2005. – 203 с.</w:t>
      </w:r>
    </w:p>
    <w:p w:rsidR="008D151E" w:rsidRPr="008D151E" w:rsidRDefault="008D151E" w:rsidP="008D151E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Меграбян</w:t>
      </w:r>
      <w:proofErr w:type="spellEnd"/>
      <w:r w:rsidRPr="008D151E">
        <w:rPr>
          <w:bCs/>
          <w:sz w:val="28"/>
          <w:szCs w:val="28"/>
        </w:rPr>
        <w:t xml:space="preserve">, А. </w:t>
      </w:r>
      <w:r w:rsidRPr="008D151E">
        <w:rPr>
          <w:sz w:val="28"/>
          <w:szCs w:val="28"/>
        </w:rPr>
        <w:t xml:space="preserve">Психодиагностика невербального </w:t>
      </w:r>
      <w:proofErr w:type="gramStart"/>
      <w:r w:rsidRPr="008D151E">
        <w:rPr>
          <w:sz w:val="28"/>
          <w:szCs w:val="28"/>
        </w:rPr>
        <w:t>поведения :</w:t>
      </w:r>
      <w:proofErr w:type="gramEnd"/>
      <w:r w:rsidRPr="008D151E">
        <w:rPr>
          <w:sz w:val="28"/>
          <w:szCs w:val="28"/>
        </w:rPr>
        <w:t xml:space="preserve"> практикум / А. </w:t>
      </w:r>
      <w:proofErr w:type="spellStart"/>
      <w:r w:rsidRPr="008D151E">
        <w:rPr>
          <w:sz w:val="28"/>
          <w:szCs w:val="28"/>
        </w:rPr>
        <w:t>Меграбян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Речь, 2001. – 256 с. </w:t>
      </w:r>
    </w:p>
    <w:p w:rsidR="008D151E" w:rsidRPr="008D151E" w:rsidRDefault="008D151E" w:rsidP="008D151E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8D151E">
        <w:rPr>
          <w:sz w:val="28"/>
          <w:szCs w:val="28"/>
          <w:lang w:val="be-BY"/>
        </w:rPr>
        <w:t xml:space="preserve">Нэпп, М. Невербальное общение : </w:t>
      </w:r>
      <w:r w:rsidRPr="008D151E">
        <w:rPr>
          <w:sz w:val="28"/>
          <w:szCs w:val="28"/>
        </w:rPr>
        <w:t xml:space="preserve">[пер. </w:t>
      </w:r>
      <w:proofErr w:type="gramStart"/>
      <w:r w:rsidRPr="008D151E">
        <w:rPr>
          <w:sz w:val="28"/>
          <w:szCs w:val="28"/>
        </w:rPr>
        <w:t>с</w:t>
      </w:r>
      <w:proofErr w:type="gramEnd"/>
      <w:r w:rsidRPr="008D151E">
        <w:rPr>
          <w:sz w:val="28"/>
          <w:szCs w:val="28"/>
        </w:rPr>
        <w:t xml:space="preserve"> англ.] </w:t>
      </w:r>
      <w:r w:rsidRPr="008D151E">
        <w:rPr>
          <w:sz w:val="28"/>
          <w:szCs w:val="28"/>
          <w:lang w:val="be-BY"/>
        </w:rPr>
        <w:t>/ М. Нэпп, Дж. Холл. – СПб : Питер, 2014. – 464 с.</w:t>
      </w:r>
    </w:p>
    <w:p w:rsidR="00E61578" w:rsidRDefault="00E61578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E61578" w:rsidRDefault="006E319B" w:rsidP="006E319B">
      <w:pPr>
        <w:spacing w:before="0"/>
        <w:ind w:firstLine="709"/>
        <w:jc w:val="both"/>
        <w:rPr>
          <w:b/>
          <w:color w:val="000000"/>
          <w:sz w:val="28"/>
          <w:szCs w:val="28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Тема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</w:t>
      </w: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Проксемика</w:t>
      </w:r>
      <w:proofErr w:type="spellEnd"/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4B075F">
        <w:rPr>
          <w:color w:val="000000"/>
          <w:sz w:val="28"/>
          <w:szCs w:val="28"/>
        </w:rPr>
        <w:t xml:space="preserve">Коммуникативное пространство человека. 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Универсальные и культурно-специфичные п</w:t>
      </w:r>
      <w:r w:rsidRPr="004B075F">
        <w:rPr>
          <w:color w:val="000000"/>
          <w:sz w:val="28"/>
          <w:szCs w:val="28"/>
        </w:rPr>
        <w:t xml:space="preserve">равила </w:t>
      </w:r>
      <w:proofErr w:type="spellStart"/>
      <w:r w:rsidRPr="004B075F">
        <w:rPr>
          <w:color w:val="000000"/>
          <w:sz w:val="28"/>
          <w:szCs w:val="28"/>
        </w:rPr>
        <w:t>проксемного</w:t>
      </w:r>
      <w:proofErr w:type="spellEnd"/>
      <w:r w:rsidRPr="004B075F">
        <w:rPr>
          <w:color w:val="000000"/>
          <w:sz w:val="28"/>
          <w:szCs w:val="28"/>
        </w:rPr>
        <w:t xml:space="preserve"> поведения.</w:t>
      </w:r>
    </w:p>
    <w:p w:rsidR="00E6157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Физическая и психологическая дистанция. </w:t>
      </w:r>
    </w:p>
    <w:p w:rsidR="006E319B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Кинетические параметры и их влияние на </w:t>
      </w:r>
      <w:proofErr w:type="spellStart"/>
      <w:r>
        <w:rPr>
          <w:color w:val="000000"/>
          <w:sz w:val="28"/>
          <w:szCs w:val="28"/>
        </w:rPr>
        <w:t>проксемное</w:t>
      </w:r>
      <w:proofErr w:type="spellEnd"/>
      <w:r>
        <w:rPr>
          <w:color w:val="000000"/>
          <w:sz w:val="28"/>
          <w:szCs w:val="28"/>
        </w:rPr>
        <w:t xml:space="preserve"> поведение человека</w:t>
      </w:r>
      <w:r>
        <w:rPr>
          <w:color w:val="000000"/>
          <w:sz w:val="28"/>
          <w:szCs w:val="28"/>
          <w:lang w:val="be-BY"/>
        </w:rPr>
        <w:t>.</w:t>
      </w: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8D151E" w:rsidRDefault="008D151E" w:rsidP="008D151E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Айслер-Мертц</w:t>
      </w:r>
      <w:proofErr w:type="spellEnd"/>
      <w:r w:rsidRPr="008D151E">
        <w:rPr>
          <w:bCs/>
          <w:sz w:val="28"/>
          <w:szCs w:val="28"/>
        </w:rPr>
        <w:t xml:space="preserve">, К. </w:t>
      </w:r>
      <w:r w:rsidRPr="008D151E">
        <w:rPr>
          <w:sz w:val="28"/>
          <w:szCs w:val="28"/>
        </w:rPr>
        <w:t xml:space="preserve">Язык </w:t>
      </w:r>
      <w:proofErr w:type="gramStart"/>
      <w:r w:rsidRPr="008D151E">
        <w:rPr>
          <w:sz w:val="28"/>
          <w:szCs w:val="28"/>
        </w:rPr>
        <w:t>жестов :</w:t>
      </w:r>
      <w:proofErr w:type="gramEnd"/>
      <w:r w:rsidRPr="008D151E">
        <w:rPr>
          <w:sz w:val="28"/>
          <w:szCs w:val="28"/>
        </w:rPr>
        <w:t xml:space="preserve"> [пер. с нем.] / К. </w:t>
      </w:r>
      <w:proofErr w:type="spellStart"/>
      <w:r w:rsidRPr="008D151E">
        <w:rPr>
          <w:sz w:val="28"/>
          <w:szCs w:val="28"/>
        </w:rPr>
        <w:t>Айслер-Мертц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ФАИР-ПРЕСС, 2002. – 160 с.</w:t>
      </w:r>
    </w:p>
    <w:p w:rsidR="008D151E" w:rsidRPr="008D151E" w:rsidRDefault="008D151E" w:rsidP="008D151E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Геген</w:t>
      </w:r>
      <w:proofErr w:type="spellEnd"/>
      <w:r w:rsidRPr="008D151E">
        <w:rPr>
          <w:bCs/>
          <w:sz w:val="28"/>
          <w:szCs w:val="28"/>
        </w:rPr>
        <w:t xml:space="preserve">, Н. </w:t>
      </w:r>
      <w:r w:rsidRPr="008D151E">
        <w:rPr>
          <w:sz w:val="28"/>
          <w:szCs w:val="28"/>
        </w:rPr>
        <w:t xml:space="preserve">Психология манипуляции и </w:t>
      </w:r>
      <w:proofErr w:type="gramStart"/>
      <w:r w:rsidRPr="008D151E">
        <w:rPr>
          <w:sz w:val="28"/>
          <w:szCs w:val="28"/>
        </w:rPr>
        <w:t>подчинения :</w:t>
      </w:r>
      <w:proofErr w:type="gramEnd"/>
      <w:r w:rsidRPr="008D151E">
        <w:rPr>
          <w:sz w:val="28"/>
          <w:szCs w:val="28"/>
        </w:rPr>
        <w:t xml:space="preserve"> [пер. с фр.] / Н. </w:t>
      </w:r>
      <w:proofErr w:type="spellStart"/>
      <w:r w:rsidRPr="008D151E">
        <w:rPr>
          <w:sz w:val="28"/>
          <w:szCs w:val="28"/>
        </w:rPr>
        <w:t>Геген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Питер, 2005. – 203 с.</w:t>
      </w:r>
    </w:p>
    <w:p w:rsidR="008D151E" w:rsidRPr="008D151E" w:rsidRDefault="008D151E" w:rsidP="008D151E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lastRenderedPageBreak/>
        <w:t>Меграбян</w:t>
      </w:r>
      <w:proofErr w:type="spellEnd"/>
      <w:r w:rsidRPr="008D151E">
        <w:rPr>
          <w:bCs/>
          <w:sz w:val="28"/>
          <w:szCs w:val="28"/>
        </w:rPr>
        <w:t xml:space="preserve">, А. </w:t>
      </w:r>
      <w:r w:rsidRPr="008D151E">
        <w:rPr>
          <w:sz w:val="28"/>
          <w:szCs w:val="28"/>
        </w:rPr>
        <w:t xml:space="preserve">Психодиагностика невербального </w:t>
      </w:r>
      <w:proofErr w:type="gramStart"/>
      <w:r w:rsidRPr="008D151E">
        <w:rPr>
          <w:sz w:val="28"/>
          <w:szCs w:val="28"/>
        </w:rPr>
        <w:t>поведения :</w:t>
      </w:r>
      <w:proofErr w:type="gramEnd"/>
      <w:r w:rsidRPr="008D151E">
        <w:rPr>
          <w:sz w:val="28"/>
          <w:szCs w:val="28"/>
        </w:rPr>
        <w:t xml:space="preserve"> практикум / А. </w:t>
      </w:r>
      <w:proofErr w:type="spellStart"/>
      <w:r w:rsidRPr="008D151E">
        <w:rPr>
          <w:sz w:val="28"/>
          <w:szCs w:val="28"/>
        </w:rPr>
        <w:t>Меграбян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Речь, 2001. – 256 с. </w:t>
      </w:r>
    </w:p>
    <w:p w:rsidR="008D151E" w:rsidRPr="008D151E" w:rsidRDefault="008D151E" w:rsidP="008D151E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8D151E">
        <w:rPr>
          <w:sz w:val="28"/>
          <w:szCs w:val="28"/>
          <w:lang w:val="be-BY"/>
        </w:rPr>
        <w:t xml:space="preserve">Нэпп, М. Невербальное общение : </w:t>
      </w:r>
      <w:r w:rsidRPr="008D151E">
        <w:rPr>
          <w:sz w:val="28"/>
          <w:szCs w:val="28"/>
        </w:rPr>
        <w:t xml:space="preserve">[пер. </w:t>
      </w:r>
      <w:proofErr w:type="gramStart"/>
      <w:r w:rsidRPr="008D151E">
        <w:rPr>
          <w:sz w:val="28"/>
          <w:szCs w:val="28"/>
        </w:rPr>
        <w:t>с</w:t>
      </w:r>
      <w:proofErr w:type="gramEnd"/>
      <w:r w:rsidRPr="008D151E">
        <w:rPr>
          <w:sz w:val="28"/>
          <w:szCs w:val="28"/>
        </w:rPr>
        <w:t xml:space="preserve"> англ.] </w:t>
      </w:r>
      <w:r w:rsidRPr="008D151E">
        <w:rPr>
          <w:sz w:val="28"/>
          <w:szCs w:val="28"/>
          <w:lang w:val="be-BY"/>
        </w:rPr>
        <w:t>/ М. Нэпп, Дж. Холл. – СПб : Питер, 2014. – 464 с.</w:t>
      </w:r>
    </w:p>
    <w:p w:rsidR="00E61578" w:rsidRDefault="00E61578" w:rsidP="006E319B">
      <w:pPr>
        <w:spacing w:before="0"/>
        <w:ind w:firstLine="709"/>
        <w:jc w:val="both"/>
        <w:rPr>
          <w:color w:val="000000"/>
          <w:sz w:val="28"/>
          <w:szCs w:val="28"/>
          <w:lang w:val="be-BY"/>
        </w:rPr>
      </w:pPr>
    </w:p>
    <w:p w:rsidR="00E61578" w:rsidRDefault="006E319B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Тема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</w:t>
      </w: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 w:rsidR="00E6157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E6157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Хронемика</w:t>
      </w:r>
      <w:proofErr w:type="spellEnd"/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5453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Кросс-культурное сходство и различие в общении во времени.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Модели времени в европейской традиции, азиатских и африканских культурах. 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Связь индустриализации с ориентацией на будущее. Время по часам и время по событиям. </w:t>
      </w:r>
    </w:p>
    <w:p w:rsidR="006E319B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Обучение, пространство и время.</w:t>
      </w: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8D151E" w:rsidRDefault="008D151E" w:rsidP="008D151E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Айслер-Мертц</w:t>
      </w:r>
      <w:proofErr w:type="spellEnd"/>
      <w:r w:rsidRPr="008D151E">
        <w:rPr>
          <w:bCs/>
          <w:sz w:val="28"/>
          <w:szCs w:val="28"/>
        </w:rPr>
        <w:t xml:space="preserve">, К. </w:t>
      </w:r>
      <w:r w:rsidRPr="008D151E">
        <w:rPr>
          <w:sz w:val="28"/>
          <w:szCs w:val="28"/>
        </w:rPr>
        <w:t xml:space="preserve">Язык </w:t>
      </w:r>
      <w:proofErr w:type="gramStart"/>
      <w:r w:rsidRPr="008D151E">
        <w:rPr>
          <w:sz w:val="28"/>
          <w:szCs w:val="28"/>
        </w:rPr>
        <w:t>жестов :</w:t>
      </w:r>
      <w:proofErr w:type="gramEnd"/>
      <w:r w:rsidRPr="008D151E">
        <w:rPr>
          <w:sz w:val="28"/>
          <w:szCs w:val="28"/>
        </w:rPr>
        <w:t xml:space="preserve"> [пер. с нем.] / К. </w:t>
      </w:r>
      <w:proofErr w:type="spellStart"/>
      <w:r w:rsidRPr="008D151E">
        <w:rPr>
          <w:sz w:val="28"/>
          <w:szCs w:val="28"/>
        </w:rPr>
        <w:t>Айслер-Мертц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ФАИР-ПРЕСС, 2002. – 160 с.</w:t>
      </w:r>
    </w:p>
    <w:p w:rsidR="008D151E" w:rsidRPr="008D151E" w:rsidRDefault="008D151E" w:rsidP="008D151E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Геген</w:t>
      </w:r>
      <w:proofErr w:type="spellEnd"/>
      <w:r w:rsidRPr="008D151E">
        <w:rPr>
          <w:bCs/>
          <w:sz w:val="28"/>
          <w:szCs w:val="28"/>
        </w:rPr>
        <w:t xml:space="preserve">, Н. </w:t>
      </w:r>
      <w:r w:rsidRPr="008D151E">
        <w:rPr>
          <w:sz w:val="28"/>
          <w:szCs w:val="28"/>
        </w:rPr>
        <w:t xml:space="preserve">Психология манипуляции и </w:t>
      </w:r>
      <w:proofErr w:type="gramStart"/>
      <w:r w:rsidRPr="008D151E">
        <w:rPr>
          <w:sz w:val="28"/>
          <w:szCs w:val="28"/>
        </w:rPr>
        <w:t>подчинения :</w:t>
      </w:r>
      <w:proofErr w:type="gramEnd"/>
      <w:r w:rsidRPr="008D151E">
        <w:rPr>
          <w:sz w:val="28"/>
          <w:szCs w:val="28"/>
        </w:rPr>
        <w:t xml:space="preserve"> [пер. с фр.] / Н. </w:t>
      </w:r>
      <w:proofErr w:type="spellStart"/>
      <w:r w:rsidRPr="008D151E">
        <w:rPr>
          <w:sz w:val="28"/>
          <w:szCs w:val="28"/>
        </w:rPr>
        <w:t>Геген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Питер, 2005. – 203 с.</w:t>
      </w:r>
    </w:p>
    <w:p w:rsidR="002657DF" w:rsidRPr="002657DF" w:rsidRDefault="008D151E" w:rsidP="002657DF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Меграбян</w:t>
      </w:r>
      <w:proofErr w:type="spellEnd"/>
      <w:r w:rsidRPr="008D151E">
        <w:rPr>
          <w:bCs/>
          <w:sz w:val="28"/>
          <w:szCs w:val="28"/>
        </w:rPr>
        <w:t xml:space="preserve">, А. </w:t>
      </w:r>
      <w:r w:rsidRPr="008D151E">
        <w:rPr>
          <w:sz w:val="28"/>
          <w:szCs w:val="28"/>
        </w:rPr>
        <w:t xml:space="preserve">Психодиагностика невербального </w:t>
      </w:r>
      <w:proofErr w:type="gramStart"/>
      <w:r w:rsidRPr="008D151E">
        <w:rPr>
          <w:sz w:val="28"/>
          <w:szCs w:val="28"/>
        </w:rPr>
        <w:t>поведения :</w:t>
      </w:r>
      <w:proofErr w:type="gramEnd"/>
      <w:r w:rsidRPr="008D151E">
        <w:rPr>
          <w:sz w:val="28"/>
          <w:szCs w:val="28"/>
        </w:rPr>
        <w:t xml:space="preserve"> практикум / А. </w:t>
      </w:r>
      <w:proofErr w:type="spellStart"/>
      <w:r w:rsidRPr="008D151E">
        <w:rPr>
          <w:sz w:val="28"/>
          <w:szCs w:val="28"/>
        </w:rPr>
        <w:t>Меграбян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Речь, 2001. – 256 с. </w:t>
      </w:r>
    </w:p>
    <w:p w:rsidR="002657DF" w:rsidRPr="002657DF" w:rsidRDefault="002657DF" w:rsidP="002657DF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2657DF">
        <w:rPr>
          <w:color w:val="000000"/>
          <w:sz w:val="28"/>
          <w:szCs w:val="28"/>
        </w:rPr>
        <w:t xml:space="preserve">Викулова, Л. Г. Основы теории </w:t>
      </w:r>
      <w:proofErr w:type="gramStart"/>
      <w:r w:rsidRPr="002657DF">
        <w:rPr>
          <w:color w:val="000000"/>
          <w:sz w:val="28"/>
          <w:szCs w:val="28"/>
        </w:rPr>
        <w:t>коммуникации :</w:t>
      </w:r>
      <w:proofErr w:type="gramEnd"/>
      <w:r w:rsidRPr="002657DF">
        <w:rPr>
          <w:color w:val="000000"/>
          <w:sz w:val="28"/>
          <w:szCs w:val="28"/>
        </w:rPr>
        <w:t xml:space="preserve"> практикум / Л. Г. Викулова, А. И. </w:t>
      </w:r>
      <w:proofErr w:type="spellStart"/>
      <w:r w:rsidRPr="002657DF">
        <w:rPr>
          <w:color w:val="000000"/>
          <w:sz w:val="28"/>
          <w:szCs w:val="28"/>
        </w:rPr>
        <w:t>Шарунов</w:t>
      </w:r>
      <w:proofErr w:type="spellEnd"/>
      <w:r w:rsidRPr="002657DF">
        <w:rPr>
          <w:color w:val="000000"/>
          <w:sz w:val="28"/>
          <w:szCs w:val="28"/>
        </w:rPr>
        <w:t xml:space="preserve">. – </w:t>
      </w:r>
      <w:proofErr w:type="gramStart"/>
      <w:r w:rsidRPr="002657DF">
        <w:rPr>
          <w:color w:val="000000"/>
          <w:sz w:val="28"/>
          <w:szCs w:val="28"/>
        </w:rPr>
        <w:t>М. :</w:t>
      </w:r>
      <w:proofErr w:type="gramEnd"/>
      <w:r w:rsidRPr="002657DF">
        <w:rPr>
          <w:color w:val="000000"/>
          <w:sz w:val="28"/>
          <w:szCs w:val="28"/>
        </w:rPr>
        <w:t xml:space="preserve"> Восток-Запад, 2008. – 316 с.</w:t>
      </w:r>
    </w:p>
    <w:p w:rsidR="00E61578" w:rsidRPr="002657DF" w:rsidRDefault="00E61578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be-BY" w:eastAsia="en-US"/>
        </w:rPr>
      </w:pPr>
    </w:p>
    <w:p w:rsidR="00E61578" w:rsidRDefault="006E319B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Тема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4</w:t>
      </w: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Язык тела и половое поведение человека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A563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Эволюция человека и половой отбор: мужские и женские стратегии и тактики.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Саморекламирование и половой отбор. 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Внешний вид, социальный статус, образование, интеллект, перспективы социального успеха и привлекательность партнера. 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Смена традиционной парадигмы при выборе брачных партнеров в современном индустриальном обществе. </w:t>
      </w:r>
    </w:p>
    <w:p w:rsidR="006E319B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Физическая красота в этологической перспективе; культурные стереотипы.</w:t>
      </w: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8D151E" w:rsidRPr="008D151E" w:rsidRDefault="008D151E" w:rsidP="008D151E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Айслер-Мертц</w:t>
      </w:r>
      <w:proofErr w:type="spellEnd"/>
      <w:r w:rsidRPr="008D151E">
        <w:rPr>
          <w:bCs/>
          <w:sz w:val="28"/>
          <w:szCs w:val="28"/>
        </w:rPr>
        <w:t xml:space="preserve">, К. </w:t>
      </w:r>
      <w:r w:rsidRPr="008D151E">
        <w:rPr>
          <w:sz w:val="28"/>
          <w:szCs w:val="28"/>
        </w:rPr>
        <w:t xml:space="preserve">Язык </w:t>
      </w:r>
      <w:proofErr w:type="gramStart"/>
      <w:r w:rsidRPr="008D151E">
        <w:rPr>
          <w:sz w:val="28"/>
          <w:szCs w:val="28"/>
        </w:rPr>
        <w:t>жестов :</w:t>
      </w:r>
      <w:proofErr w:type="gramEnd"/>
      <w:r w:rsidRPr="008D151E">
        <w:rPr>
          <w:sz w:val="28"/>
          <w:szCs w:val="28"/>
        </w:rPr>
        <w:t xml:space="preserve"> [пер. с нем.] / К. </w:t>
      </w:r>
      <w:proofErr w:type="spellStart"/>
      <w:r w:rsidRPr="008D151E">
        <w:rPr>
          <w:sz w:val="28"/>
          <w:szCs w:val="28"/>
        </w:rPr>
        <w:t>Айслер-Мертц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ФАИР-ПРЕСС, 2002. – 160 с.</w:t>
      </w:r>
    </w:p>
    <w:p w:rsidR="008D151E" w:rsidRPr="008D151E" w:rsidRDefault="008D151E" w:rsidP="008D151E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Геген</w:t>
      </w:r>
      <w:proofErr w:type="spellEnd"/>
      <w:r w:rsidRPr="008D151E">
        <w:rPr>
          <w:bCs/>
          <w:sz w:val="28"/>
          <w:szCs w:val="28"/>
        </w:rPr>
        <w:t xml:space="preserve">, Н. </w:t>
      </w:r>
      <w:r w:rsidRPr="008D151E">
        <w:rPr>
          <w:sz w:val="28"/>
          <w:szCs w:val="28"/>
        </w:rPr>
        <w:t xml:space="preserve">Психология манипуляции и </w:t>
      </w:r>
      <w:proofErr w:type="gramStart"/>
      <w:r w:rsidRPr="008D151E">
        <w:rPr>
          <w:sz w:val="28"/>
          <w:szCs w:val="28"/>
        </w:rPr>
        <w:t>подчинения :</w:t>
      </w:r>
      <w:proofErr w:type="gramEnd"/>
      <w:r w:rsidRPr="008D151E">
        <w:rPr>
          <w:sz w:val="28"/>
          <w:szCs w:val="28"/>
        </w:rPr>
        <w:t xml:space="preserve"> [пер. с фр.] / Н. </w:t>
      </w:r>
      <w:proofErr w:type="spellStart"/>
      <w:r w:rsidRPr="008D151E">
        <w:rPr>
          <w:sz w:val="28"/>
          <w:szCs w:val="28"/>
        </w:rPr>
        <w:t>Геген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Питер, 2005. – 203 с.</w:t>
      </w:r>
    </w:p>
    <w:p w:rsidR="008D151E" w:rsidRPr="008D151E" w:rsidRDefault="008D151E" w:rsidP="008D151E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8D151E">
        <w:rPr>
          <w:bCs/>
          <w:sz w:val="28"/>
          <w:szCs w:val="28"/>
        </w:rPr>
        <w:t>Меграбян</w:t>
      </w:r>
      <w:proofErr w:type="spellEnd"/>
      <w:r w:rsidRPr="008D151E">
        <w:rPr>
          <w:bCs/>
          <w:sz w:val="28"/>
          <w:szCs w:val="28"/>
        </w:rPr>
        <w:t xml:space="preserve">, А. </w:t>
      </w:r>
      <w:r w:rsidRPr="008D151E">
        <w:rPr>
          <w:sz w:val="28"/>
          <w:szCs w:val="28"/>
        </w:rPr>
        <w:t xml:space="preserve">Психодиагностика невербального </w:t>
      </w:r>
      <w:proofErr w:type="gramStart"/>
      <w:r w:rsidRPr="008D151E">
        <w:rPr>
          <w:sz w:val="28"/>
          <w:szCs w:val="28"/>
        </w:rPr>
        <w:t>поведения :</w:t>
      </w:r>
      <w:proofErr w:type="gramEnd"/>
      <w:r w:rsidRPr="008D151E">
        <w:rPr>
          <w:sz w:val="28"/>
          <w:szCs w:val="28"/>
        </w:rPr>
        <w:t xml:space="preserve"> практикум / А. </w:t>
      </w:r>
      <w:proofErr w:type="spellStart"/>
      <w:r w:rsidRPr="008D151E">
        <w:rPr>
          <w:sz w:val="28"/>
          <w:szCs w:val="28"/>
        </w:rPr>
        <w:t>Меграбян</w:t>
      </w:r>
      <w:proofErr w:type="spellEnd"/>
      <w:r w:rsidRPr="008D151E">
        <w:rPr>
          <w:sz w:val="28"/>
          <w:szCs w:val="28"/>
        </w:rPr>
        <w:t>. – СПб</w:t>
      </w:r>
      <w:proofErr w:type="gramStart"/>
      <w:r w:rsidRPr="008D151E">
        <w:rPr>
          <w:sz w:val="28"/>
          <w:szCs w:val="28"/>
        </w:rPr>
        <w:t>. :</w:t>
      </w:r>
      <w:proofErr w:type="gramEnd"/>
      <w:r w:rsidRPr="008D151E">
        <w:rPr>
          <w:sz w:val="28"/>
          <w:szCs w:val="28"/>
        </w:rPr>
        <w:t xml:space="preserve"> Речь, 2001. – 256 с. </w:t>
      </w:r>
    </w:p>
    <w:p w:rsidR="008D151E" w:rsidRPr="008D151E" w:rsidRDefault="008D151E" w:rsidP="008D151E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before="0"/>
        <w:ind w:left="567" w:hanging="567"/>
        <w:jc w:val="both"/>
        <w:rPr>
          <w:sz w:val="28"/>
          <w:szCs w:val="28"/>
          <w:lang w:val="be-BY"/>
        </w:rPr>
      </w:pPr>
      <w:r w:rsidRPr="008D151E">
        <w:rPr>
          <w:bCs/>
          <w:sz w:val="28"/>
          <w:szCs w:val="28"/>
        </w:rPr>
        <w:t>Горелов, И. Н.</w:t>
      </w:r>
      <w:r w:rsidRPr="008D151E">
        <w:rPr>
          <w:sz w:val="28"/>
          <w:szCs w:val="28"/>
        </w:rPr>
        <w:t xml:space="preserve"> Безмолвный мысли знак: рассказы о невербальной коммуникации / И. Н. Горелов, В. Ф. </w:t>
      </w:r>
      <w:proofErr w:type="spellStart"/>
      <w:r w:rsidRPr="008D151E">
        <w:rPr>
          <w:sz w:val="28"/>
          <w:szCs w:val="28"/>
        </w:rPr>
        <w:t>Енгалычев</w:t>
      </w:r>
      <w:proofErr w:type="spellEnd"/>
      <w:r w:rsidRPr="008D151E">
        <w:rPr>
          <w:sz w:val="28"/>
          <w:szCs w:val="28"/>
        </w:rPr>
        <w:t xml:space="preserve">. – </w:t>
      </w:r>
      <w:proofErr w:type="gramStart"/>
      <w:r w:rsidRPr="008D151E">
        <w:rPr>
          <w:sz w:val="28"/>
          <w:szCs w:val="28"/>
        </w:rPr>
        <w:t>М. :</w:t>
      </w:r>
      <w:proofErr w:type="gramEnd"/>
      <w:r w:rsidRPr="008D151E">
        <w:rPr>
          <w:sz w:val="28"/>
          <w:szCs w:val="28"/>
        </w:rPr>
        <w:t xml:space="preserve"> Молодая гвардия, 1991. – 238 с</w:t>
      </w:r>
      <w:r w:rsidRPr="008D151E">
        <w:rPr>
          <w:sz w:val="28"/>
          <w:szCs w:val="28"/>
          <w:lang w:val="be-BY"/>
        </w:rPr>
        <w:t>.</w:t>
      </w:r>
    </w:p>
    <w:p w:rsidR="00E61578" w:rsidRPr="008D151E" w:rsidRDefault="00E61578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be-BY" w:eastAsia="en-US"/>
        </w:rPr>
      </w:pPr>
    </w:p>
    <w:p w:rsidR="00E61578" w:rsidRDefault="006E319B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AE68F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Тема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</w:t>
      </w:r>
      <w:r w:rsidR="008875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5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. Невербальные сигналы в обучении, рекламе, политике</w:t>
      </w:r>
    </w:p>
    <w:p w:rsidR="00E03976" w:rsidRPr="00E03976" w:rsidRDefault="00E03976" w:rsidP="00E03976">
      <w:pPr>
        <w:spacing w:before="0"/>
        <w:ind w:firstLine="709"/>
        <w:jc w:val="both"/>
        <w:rPr>
          <w:i/>
          <w:color w:val="000000"/>
          <w:sz w:val="28"/>
          <w:szCs w:val="28"/>
        </w:rPr>
      </w:pPr>
      <w:r w:rsidRPr="00E03976">
        <w:rPr>
          <w:i/>
          <w:sz w:val="28"/>
          <w:szCs w:val="28"/>
        </w:rPr>
        <w:t>Вопросы для обсуждения</w:t>
      </w:r>
      <w:r>
        <w:rPr>
          <w:i/>
          <w:sz w:val="28"/>
          <w:szCs w:val="28"/>
        </w:rPr>
        <w:t>: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7F1B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Стереотипы поведения и обучение, реклама, политика.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Мужские и женские образы в рекламе. </w:t>
      </w:r>
    </w:p>
    <w:p w:rsidR="00E61578" w:rsidRDefault="006E319B" w:rsidP="006E319B">
      <w:pPr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Восприятие рекламы и принципы эволюционной психологии.</w:t>
      </w:r>
      <w:r w:rsidRPr="00E332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6E319B" w:rsidRPr="007F1B68" w:rsidRDefault="006E319B" w:rsidP="006E319B">
      <w:pPr>
        <w:spacing w:before="0"/>
        <w:ind w:firstLine="709"/>
        <w:jc w:val="both"/>
        <w:rPr>
          <w:color w:val="000000"/>
          <w:sz w:val="28"/>
          <w:szCs w:val="28"/>
          <w:lang w:val="be-BY"/>
        </w:rPr>
      </w:pPr>
      <w:r w:rsidRPr="007F1B6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Невербальные сигналы и информационные технологии.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Проблемы использования невербальных элементов в общении с помощью компьютера, эффективного декодирования невербальных сигналов (визуальных изображений, созданных компьютером).</w:t>
      </w:r>
    </w:p>
    <w:p w:rsidR="008D151E" w:rsidRDefault="008D151E" w:rsidP="008D151E">
      <w:pPr>
        <w:spacing w:before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2657DF" w:rsidRPr="002657DF" w:rsidRDefault="002657DF" w:rsidP="001965CA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before="0"/>
        <w:jc w:val="both"/>
        <w:rPr>
          <w:sz w:val="28"/>
          <w:szCs w:val="28"/>
          <w:lang w:val="be-BY"/>
        </w:rPr>
      </w:pPr>
      <w:r w:rsidRPr="00D93838">
        <w:rPr>
          <w:bCs/>
          <w:sz w:val="28"/>
          <w:szCs w:val="28"/>
        </w:rPr>
        <w:t>Самыгин, С. И.</w:t>
      </w:r>
      <w:r w:rsidRPr="00D93838">
        <w:rPr>
          <w:sz w:val="28"/>
          <w:szCs w:val="28"/>
        </w:rPr>
        <w:t xml:space="preserve"> Деловое </w:t>
      </w:r>
      <w:proofErr w:type="gramStart"/>
      <w:r w:rsidRPr="00D93838">
        <w:rPr>
          <w:sz w:val="28"/>
          <w:szCs w:val="28"/>
        </w:rPr>
        <w:t>общение :</w:t>
      </w:r>
      <w:proofErr w:type="gramEnd"/>
      <w:r w:rsidRPr="00D93838">
        <w:rPr>
          <w:sz w:val="28"/>
          <w:szCs w:val="28"/>
        </w:rPr>
        <w:t xml:space="preserve"> учеб. пособие для вузов / С. И. Самыгин, А. М. Руденко. - 3-е изд., стер. </w:t>
      </w:r>
      <w:r>
        <w:rPr>
          <w:sz w:val="28"/>
          <w:szCs w:val="28"/>
        </w:rPr>
        <w:t>–</w:t>
      </w:r>
      <w:r w:rsidRPr="00D93838">
        <w:rPr>
          <w:sz w:val="28"/>
          <w:szCs w:val="28"/>
        </w:rPr>
        <w:t xml:space="preserve"> </w:t>
      </w:r>
      <w:proofErr w:type="gramStart"/>
      <w:r w:rsidRPr="00D93838">
        <w:rPr>
          <w:sz w:val="28"/>
          <w:szCs w:val="28"/>
        </w:rPr>
        <w:t>М. :</w:t>
      </w:r>
      <w:proofErr w:type="gramEnd"/>
      <w:r w:rsidRPr="00D93838">
        <w:rPr>
          <w:sz w:val="28"/>
          <w:szCs w:val="28"/>
        </w:rPr>
        <w:t xml:space="preserve"> </w:t>
      </w:r>
      <w:proofErr w:type="spellStart"/>
      <w:r w:rsidRPr="00D93838">
        <w:rPr>
          <w:sz w:val="28"/>
          <w:szCs w:val="28"/>
        </w:rPr>
        <w:t>Кнорус</w:t>
      </w:r>
      <w:proofErr w:type="spellEnd"/>
      <w:r w:rsidRPr="00D93838">
        <w:rPr>
          <w:sz w:val="28"/>
          <w:szCs w:val="28"/>
        </w:rPr>
        <w:t xml:space="preserve">, 2012. </w:t>
      </w:r>
      <w:r>
        <w:rPr>
          <w:sz w:val="28"/>
          <w:szCs w:val="28"/>
        </w:rPr>
        <w:t>–</w:t>
      </w:r>
      <w:r w:rsidRPr="00D93838">
        <w:rPr>
          <w:sz w:val="28"/>
          <w:szCs w:val="28"/>
        </w:rPr>
        <w:t xml:space="preserve"> 440 с</w:t>
      </w:r>
      <w:r>
        <w:rPr>
          <w:color w:val="000000"/>
          <w:sz w:val="28"/>
          <w:szCs w:val="28"/>
        </w:rPr>
        <w:t>.</w:t>
      </w:r>
    </w:p>
    <w:p w:rsidR="008D151E" w:rsidRPr="001965CA" w:rsidRDefault="008D151E" w:rsidP="001965CA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before="0"/>
        <w:jc w:val="both"/>
        <w:rPr>
          <w:sz w:val="28"/>
          <w:szCs w:val="28"/>
          <w:lang w:val="be-BY"/>
        </w:rPr>
      </w:pPr>
      <w:r w:rsidRPr="001965CA">
        <w:rPr>
          <w:color w:val="000000"/>
          <w:sz w:val="28"/>
          <w:szCs w:val="28"/>
        </w:rPr>
        <w:t xml:space="preserve">Джон, В. Кросс-культурная психология / В. Джон [и др.]. – </w:t>
      </w:r>
      <w:proofErr w:type="gramStart"/>
      <w:r w:rsidRPr="001965CA">
        <w:rPr>
          <w:color w:val="000000"/>
          <w:sz w:val="28"/>
          <w:szCs w:val="28"/>
        </w:rPr>
        <w:t>Харьков :</w:t>
      </w:r>
      <w:proofErr w:type="gramEnd"/>
      <w:r w:rsidRPr="001965CA">
        <w:rPr>
          <w:color w:val="000000"/>
          <w:sz w:val="28"/>
          <w:szCs w:val="28"/>
        </w:rPr>
        <w:t xml:space="preserve"> Гуманитарный центр, 2007. – 560 с. </w:t>
      </w:r>
    </w:p>
    <w:p w:rsidR="008D151E" w:rsidRDefault="008D151E" w:rsidP="001965CA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before="0"/>
        <w:jc w:val="both"/>
        <w:rPr>
          <w:sz w:val="28"/>
          <w:szCs w:val="28"/>
          <w:lang w:val="be-BY"/>
        </w:rPr>
      </w:pPr>
      <w:r w:rsidRPr="001965CA">
        <w:rPr>
          <w:sz w:val="28"/>
          <w:szCs w:val="28"/>
          <w:lang w:val="be-BY"/>
        </w:rPr>
        <w:t xml:space="preserve">Нэпп, М. Невербальное общение : </w:t>
      </w:r>
      <w:r w:rsidRPr="001965CA">
        <w:rPr>
          <w:sz w:val="28"/>
          <w:szCs w:val="28"/>
        </w:rPr>
        <w:t xml:space="preserve">[пер. </w:t>
      </w:r>
      <w:proofErr w:type="gramStart"/>
      <w:r w:rsidRPr="001965CA">
        <w:rPr>
          <w:sz w:val="28"/>
          <w:szCs w:val="28"/>
        </w:rPr>
        <w:t>с</w:t>
      </w:r>
      <w:proofErr w:type="gramEnd"/>
      <w:r w:rsidRPr="001965CA">
        <w:rPr>
          <w:sz w:val="28"/>
          <w:szCs w:val="28"/>
        </w:rPr>
        <w:t xml:space="preserve"> англ.] </w:t>
      </w:r>
      <w:r w:rsidRPr="001965CA">
        <w:rPr>
          <w:sz w:val="28"/>
          <w:szCs w:val="28"/>
          <w:lang w:val="be-BY"/>
        </w:rPr>
        <w:t>/ М. Нэпп, Дж. Холл. – СПб : Питер, 2014. – 464 с.</w:t>
      </w:r>
    </w:p>
    <w:p w:rsidR="002657DF" w:rsidRPr="002657DF" w:rsidRDefault="002657DF" w:rsidP="001965CA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before="0"/>
        <w:jc w:val="both"/>
        <w:rPr>
          <w:sz w:val="28"/>
          <w:szCs w:val="28"/>
          <w:lang w:val="be-BY"/>
        </w:rPr>
      </w:pPr>
      <w:r w:rsidRPr="00D93838">
        <w:rPr>
          <w:bCs/>
          <w:sz w:val="28"/>
          <w:szCs w:val="28"/>
        </w:rPr>
        <w:t>Панкратов, В. Н.</w:t>
      </w:r>
      <w:r w:rsidRPr="00D93838">
        <w:rPr>
          <w:sz w:val="28"/>
          <w:szCs w:val="28"/>
        </w:rPr>
        <w:t xml:space="preserve"> </w:t>
      </w:r>
      <w:proofErr w:type="spellStart"/>
      <w:r w:rsidRPr="00D93838">
        <w:rPr>
          <w:sz w:val="28"/>
          <w:szCs w:val="28"/>
        </w:rPr>
        <w:t>Психотехнология</w:t>
      </w:r>
      <w:proofErr w:type="spellEnd"/>
      <w:r w:rsidRPr="00D93838">
        <w:rPr>
          <w:sz w:val="28"/>
          <w:szCs w:val="28"/>
        </w:rPr>
        <w:t xml:space="preserve"> управления </w:t>
      </w:r>
      <w:proofErr w:type="gramStart"/>
      <w:r w:rsidRPr="00D93838">
        <w:rPr>
          <w:sz w:val="28"/>
          <w:szCs w:val="28"/>
        </w:rPr>
        <w:t>людьми :</w:t>
      </w:r>
      <w:proofErr w:type="gramEnd"/>
      <w:r w:rsidRPr="00D93838">
        <w:rPr>
          <w:sz w:val="28"/>
          <w:szCs w:val="28"/>
        </w:rPr>
        <w:t xml:space="preserve"> </w:t>
      </w:r>
      <w:proofErr w:type="spellStart"/>
      <w:r w:rsidRPr="00D93838">
        <w:rPr>
          <w:sz w:val="28"/>
          <w:szCs w:val="28"/>
        </w:rPr>
        <w:t>практ</w:t>
      </w:r>
      <w:proofErr w:type="spellEnd"/>
      <w:r w:rsidRPr="00D93838">
        <w:rPr>
          <w:sz w:val="28"/>
          <w:szCs w:val="28"/>
        </w:rPr>
        <w:t xml:space="preserve">. руководство / В. Н. Панкратов ; науч. ред. А. Н. Панкратов. - </w:t>
      </w:r>
      <w:proofErr w:type="gramStart"/>
      <w:r w:rsidRPr="00D93838">
        <w:rPr>
          <w:sz w:val="28"/>
          <w:szCs w:val="28"/>
        </w:rPr>
        <w:t>М. :</w:t>
      </w:r>
      <w:proofErr w:type="gramEnd"/>
      <w:r w:rsidRPr="00D93838">
        <w:rPr>
          <w:sz w:val="28"/>
          <w:szCs w:val="28"/>
        </w:rPr>
        <w:t xml:space="preserve"> Изд-во Института Психотерапии, 2001. – 336 с</w:t>
      </w:r>
      <w:r>
        <w:rPr>
          <w:sz w:val="28"/>
          <w:szCs w:val="28"/>
        </w:rPr>
        <w:t>.</w:t>
      </w:r>
    </w:p>
    <w:p w:rsidR="002657DF" w:rsidRPr="00D93838" w:rsidRDefault="002657DF" w:rsidP="002657DF">
      <w:pPr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before="0"/>
        <w:jc w:val="both"/>
        <w:rPr>
          <w:iCs/>
          <w:color w:val="000000"/>
          <w:sz w:val="28"/>
          <w:szCs w:val="28"/>
        </w:rPr>
      </w:pPr>
      <w:r w:rsidRPr="00D93838">
        <w:rPr>
          <w:spacing w:val="3"/>
          <w:sz w:val="28"/>
          <w:szCs w:val="28"/>
          <w:lang w:val="be-BY"/>
        </w:rPr>
        <w:t>Лапшина, Г. С. Женское лицо русской журналистики : учебное пособие / Г. С. Лапшина. – М. : МедиаМир, 2012. – 282 с.</w:t>
      </w:r>
    </w:p>
    <w:p w:rsidR="002657DF" w:rsidRPr="001965CA" w:rsidRDefault="002657DF" w:rsidP="002657DF">
      <w:pPr>
        <w:pStyle w:val="a3"/>
        <w:tabs>
          <w:tab w:val="left" w:pos="0"/>
          <w:tab w:val="left" w:pos="851"/>
          <w:tab w:val="left" w:pos="1134"/>
        </w:tabs>
        <w:spacing w:before="0"/>
        <w:jc w:val="both"/>
        <w:rPr>
          <w:sz w:val="28"/>
          <w:szCs w:val="28"/>
          <w:lang w:val="be-BY"/>
        </w:rPr>
      </w:pPr>
    </w:p>
    <w:p w:rsidR="006E319B" w:rsidRDefault="006E319B" w:rsidP="006E319B">
      <w:pPr>
        <w:spacing w:before="0"/>
        <w:jc w:val="center"/>
        <w:rPr>
          <w:b/>
          <w:i/>
          <w:sz w:val="28"/>
          <w:szCs w:val="28"/>
        </w:rPr>
      </w:pPr>
    </w:p>
    <w:p w:rsidR="006E319B" w:rsidRDefault="006E319B" w:rsidP="006E319B">
      <w:pPr>
        <w:spacing w:before="0"/>
        <w:jc w:val="center"/>
        <w:rPr>
          <w:b/>
          <w:i/>
          <w:sz w:val="28"/>
          <w:szCs w:val="28"/>
        </w:rPr>
      </w:pPr>
    </w:p>
    <w:p w:rsidR="006E319B" w:rsidRPr="004E6DDB" w:rsidRDefault="006E319B" w:rsidP="006E319B">
      <w:pPr>
        <w:spacing w:before="0"/>
        <w:jc w:val="center"/>
        <w:rPr>
          <w:b/>
          <w:i/>
          <w:sz w:val="28"/>
          <w:szCs w:val="28"/>
        </w:rPr>
      </w:pPr>
      <w:r w:rsidRPr="0077505A">
        <w:rPr>
          <w:b/>
          <w:i/>
          <w:sz w:val="28"/>
          <w:szCs w:val="28"/>
        </w:rPr>
        <w:t>ЛИТЕРАТУРА</w:t>
      </w:r>
    </w:p>
    <w:p w:rsidR="006E319B" w:rsidRPr="004E6DDB" w:rsidRDefault="006E319B" w:rsidP="006E319B">
      <w:pPr>
        <w:spacing w:before="0"/>
        <w:jc w:val="center"/>
        <w:rPr>
          <w:b/>
          <w:sz w:val="28"/>
          <w:szCs w:val="28"/>
        </w:rPr>
      </w:pPr>
    </w:p>
    <w:p w:rsidR="006E319B" w:rsidRPr="004E6DDB" w:rsidRDefault="006E319B" w:rsidP="006E319B">
      <w:pPr>
        <w:spacing w:before="0"/>
        <w:jc w:val="center"/>
        <w:rPr>
          <w:b/>
          <w:sz w:val="28"/>
          <w:szCs w:val="28"/>
          <w:lang w:val="be-BY"/>
        </w:rPr>
      </w:pPr>
      <w:r w:rsidRPr="0077505A">
        <w:rPr>
          <w:b/>
          <w:sz w:val="28"/>
          <w:szCs w:val="28"/>
        </w:rPr>
        <w:t>Основная</w:t>
      </w:r>
      <w:r w:rsidRPr="004E6DDB">
        <w:rPr>
          <w:b/>
          <w:sz w:val="28"/>
          <w:szCs w:val="28"/>
        </w:rPr>
        <w:t>:</w:t>
      </w:r>
    </w:p>
    <w:p w:rsidR="006E319B" w:rsidRPr="002A4B0A" w:rsidRDefault="006E319B" w:rsidP="006E319B">
      <w:pPr>
        <w:spacing w:before="0"/>
        <w:ind w:firstLine="709"/>
        <w:jc w:val="center"/>
        <w:rPr>
          <w:i/>
          <w:sz w:val="28"/>
          <w:szCs w:val="28"/>
          <w:lang w:val="be-BY"/>
        </w:rPr>
      </w:pPr>
    </w:p>
    <w:p w:rsidR="006E319B" w:rsidRPr="002657DF" w:rsidRDefault="006E319B" w:rsidP="002657DF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sz w:val="28"/>
          <w:szCs w:val="28"/>
          <w:lang w:val="be-BY"/>
        </w:rPr>
      </w:pPr>
      <w:proofErr w:type="spellStart"/>
      <w:r w:rsidRPr="002657DF">
        <w:rPr>
          <w:bCs/>
          <w:sz w:val="28"/>
          <w:szCs w:val="28"/>
        </w:rPr>
        <w:t>Айслер-Мертц</w:t>
      </w:r>
      <w:proofErr w:type="spellEnd"/>
      <w:r w:rsidRPr="002657DF">
        <w:rPr>
          <w:bCs/>
          <w:sz w:val="28"/>
          <w:szCs w:val="28"/>
        </w:rPr>
        <w:t xml:space="preserve">, К. </w:t>
      </w:r>
      <w:r w:rsidRPr="002657DF">
        <w:rPr>
          <w:sz w:val="28"/>
          <w:szCs w:val="28"/>
        </w:rPr>
        <w:t xml:space="preserve">Язык </w:t>
      </w:r>
      <w:proofErr w:type="gramStart"/>
      <w:r w:rsidRPr="002657DF">
        <w:rPr>
          <w:sz w:val="28"/>
          <w:szCs w:val="28"/>
        </w:rPr>
        <w:t>жестов :</w:t>
      </w:r>
      <w:proofErr w:type="gramEnd"/>
      <w:r w:rsidRPr="002657DF">
        <w:rPr>
          <w:sz w:val="28"/>
          <w:szCs w:val="28"/>
        </w:rPr>
        <w:t xml:space="preserve"> [пер. с нем.] / К. </w:t>
      </w:r>
      <w:proofErr w:type="spellStart"/>
      <w:r w:rsidRPr="002657DF">
        <w:rPr>
          <w:sz w:val="28"/>
          <w:szCs w:val="28"/>
        </w:rPr>
        <w:t>Айслер-Мертц</w:t>
      </w:r>
      <w:proofErr w:type="spellEnd"/>
      <w:r w:rsidRPr="002657DF">
        <w:rPr>
          <w:sz w:val="28"/>
          <w:szCs w:val="28"/>
        </w:rPr>
        <w:t xml:space="preserve">. – </w:t>
      </w:r>
      <w:proofErr w:type="gramStart"/>
      <w:r w:rsidRPr="002657DF">
        <w:rPr>
          <w:sz w:val="28"/>
          <w:szCs w:val="28"/>
        </w:rPr>
        <w:t>М. :</w:t>
      </w:r>
      <w:proofErr w:type="gramEnd"/>
      <w:r w:rsidRPr="002657DF">
        <w:rPr>
          <w:sz w:val="28"/>
          <w:szCs w:val="28"/>
        </w:rPr>
        <w:t xml:space="preserve"> ФАИР-ПРЕСС, 2002. – 160 с.</w:t>
      </w:r>
    </w:p>
    <w:p w:rsidR="006E319B" w:rsidRPr="002657DF" w:rsidRDefault="006E319B" w:rsidP="002657DF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sz w:val="28"/>
          <w:szCs w:val="28"/>
          <w:lang w:val="be-BY"/>
        </w:rPr>
      </w:pPr>
      <w:proofErr w:type="spellStart"/>
      <w:r w:rsidRPr="002657DF">
        <w:rPr>
          <w:bCs/>
          <w:sz w:val="28"/>
          <w:szCs w:val="28"/>
        </w:rPr>
        <w:t>Геген</w:t>
      </w:r>
      <w:proofErr w:type="spellEnd"/>
      <w:r w:rsidRPr="002657DF">
        <w:rPr>
          <w:bCs/>
          <w:sz w:val="28"/>
          <w:szCs w:val="28"/>
        </w:rPr>
        <w:t xml:space="preserve">, Н. </w:t>
      </w:r>
      <w:r w:rsidRPr="002657DF">
        <w:rPr>
          <w:sz w:val="28"/>
          <w:szCs w:val="28"/>
        </w:rPr>
        <w:t xml:space="preserve">Психология манипуляции и </w:t>
      </w:r>
      <w:proofErr w:type="gramStart"/>
      <w:r w:rsidRPr="002657DF">
        <w:rPr>
          <w:sz w:val="28"/>
          <w:szCs w:val="28"/>
        </w:rPr>
        <w:t>подчинения :</w:t>
      </w:r>
      <w:proofErr w:type="gramEnd"/>
      <w:r w:rsidRPr="002657DF">
        <w:rPr>
          <w:sz w:val="28"/>
          <w:szCs w:val="28"/>
        </w:rPr>
        <w:t xml:space="preserve"> [пер. с фр.] / Н. </w:t>
      </w:r>
      <w:proofErr w:type="spellStart"/>
      <w:r w:rsidRPr="002657DF">
        <w:rPr>
          <w:sz w:val="28"/>
          <w:szCs w:val="28"/>
        </w:rPr>
        <w:t>Геген</w:t>
      </w:r>
      <w:proofErr w:type="spellEnd"/>
      <w:r w:rsidRPr="002657DF">
        <w:rPr>
          <w:sz w:val="28"/>
          <w:szCs w:val="28"/>
        </w:rPr>
        <w:t>. – СПб</w:t>
      </w:r>
      <w:proofErr w:type="gramStart"/>
      <w:r w:rsidRPr="002657DF">
        <w:rPr>
          <w:sz w:val="28"/>
          <w:szCs w:val="28"/>
        </w:rPr>
        <w:t>. :</w:t>
      </w:r>
      <w:proofErr w:type="gramEnd"/>
      <w:r w:rsidRPr="002657DF">
        <w:rPr>
          <w:sz w:val="28"/>
          <w:szCs w:val="28"/>
        </w:rPr>
        <w:t xml:space="preserve"> Питер, 2005. – 203 с.</w:t>
      </w:r>
    </w:p>
    <w:p w:rsidR="006E319B" w:rsidRPr="002657DF" w:rsidRDefault="006E319B" w:rsidP="002657DF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sz w:val="28"/>
          <w:szCs w:val="28"/>
          <w:lang w:val="be-BY"/>
        </w:rPr>
      </w:pPr>
      <w:r w:rsidRPr="002657DF">
        <w:rPr>
          <w:bCs/>
          <w:sz w:val="28"/>
          <w:szCs w:val="28"/>
        </w:rPr>
        <w:t>Горелов, И. Н.</w:t>
      </w:r>
      <w:r w:rsidRPr="002657DF">
        <w:rPr>
          <w:sz w:val="28"/>
          <w:szCs w:val="28"/>
        </w:rPr>
        <w:t xml:space="preserve"> Безмолвный мысли знак: рассказы о невербальной коммуникации / И. Н. Горелов, В. Ф. </w:t>
      </w:r>
      <w:proofErr w:type="spellStart"/>
      <w:r w:rsidRPr="002657DF">
        <w:rPr>
          <w:sz w:val="28"/>
          <w:szCs w:val="28"/>
        </w:rPr>
        <w:t>Енгалычев</w:t>
      </w:r>
      <w:proofErr w:type="spellEnd"/>
      <w:r w:rsidRPr="002657DF">
        <w:rPr>
          <w:sz w:val="28"/>
          <w:szCs w:val="28"/>
        </w:rPr>
        <w:t xml:space="preserve">. – </w:t>
      </w:r>
      <w:proofErr w:type="gramStart"/>
      <w:r w:rsidRPr="002657DF">
        <w:rPr>
          <w:sz w:val="28"/>
          <w:szCs w:val="28"/>
        </w:rPr>
        <w:t>М. :</w:t>
      </w:r>
      <w:proofErr w:type="gramEnd"/>
      <w:r w:rsidRPr="002657DF">
        <w:rPr>
          <w:sz w:val="28"/>
          <w:szCs w:val="28"/>
        </w:rPr>
        <w:t xml:space="preserve"> Молодая гвардия, 1991. – 238 с</w:t>
      </w:r>
      <w:r w:rsidRPr="002657DF">
        <w:rPr>
          <w:sz w:val="28"/>
          <w:szCs w:val="28"/>
          <w:lang w:val="be-BY"/>
        </w:rPr>
        <w:t>.</w:t>
      </w:r>
    </w:p>
    <w:p w:rsidR="006E319B" w:rsidRPr="002657DF" w:rsidRDefault="006E319B" w:rsidP="002657DF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sz w:val="28"/>
          <w:szCs w:val="28"/>
          <w:lang w:val="be-BY"/>
        </w:rPr>
      </w:pPr>
      <w:proofErr w:type="spellStart"/>
      <w:r w:rsidRPr="002657DF">
        <w:rPr>
          <w:bCs/>
          <w:sz w:val="28"/>
          <w:szCs w:val="28"/>
        </w:rPr>
        <w:t>Лабунская</w:t>
      </w:r>
      <w:proofErr w:type="spellEnd"/>
      <w:r w:rsidRPr="002657DF">
        <w:rPr>
          <w:bCs/>
          <w:sz w:val="28"/>
          <w:szCs w:val="28"/>
        </w:rPr>
        <w:t>, В. А.</w:t>
      </w:r>
      <w:r w:rsidRPr="002657DF">
        <w:rPr>
          <w:sz w:val="28"/>
          <w:szCs w:val="28"/>
        </w:rPr>
        <w:t xml:space="preserve"> Экспрессия человека: общение и межличностное </w:t>
      </w:r>
      <w:proofErr w:type="gramStart"/>
      <w:r w:rsidRPr="002657DF">
        <w:rPr>
          <w:sz w:val="28"/>
          <w:szCs w:val="28"/>
        </w:rPr>
        <w:t>познание :</w:t>
      </w:r>
      <w:proofErr w:type="gramEnd"/>
      <w:r w:rsidRPr="002657DF">
        <w:rPr>
          <w:sz w:val="28"/>
          <w:szCs w:val="28"/>
        </w:rPr>
        <w:t xml:space="preserve"> учеб. пособие для студ. вузов / В. А. </w:t>
      </w:r>
      <w:proofErr w:type="spellStart"/>
      <w:r w:rsidRPr="002657DF">
        <w:rPr>
          <w:sz w:val="28"/>
          <w:szCs w:val="28"/>
        </w:rPr>
        <w:t>Лабунская</w:t>
      </w:r>
      <w:proofErr w:type="spellEnd"/>
      <w:r w:rsidRPr="002657DF">
        <w:rPr>
          <w:sz w:val="28"/>
          <w:szCs w:val="28"/>
        </w:rPr>
        <w:t>. – Ростов н/</w:t>
      </w:r>
      <w:proofErr w:type="gramStart"/>
      <w:r w:rsidRPr="002657DF">
        <w:rPr>
          <w:sz w:val="28"/>
          <w:szCs w:val="28"/>
        </w:rPr>
        <w:t>Д :</w:t>
      </w:r>
      <w:proofErr w:type="gramEnd"/>
      <w:r w:rsidRPr="002657DF">
        <w:rPr>
          <w:sz w:val="28"/>
          <w:szCs w:val="28"/>
        </w:rPr>
        <w:t xml:space="preserve"> Феникс, 1999. – 608 с.</w:t>
      </w:r>
    </w:p>
    <w:p w:rsidR="006E319B" w:rsidRPr="002657DF" w:rsidRDefault="006E319B" w:rsidP="002657DF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sz w:val="28"/>
          <w:szCs w:val="28"/>
          <w:lang w:val="be-BY"/>
        </w:rPr>
      </w:pPr>
      <w:proofErr w:type="spellStart"/>
      <w:r w:rsidRPr="002657DF">
        <w:rPr>
          <w:bCs/>
          <w:sz w:val="28"/>
          <w:szCs w:val="28"/>
        </w:rPr>
        <w:t>Меграбян</w:t>
      </w:r>
      <w:proofErr w:type="spellEnd"/>
      <w:r w:rsidRPr="002657DF">
        <w:rPr>
          <w:bCs/>
          <w:sz w:val="28"/>
          <w:szCs w:val="28"/>
        </w:rPr>
        <w:t xml:space="preserve">, А. </w:t>
      </w:r>
      <w:r w:rsidRPr="002657DF">
        <w:rPr>
          <w:sz w:val="28"/>
          <w:szCs w:val="28"/>
        </w:rPr>
        <w:t xml:space="preserve">Психодиагностика невербального </w:t>
      </w:r>
      <w:proofErr w:type="gramStart"/>
      <w:r w:rsidRPr="002657DF">
        <w:rPr>
          <w:sz w:val="28"/>
          <w:szCs w:val="28"/>
        </w:rPr>
        <w:t>поведения :</w:t>
      </w:r>
      <w:proofErr w:type="gramEnd"/>
      <w:r w:rsidRPr="002657DF">
        <w:rPr>
          <w:sz w:val="28"/>
          <w:szCs w:val="28"/>
        </w:rPr>
        <w:t xml:space="preserve"> практикум / А. </w:t>
      </w:r>
      <w:proofErr w:type="spellStart"/>
      <w:r w:rsidRPr="002657DF">
        <w:rPr>
          <w:sz w:val="28"/>
          <w:szCs w:val="28"/>
        </w:rPr>
        <w:t>Меграбян</w:t>
      </w:r>
      <w:proofErr w:type="spellEnd"/>
      <w:r w:rsidRPr="002657DF">
        <w:rPr>
          <w:sz w:val="28"/>
          <w:szCs w:val="28"/>
        </w:rPr>
        <w:t>. – СПб</w:t>
      </w:r>
      <w:proofErr w:type="gramStart"/>
      <w:r w:rsidRPr="002657DF">
        <w:rPr>
          <w:sz w:val="28"/>
          <w:szCs w:val="28"/>
        </w:rPr>
        <w:t>. :</w:t>
      </w:r>
      <w:proofErr w:type="gramEnd"/>
      <w:r w:rsidRPr="002657DF">
        <w:rPr>
          <w:sz w:val="28"/>
          <w:szCs w:val="28"/>
        </w:rPr>
        <w:t xml:space="preserve"> Речь, 2001. – 256 с. </w:t>
      </w:r>
    </w:p>
    <w:p w:rsidR="006E319B" w:rsidRPr="002657DF" w:rsidRDefault="006E319B" w:rsidP="002657DF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sz w:val="28"/>
          <w:szCs w:val="28"/>
          <w:lang w:val="be-BY"/>
        </w:rPr>
      </w:pPr>
      <w:r w:rsidRPr="002657DF">
        <w:rPr>
          <w:sz w:val="28"/>
          <w:szCs w:val="28"/>
          <w:lang w:val="be-BY"/>
        </w:rPr>
        <w:t xml:space="preserve">Нэпп, М. Невербальное общение : </w:t>
      </w:r>
      <w:r w:rsidRPr="002657DF">
        <w:rPr>
          <w:sz w:val="28"/>
          <w:szCs w:val="28"/>
        </w:rPr>
        <w:t xml:space="preserve">[пер. </w:t>
      </w:r>
      <w:proofErr w:type="gramStart"/>
      <w:r w:rsidRPr="002657DF">
        <w:rPr>
          <w:sz w:val="28"/>
          <w:szCs w:val="28"/>
        </w:rPr>
        <w:t>с</w:t>
      </w:r>
      <w:proofErr w:type="gramEnd"/>
      <w:r w:rsidRPr="002657DF">
        <w:rPr>
          <w:sz w:val="28"/>
          <w:szCs w:val="28"/>
        </w:rPr>
        <w:t xml:space="preserve"> англ.] </w:t>
      </w:r>
      <w:r w:rsidRPr="002657DF">
        <w:rPr>
          <w:sz w:val="28"/>
          <w:szCs w:val="28"/>
          <w:lang w:val="be-BY"/>
        </w:rPr>
        <w:t>/ М. Нэпп, Дж. Холл. – СПб : Питер, 2014. – 464 с.</w:t>
      </w:r>
    </w:p>
    <w:p w:rsidR="006E319B" w:rsidRPr="00EE2183" w:rsidRDefault="006E319B" w:rsidP="006E319B">
      <w:pPr>
        <w:tabs>
          <w:tab w:val="left" w:pos="0"/>
          <w:tab w:val="left" w:pos="851"/>
          <w:tab w:val="left" w:pos="1134"/>
        </w:tabs>
        <w:spacing w:before="0"/>
        <w:ind w:firstLine="709"/>
        <w:jc w:val="both"/>
        <w:rPr>
          <w:sz w:val="28"/>
          <w:szCs w:val="28"/>
          <w:lang w:val="be-BY"/>
        </w:rPr>
      </w:pPr>
    </w:p>
    <w:p w:rsidR="006E319B" w:rsidRPr="004E6DDB" w:rsidRDefault="006E319B" w:rsidP="006E319B">
      <w:pPr>
        <w:tabs>
          <w:tab w:val="left" w:pos="0"/>
          <w:tab w:val="left" w:pos="851"/>
          <w:tab w:val="left" w:pos="1134"/>
        </w:tabs>
        <w:spacing w:before="0"/>
        <w:ind w:firstLine="709"/>
        <w:jc w:val="center"/>
        <w:rPr>
          <w:b/>
          <w:sz w:val="28"/>
          <w:szCs w:val="28"/>
          <w:lang w:val="be-BY"/>
        </w:rPr>
      </w:pPr>
      <w:r w:rsidRPr="0077505A">
        <w:rPr>
          <w:b/>
          <w:sz w:val="28"/>
          <w:szCs w:val="28"/>
          <w:lang w:val="be-BY"/>
        </w:rPr>
        <w:t>Дополнительная</w:t>
      </w:r>
      <w:r w:rsidRPr="004E6DDB">
        <w:rPr>
          <w:b/>
          <w:sz w:val="28"/>
          <w:szCs w:val="28"/>
          <w:lang w:val="be-BY"/>
        </w:rPr>
        <w:t>:</w:t>
      </w:r>
    </w:p>
    <w:p w:rsidR="006E319B" w:rsidRPr="004E6DDB" w:rsidRDefault="006E319B" w:rsidP="006E319B">
      <w:pPr>
        <w:tabs>
          <w:tab w:val="left" w:pos="0"/>
          <w:tab w:val="left" w:pos="851"/>
          <w:tab w:val="left" w:pos="1134"/>
        </w:tabs>
        <w:spacing w:before="0"/>
        <w:ind w:firstLine="709"/>
        <w:jc w:val="center"/>
        <w:rPr>
          <w:b/>
          <w:spacing w:val="3"/>
          <w:sz w:val="28"/>
          <w:szCs w:val="28"/>
          <w:lang w:val="be-BY"/>
        </w:rPr>
      </w:pPr>
    </w:p>
    <w:p w:rsidR="006E319B" w:rsidRPr="00D93838" w:rsidRDefault="006E319B" w:rsidP="006E319B">
      <w:pPr>
        <w:numPr>
          <w:ilvl w:val="0"/>
          <w:numId w:val="2"/>
        </w:numPr>
        <w:tabs>
          <w:tab w:val="left" w:pos="-2160"/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color w:val="000000"/>
          <w:sz w:val="28"/>
          <w:szCs w:val="28"/>
        </w:rPr>
      </w:pPr>
      <w:r w:rsidRPr="00D93838">
        <w:rPr>
          <w:color w:val="000000"/>
          <w:sz w:val="28"/>
          <w:szCs w:val="28"/>
        </w:rPr>
        <w:lastRenderedPageBreak/>
        <w:t xml:space="preserve">Агапова, С. Г. Основы межличностной и межкультурной </w:t>
      </w:r>
      <w:proofErr w:type="gramStart"/>
      <w:r w:rsidRPr="00D93838">
        <w:rPr>
          <w:color w:val="000000"/>
          <w:sz w:val="28"/>
          <w:szCs w:val="28"/>
        </w:rPr>
        <w:t>коммуникации :</w:t>
      </w:r>
      <w:proofErr w:type="gramEnd"/>
      <w:r w:rsidRPr="00D93838">
        <w:rPr>
          <w:color w:val="000000"/>
          <w:sz w:val="28"/>
          <w:szCs w:val="28"/>
        </w:rPr>
        <w:t xml:space="preserve"> учеб. пособие для вузов </w:t>
      </w:r>
      <w:proofErr w:type="spellStart"/>
      <w:r w:rsidRPr="00D93838">
        <w:rPr>
          <w:color w:val="000000"/>
          <w:sz w:val="28"/>
          <w:szCs w:val="28"/>
        </w:rPr>
        <w:t>гуманит</w:t>
      </w:r>
      <w:proofErr w:type="spellEnd"/>
      <w:r w:rsidRPr="00D93838">
        <w:rPr>
          <w:color w:val="000000"/>
          <w:sz w:val="28"/>
          <w:szCs w:val="28"/>
        </w:rPr>
        <w:t>. спец. / С. Г. Агапова. – Ростов н/</w:t>
      </w:r>
      <w:proofErr w:type="gramStart"/>
      <w:r w:rsidRPr="00D93838">
        <w:rPr>
          <w:color w:val="000000"/>
          <w:sz w:val="28"/>
          <w:szCs w:val="28"/>
        </w:rPr>
        <w:t>Д :</w:t>
      </w:r>
      <w:proofErr w:type="gramEnd"/>
      <w:r w:rsidRPr="00D93838">
        <w:rPr>
          <w:color w:val="000000"/>
          <w:sz w:val="28"/>
          <w:szCs w:val="28"/>
        </w:rPr>
        <w:t xml:space="preserve"> Феникс, 2004. – 288 с.</w:t>
      </w:r>
    </w:p>
    <w:p w:rsidR="006E319B" w:rsidRPr="00D93838" w:rsidRDefault="006E319B" w:rsidP="006E319B">
      <w:pPr>
        <w:numPr>
          <w:ilvl w:val="0"/>
          <w:numId w:val="2"/>
        </w:numPr>
        <w:tabs>
          <w:tab w:val="left" w:pos="-2160"/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color w:val="000000"/>
          <w:sz w:val="28"/>
          <w:szCs w:val="28"/>
          <w:lang w:val="be-BY"/>
        </w:rPr>
      </w:pPr>
      <w:r w:rsidRPr="00D93838">
        <w:rPr>
          <w:color w:val="000000"/>
          <w:sz w:val="28"/>
          <w:szCs w:val="28"/>
        </w:rPr>
        <w:t xml:space="preserve">Викулова, Л. Г. Основы теории </w:t>
      </w:r>
      <w:proofErr w:type="gramStart"/>
      <w:r w:rsidRPr="00D93838">
        <w:rPr>
          <w:color w:val="000000"/>
          <w:sz w:val="28"/>
          <w:szCs w:val="28"/>
        </w:rPr>
        <w:t>коммуникации :</w:t>
      </w:r>
      <w:proofErr w:type="gramEnd"/>
      <w:r w:rsidRPr="00D93838">
        <w:rPr>
          <w:color w:val="000000"/>
          <w:sz w:val="28"/>
          <w:szCs w:val="28"/>
        </w:rPr>
        <w:t xml:space="preserve"> практикум / Л. Г. Викулова, А. И. </w:t>
      </w:r>
      <w:proofErr w:type="spellStart"/>
      <w:r w:rsidRPr="00D93838">
        <w:rPr>
          <w:color w:val="000000"/>
          <w:sz w:val="28"/>
          <w:szCs w:val="28"/>
        </w:rPr>
        <w:t>Шарунов</w:t>
      </w:r>
      <w:proofErr w:type="spellEnd"/>
      <w:r w:rsidRPr="00D93838">
        <w:rPr>
          <w:color w:val="000000"/>
          <w:sz w:val="28"/>
          <w:szCs w:val="28"/>
        </w:rPr>
        <w:t xml:space="preserve">. – </w:t>
      </w:r>
      <w:proofErr w:type="gramStart"/>
      <w:r w:rsidRPr="00D93838">
        <w:rPr>
          <w:color w:val="000000"/>
          <w:sz w:val="28"/>
          <w:szCs w:val="28"/>
        </w:rPr>
        <w:t>М. :</w:t>
      </w:r>
      <w:proofErr w:type="gramEnd"/>
      <w:r w:rsidRPr="00D93838">
        <w:rPr>
          <w:color w:val="000000"/>
          <w:sz w:val="28"/>
          <w:szCs w:val="28"/>
        </w:rPr>
        <w:t xml:space="preserve"> Восток-Запад, 2008. – 316 с.</w:t>
      </w:r>
    </w:p>
    <w:p w:rsidR="006E319B" w:rsidRPr="00D93838" w:rsidRDefault="006E319B" w:rsidP="006E319B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color w:val="000000"/>
          <w:sz w:val="28"/>
          <w:szCs w:val="28"/>
        </w:rPr>
      </w:pPr>
      <w:r w:rsidRPr="00D93838">
        <w:rPr>
          <w:color w:val="000000"/>
          <w:sz w:val="28"/>
          <w:szCs w:val="28"/>
        </w:rPr>
        <w:t xml:space="preserve">Джон, В. Кросс-культурная психология / В. Джон [и др.]. – </w:t>
      </w:r>
      <w:proofErr w:type="gramStart"/>
      <w:r w:rsidRPr="00D93838">
        <w:rPr>
          <w:color w:val="000000"/>
          <w:sz w:val="28"/>
          <w:szCs w:val="28"/>
        </w:rPr>
        <w:t>Харьков :</w:t>
      </w:r>
      <w:proofErr w:type="gramEnd"/>
      <w:r w:rsidRPr="00D93838">
        <w:rPr>
          <w:color w:val="000000"/>
          <w:sz w:val="28"/>
          <w:szCs w:val="28"/>
        </w:rPr>
        <w:t xml:space="preserve"> Гуманитарный центр, 2007. – 560 с. </w:t>
      </w:r>
    </w:p>
    <w:p w:rsidR="006E319B" w:rsidRPr="00D93838" w:rsidRDefault="006E319B" w:rsidP="006E319B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iCs/>
          <w:color w:val="000000"/>
          <w:sz w:val="28"/>
          <w:szCs w:val="28"/>
        </w:rPr>
      </w:pPr>
      <w:r w:rsidRPr="00D93838">
        <w:rPr>
          <w:spacing w:val="3"/>
          <w:sz w:val="28"/>
          <w:szCs w:val="28"/>
          <w:lang w:val="be-BY"/>
        </w:rPr>
        <w:t>Лапшина, Г. С. Женское лицо русской журналистики : учебное пособие / Г. С. Лапшина. – М. : МедиаМир, 2012. – 282 с.</w:t>
      </w:r>
    </w:p>
    <w:p w:rsidR="006E319B" w:rsidRPr="00D93838" w:rsidRDefault="006E319B" w:rsidP="006E319B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before="0"/>
        <w:ind w:left="0" w:firstLine="851"/>
        <w:jc w:val="both"/>
        <w:rPr>
          <w:iCs/>
          <w:color w:val="000000"/>
          <w:sz w:val="28"/>
          <w:szCs w:val="28"/>
        </w:rPr>
      </w:pPr>
      <w:r w:rsidRPr="00D93838">
        <w:rPr>
          <w:bCs/>
          <w:sz w:val="28"/>
          <w:szCs w:val="28"/>
        </w:rPr>
        <w:t>Мурашов, А. А.</w:t>
      </w:r>
      <w:r w:rsidRPr="00D93838">
        <w:rPr>
          <w:sz w:val="28"/>
          <w:szCs w:val="28"/>
        </w:rPr>
        <w:t xml:space="preserve"> Современная риторика: речевое воздействие и </w:t>
      </w:r>
      <w:proofErr w:type="gramStart"/>
      <w:r w:rsidRPr="00D93838">
        <w:rPr>
          <w:sz w:val="28"/>
          <w:szCs w:val="28"/>
        </w:rPr>
        <w:t>взаимодействие :</w:t>
      </w:r>
      <w:proofErr w:type="gramEnd"/>
      <w:r w:rsidRPr="00D93838">
        <w:rPr>
          <w:sz w:val="28"/>
          <w:szCs w:val="28"/>
        </w:rPr>
        <w:t xml:space="preserve"> монография / А. А. Мурашов ; УО "Гродненский государственный университет имени Я. Купалы"). - </w:t>
      </w:r>
      <w:proofErr w:type="gramStart"/>
      <w:r w:rsidRPr="00D93838">
        <w:rPr>
          <w:sz w:val="28"/>
          <w:szCs w:val="28"/>
        </w:rPr>
        <w:t>Гродно :</w:t>
      </w:r>
      <w:proofErr w:type="gramEnd"/>
      <w:r w:rsidRPr="00D93838">
        <w:rPr>
          <w:sz w:val="28"/>
          <w:szCs w:val="28"/>
        </w:rPr>
        <w:t xml:space="preserve"> </w:t>
      </w:r>
      <w:proofErr w:type="spellStart"/>
      <w:r w:rsidRPr="00D93838">
        <w:rPr>
          <w:sz w:val="28"/>
          <w:szCs w:val="28"/>
        </w:rPr>
        <w:t>ГрГУ</w:t>
      </w:r>
      <w:proofErr w:type="spellEnd"/>
      <w:r w:rsidRPr="00D93838">
        <w:rPr>
          <w:sz w:val="28"/>
          <w:szCs w:val="28"/>
        </w:rPr>
        <w:t xml:space="preserve"> им. Я. Купалы, 2012. – 286 с.</w:t>
      </w:r>
    </w:p>
    <w:p w:rsidR="006E319B" w:rsidRPr="00D93838" w:rsidRDefault="006E319B" w:rsidP="006E319B">
      <w:pPr>
        <w:numPr>
          <w:ilvl w:val="0"/>
          <w:numId w:val="2"/>
        </w:numPr>
        <w:spacing w:before="0"/>
        <w:ind w:left="0" w:firstLine="851"/>
        <w:jc w:val="both"/>
        <w:rPr>
          <w:iCs/>
          <w:color w:val="000000"/>
          <w:sz w:val="28"/>
          <w:szCs w:val="28"/>
        </w:rPr>
      </w:pPr>
      <w:r w:rsidRPr="00D93838">
        <w:rPr>
          <w:bCs/>
          <w:sz w:val="28"/>
          <w:szCs w:val="28"/>
        </w:rPr>
        <w:t>Панкратов, В. Н.</w:t>
      </w:r>
      <w:r w:rsidRPr="00D93838">
        <w:rPr>
          <w:sz w:val="28"/>
          <w:szCs w:val="28"/>
        </w:rPr>
        <w:t xml:space="preserve"> </w:t>
      </w:r>
      <w:proofErr w:type="spellStart"/>
      <w:r w:rsidRPr="00D93838">
        <w:rPr>
          <w:sz w:val="28"/>
          <w:szCs w:val="28"/>
        </w:rPr>
        <w:t>Психотехнология</w:t>
      </w:r>
      <w:proofErr w:type="spellEnd"/>
      <w:r w:rsidRPr="00D93838">
        <w:rPr>
          <w:sz w:val="28"/>
          <w:szCs w:val="28"/>
        </w:rPr>
        <w:t xml:space="preserve"> управления </w:t>
      </w:r>
      <w:proofErr w:type="gramStart"/>
      <w:r w:rsidRPr="00D93838">
        <w:rPr>
          <w:sz w:val="28"/>
          <w:szCs w:val="28"/>
        </w:rPr>
        <w:t>людьми :</w:t>
      </w:r>
      <w:proofErr w:type="gramEnd"/>
      <w:r w:rsidRPr="00D93838">
        <w:rPr>
          <w:sz w:val="28"/>
          <w:szCs w:val="28"/>
        </w:rPr>
        <w:t xml:space="preserve"> </w:t>
      </w:r>
      <w:proofErr w:type="spellStart"/>
      <w:r w:rsidRPr="00D93838">
        <w:rPr>
          <w:sz w:val="28"/>
          <w:szCs w:val="28"/>
        </w:rPr>
        <w:t>практ</w:t>
      </w:r>
      <w:proofErr w:type="spellEnd"/>
      <w:r w:rsidRPr="00D93838">
        <w:rPr>
          <w:sz w:val="28"/>
          <w:szCs w:val="28"/>
        </w:rPr>
        <w:t xml:space="preserve">. руководство / В. Н. Панкратов ; науч. ред. А. Н. Панкратов. - </w:t>
      </w:r>
      <w:proofErr w:type="gramStart"/>
      <w:r w:rsidRPr="00D93838">
        <w:rPr>
          <w:sz w:val="28"/>
          <w:szCs w:val="28"/>
        </w:rPr>
        <w:t>М. :</w:t>
      </w:r>
      <w:proofErr w:type="gramEnd"/>
      <w:r w:rsidRPr="00D93838">
        <w:rPr>
          <w:sz w:val="28"/>
          <w:szCs w:val="28"/>
        </w:rPr>
        <w:t xml:space="preserve"> Изд-во Института Психотерапии, 2001. – 336 с.</w:t>
      </w:r>
    </w:p>
    <w:p w:rsidR="006E319B" w:rsidRDefault="006E319B" w:rsidP="006E319B">
      <w:pPr>
        <w:numPr>
          <w:ilvl w:val="0"/>
          <w:numId w:val="2"/>
        </w:numPr>
        <w:spacing w:before="0"/>
        <w:ind w:left="0" w:firstLine="851"/>
        <w:jc w:val="both"/>
        <w:rPr>
          <w:iCs/>
          <w:color w:val="000000"/>
          <w:sz w:val="28"/>
          <w:szCs w:val="28"/>
        </w:rPr>
      </w:pPr>
      <w:r w:rsidRPr="00D93838">
        <w:rPr>
          <w:bCs/>
          <w:sz w:val="28"/>
          <w:szCs w:val="28"/>
        </w:rPr>
        <w:t>Самыгин, С. И.</w:t>
      </w:r>
      <w:r w:rsidRPr="00D93838">
        <w:rPr>
          <w:sz w:val="28"/>
          <w:szCs w:val="28"/>
        </w:rPr>
        <w:t xml:space="preserve"> Деловое </w:t>
      </w:r>
      <w:proofErr w:type="gramStart"/>
      <w:r w:rsidRPr="00D93838">
        <w:rPr>
          <w:sz w:val="28"/>
          <w:szCs w:val="28"/>
        </w:rPr>
        <w:t>общение :</w:t>
      </w:r>
      <w:proofErr w:type="gramEnd"/>
      <w:r w:rsidRPr="00D93838">
        <w:rPr>
          <w:sz w:val="28"/>
          <w:szCs w:val="28"/>
        </w:rPr>
        <w:t xml:space="preserve"> учеб. пособие для вузов / С. И. Самыгин, А. М. Руденко. - 3-е изд., стер. </w:t>
      </w:r>
      <w:r w:rsidR="00A71B25">
        <w:rPr>
          <w:sz w:val="28"/>
          <w:szCs w:val="28"/>
        </w:rPr>
        <w:t>–</w:t>
      </w:r>
      <w:r w:rsidRPr="00D93838">
        <w:rPr>
          <w:sz w:val="28"/>
          <w:szCs w:val="28"/>
        </w:rPr>
        <w:t xml:space="preserve"> </w:t>
      </w:r>
      <w:proofErr w:type="gramStart"/>
      <w:r w:rsidRPr="00D93838">
        <w:rPr>
          <w:sz w:val="28"/>
          <w:szCs w:val="28"/>
        </w:rPr>
        <w:t>М. :</w:t>
      </w:r>
      <w:proofErr w:type="gramEnd"/>
      <w:r w:rsidRPr="00D93838">
        <w:rPr>
          <w:sz w:val="28"/>
          <w:szCs w:val="28"/>
        </w:rPr>
        <w:t xml:space="preserve"> </w:t>
      </w:r>
      <w:proofErr w:type="spellStart"/>
      <w:r w:rsidRPr="00D93838">
        <w:rPr>
          <w:sz w:val="28"/>
          <w:szCs w:val="28"/>
        </w:rPr>
        <w:t>Кнорус</w:t>
      </w:r>
      <w:proofErr w:type="spellEnd"/>
      <w:r w:rsidRPr="00D93838">
        <w:rPr>
          <w:sz w:val="28"/>
          <w:szCs w:val="28"/>
        </w:rPr>
        <w:t xml:space="preserve">, 2012. </w:t>
      </w:r>
      <w:r>
        <w:rPr>
          <w:sz w:val="28"/>
          <w:szCs w:val="28"/>
        </w:rPr>
        <w:t>–</w:t>
      </w:r>
      <w:r w:rsidRPr="00D93838">
        <w:rPr>
          <w:sz w:val="28"/>
          <w:szCs w:val="28"/>
        </w:rPr>
        <w:t xml:space="preserve"> 440 с.</w:t>
      </w:r>
    </w:p>
    <w:p w:rsidR="0082756A" w:rsidRPr="006E319B" w:rsidRDefault="0082756A" w:rsidP="006E319B">
      <w:pPr>
        <w:rPr>
          <w:lang w:val="be-BY"/>
        </w:rPr>
      </w:pPr>
    </w:p>
    <w:sectPr w:rsidR="0082756A" w:rsidRPr="006E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3919"/>
    <w:multiLevelType w:val="hybridMultilevel"/>
    <w:tmpl w:val="45761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F5CD8"/>
    <w:multiLevelType w:val="hybridMultilevel"/>
    <w:tmpl w:val="161EC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251B6"/>
    <w:multiLevelType w:val="hybridMultilevel"/>
    <w:tmpl w:val="1A04603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DEE6893"/>
    <w:multiLevelType w:val="hybridMultilevel"/>
    <w:tmpl w:val="26446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9A23F8"/>
    <w:multiLevelType w:val="hybridMultilevel"/>
    <w:tmpl w:val="104E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0C5251"/>
    <w:multiLevelType w:val="hybridMultilevel"/>
    <w:tmpl w:val="7DD01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C44486"/>
    <w:multiLevelType w:val="hybridMultilevel"/>
    <w:tmpl w:val="3000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200C"/>
    <w:multiLevelType w:val="hybridMultilevel"/>
    <w:tmpl w:val="2A38E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EC61BC"/>
    <w:multiLevelType w:val="hybridMultilevel"/>
    <w:tmpl w:val="8BB8B43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83037B3"/>
    <w:multiLevelType w:val="hybridMultilevel"/>
    <w:tmpl w:val="F89E6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B76E1F"/>
    <w:multiLevelType w:val="hybridMultilevel"/>
    <w:tmpl w:val="D1E83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B0705B"/>
    <w:multiLevelType w:val="hybridMultilevel"/>
    <w:tmpl w:val="322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D72439"/>
    <w:multiLevelType w:val="hybridMultilevel"/>
    <w:tmpl w:val="92D81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430981"/>
    <w:multiLevelType w:val="hybridMultilevel"/>
    <w:tmpl w:val="91C6E43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88222DB"/>
    <w:multiLevelType w:val="hybridMultilevel"/>
    <w:tmpl w:val="CFC6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750A4B"/>
    <w:multiLevelType w:val="hybridMultilevel"/>
    <w:tmpl w:val="2C84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AD"/>
    <w:rsid w:val="001965CA"/>
    <w:rsid w:val="002657DF"/>
    <w:rsid w:val="00606734"/>
    <w:rsid w:val="006E319B"/>
    <w:rsid w:val="0082756A"/>
    <w:rsid w:val="0088756F"/>
    <w:rsid w:val="008D151E"/>
    <w:rsid w:val="009626AD"/>
    <w:rsid w:val="00A71B25"/>
    <w:rsid w:val="00A85775"/>
    <w:rsid w:val="00E03976"/>
    <w:rsid w:val="00E61578"/>
    <w:rsid w:val="00F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05B4-AFD9-4F03-B80E-D2AF4036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9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2020-04-13T05:04:00Z</dcterms:created>
  <dcterms:modified xsi:type="dcterms:W3CDTF">2020-04-13T05:04:00Z</dcterms:modified>
</cp:coreProperties>
</file>