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1A" w:rsidRPr="000C261A" w:rsidRDefault="000C261A" w:rsidP="000C26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зачёту по учебной дисциплине</w:t>
      </w:r>
    </w:p>
    <w:p w:rsidR="000C261A" w:rsidRPr="000C261A" w:rsidRDefault="000C261A" w:rsidP="000C26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«Технология текстов интернет-журналистики»</w:t>
      </w:r>
    </w:p>
    <w:p w:rsidR="000C261A" w:rsidRPr="000C261A" w:rsidRDefault="000C261A" w:rsidP="000C26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1-23 80 05 Журналистика </w:t>
      </w:r>
    </w:p>
    <w:p w:rsidR="000C261A" w:rsidRPr="000C261A" w:rsidRDefault="000C261A" w:rsidP="000C26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1A">
        <w:rPr>
          <w:rFonts w:ascii="Times New Roman" w:eastAsia="Times New Roman" w:hAnsi="Times New Roman" w:cs="Times New Roman"/>
          <w:sz w:val="28"/>
          <w:szCs w:val="28"/>
          <w:lang w:eastAsia="ru-RU"/>
        </w:rPr>
        <w:t>ІI ступени высшего образования (магистратуры)</w:t>
      </w:r>
    </w:p>
    <w:p w:rsidR="000C261A" w:rsidRDefault="000C261A" w:rsidP="000C2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573" w:rsidRPr="00225301" w:rsidRDefault="00994573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интернет-журналистики. </w:t>
      </w:r>
      <w:r w:rsidR="000C261A"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интернет-СМИ </w:t>
      </w: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современного общества. </w:t>
      </w:r>
    </w:p>
    <w:p w:rsidR="00994573" w:rsidRPr="00225301" w:rsidRDefault="00994573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color w:val="000000"/>
          <w:sz w:val="28"/>
          <w:szCs w:val="28"/>
        </w:rPr>
      </w:pPr>
      <w:r w:rsidRPr="00225301">
        <w:rPr>
          <w:color w:val="000000"/>
          <w:sz w:val="28"/>
          <w:szCs w:val="28"/>
        </w:rPr>
        <w:t>Законодательство Республики Беларусь об интернет-СМИ.</w:t>
      </w:r>
    </w:p>
    <w:p w:rsidR="00994573" w:rsidRPr="00225301" w:rsidRDefault="00994573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возникновения и развития интернет-журналистики. </w:t>
      </w:r>
    </w:p>
    <w:p w:rsidR="000C261A" w:rsidRPr="00225301" w:rsidRDefault="000C261A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система интернет-СМИ Республики Беларусь. </w:t>
      </w:r>
    </w:p>
    <w:p w:rsidR="00994573" w:rsidRPr="00225301" w:rsidRDefault="00994573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Типы </w:t>
      </w:r>
      <w:proofErr w:type="spellStart"/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медийных</w:t>
      </w:r>
      <w:proofErr w:type="spellEnd"/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ресурсов. Понятие социальных медиа</w:t>
      </w:r>
      <w:r w:rsidR="000C261A"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преимущества</w:t>
      </w: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4573" w:rsidRPr="00225301" w:rsidRDefault="00994573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журналистика как явление самодеятельного интернета.</w:t>
      </w:r>
    </w:p>
    <w:p w:rsidR="00994573" w:rsidRPr="00225301" w:rsidRDefault="00994573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интерактивности, используемые в сетевых СМИ.</w:t>
      </w:r>
    </w:p>
    <w:p w:rsidR="00994573" w:rsidRPr="00225301" w:rsidRDefault="00994573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Рерайтинг</w:t>
      </w:r>
      <w:proofErr w:type="spellEnd"/>
      <w:r w:rsidRPr="0022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Приемы </w:t>
      </w:r>
      <w:proofErr w:type="spellStart"/>
      <w:r w:rsidRPr="0022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рерайтинга</w:t>
      </w:r>
      <w:proofErr w:type="spellEnd"/>
      <w:r w:rsidRPr="0022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текстов для интернет-сайтов с учетом их контента.</w:t>
      </w:r>
    </w:p>
    <w:p w:rsidR="00225301" w:rsidRPr="00225301" w:rsidRDefault="00225301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интернет-публикаций: </w:t>
      </w:r>
      <w:proofErr w:type="spellStart"/>
      <w:r w:rsidRPr="00225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инфоцентричность</w:t>
      </w:r>
      <w:proofErr w:type="spellEnd"/>
      <w:r w:rsidRPr="00225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прагматичность; интерактивность, персональный подход; мгновенность, гибкость, взаимосвязанность; измеримость, экономичность;</w:t>
      </w:r>
      <w:r w:rsidRPr="00225301">
        <w:rPr>
          <w:rFonts w:ascii="Times New Roman" w:eastAsia="Calibri" w:hAnsi="Times New Roman" w:cs="Times New Roman"/>
          <w:sz w:val="28"/>
          <w:szCs w:val="28"/>
        </w:rPr>
        <w:t xml:space="preserve"> лаконичность, точность, ясность, емкость и др. </w:t>
      </w:r>
    </w:p>
    <w:p w:rsidR="001118D9" w:rsidRPr="00225301" w:rsidRDefault="000C261A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color w:val="000000"/>
          <w:sz w:val="28"/>
          <w:szCs w:val="28"/>
        </w:rPr>
      </w:pPr>
      <w:r w:rsidRPr="00225301">
        <w:rPr>
          <w:color w:val="000000"/>
          <w:sz w:val="28"/>
          <w:szCs w:val="28"/>
        </w:rPr>
        <w:t xml:space="preserve">Функции визуального </w:t>
      </w:r>
      <w:r w:rsidR="00994573" w:rsidRPr="00225301">
        <w:rPr>
          <w:color w:val="000000"/>
          <w:sz w:val="28"/>
          <w:szCs w:val="28"/>
        </w:rPr>
        <w:t>контент</w:t>
      </w:r>
      <w:r w:rsidRPr="00225301">
        <w:rPr>
          <w:color w:val="000000"/>
          <w:sz w:val="28"/>
          <w:szCs w:val="28"/>
        </w:rPr>
        <w:t>а</w:t>
      </w:r>
      <w:r w:rsidR="00994573" w:rsidRPr="00225301">
        <w:rPr>
          <w:color w:val="000000"/>
          <w:sz w:val="28"/>
          <w:szCs w:val="28"/>
        </w:rPr>
        <w:t xml:space="preserve"> в создании эффективных текстов</w:t>
      </w:r>
      <w:r w:rsidR="00656D64" w:rsidRPr="00225301">
        <w:rPr>
          <w:color w:val="000000"/>
          <w:sz w:val="28"/>
          <w:szCs w:val="28"/>
        </w:rPr>
        <w:t xml:space="preserve"> разных жанров</w:t>
      </w:r>
      <w:r w:rsidR="00994573" w:rsidRPr="00225301">
        <w:rPr>
          <w:color w:val="000000"/>
          <w:sz w:val="28"/>
          <w:szCs w:val="28"/>
        </w:rPr>
        <w:t xml:space="preserve"> в интернет-журналистике</w:t>
      </w:r>
      <w:r w:rsidR="001118D9" w:rsidRPr="00225301">
        <w:rPr>
          <w:color w:val="000000"/>
          <w:sz w:val="28"/>
          <w:szCs w:val="28"/>
        </w:rPr>
        <w:t xml:space="preserve">. Виды </w:t>
      </w:r>
      <w:r w:rsidR="00656D64" w:rsidRPr="00225301">
        <w:rPr>
          <w:color w:val="000000"/>
          <w:sz w:val="28"/>
          <w:szCs w:val="28"/>
        </w:rPr>
        <w:t xml:space="preserve">и особенности </w:t>
      </w:r>
      <w:r w:rsidR="001118D9" w:rsidRPr="00225301">
        <w:rPr>
          <w:color w:val="000000"/>
          <w:sz w:val="28"/>
          <w:szCs w:val="28"/>
        </w:rPr>
        <w:t>иллюстрирования в сетевых СМИ.</w:t>
      </w:r>
    </w:p>
    <w:p w:rsidR="00994573" w:rsidRPr="00225301" w:rsidRDefault="00994573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5301">
        <w:rPr>
          <w:color w:val="000000"/>
          <w:sz w:val="28"/>
          <w:szCs w:val="28"/>
        </w:rPr>
        <w:t>Фото</w:t>
      </w:r>
      <w:r w:rsidR="00656D64" w:rsidRPr="00225301">
        <w:rPr>
          <w:color w:val="000000"/>
          <w:sz w:val="28"/>
          <w:szCs w:val="28"/>
        </w:rPr>
        <w:t>иллюстрирование</w:t>
      </w:r>
      <w:proofErr w:type="spellEnd"/>
      <w:r w:rsidR="00656D64" w:rsidRPr="00225301">
        <w:rPr>
          <w:color w:val="000000"/>
          <w:sz w:val="28"/>
          <w:szCs w:val="28"/>
        </w:rPr>
        <w:t xml:space="preserve"> и г</w:t>
      </w:r>
      <w:r w:rsidRPr="00225301">
        <w:rPr>
          <w:color w:val="000000"/>
          <w:sz w:val="28"/>
          <w:szCs w:val="28"/>
        </w:rPr>
        <w:t>рафические иллюстрации (коллажи, рисунки и др.) в текстах сетевых СМИ.</w:t>
      </w:r>
    </w:p>
    <w:p w:rsidR="00994573" w:rsidRPr="00225301" w:rsidRDefault="00994573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5301">
        <w:rPr>
          <w:color w:val="000000"/>
          <w:sz w:val="28"/>
          <w:szCs w:val="28"/>
        </w:rPr>
        <w:t>Инфографика</w:t>
      </w:r>
      <w:proofErr w:type="spellEnd"/>
      <w:r w:rsidRPr="00225301">
        <w:rPr>
          <w:color w:val="000000"/>
          <w:sz w:val="28"/>
          <w:szCs w:val="28"/>
        </w:rPr>
        <w:t xml:space="preserve"> (схемы, таблицы, графики, диаграммы, карты и др.) в создании эффективных текстов. </w:t>
      </w:r>
    </w:p>
    <w:p w:rsidR="00994573" w:rsidRPr="00225301" w:rsidRDefault="00994573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color w:val="000000"/>
          <w:sz w:val="28"/>
          <w:szCs w:val="28"/>
        </w:rPr>
      </w:pPr>
      <w:r w:rsidRPr="00225301">
        <w:rPr>
          <w:color w:val="000000"/>
          <w:sz w:val="28"/>
          <w:szCs w:val="28"/>
        </w:rPr>
        <w:t>Видеоматериал в создании эффективных текстов в интернет-журналистике.</w:t>
      </w:r>
    </w:p>
    <w:p w:rsidR="00994573" w:rsidRPr="00225301" w:rsidRDefault="00994573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Заголовок в интернет-издании. Функции заголовка в текстах интернет-издания. </w:t>
      </w:r>
    </w:p>
    <w:p w:rsidR="00656D64" w:rsidRPr="00225301" w:rsidRDefault="00656D64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заголовков. </w:t>
      </w:r>
      <w:r w:rsidR="00994573"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Заголовок-</w:t>
      </w:r>
      <w:proofErr w:type="spellStart"/>
      <w:r w:rsidR="00994573"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хедлайн</w:t>
      </w:r>
      <w:proofErr w:type="spellEnd"/>
      <w:r w:rsidR="00994573"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образный заголовок: особенности создания.</w:t>
      </w: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4573" w:rsidRPr="00225301" w:rsidRDefault="00994573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301">
        <w:rPr>
          <w:rFonts w:ascii="Times New Roman" w:eastAsia="Calibri" w:hAnsi="Times New Roman" w:cs="Times New Roman"/>
          <w:sz w:val="28"/>
          <w:szCs w:val="28"/>
        </w:rPr>
        <w:t>Продающий заголовок и особенности</w:t>
      </w:r>
      <w:r w:rsidR="00656D64"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D64" w:rsidRPr="00225301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656D64"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 w:rsidRPr="00225301">
        <w:rPr>
          <w:rFonts w:ascii="Times New Roman" w:eastAsia="Calibri" w:hAnsi="Times New Roman" w:cs="Times New Roman"/>
          <w:sz w:val="28"/>
          <w:szCs w:val="28"/>
        </w:rPr>
        <w:t>. Типы продающих заголовков.</w:t>
      </w:r>
    </w:p>
    <w:p w:rsidR="00225301" w:rsidRPr="00225301" w:rsidRDefault="00225301" w:rsidP="0022530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 xml:space="preserve">Жанрообразующие признаки текстов сетевых СМИ. </w:t>
      </w:r>
    </w:p>
    <w:p w:rsidR="00225301" w:rsidRPr="00225301" w:rsidRDefault="00225301" w:rsidP="0022530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>Жанровая система текстов интернет-СМИ. Разработка типологии жанров интернет-журналистики.</w:t>
      </w:r>
    </w:p>
    <w:p w:rsidR="00225301" w:rsidRPr="00225301" w:rsidRDefault="00225301" w:rsidP="0022530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 xml:space="preserve">Свойства жанров интернет-журналистики: </w:t>
      </w:r>
      <w:proofErr w:type="spellStart"/>
      <w:r w:rsidRPr="00225301">
        <w:rPr>
          <w:sz w:val="28"/>
          <w:szCs w:val="28"/>
        </w:rPr>
        <w:t>гипертекстуальность</w:t>
      </w:r>
      <w:proofErr w:type="spellEnd"/>
      <w:r w:rsidRPr="00225301">
        <w:rPr>
          <w:sz w:val="28"/>
          <w:szCs w:val="28"/>
        </w:rPr>
        <w:t xml:space="preserve">, </w:t>
      </w:r>
      <w:proofErr w:type="spellStart"/>
      <w:r w:rsidRPr="00225301">
        <w:rPr>
          <w:sz w:val="28"/>
          <w:szCs w:val="28"/>
        </w:rPr>
        <w:t>мультимедийность</w:t>
      </w:r>
      <w:proofErr w:type="spellEnd"/>
      <w:r w:rsidRPr="00225301">
        <w:rPr>
          <w:sz w:val="28"/>
          <w:szCs w:val="28"/>
        </w:rPr>
        <w:t xml:space="preserve"> и интерактивность. </w:t>
      </w:r>
    </w:p>
    <w:p w:rsidR="00225301" w:rsidRPr="00225301" w:rsidRDefault="00225301" w:rsidP="0022530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>Традиционные жанры журналистики в интернет-СМИ и их классификация.</w:t>
      </w:r>
    </w:p>
    <w:p w:rsidR="00225301" w:rsidRPr="00225301" w:rsidRDefault="00225301" w:rsidP="0022530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>Текстовые и гипертекстовые жанры интернет-СМИ.</w:t>
      </w:r>
    </w:p>
    <w:p w:rsidR="00225301" w:rsidRPr="00225301" w:rsidRDefault="00225301" w:rsidP="0022530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 xml:space="preserve">Тенденции современного </w:t>
      </w:r>
      <w:proofErr w:type="spellStart"/>
      <w:r w:rsidRPr="00225301">
        <w:rPr>
          <w:sz w:val="28"/>
          <w:szCs w:val="28"/>
        </w:rPr>
        <w:t>жанрообразования</w:t>
      </w:r>
      <w:proofErr w:type="spellEnd"/>
      <w:r w:rsidRPr="00225301">
        <w:rPr>
          <w:sz w:val="28"/>
          <w:szCs w:val="28"/>
        </w:rPr>
        <w:t xml:space="preserve"> в интернет-журналистике.</w:t>
      </w:r>
    </w:p>
    <w:p w:rsidR="00994573" w:rsidRPr="00225301" w:rsidRDefault="00994573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225301">
        <w:rPr>
          <w:sz w:val="28"/>
          <w:szCs w:val="28"/>
        </w:rPr>
        <w:lastRenderedPageBreak/>
        <w:t>Виды информационно-новостных жанров интернет-журналистики.</w:t>
      </w:r>
    </w:p>
    <w:p w:rsidR="00225301" w:rsidRDefault="00225301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>Принципы создания эффективных новостных текстов в интернет-журналистике.</w:t>
      </w:r>
    </w:p>
    <w:p w:rsidR="00994573" w:rsidRPr="00225301" w:rsidRDefault="00994573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 xml:space="preserve">Заголовок информационно-новостных жанров. </w:t>
      </w:r>
    </w:p>
    <w:p w:rsidR="00994573" w:rsidRPr="00225301" w:rsidRDefault="00994573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>Вербально-невербальные средства в информационных текстах интернет-журналистики.</w:t>
      </w:r>
    </w:p>
    <w:p w:rsidR="00225301" w:rsidRPr="00225301" w:rsidRDefault="00225301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>Технология подготовки текстов информационно-новостных жанров интернет-журналистики.</w:t>
      </w:r>
    </w:p>
    <w:p w:rsidR="001118D9" w:rsidRPr="00225301" w:rsidRDefault="001118D9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color w:val="000000"/>
          <w:sz w:val="28"/>
          <w:szCs w:val="28"/>
        </w:rPr>
      </w:pPr>
      <w:r w:rsidRPr="00225301">
        <w:rPr>
          <w:sz w:val="28"/>
          <w:szCs w:val="28"/>
        </w:rPr>
        <w:t>Аналитические жанры интернет-журналистики: жанрообразующие факторы, особенности, виды.</w:t>
      </w:r>
    </w:p>
    <w:p w:rsidR="00225301" w:rsidRPr="00225301" w:rsidRDefault="00225301" w:rsidP="0022530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25301">
        <w:rPr>
          <w:color w:val="000000"/>
          <w:sz w:val="28"/>
          <w:szCs w:val="28"/>
        </w:rPr>
        <w:t>Принципы создания эффективных аналитических текстов в интернет-журналистике.</w:t>
      </w:r>
    </w:p>
    <w:p w:rsidR="00994573" w:rsidRPr="00225301" w:rsidRDefault="00994573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аналитических жанров сетевого СМИ: понятие, основные виды композиционного построения, жанровые предпочтения. </w:t>
      </w:r>
    </w:p>
    <w:p w:rsidR="00994573" w:rsidRPr="00225301" w:rsidRDefault="00994573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253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Заголовочный комплекс в аналитических жанрах</w:t>
      </w:r>
      <w:r w:rsidRPr="0022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СМИ</w:t>
      </w:r>
      <w:r w:rsidRPr="002253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специфика, структура, требования к созданию.</w:t>
      </w:r>
    </w:p>
    <w:p w:rsidR="00994573" w:rsidRPr="00225301" w:rsidRDefault="001118D9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Вербальные и н</w:t>
      </w:r>
      <w:r w:rsidR="00994573"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евербальные средства в аналитических текстах.</w:t>
      </w:r>
    </w:p>
    <w:p w:rsidR="00994573" w:rsidRPr="00225301" w:rsidRDefault="00994573" w:rsidP="0022530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позиция в аналитических текстах сетевого СМИ.</w:t>
      </w:r>
    </w:p>
    <w:p w:rsidR="00656D64" w:rsidRPr="00225301" w:rsidRDefault="00656D64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color w:val="000000"/>
          <w:sz w:val="28"/>
          <w:szCs w:val="28"/>
        </w:rPr>
      </w:pPr>
      <w:r w:rsidRPr="00225301">
        <w:rPr>
          <w:color w:val="000000"/>
          <w:sz w:val="28"/>
          <w:szCs w:val="28"/>
        </w:rPr>
        <w:t>Технология подготовки текстов аналитических жанров интернет-журналистики.</w:t>
      </w:r>
    </w:p>
    <w:p w:rsidR="00994573" w:rsidRPr="00225301" w:rsidRDefault="001118D9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>Художественно-публицистические жанры интернет-журналистики: жанрообразующие факторы, особенности, виды</w:t>
      </w:r>
      <w:r w:rsidR="00994573" w:rsidRPr="00225301">
        <w:rPr>
          <w:sz w:val="28"/>
          <w:szCs w:val="28"/>
        </w:rPr>
        <w:t>.</w:t>
      </w:r>
    </w:p>
    <w:p w:rsidR="00225301" w:rsidRPr="00225301" w:rsidRDefault="00225301" w:rsidP="00225301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25301">
        <w:rPr>
          <w:color w:val="000000"/>
          <w:sz w:val="28"/>
          <w:szCs w:val="28"/>
        </w:rPr>
        <w:t>Принципы создания эффективных художественно-публицистических текстов в интернет-журналистике.</w:t>
      </w:r>
    </w:p>
    <w:p w:rsidR="00994573" w:rsidRPr="00225301" w:rsidRDefault="00994573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 xml:space="preserve">Композиция художественно-публицистических жанров сетевого СМИ: понятие, основные виды композиционного построения, </w:t>
      </w:r>
      <w:r w:rsidR="000C261A" w:rsidRPr="00225301">
        <w:rPr>
          <w:sz w:val="28"/>
          <w:szCs w:val="28"/>
        </w:rPr>
        <w:t xml:space="preserve">приёмы выстраивания материала, </w:t>
      </w:r>
      <w:r w:rsidRPr="00225301">
        <w:rPr>
          <w:sz w:val="28"/>
          <w:szCs w:val="28"/>
        </w:rPr>
        <w:t xml:space="preserve">жанровые предпочтения. </w:t>
      </w:r>
    </w:p>
    <w:p w:rsidR="00994573" w:rsidRPr="00225301" w:rsidRDefault="00994573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>Заголовочный комплекс в худож</w:t>
      </w:r>
      <w:r w:rsidR="000C261A" w:rsidRPr="00225301">
        <w:rPr>
          <w:sz w:val="28"/>
          <w:szCs w:val="28"/>
        </w:rPr>
        <w:t>ественно-публицистических жанрах</w:t>
      </w:r>
      <w:r w:rsidRPr="00225301">
        <w:rPr>
          <w:sz w:val="28"/>
          <w:szCs w:val="28"/>
        </w:rPr>
        <w:t xml:space="preserve"> сетевого СМИ: специфика, структура, требования к созданию.</w:t>
      </w:r>
    </w:p>
    <w:p w:rsidR="00656D64" w:rsidRPr="00225301" w:rsidRDefault="000C261A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>Вербальные и н</w:t>
      </w:r>
      <w:r w:rsidR="00994573" w:rsidRPr="00225301">
        <w:rPr>
          <w:sz w:val="28"/>
          <w:szCs w:val="28"/>
        </w:rPr>
        <w:t>евербальные средства в художественно-публицистических текстах.</w:t>
      </w:r>
      <w:r w:rsidR="00656D64" w:rsidRPr="00225301">
        <w:rPr>
          <w:sz w:val="28"/>
          <w:szCs w:val="28"/>
        </w:rPr>
        <w:t xml:space="preserve"> </w:t>
      </w:r>
    </w:p>
    <w:p w:rsidR="00656D64" w:rsidRPr="00225301" w:rsidRDefault="00656D64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>Технология подготовки текстов художественно-публицистических жанров интернет-журналистики.</w:t>
      </w:r>
    </w:p>
    <w:p w:rsidR="00225301" w:rsidRDefault="00994573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 w:rsidRPr="00225301">
        <w:rPr>
          <w:sz w:val="28"/>
          <w:szCs w:val="28"/>
        </w:rPr>
        <w:t>Идиостиль</w:t>
      </w:r>
      <w:proofErr w:type="spellEnd"/>
      <w:r w:rsidRPr="00225301">
        <w:rPr>
          <w:sz w:val="28"/>
          <w:szCs w:val="28"/>
        </w:rPr>
        <w:t xml:space="preserve"> художественно-публицистических интернет-материалов.</w:t>
      </w:r>
    </w:p>
    <w:p w:rsidR="00225301" w:rsidRPr="00225301" w:rsidRDefault="00225301" w:rsidP="00225301">
      <w:pPr>
        <w:pStyle w:val="a3"/>
        <w:numPr>
          <w:ilvl w:val="0"/>
          <w:numId w:val="11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225301">
        <w:rPr>
          <w:sz w:val="28"/>
          <w:szCs w:val="28"/>
        </w:rPr>
        <w:t>Принципы создания рекламных текстов в интернет-журналистике.</w:t>
      </w:r>
    </w:p>
    <w:p w:rsidR="00225301" w:rsidRPr="00225301" w:rsidRDefault="00225301" w:rsidP="0022530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C261A" w:rsidRDefault="000C261A" w:rsidP="000C261A">
      <w:pPr>
        <w:tabs>
          <w:tab w:val="left" w:pos="1418"/>
        </w:tabs>
        <w:jc w:val="both"/>
        <w:rPr>
          <w:sz w:val="28"/>
          <w:szCs w:val="28"/>
        </w:rPr>
      </w:pPr>
    </w:p>
    <w:p w:rsidR="000C261A" w:rsidRDefault="000C261A" w:rsidP="000C261A">
      <w:pPr>
        <w:tabs>
          <w:tab w:val="left" w:pos="1418"/>
        </w:tabs>
        <w:jc w:val="both"/>
        <w:rPr>
          <w:sz w:val="28"/>
          <w:szCs w:val="28"/>
        </w:rPr>
      </w:pPr>
    </w:p>
    <w:p w:rsidR="000C261A" w:rsidRPr="000C261A" w:rsidRDefault="000C261A" w:rsidP="000C261A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261A">
        <w:rPr>
          <w:rFonts w:ascii="Times New Roman" w:hAnsi="Times New Roman" w:cs="Times New Roman"/>
          <w:sz w:val="28"/>
          <w:szCs w:val="28"/>
        </w:rPr>
        <w:t xml:space="preserve">Доцент                                                                                                     С.С. </w:t>
      </w:r>
      <w:proofErr w:type="spellStart"/>
      <w:r w:rsidRPr="000C261A">
        <w:rPr>
          <w:rFonts w:ascii="Times New Roman" w:hAnsi="Times New Roman" w:cs="Times New Roman"/>
          <w:sz w:val="28"/>
          <w:szCs w:val="28"/>
        </w:rPr>
        <w:t>Клундук</w:t>
      </w:r>
      <w:proofErr w:type="spellEnd"/>
    </w:p>
    <w:sectPr w:rsidR="000C261A" w:rsidRPr="000C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19D"/>
    <w:multiLevelType w:val="hybridMultilevel"/>
    <w:tmpl w:val="FE42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29C1"/>
    <w:multiLevelType w:val="hybridMultilevel"/>
    <w:tmpl w:val="FDD22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925310"/>
    <w:multiLevelType w:val="hybridMultilevel"/>
    <w:tmpl w:val="BDDA083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7A76"/>
    <w:multiLevelType w:val="hybridMultilevel"/>
    <w:tmpl w:val="EE0CDDE6"/>
    <w:lvl w:ilvl="0" w:tplc="C9A2FE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0665"/>
    <w:multiLevelType w:val="hybridMultilevel"/>
    <w:tmpl w:val="CEAC28D4"/>
    <w:lvl w:ilvl="0" w:tplc="1C00B6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F548F"/>
    <w:multiLevelType w:val="hybridMultilevel"/>
    <w:tmpl w:val="B516C48A"/>
    <w:lvl w:ilvl="0" w:tplc="69149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A6244A"/>
    <w:multiLevelType w:val="hybridMultilevel"/>
    <w:tmpl w:val="A4EE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9162F"/>
    <w:multiLevelType w:val="hybridMultilevel"/>
    <w:tmpl w:val="7786F168"/>
    <w:lvl w:ilvl="0" w:tplc="788E7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206F"/>
    <w:multiLevelType w:val="hybridMultilevel"/>
    <w:tmpl w:val="BDDA083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040D9"/>
    <w:multiLevelType w:val="hybridMultilevel"/>
    <w:tmpl w:val="04C8C5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F4176B"/>
    <w:multiLevelType w:val="hybridMultilevel"/>
    <w:tmpl w:val="15B64A38"/>
    <w:lvl w:ilvl="0" w:tplc="16C878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A8"/>
    <w:rsid w:val="000C261A"/>
    <w:rsid w:val="001118D9"/>
    <w:rsid w:val="00225301"/>
    <w:rsid w:val="00656D64"/>
    <w:rsid w:val="00994573"/>
    <w:rsid w:val="009F0CA8"/>
    <w:rsid w:val="00C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3AFC"/>
  <w15:chartTrackingRefBased/>
  <w15:docId w15:val="{0747038F-C296-4196-A622-22B63414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73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2018-12-06T18:39:00Z</dcterms:created>
  <dcterms:modified xsi:type="dcterms:W3CDTF">2018-12-07T09:37:00Z</dcterms:modified>
</cp:coreProperties>
</file>