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BD" w:rsidRDefault="0001414D" w:rsidP="007F49BD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ИНСТРУКЦИЯ</w:t>
      </w:r>
      <w:r w:rsidR="007F49BD"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 xml:space="preserve">ПО ЗАПОЛНЕНИЮ </w:t>
      </w:r>
    </w:p>
    <w:p w:rsidR="00026D91" w:rsidRDefault="0001414D" w:rsidP="007F49B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ИНФОРМАЦИОННОЙ КАРТЫ</w:t>
      </w:r>
    </w:p>
    <w:p w:rsidR="00026D91" w:rsidRDefault="00026D91">
      <w:pPr>
        <w:spacing w:line="394" w:lineRule="exact"/>
        <w:rPr>
          <w:sz w:val="20"/>
          <w:szCs w:val="20"/>
        </w:rPr>
      </w:pPr>
      <w:bookmarkStart w:id="0" w:name="page3"/>
      <w:bookmarkStart w:id="1" w:name="page4"/>
      <w:bookmarkEnd w:id="0"/>
      <w:bookmarkEnd w:id="1"/>
    </w:p>
    <w:p w:rsidR="00026D91" w:rsidRDefault="00026D91">
      <w:pPr>
        <w:spacing w:line="17" w:lineRule="exact"/>
        <w:rPr>
          <w:sz w:val="20"/>
          <w:szCs w:val="20"/>
        </w:rPr>
      </w:pPr>
    </w:p>
    <w:p w:rsidR="00026D91" w:rsidRPr="0025485E" w:rsidRDefault="0001414D" w:rsidP="005B19A6">
      <w:pPr>
        <w:spacing w:line="223" w:lineRule="auto"/>
        <w:ind w:right="23" w:firstLine="567"/>
        <w:jc w:val="both"/>
        <w:rPr>
          <w:sz w:val="28"/>
          <w:szCs w:val="28"/>
        </w:rPr>
      </w:pPr>
      <w:r w:rsidRPr="0025485E">
        <w:rPr>
          <w:rFonts w:eastAsia="Times New Roman"/>
          <w:sz w:val="28"/>
          <w:szCs w:val="28"/>
        </w:rPr>
        <w:t>Согласно пункту 8 Положения организация-исполнитель после завершения (прекращения) и приемки в установленном порядке зарегистрированной работы обязана направить в ГУ «БелИСА» информационную карту (ИК) по форме, утвержденной приказом Государственного комитета по науке и технологиям Республики Беларусь (ГКНТ) от 02.02.2017 № 34.</w:t>
      </w:r>
    </w:p>
    <w:p w:rsidR="00026D91" w:rsidRDefault="00026D91">
      <w:pPr>
        <w:spacing w:line="17" w:lineRule="exact"/>
        <w:rPr>
          <w:sz w:val="20"/>
          <w:szCs w:val="20"/>
        </w:rPr>
      </w:pPr>
    </w:p>
    <w:p w:rsidR="00026D91" w:rsidRDefault="0001414D">
      <w:pPr>
        <w:spacing w:line="234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информационной карте прилагаются оформленные в установленном по-рядке и утвержденные руководителем организации-исполнителя:</w:t>
      </w:r>
    </w:p>
    <w:p w:rsidR="00026D91" w:rsidRDefault="00026D91">
      <w:pPr>
        <w:spacing w:line="1" w:lineRule="exact"/>
        <w:rPr>
          <w:sz w:val="20"/>
          <w:szCs w:val="20"/>
        </w:rPr>
      </w:pPr>
    </w:p>
    <w:p w:rsidR="00026D91" w:rsidRDefault="0001414D" w:rsidP="00415486">
      <w:pPr>
        <w:spacing w:line="238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отчет о научно-исследовательской работе, пояснительная записка к опыт-но-конструкторской (опытно-технологической) работе или технический отчет (если его разработка предусмотрена техническим заданием) (далее для указанных видов отчетных документов применяется термин «отчет»), оформленные в соответствии с действующими стандартами;</w:t>
      </w:r>
    </w:p>
    <w:p w:rsidR="00026D91" w:rsidRDefault="00026D91">
      <w:pPr>
        <w:spacing w:line="34" w:lineRule="exact"/>
        <w:rPr>
          <w:sz w:val="20"/>
          <w:szCs w:val="20"/>
        </w:rPr>
      </w:pPr>
    </w:p>
    <w:p w:rsidR="00026D91" w:rsidRDefault="0001414D" w:rsidP="00272B82">
      <w:pPr>
        <w:spacing w:line="235" w:lineRule="auto"/>
        <w:ind w:right="20" w:firstLine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документ, подтверждающий приемку работы (например, акт приемки НИОКТР в соответствии с СТБ 1080-2011);</w:t>
      </w:r>
    </w:p>
    <w:p w:rsidR="00026D91" w:rsidRDefault="00026D91">
      <w:pPr>
        <w:spacing w:line="34" w:lineRule="exact"/>
        <w:rPr>
          <w:sz w:val="20"/>
          <w:szCs w:val="20"/>
        </w:rPr>
      </w:pPr>
    </w:p>
    <w:p w:rsidR="00026D91" w:rsidRDefault="0001414D" w:rsidP="00272B82">
      <w:pPr>
        <w:spacing w:line="235" w:lineRule="auto"/>
        <w:ind w:right="20" w:firstLine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рекламно-техническое описание (описания) научно-технической продук-ции (РТО) по форме, утвержденной приказом ГКНТ от 02.02.2017 № 34;</w:t>
      </w:r>
    </w:p>
    <w:p w:rsidR="00026D91" w:rsidRDefault="00026D91">
      <w:pPr>
        <w:spacing w:line="34" w:lineRule="exact"/>
        <w:rPr>
          <w:sz w:val="20"/>
          <w:szCs w:val="20"/>
        </w:rPr>
      </w:pPr>
    </w:p>
    <w:p w:rsidR="00026D91" w:rsidRDefault="0001414D" w:rsidP="00272B82">
      <w:pPr>
        <w:spacing w:line="229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иные документы (при необходимости).</w:t>
      </w:r>
    </w:p>
    <w:p w:rsidR="00026D91" w:rsidRDefault="00026D91">
      <w:pPr>
        <w:spacing w:line="46" w:lineRule="exact"/>
        <w:rPr>
          <w:sz w:val="20"/>
          <w:szCs w:val="20"/>
        </w:rPr>
      </w:pPr>
    </w:p>
    <w:p w:rsidR="00026D91" w:rsidRDefault="0001414D" w:rsidP="00415486">
      <w:pPr>
        <w:ind w:firstLine="5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Прилагаемые </w:t>
      </w:r>
      <w:proofErr w:type="gramStart"/>
      <w:r>
        <w:rPr>
          <w:rFonts w:eastAsia="Times New Roman"/>
          <w:sz w:val="26"/>
          <w:szCs w:val="26"/>
        </w:rPr>
        <w:t>к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ИК</w:t>
      </w:r>
      <w:proofErr w:type="gramEnd"/>
      <w:r>
        <w:rPr>
          <w:rFonts w:eastAsia="Times New Roman"/>
          <w:sz w:val="26"/>
          <w:szCs w:val="26"/>
        </w:rPr>
        <w:t xml:space="preserve"> документы должны подтверждать данные, внесенные в гос</w:t>
      </w:r>
      <w:r>
        <w:rPr>
          <w:rFonts w:eastAsia="Times New Roman"/>
          <w:sz w:val="27"/>
          <w:szCs w:val="27"/>
        </w:rPr>
        <w:t>ударственный реестр в процессе регистрации и выполнения НИОКТР, и соответствовать СТБ 1080-2011 «Порядок выполнения научно-исследовательских, опыт-но-конструкторских и опытно-технологических работ по созданию научно-техни-ческой продукции», а также иным нормативным и техническим нормативным правовым актам, регулирующим процессы выполнения и сдачи результатов</w:t>
      </w:r>
      <w:r w:rsidR="00415486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НИОКТР.</w:t>
      </w:r>
    </w:p>
    <w:p w:rsidR="00026D91" w:rsidRDefault="00026D91">
      <w:pPr>
        <w:spacing w:line="13" w:lineRule="exact"/>
        <w:rPr>
          <w:sz w:val="20"/>
          <w:szCs w:val="20"/>
        </w:rPr>
      </w:pPr>
    </w:p>
    <w:p w:rsidR="00026D91" w:rsidRDefault="0001414D">
      <w:pPr>
        <w:spacing w:line="234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ИК является основным документом, описывающим результаты зареги-стрированной в государственном реестре (далее – ГР или госреестре) НИОКТР.</w:t>
      </w:r>
    </w:p>
    <w:p w:rsidR="00026D91" w:rsidRDefault="00026D91">
      <w:pPr>
        <w:spacing w:line="18" w:lineRule="exact"/>
        <w:rPr>
          <w:sz w:val="20"/>
          <w:szCs w:val="20"/>
        </w:rPr>
      </w:pPr>
    </w:p>
    <w:p w:rsidR="00026D91" w:rsidRDefault="0001414D">
      <w:pPr>
        <w:spacing w:line="237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поступлении в ГУ «БелИСА» ИК регистрируется как входящий доку-мент в системе электронного документооборота ГУ «БелИСА» и вместе с паке-том прилагаемых документов остается в ГУ «БелИСА» в составе информаци-онных ресурсов, ведущихся согласно законодательству Республики Беларусь.</w:t>
      </w:r>
    </w:p>
    <w:p w:rsidR="00026D91" w:rsidRDefault="00026D91">
      <w:pPr>
        <w:spacing w:line="15" w:lineRule="exact"/>
        <w:rPr>
          <w:sz w:val="20"/>
          <w:szCs w:val="20"/>
        </w:rPr>
      </w:pPr>
    </w:p>
    <w:p w:rsidR="00026D91" w:rsidRDefault="0001414D" w:rsidP="00415486">
      <w:pPr>
        <w:spacing w:line="238" w:lineRule="auto"/>
        <w:ind w:right="20" w:firstLine="56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Сведения, представленные в ИК и прилагаемых документах, должны быть достоверны, так как они включаются в госреестр и используются для формиро-вания государственн</w:t>
      </w:r>
      <w:bookmarkStart w:id="2" w:name="_GoBack"/>
      <w:bookmarkEnd w:id="2"/>
      <w:r>
        <w:rPr>
          <w:rFonts w:eastAsia="Times New Roman"/>
          <w:sz w:val="28"/>
          <w:szCs w:val="28"/>
        </w:rPr>
        <w:t>ого информационного ресурса, обобщения, анализа и предоставления сводной информации в ГКНТ, Совет Министров Республики Беларусь и Президенту Республики Беларусь (в соответствии с пунктом 16 По</w:t>
      </w:r>
      <w:bookmarkStart w:id="3" w:name="page5"/>
      <w:bookmarkEnd w:id="3"/>
      <w:r>
        <w:rPr>
          <w:rFonts w:eastAsia="Times New Roman"/>
          <w:sz w:val="28"/>
          <w:szCs w:val="28"/>
        </w:rPr>
        <w:t>ложения) и используются в иных случаях, определённых законодательством Республики Беларусь.</w:t>
      </w:r>
      <w:proofErr w:type="gramEnd"/>
    </w:p>
    <w:p w:rsidR="00026D91" w:rsidRDefault="00026D91">
      <w:pPr>
        <w:spacing w:line="68" w:lineRule="exact"/>
        <w:rPr>
          <w:sz w:val="20"/>
          <w:szCs w:val="20"/>
        </w:rPr>
      </w:pPr>
    </w:p>
    <w:p w:rsidR="00026D91" w:rsidRDefault="0001414D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ИК представляет собой документ, выполненный на одном </w:t>
      </w:r>
      <w:r>
        <w:rPr>
          <w:rFonts w:eastAsia="Times New Roman"/>
          <w:b/>
          <w:bCs/>
          <w:sz w:val="28"/>
          <w:szCs w:val="28"/>
        </w:rPr>
        <w:t>листе</w:t>
      </w:r>
      <w:r>
        <w:rPr>
          <w:rFonts w:eastAsia="Times New Roman"/>
          <w:sz w:val="28"/>
          <w:szCs w:val="28"/>
        </w:rPr>
        <w:t xml:space="preserve"> (с двух сторон) формата А</w:t>
      </w:r>
      <w:proofErr w:type="gramStart"/>
      <w:r>
        <w:rPr>
          <w:rFonts w:eastAsia="Times New Roman"/>
          <w:sz w:val="28"/>
          <w:szCs w:val="28"/>
        </w:rPr>
        <w:t>4</w:t>
      </w:r>
      <w:proofErr w:type="gramEnd"/>
      <w:r>
        <w:rPr>
          <w:rFonts w:eastAsia="Times New Roman"/>
          <w:sz w:val="28"/>
          <w:szCs w:val="28"/>
        </w:rPr>
        <w:t>. При необходимости ИК может включать дополнительные листы со списком исполнителей работы.</w:t>
      </w:r>
    </w:p>
    <w:p w:rsidR="00026D91" w:rsidRDefault="00026D91">
      <w:pPr>
        <w:spacing w:line="13" w:lineRule="exact"/>
        <w:rPr>
          <w:sz w:val="20"/>
          <w:szCs w:val="20"/>
        </w:rPr>
      </w:pPr>
    </w:p>
    <w:p w:rsidR="00026D91" w:rsidRDefault="00026D91">
      <w:pPr>
        <w:spacing w:line="15" w:lineRule="exact"/>
        <w:rPr>
          <w:sz w:val="20"/>
          <w:szCs w:val="20"/>
        </w:rPr>
      </w:pPr>
    </w:p>
    <w:p w:rsidR="00026D91" w:rsidRDefault="0001414D">
      <w:pPr>
        <w:spacing w:line="236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Представленные данные проверяются специалистом ГУ «БелИСА» на </w:t>
      </w:r>
      <w:proofErr w:type="gramStart"/>
      <w:r>
        <w:rPr>
          <w:rFonts w:eastAsia="Times New Roman"/>
          <w:sz w:val="28"/>
          <w:szCs w:val="28"/>
        </w:rPr>
        <w:t>ос-новании</w:t>
      </w:r>
      <w:proofErr w:type="gramEnd"/>
      <w:r>
        <w:rPr>
          <w:rFonts w:eastAsia="Times New Roman"/>
          <w:sz w:val="28"/>
          <w:szCs w:val="28"/>
        </w:rPr>
        <w:t xml:space="preserve"> приложенных документов, зарегистрированных в госреестре данных и требований законодательства Республики Беларусь.</w:t>
      </w:r>
    </w:p>
    <w:p w:rsidR="00026D91" w:rsidRDefault="0001414D" w:rsidP="00415486">
      <w:pPr>
        <w:tabs>
          <w:tab w:val="left" w:pos="560"/>
        </w:tabs>
        <w:jc w:val="both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lastRenderedPageBreak/>
        <w:t>Заполнение информационной карты</w:t>
      </w:r>
    </w:p>
    <w:p w:rsidR="00026D91" w:rsidRDefault="00026D91">
      <w:pPr>
        <w:spacing w:line="68" w:lineRule="exact"/>
        <w:rPr>
          <w:sz w:val="20"/>
          <w:szCs w:val="20"/>
        </w:rPr>
      </w:pPr>
    </w:p>
    <w:p w:rsidR="00026D91" w:rsidRDefault="0001414D">
      <w:pPr>
        <w:spacing w:line="237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Заполнение информационной карты производится </w:t>
      </w:r>
      <w:r w:rsidRPr="000944F1">
        <w:rPr>
          <w:rFonts w:eastAsia="Times New Roman"/>
          <w:sz w:val="28"/>
          <w:szCs w:val="28"/>
          <w:u w:val="single"/>
        </w:rPr>
        <w:t>только</w:t>
      </w:r>
      <w:r>
        <w:rPr>
          <w:rFonts w:eastAsia="Times New Roman"/>
          <w:sz w:val="28"/>
          <w:szCs w:val="28"/>
        </w:rPr>
        <w:t xml:space="preserve"> с использовани-ем сервиса электронного заполнения (е-Регистрация) на сайте ГУ «БелИСА» по адресу </w:t>
      </w:r>
      <w:hyperlink r:id="rId9">
        <w:r>
          <w:rPr>
            <w:rFonts w:eastAsia="Times New Roman"/>
            <w:sz w:val="28"/>
            <w:szCs w:val="28"/>
            <w:u w:val="single"/>
          </w:rPr>
          <w:t>http://www.belisa.org.by/eregister</w:t>
        </w:r>
      </w:hyperlink>
      <w:r>
        <w:rPr>
          <w:rFonts w:eastAsia="Times New Roman"/>
          <w:sz w:val="28"/>
          <w:szCs w:val="28"/>
        </w:rPr>
        <w:t>.</w:t>
      </w:r>
    </w:p>
    <w:p w:rsidR="00026D91" w:rsidRDefault="00026D91">
      <w:pPr>
        <w:spacing w:line="13" w:lineRule="exact"/>
        <w:rPr>
          <w:sz w:val="20"/>
          <w:szCs w:val="20"/>
        </w:rPr>
      </w:pPr>
    </w:p>
    <w:p w:rsidR="00026D91" w:rsidRDefault="0001414D" w:rsidP="00415486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Внимательно ознакомьтесь с приведенной инструкцией по заполнению</w:t>
      </w:r>
      <w:bookmarkStart w:id="4" w:name="page6"/>
      <w:bookmarkEnd w:id="4"/>
      <w:r w:rsidR="00B14C00">
        <w:rPr>
          <w:rFonts w:eastAsia="Times New Roman"/>
          <w:sz w:val="28"/>
          <w:szCs w:val="28"/>
        </w:rPr>
        <w:t>:</w:t>
      </w:r>
    </w:p>
    <w:p w:rsidR="00026D91" w:rsidRDefault="0001414D">
      <w:pPr>
        <w:numPr>
          <w:ilvl w:val="0"/>
          <w:numId w:val="6"/>
        </w:numPr>
        <w:tabs>
          <w:tab w:val="left" w:pos="560"/>
        </w:tabs>
        <w:ind w:left="56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начала работы нажмите кнопку «</w:t>
      </w:r>
      <w:r>
        <w:rPr>
          <w:rFonts w:eastAsia="Times New Roman"/>
          <w:b/>
          <w:bCs/>
          <w:sz w:val="28"/>
          <w:szCs w:val="28"/>
        </w:rPr>
        <w:t>ИК».</w:t>
      </w:r>
    </w:p>
    <w:p w:rsidR="00026D91" w:rsidRDefault="00026D91">
      <w:pPr>
        <w:spacing w:line="2" w:lineRule="exact"/>
        <w:rPr>
          <w:rFonts w:eastAsia="Times New Roman"/>
          <w:sz w:val="28"/>
          <w:szCs w:val="28"/>
        </w:rPr>
      </w:pPr>
    </w:p>
    <w:p w:rsidR="00026D91" w:rsidRDefault="0001414D">
      <w:pPr>
        <w:numPr>
          <w:ilvl w:val="0"/>
          <w:numId w:val="6"/>
        </w:numPr>
        <w:tabs>
          <w:tab w:val="left" w:pos="560"/>
        </w:tabs>
        <w:ind w:left="56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Заполните поля формы</w:t>
      </w:r>
      <w:r w:rsidR="00FC5C6E">
        <w:rPr>
          <w:rFonts w:eastAsia="Times New Roman"/>
          <w:b/>
          <w:bCs/>
          <w:sz w:val="28"/>
          <w:szCs w:val="28"/>
        </w:rPr>
        <w:t xml:space="preserve"> </w:t>
      </w:r>
      <w:r w:rsidR="00FC5C6E" w:rsidRPr="00FC5C6E">
        <w:rPr>
          <w:rFonts w:eastAsia="Times New Roman"/>
          <w:bCs/>
          <w:i/>
          <w:sz w:val="28"/>
          <w:szCs w:val="28"/>
        </w:rPr>
        <w:t>(см. следующий раздел)</w:t>
      </w:r>
      <w:r>
        <w:rPr>
          <w:rFonts w:eastAsia="Times New Roman"/>
          <w:sz w:val="28"/>
          <w:szCs w:val="28"/>
        </w:rPr>
        <w:t>.</w:t>
      </w:r>
    </w:p>
    <w:p w:rsidR="00026D91" w:rsidRDefault="0001414D">
      <w:pPr>
        <w:numPr>
          <w:ilvl w:val="0"/>
          <w:numId w:val="6"/>
        </w:numPr>
        <w:tabs>
          <w:tab w:val="left" w:pos="560"/>
        </w:tabs>
        <w:spacing w:line="239" w:lineRule="auto"/>
        <w:ind w:left="56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Нажмите </w:t>
      </w:r>
      <w:r>
        <w:rPr>
          <w:rFonts w:eastAsia="Times New Roman"/>
          <w:sz w:val="28"/>
          <w:szCs w:val="28"/>
        </w:rPr>
        <w:t>кнопку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Проверить заполнение».</w:t>
      </w:r>
    </w:p>
    <w:p w:rsidR="00026D91" w:rsidRDefault="0001414D">
      <w:pPr>
        <w:numPr>
          <w:ilvl w:val="0"/>
          <w:numId w:val="6"/>
        </w:numPr>
        <w:tabs>
          <w:tab w:val="left" w:pos="560"/>
        </w:tabs>
        <w:spacing w:line="239" w:lineRule="auto"/>
        <w:ind w:left="56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наличии замечаний внесите исправления в форму.</w:t>
      </w:r>
    </w:p>
    <w:p w:rsidR="00026D91" w:rsidRDefault="00026D91">
      <w:pPr>
        <w:spacing w:line="14" w:lineRule="exact"/>
        <w:rPr>
          <w:rFonts w:eastAsia="Times New Roman"/>
          <w:sz w:val="28"/>
          <w:szCs w:val="28"/>
        </w:rPr>
      </w:pPr>
    </w:p>
    <w:p w:rsidR="00026D91" w:rsidRDefault="0001414D">
      <w:pPr>
        <w:numPr>
          <w:ilvl w:val="0"/>
          <w:numId w:val="6"/>
        </w:numPr>
        <w:tabs>
          <w:tab w:val="left" w:pos="560"/>
        </w:tabs>
        <w:spacing w:line="236" w:lineRule="auto"/>
        <w:ind w:left="56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всё верно, нажмите кнопку «</w:t>
      </w:r>
      <w:r>
        <w:rPr>
          <w:rFonts w:eastAsia="Times New Roman"/>
          <w:b/>
          <w:bCs/>
          <w:sz w:val="28"/>
          <w:szCs w:val="28"/>
        </w:rPr>
        <w:t>Сохранить форму»</w:t>
      </w:r>
      <w:r>
        <w:rPr>
          <w:rFonts w:eastAsia="Times New Roman"/>
          <w:sz w:val="28"/>
          <w:szCs w:val="28"/>
        </w:rPr>
        <w:t xml:space="preserve">, после чего данные формы будут сохранены на Вашем компьютере в папке </w:t>
      </w:r>
      <w:proofErr w:type="gramStart"/>
      <w:r>
        <w:rPr>
          <w:rFonts w:eastAsia="Times New Roman"/>
          <w:sz w:val="28"/>
          <w:szCs w:val="28"/>
        </w:rPr>
        <w:t>стандартных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загру-зок</w:t>
      </w:r>
      <w:proofErr w:type="spellEnd"/>
      <w:r>
        <w:rPr>
          <w:rFonts w:eastAsia="Times New Roman"/>
          <w:sz w:val="28"/>
          <w:szCs w:val="28"/>
        </w:rPr>
        <w:t xml:space="preserve"> (например, </w:t>
      </w:r>
      <w:proofErr w:type="spellStart"/>
      <w:r>
        <w:rPr>
          <w:rFonts w:eastAsia="Times New Roman"/>
          <w:sz w:val="28"/>
          <w:szCs w:val="28"/>
        </w:rPr>
        <w:t>Downloads</w:t>
      </w:r>
      <w:proofErr w:type="spellEnd"/>
      <w:r>
        <w:rPr>
          <w:rFonts w:eastAsia="Times New Roman"/>
          <w:sz w:val="28"/>
          <w:szCs w:val="28"/>
        </w:rPr>
        <w:t>, Загрузки</w:t>
      </w:r>
      <w:r w:rsidR="00CF5919">
        <w:rPr>
          <w:rFonts w:eastAsia="Times New Roman"/>
          <w:sz w:val="28"/>
          <w:szCs w:val="28"/>
        </w:rPr>
        <w:t>)</w:t>
      </w:r>
      <w:r w:rsidR="00D02577" w:rsidRPr="00D02577">
        <w:rPr>
          <w:rFonts w:eastAsia="Times New Roman"/>
          <w:sz w:val="28"/>
          <w:szCs w:val="28"/>
        </w:rPr>
        <w:t xml:space="preserve"> </w:t>
      </w:r>
      <w:r w:rsidR="00D02577">
        <w:rPr>
          <w:rFonts w:eastAsia="Times New Roman"/>
          <w:sz w:val="28"/>
          <w:szCs w:val="28"/>
        </w:rPr>
        <w:t>или в указанной вами</w:t>
      </w:r>
      <w:r>
        <w:rPr>
          <w:rFonts w:eastAsia="Times New Roman"/>
          <w:sz w:val="28"/>
          <w:szCs w:val="28"/>
        </w:rPr>
        <w:t xml:space="preserve"> в файле формата pdf.</w:t>
      </w:r>
    </w:p>
    <w:p w:rsidR="00026D91" w:rsidRDefault="00026D91">
      <w:pPr>
        <w:spacing w:line="17" w:lineRule="exact"/>
        <w:rPr>
          <w:rFonts w:eastAsia="Times New Roman"/>
          <w:sz w:val="28"/>
          <w:szCs w:val="28"/>
        </w:rPr>
      </w:pPr>
    </w:p>
    <w:p w:rsidR="00026D91" w:rsidRDefault="0001414D">
      <w:pPr>
        <w:numPr>
          <w:ilvl w:val="0"/>
          <w:numId w:val="6"/>
        </w:numPr>
        <w:tabs>
          <w:tab w:val="left" w:pos="560"/>
        </w:tabs>
        <w:spacing w:line="234" w:lineRule="auto"/>
        <w:ind w:left="56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Эту же кнопку можно нажать, чтобы сохранить частично заполненную форму на промежуточных этапах подготовки карты.</w:t>
      </w:r>
      <w:r w:rsidR="008021EB">
        <w:rPr>
          <w:rFonts w:eastAsia="Times New Roman"/>
          <w:sz w:val="28"/>
          <w:szCs w:val="28"/>
        </w:rPr>
        <w:t xml:space="preserve"> Вы можете сохранить форму и при наличии замечаний (выделено красным цветом).</w:t>
      </w:r>
    </w:p>
    <w:p w:rsidR="00026D91" w:rsidRDefault="00026D91">
      <w:pPr>
        <w:spacing w:line="2" w:lineRule="exact"/>
        <w:rPr>
          <w:rFonts w:eastAsia="Times New Roman"/>
          <w:sz w:val="28"/>
          <w:szCs w:val="28"/>
        </w:rPr>
      </w:pPr>
    </w:p>
    <w:p w:rsidR="00026D91" w:rsidRDefault="0001414D">
      <w:pPr>
        <w:numPr>
          <w:ilvl w:val="0"/>
          <w:numId w:val="6"/>
        </w:numPr>
        <w:tabs>
          <w:tab w:val="left" w:pos="560"/>
        </w:tabs>
        <w:spacing w:line="239" w:lineRule="auto"/>
        <w:ind w:left="56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 может быть загружена для внесения изменений нажатием кнопки</w:t>
      </w:r>
    </w:p>
    <w:p w:rsidR="00026D91" w:rsidRDefault="00026D91">
      <w:pPr>
        <w:spacing w:line="14" w:lineRule="exact"/>
        <w:rPr>
          <w:rFonts w:eastAsia="Times New Roman"/>
          <w:sz w:val="28"/>
          <w:szCs w:val="28"/>
        </w:rPr>
      </w:pPr>
    </w:p>
    <w:p w:rsidR="00026D91" w:rsidRDefault="0001414D">
      <w:pPr>
        <w:spacing w:line="234" w:lineRule="auto"/>
        <w:ind w:left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«Открыть форму»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Редактирование файла, содержащего форму, лю-быми сторонними программами не допускается</w:t>
      </w:r>
      <w:r>
        <w:rPr>
          <w:rFonts w:eastAsia="Times New Roman"/>
          <w:sz w:val="28"/>
          <w:szCs w:val="28"/>
        </w:rPr>
        <w:t>.</w:t>
      </w:r>
    </w:p>
    <w:p w:rsidR="00026D91" w:rsidRDefault="00026D91">
      <w:pPr>
        <w:spacing w:line="15" w:lineRule="exact"/>
        <w:rPr>
          <w:rFonts w:eastAsia="Times New Roman"/>
          <w:sz w:val="28"/>
          <w:szCs w:val="28"/>
        </w:rPr>
      </w:pPr>
    </w:p>
    <w:p w:rsidR="0025485E" w:rsidRPr="0025485E" w:rsidRDefault="0025485E" w:rsidP="0025485E">
      <w:pPr>
        <w:spacing w:line="234" w:lineRule="auto"/>
        <w:jc w:val="center"/>
        <w:rPr>
          <w:b/>
        </w:rPr>
      </w:pPr>
      <w:r w:rsidRPr="0025485E">
        <w:rPr>
          <w:rFonts w:eastAsia="Times New Roman"/>
          <w:sz w:val="28"/>
          <w:szCs w:val="28"/>
        </w:rPr>
        <w:t xml:space="preserve">Другие кнопки </w:t>
      </w:r>
      <w:r w:rsidRPr="0025485E">
        <w:rPr>
          <w:rFonts w:eastAsia="Times New Roman"/>
          <w:sz w:val="24"/>
          <w:szCs w:val="24"/>
        </w:rPr>
        <w:t>НЕ НАЖИМАТЬ</w:t>
      </w:r>
      <w:r w:rsidRPr="0025485E">
        <w:rPr>
          <w:rFonts w:eastAsia="Times New Roman"/>
          <w:sz w:val="28"/>
          <w:szCs w:val="28"/>
        </w:rPr>
        <w:t>.</w:t>
      </w:r>
      <w:r w:rsidRPr="0025485E">
        <w:rPr>
          <w:b/>
        </w:rPr>
        <w:t xml:space="preserve"> </w:t>
      </w:r>
    </w:p>
    <w:p w:rsidR="0025485E" w:rsidRPr="0025485E" w:rsidRDefault="0025485E" w:rsidP="0025485E">
      <w:pPr>
        <w:spacing w:line="234" w:lineRule="auto"/>
        <w:jc w:val="center"/>
        <w:rPr>
          <w:b/>
          <w:sz w:val="20"/>
          <w:szCs w:val="20"/>
        </w:rPr>
      </w:pPr>
      <w:r w:rsidRPr="0025485E">
        <w:rPr>
          <w:rStyle w:val="redstar"/>
          <w:b/>
          <w:color w:val="FF0000"/>
        </w:rPr>
        <w:t>Обязательны для заполнения</w:t>
      </w:r>
      <w:r w:rsidRPr="0025485E">
        <w:rPr>
          <w:b/>
        </w:rPr>
        <w:t xml:space="preserve"> все поля, помеченные знаком </w:t>
      </w:r>
      <w:r w:rsidRPr="0025485E">
        <w:rPr>
          <w:rStyle w:val="redstar"/>
          <w:b/>
          <w:color w:val="FF0000"/>
        </w:rPr>
        <w:t>*</w:t>
      </w:r>
    </w:p>
    <w:p w:rsidR="008021EB" w:rsidRPr="00B14C00" w:rsidRDefault="008021EB" w:rsidP="008021EB">
      <w:pPr>
        <w:tabs>
          <w:tab w:val="left" w:pos="560"/>
        </w:tabs>
        <w:spacing w:line="237" w:lineRule="auto"/>
        <w:jc w:val="both"/>
        <w:rPr>
          <w:rFonts w:eastAsia="Times New Roman"/>
          <w:sz w:val="12"/>
          <w:szCs w:val="12"/>
        </w:rPr>
      </w:pPr>
    </w:p>
    <w:p w:rsidR="008021EB" w:rsidRPr="00B14C00" w:rsidRDefault="008021EB" w:rsidP="008021EB">
      <w:pPr>
        <w:tabs>
          <w:tab w:val="left" w:pos="560"/>
        </w:tabs>
        <w:spacing w:line="236" w:lineRule="auto"/>
        <w:jc w:val="both"/>
        <w:rPr>
          <w:rFonts w:ascii="Arial" w:eastAsia="Times New Roman" w:hAnsi="Arial" w:cs="Arial"/>
          <w:b/>
          <w:i/>
          <w:color w:val="FF0000"/>
          <w:sz w:val="21"/>
          <w:szCs w:val="21"/>
        </w:rPr>
      </w:pPr>
      <w:r w:rsidRPr="00B14C00">
        <w:rPr>
          <w:rFonts w:ascii="Arial" w:eastAsia="Times New Roman" w:hAnsi="Arial" w:cs="Arial"/>
          <w:b/>
          <w:i/>
          <w:color w:val="FF0000"/>
          <w:sz w:val="21"/>
          <w:szCs w:val="21"/>
        </w:rPr>
        <w:t xml:space="preserve">Затем ИК в формате </w:t>
      </w:r>
      <w:proofErr w:type="spellStart"/>
      <w:r w:rsidRPr="00B14C00">
        <w:rPr>
          <w:rFonts w:ascii="Arial" w:eastAsia="Times New Roman" w:hAnsi="Arial" w:cs="Arial"/>
          <w:b/>
          <w:i/>
          <w:color w:val="FF0000"/>
          <w:sz w:val="21"/>
          <w:szCs w:val="21"/>
        </w:rPr>
        <w:t>pdf</w:t>
      </w:r>
      <w:proofErr w:type="spellEnd"/>
      <w:r w:rsidRPr="00B14C00">
        <w:rPr>
          <w:rFonts w:ascii="Arial" w:eastAsia="Times New Roman" w:hAnsi="Arial" w:cs="Arial"/>
          <w:b/>
          <w:i/>
          <w:color w:val="FF0000"/>
          <w:sz w:val="21"/>
          <w:szCs w:val="21"/>
        </w:rPr>
        <w:t xml:space="preserve"> по электронной почте пересылается специалисту НИС – сертифицированному представителю, имеющему доступ к системе е-согласования.</w:t>
      </w:r>
    </w:p>
    <w:p w:rsidR="008021EB" w:rsidRPr="00B14C00" w:rsidRDefault="008021EB" w:rsidP="008021EB">
      <w:pPr>
        <w:tabs>
          <w:tab w:val="left" w:pos="560"/>
        </w:tabs>
        <w:spacing w:line="237" w:lineRule="auto"/>
        <w:jc w:val="both"/>
        <w:rPr>
          <w:rFonts w:eastAsia="Times New Roman"/>
          <w:sz w:val="12"/>
          <w:szCs w:val="12"/>
        </w:rPr>
      </w:pPr>
    </w:p>
    <w:p w:rsidR="00026D91" w:rsidRDefault="00026D91">
      <w:pPr>
        <w:spacing w:line="13" w:lineRule="exact"/>
        <w:rPr>
          <w:rFonts w:eastAsia="Times New Roman"/>
          <w:sz w:val="28"/>
          <w:szCs w:val="28"/>
        </w:rPr>
      </w:pPr>
    </w:p>
    <w:p w:rsidR="00026D91" w:rsidRPr="00B14C00" w:rsidRDefault="0001414D" w:rsidP="00A0199E">
      <w:pPr>
        <w:tabs>
          <w:tab w:val="left" w:pos="560"/>
        </w:tabs>
        <w:spacing w:line="237" w:lineRule="auto"/>
        <w:jc w:val="both"/>
        <w:rPr>
          <w:rFonts w:eastAsia="Times New Roman"/>
          <w:i/>
          <w:sz w:val="24"/>
          <w:szCs w:val="24"/>
        </w:rPr>
      </w:pPr>
      <w:r w:rsidRPr="00B14C00">
        <w:rPr>
          <w:rFonts w:eastAsia="Times New Roman"/>
          <w:i/>
          <w:sz w:val="24"/>
          <w:szCs w:val="24"/>
        </w:rPr>
        <w:t>Вместе с ИК должны быть заполнены рекламно-технические описания (РТО) полученной в результате выполнения работы научно-технической продукции (НТП) – по одному на каждый вид полученной НТП. Правила подготовки и представления РТО описаны в соответствующей инструкции.</w:t>
      </w:r>
    </w:p>
    <w:p w:rsidR="00026D91" w:rsidRPr="00B14C00" w:rsidRDefault="00026D91">
      <w:pPr>
        <w:spacing w:line="205" w:lineRule="exact"/>
        <w:rPr>
          <w:sz w:val="12"/>
          <w:szCs w:val="12"/>
        </w:rPr>
      </w:pPr>
    </w:p>
    <w:p w:rsidR="00026D91" w:rsidRDefault="0001414D" w:rsidP="00A0199E">
      <w:pPr>
        <w:tabs>
          <w:tab w:val="left" w:pos="560"/>
        </w:tabs>
        <w:jc w:val="both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Поля информационной карты и правила их заполнения</w:t>
      </w:r>
    </w:p>
    <w:p w:rsidR="00026D91" w:rsidRDefault="00026D91">
      <w:pPr>
        <w:spacing w:line="70" w:lineRule="exact"/>
        <w:rPr>
          <w:rFonts w:eastAsia="Times New Roman"/>
          <w:b/>
          <w:bCs/>
          <w:sz w:val="32"/>
          <w:szCs w:val="32"/>
        </w:rPr>
      </w:pPr>
    </w:p>
    <w:p w:rsidR="00026D91" w:rsidRDefault="0001414D">
      <w:pPr>
        <w:numPr>
          <w:ilvl w:val="2"/>
          <w:numId w:val="18"/>
        </w:numPr>
        <w:tabs>
          <w:tab w:val="left" w:pos="840"/>
        </w:tabs>
        <w:spacing w:line="258" w:lineRule="auto"/>
        <w:ind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данном разделе описаны поля ИК и даны инструкции по их заполнению. </w:t>
      </w:r>
      <w:proofErr w:type="gramStart"/>
      <w:r>
        <w:rPr>
          <w:rFonts w:eastAsia="Times New Roman"/>
          <w:sz w:val="26"/>
          <w:szCs w:val="26"/>
        </w:rPr>
        <w:t>Информация, вносимая в соответствующие поля ИК (например, наименование рабо-ты, сроки начала и окончания работы), должна совпадать со сведениями, содер-жащимися в регистрационных документах работы (РК, извещение о государственной регистрации работы) и представленными сведениями об изменениях, направляемых в ГУ «БелИСА организацией-исполнителем в течение месяца со дня принятия (например, дополнительные соглашения к договору с изменениями сроков и объемов финансирования, смене научного руководителя, ответственного</w:t>
      </w:r>
      <w:proofErr w:type="gramEnd"/>
      <w:r>
        <w:rPr>
          <w:rFonts w:eastAsia="Times New Roman"/>
          <w:sz w:val="26"/>
          <w:szCs w:val="26"/>
        </w:rPr>
        <w:t xml:space="preserve"> исполнителя и т.п.). Если таких сведений вовремя не поступало, то </w:t>
      </w:r>
      <w:proofErr w:type="gramStart"/>
      <w:r>
        <w:rPr>
          <w:rFonts w:eastAsia="Times New Roman"/>
          <w:sz w:val="26"/>
          <w:szCs w:val="26"/>
        </w:rPr>
        <w:t>к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ИК</w:t>
      </w:r>
      <w:proofErr w:type="gramEnd"/>
      <w:r>
        <w:rPr>
          <w:rFonts w:eastAsia="Times New Roman"/>
          <w:sz w:val="26"/>
          <w:szCs w:val="26"/>
        </w:rPr>
        <w:t xml:space="preserve"> должны быть приложены копии документов, подтверждающих произошедшие изменения (см. поле 11), а также сопроводительное письмо, которое должно содержать указание соответствующих вносимых изменений в зарегистрированные параметры и объяснение причин (оснований) несвоевременного их внесения.</w:t>
      </w:r>
    </w:p>
    <w:p w:rsidR="00026D91" w:rsidRDefault="00026D91">
      <w:pPr>
        <w:spacing w:line="8" w:lineRule="exact"/>
        <w:rPr>
          <w:rFonts w:eastAsia="Times New Roman"/>
          <w:sz w:val="26"/>
          <w:szCs w:val="26"/>
        </w:rPr>
      </w:pPr>
    </w:p>
    <w:p w:rsidR="00026D91" w:rsidRDefault="0001414D">
      <w:pPr>
        <w:spacing w:line="237" w:lineRule="auto"/>
        <w:ind w:right="20" w:firstLine="566"/>
        <w:jc w:val="both"/>
        <w:rPr>
          <w:rFonts w:eastAsia="Times New Roman"/>
          <w:sz w:val="26"/>
          <w:szCs w:val="26"/>
        </w:rPr>
      </w:pPr>
      <w:proofErr w:type="gramStart"/>
      <w:r w:rsidRPr="0039311D">
        <w:rPr>
          <w:rFonts w:eastAsia="Times New Roman"/>
          <w:sz w:val="26"/>
          <w:szCs w:val="26"/>
        </w:rPr>
        <w:t>При отличии данных, имеющихся в госреестре, от приведенных в ИК и приложенных к ней документах, и отсутствии подтверждающих изменения документов, ГУ «БелИСА» применяет норму п. 11 Положения, содержащую действия при непредставлении отчетных документов</w:t>
      </w:r>
      <w:r w:rsidR="00A0199E" w:rsidRPr="0039311D">
        <w:rPr>
          <w:rFonts w:eastAsia="Times New Roman"/>
          <w:sz w:val="26"/>
          <w:szCs w:val="26"/>
        </w:rPr>
        <w:t xml:space="preserve"> </w:t>
      </w:r>
      <w:r w:rsidR="00A0199E" w:rsidRPr="00BA7928">
        <w:rPr>
          <w:rFonts w:eastAsia="Times New Roman"/>
          <w:sz w:val="24"/>
          <w:szCs w:val="24"/>
        </w:rPr>
        <w:t>(</w:t>
      </w:r>
      <w:r w:rsidR="00BA7928">
        <w:rPr>
          <w:rFonts w:eastAsia="Times New Roman"/>
          <w:sz w:val="24"/>
          <w:szCs w:val="24"/>
        </w:rPr>
        <w:t>«</w:t>
      </w:r>
      <w:r w:rsidR="00A0199E" w:rsidRPr="00BA7928">
        <w:rPr>
          <w:rFonts w:eastAsia="Times New Roman"/>
          <w:sz w:val="24"/>
          <w:szCs w:val="24"/>
        </w:rPr>
        <w:t>…</w:t>
      </w:r>
      <w:r w:rsidR="00A0199E" w:rsidRPr="00BA7928">
        <w:rPr>
          <w:sz w:val="24"/>
          <w:szCs w:val="24"/>
        </w:rPr>
        <w:t>работа подлежит исключению из государственного реестра.</w:t>
      </w:r>
      <w:proofErr w:type="gramEnd"/>
      <w:r w:rsidR="00A0199E" w:rsidRPr="00BA7928">
        <w:rPr>
          <w:sz w:val="24"/>
          <w:szCs w:val="24"/>
        </w:rPr>
        <w:t xml:space="preserve"> </w:t>
      </w:r>
      <w:proofErr w:type="gramStart"/>
      <w:r w:rsidR="00A0199E" w:rsidRPr="00BA7928">
        <w:rPr>
          <w:sz w:val="24"/>
          <w:szCs w:val="24"/>
        </w:rPr>
        <w:t xml:space="preserve">Об исключении работы из государственного реестра учреждение </w:t>
      </w:r>
      <w:r w:rsidR="00A0199E" w:rsidRPr="00BA7928">
        <w:rPr>
          <w:sz w:val="24"/>
          <w:szCs w:val="24"/>
        </w:rPr>
        <w:lastRenderedPageBreak/>
        <w:t>письменно информирует организацию-исполнителя и организацию, в ведении которой она находится, а также налоговые органы по месту нахождения организации-исполнителя</w:t>
      </w:r>
      <w:r w:rsidR="00BA7928">
        <w:rPr>
          <w:sz w:val="24"/>
          <w:szCs w:val="24"/>
        </w:rPr>
        <w:t>…»</w:t>
      </w:r>
      <w:r w:rsidR="00A0199E">
        <w:t>)</w:t>
      </w:r>
      <w:r>
        <w:rPr>
          <w:rFonts w:eastAsia="Times New Roman"/>
          <w:sz w:val="28"/>
          <w:szCs w:val="28"/>
        </w:rPr>
        <w:t>.</w:t>
      </w:r>
      <w:proofErr w:type="gramEnd"/>
    </w:p>
    <w:p w:rsidR="00026D91" w:rsidRDefault="00026D91">
      <w:pPr>
        <w:spacing w:line="124" w:lineRule="exact"/>
        <w:rPr>
          <w:rFonts w:eastAsia="Times New Roman"/>
          <w:sz w:val="26"/>
          <w:szCs w:val="26"/>
        </w:rPr>
      </w:pPr>
    </w:p>
    <w:p w:rsidR="00026D91" w:rsidRDefault="0001414D">
      <w:pPr>
        <w:numPr>
          <w:ilvl w:val="2"/>
          <w:numId w:val="18"/>
        </w:numPr>
        <w:tabs>
          <w:tab w:val="left" w:pos="840"/>
        </w:tabs>
        <w:spacing w:line="239" w:lineRule="auto"/>
        <w:ind w:left="840" w:hanging="27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поле 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>«Гриф ограничения доступа»</w:t>
      </w:r>
      <w:r>
        <w:rPr>
          <w:rFonts w:eastAsia="Times New Roman"/>
          <w:b/>
          <w:bCs/>
          <w:sz w:val="28"/>
          <w:szCs w:val="28"/>
        </w:rPr>
        <w:t xml:space="preserve"> указывается ограничение </w:t>
      </w:r>
      <w:proofErr w:type="gramStart"/>
      <w:r>
        <w:rPr>
          <w:rFonts w:eastAsia="Times New Roman"/>
          <w:b/>
          <w:bCs/>
          <w:sz w:val="28"/>
          <w:szCs w:val="28"/>
        </w:rPr>
        <w:t>до</w:t>
      </w:r>
      <w:proofErr w:type="gramEnd"/>
      <w:r>
        <w:rPr>
          <w:rFonts w:eastAsia="Times New Roman"/>
          <w:b/>
          <w:bCs/>
          <w:sz w:val="28"/>
          <w:szCs w:val="28"/>
        </w:rPr>
        <w:t>-</w:t>
      </w:r>
    </w:p>
    <w:p w:rsidR="00026D91" w:rsidRDefault="00026D91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026D91" w:rsidRDefault="0001414D">
      <w:pPr>
        <w:spacing w:line="226" w:lineRule="auto"/>
        <w:ind w:right="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ступа </w:t>
      </w:r>
      <w:r>
        <w:rPr>
          <w:rFonts w:eastAsia="Times New Roman"/>
          <w:sz w:val="28"/>
          <w:szCs w:val="28"/>
        </w:rPr>
        <w:t xml:space="preserve">к ознакомлению с документацией о работе и использованию ее </w:t>
      </w:r>
      <w:proofErr w:type="gramStart"/>
      <w:r>
        <w:rPr>
          <w:rFonts w:eastAsia="Times New Roman"/>
          <w:sz w:val="28"/>
          <w:szCs w:val="28"/>
        </w:rPr>
        <w:t>результа-тов</w:t>
      </w:r>
      <w:proofErr w:type="gramEnd"/>
      <w:r>
        <w:rPr>
          <w:rFonts w:eastAsia="Times New Roman"/>
          <w:sz w:val="28"/>
          <w:szCs w:val="28"/>
        </w:rPr>
        <w:t>, для чего соответственно заполняется вид категории, к которой относится выполняемое исследование или разработка:</w:t>
      </w:r>
    </w:p>
    <w:p w:rsidR="00A0199E" w:rsidRDefault="0001414D" w:rsidP="00A0199E">
      <w:pPr>
        <w:tabs>
          <w:tab w:val="left" w:pos="4820"/>
        </w:tabs>
        <w:spacing w:line="246" w:lineRule="auto"/>
        <w:ind w:left="560" w:right="49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коммерческая тайна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026D91" w:rsidRDefault="0001414D" w:rsidP="00A0199E">
      <w:pPr>
        <w:tabs>
          <w:tab w:val="left" w:pos="4820"/>
        </w:tabs>
        <w:spacing w:line="246" w:lineRule="auto"/>
        <w:ind w:left="560" w:right="49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для служебного пользования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открытая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026D91" w:rsidRDefault="00D91D69" w:rsidP="00656522">
      <w:pPr>
        <w:spacing w:line="239" w:lineRule="auto"/>
        <w:ind w:firstLine="567"/>
        <w:jc w:val="both"/>
        <w:rPr>
          <w:rFonts w:eastAsia="Times New Roman"/>
          <w:sz w:val="25"/>
          <w:szCs w:val="25"/>
        </w:rPr>
      </w:pPr>
      <w:r w:rsidRPr="00D91D69">
        <w:rPr>
          <w:rFonts w:eastAsia="Times New Roman"/>
          <w:sz w:val="25"/>
          <w:szCs w:val="25"/>
        </w:rPr>
        <w:t xml:space="preserve">Данный гриф должен совпадать с </w:t>
      </w:r>
      <w:proofErr w:type="gramStart"/>
      <w:r w:rsidRPr="00D91D69">
        <w:rPr>
          <w:rFonts w:eastAsia="Times New Roman"/>
          <w:sz w:val="25"/>
          <w:szCs w:val="25"/>
        </w:rPr>
        <w:t>указанным</w:t>
      </w:r>
      <w:proofErr w:type="gramEnd"/>
      <w:r w:rsidRPr="00D91D69">
        <w:rPr>
          <w:rFonts w:eastAsia="Times New Roman"/>
          <w:sz w:val="25"/>
          <w:szCs w:val="25"/>
        </w:rPr>
        <w:t xml:space="preserve"> при регистрации работы в РК. </w:t>
      </w:r>
      <w:proofErr w:type="gramStart"/>
      <w:r w:rsidRPr="00D91D69">
        <w:rPr>
          <w:rFonts w:eastAsia="Times New Roman"/>
          <w:sz w:val="25"/>
          <w:szCs w:val="25"/>
        </w:rPr>
        <w:t>Если же гриф в РК указан иной или вообще не указан, а в ИК проставлен, то к ИК должен быть приложен соответствующий документ (например, приказ по организации, см. ст. 140 Гражданского кодекса Республики Бел</w:t>
      </w:r>
      <w:r w:rsidR="0025485E">
        <w:rPr>
          <w:rFonts w:eastAsia="Times New Roman"/>
          <w:sz w:val="25"/>
          <w:szCs w:val="25"/>
        </w:rPr>
        <w:t>арусь, ст. 255 Уголовного кодек</w:t>
      </w:r>
      <w:r w:rsidRPr="00D91D69">
        <w:rPr>
          <w:rFonts w:eastAsia="Times New Roman"/>
          <w:sz w:val="25"/>
          <w:szCs w:val="25"/>
        </w:rPr>
        <w:t>са Республики Беларусь, Закон Республики Беларусь от 05.01.2013 № 16-З «О коммерческой тайне», Закон Республики Беларусь от 19.07.2010 № 170-З «О государственных секретах»), определяющий гриф</w:t>
      </w:r>
      <w:proofErr w:type="gramEnd"/>
      <w:r w:rsidRPr="00D91D69">
        <w:rPr>
          <w:rFonts w:eastAsia="Times New Roman"/>
          <w:sz w:val="25"/>
          <w:szCs w:val="25"/>
        </w:rPr>
        <w:t xml:space="preserve"> для всей работы. Аналогично, если работа была зарегистрирована в ГР с грифом, то при подаче ИК без указания грифа необходимо приложить копию документа о снятии ранее установленного грифа</w:t>
      </w:r>
      <w:r>
        <w:rPr>
          <w:rFonts w:eastAsia="Times New Roman"/>
          <w:sz w:val="25"/>
          <w:szCs w:val="25"/>
        </w:rPr>
        <w:t>.</w:t>
      </w:r>
    </w:p>
    <w:p w:rsidR="00D91D69" w:rsidRPr="00656522" w:rsidRDefault="00D91D69" w:rsidP="00656522">
      <w:pPr>
        <w:spacing w:line="239" w:lineRule="auto"/>
        <w:ind w:firstLine="567"/>
        <w:jc w:val="both"/>
        <w:rPr>
          <w:rFonts w:eastAsia="Times New Roman"/>
          <w:sz w:val="25"/>
          <w:szCs w:val="25"/>
        </w:rPr>
      </w:pPr>
      <w:r w:rsidRPr="00656522">
        <w:rPr>
          <w:rFonts w:eastAsia="Times New Roman"/>
          <w:sz w:val="25"/>
          <w:szCs w:val="25"/>
        </w:rPr>
        <w:t xml:space="preserve">Гриф ограничения допуска подтверждается подписью руководителя организации и, при необходимости, подписью руководителя (ответственного лица) </w:t>
      </w:r>
      <w:proofErr w:type="spellStart"/>
      <w:r w:rsidRPr="00656522">
        <w:rPr>
          <w:rFonts w:eastAsia="Times New Roman"/>
          <w:sz w:val="25"/>
          <w:szCs w:val="25"/>
        </w:rPr>
        <w:t>режимно</w:t>
      </w:r>
      <w:proofErr w:type="spellEnd"/>
      <w:r w:rsidRPr="00656522">
        <w:rPr>
          <w:rFonts w:eastAsia="Times New Roman"/>
          <w:sz w:val="25"/>
          <w:szCs w:val="25"/>
        </w:rPr>
        <w:t xml:space="preserve">-секретной службы (см. </w:t>
      </w:r>
      <w:r w:rsidRPr="00656522">
        <w:rPr>
          <w:rFonts w:eastAsia="Times New Roman"/>
          <w:b/>
          <w:bCs/>
          <w:sz w:val="25"/>
          <w:szCs w:val="25"/>
        </w:rPr>
        <w:t>поле</w:t>
      </w:r>
      <w:r w:rsidRPr="00656522">
        <w:rPr>
          <w:rFonts w:eastAsia="Times New Roman"/>
          <w:sz w:val="25"/>
          <w:szCs w:val="25"/>
        </w:rPr>
        <w:t xml:space="preserve"> </w:t>
      </w:r>
      <w:r w:rsidRPr="00656522">
        <w:rPr>
          <w:rFonts w:eastAsia="Times New Roman"/>
          <w:b/>
          <w:bCs/>
          <w:sz w:val="25"/>
          <w:szCs w:val="25"/>
        </w:rPr>
        <w:t>18)</w:t>
      </w:r>
      <w:r w:rsidRPr="00656522">
        <w:rPr>
          <w:rFonts w:eastAsia="Times New Roman"/>
          <w:sz w:val="25"/>
          <w:szCs w:val="25"/>
        </w:rPr>
        <w:t>, которые несут установленную законодательством ответственность за законность и обоснованность установки грифа.</w:t>
      </w:r>
    </w:p>
    <w:p w:rsidR="00E82442" w:rsidRPr="0025485E" w:rsidRDefault="00E82442" w:rsidP="0025485E">
      <w:pPr>
        <w:spacing w:line="120" w:lineRule="exact"/>
        <w:ind w:right="23"/>
        <w:jc w:val="both"/>
        <w:rPr>
          <w:rFonts w:eastAsia="Times New Roman"/>
          <w:sz w:val="20"/>
          <w:szCs w:val="20"/>
        </w:rPr>
      </w:pPr>
    </w:p>
    <w:p w:rsidR="00E82442" w:rsidRDefault="00E82442" w:rsidP="00E82442">
      <w:pPr>
        <w:ind w:firstLine="6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Поле 01. «Номер государственной регистрации» </w:t>
      </w:r>
      <w:r>
        <w:rPr>
          <w:rFonts w:eastAsia="Times New Roman"/>
          <w:sz w:val="28"/>
          <w:szCs w:val="28"/>
        </w:rPr>
        <w:t>заполняет организация-исполнитель в соответствии с извещением о государственной регистрации работы.</w:t>
      </w:r>
    </w:p>
    <w:p w:rsidR="00E82442" w:rsidRPr="0025485E" w:rsidRDefault="00E82442" w:rsidP="0025485E">
      <w:pPr>
        <w:spacing w:line="120" w:lineRule="exact"/>
        <w:rPr>
          <w:sz w:val="20"/>
          <w:szCs w:val="20"/>
        </w:rPr>
      </w:pPr>
    </w:p>
    <w:p w:rsidR="00E82442" w:rsidRDefault="00E82442" w:rsidP="005B19A6">
      <w:pPr>
        <w:tabs>
          <w:tab w:val="left" w:pos="1840"/>
          <w:tab w:val="left" w:pos="2740"/>
          <w:tab w:val="left" w:pos="5300"/>
          <w:tab w:val="left" w:pos="7820"/>
        </w:tabs>
        <w:spacing w:line="228" w:lineRule="auto"/>
        <w:ind w:firstLine="567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Поле</w:t>
      </w:r>
      <w:r w:rsidR="009B3436"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>03.</w:t>
      </w:r>
      <w:r w:rsidR="009B3436"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>«Сокращенное</w:t>
      </w:r>
      <w:r w:rsidR="009B3436"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>наименование</w:t>
      </w:r>
      <w:r w:rsidR="009B3436">
        <w:rPr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27"/>
          <w:szCs w:val="27"/>
        </w:rPr>
        <w:t>организации-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исполнителя работы» </w:t>
      </w:r>
      <w:r>
        <w:rPr>
          <w:rFonts w:eastAsia="Times New Roman"/>
          <w:sz w:val="28"/>
          <w:szCs w:val="28"/>
        </w:rPr>
        <w:t xml:space="preserve">должно содержать сокращённое наименование организации-исполнителя в соответствии с учредительными документами и УКО. В подполе </w:t>
      </w:r>
      <w:r>
        <w:rPr>
          <w:rFonts w:eastAsia="Times New Roman"/>
          <w:b/>
          <w:bCs/>
          <w:sz w:val="28"/>
          <w:szCs w:val="28"/>
        </w:rPr>
        <w:t>«УНП»</w:t>
      </w:r>
      <w:r>
        <w:rPr>
          <w:rFonts w:eastAsia="Times New Roman"/>
          <w:sz w:val="28"/>
          <w:szCs w:val="28"/>
        </w:rPr>
        <w:t xml:space="preserve"> указывается учетный номер плательщика, присвоенный организации-исполнителю.</w:t>
      </w:r>
    </w:p>
    <w:p w:rsidR="00E82442" w:rsidRDefault="00E82442" w:rsidP="0025485E">
      <w:pPr>
        <w:spacing w:line="120" w:lineRule="exact"/>
        <w:rPr>
          <w:sz w:val="20"/>
          <w:szCs w:val="20"/>
        </w:rPr>
      </w:pPr>
    </w:p>
    <w:p w:rsidR="00E82442" w:rsidRDefault="00E82442" w:rsidP="00E82442">
      <w:pPr>
        <w:spacing w:line="235" w:lineRule="auto"/>
        <w:ind w:firstLine="566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Поле 04. «Наименование работы» </w:t>
      </w:r>
      <w:r>
        <w:rPr>
          <w:rFonts w:eastAsia="Times New Roman"/>
          <w:sz w:val="28"/>
          <w:szCs w:val="28"/>
        </w:rPr>
        <w:t xml:space="preserve">должно содержать название </w:t>
      </w:r>
      <w:proofErr w:type="spellStart"/>
      <w:proofErr w:type="gramStart"/>
      <w:r>
        <w:rPr>
          <w:rFonts w:eastAsia="Times New Roman"/>
          <w:sz w:val="28"/>
          <w:szCs w:val="28"/>
        </w:rPr>
        <w:t>завер-шенной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работы в соответствии с извещением о государственной регистрации.</w:t>
      </w:r>
    </w:p>
    <w:p w:rsidR="003B170E" w:rsidRDefault="003B170E" w:rsidP="0025485E">
      <w:pPr>
        <w:spacing w:line="120" w:lineRule="exact"/>
        <w:rPr>
          <w:sz w:val="20"/>
          <w:szCs w:val="20"/>
        </w:rPr>
      </w:pPr>
    </w:p>
    <w:p w:rsidR="003B170E" w:rsidRDefault="003B170E" w:rsidP="005B19A6">
      <w:pPr>
        <w:spacing w:line="223" w:lineRule="auto"/>
        <w:ind w:left="102" w:right="23" w:firstLine="567"/>
        <w:jc w:val="both"/>
        <w:rPr>
          <w:rFonts w:eastAsia="Times New Roman"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Поле 05. «Дата утверждения отчета о НИР (пояснительной записки к </w:t>
      </w:r>
      <w:proofErr w:type="gramStart"/>
      <w:r>
        <w:rPr>
          <w:rFonts w:ascii="Arial" w:eastAsia="Arial" w:hAnsi="Arial" w:cs="Arial"/>
          <w:b/>
          <w:bCs/>
          <w:i/>
          <w:iCs/>
          <w:sz w:val="28"/>
          <w:szCs w:val="28"/>
        </w:rPr>
        <w:t>ОКР</w:t>
      </w:r>
      <w:proofErr w:type="gramEnd"/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, ОТР)» </w:t>
      </w:r>
      <w:r>
        <w:rPr>
          <w:rFonts w:eastAsia="Times New Roman"/>
          <w:sz w:val="28"/>
          <w:szCs w:val="28"/>
        </w:rPr>
        <w:t>должна соответствовать дате утверждения отчета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(пояснительной записки) руководителем организации-исполнителя и приведенной на титульном листе отчёта (пояснительной записки). Дата задается в виде ДД.ММ</w:t>
      </w:r>
      <w:proofErr w:type="gramStart"/>
      <w:r>
        <w:rPr>
          <w:rFonts w:eastAsia="Times New Roman"/>
          <w:sz w:val="28"/>
          <w:szCs w:val="28"/>
        </w:rPr>
        <w:t>.Г</w:t>
      </w:r>
      <w:proofErr w:type="gramEnd"/>
      <w:r>
        <w:rPr>
          <w:rFonts w:eastAsia="Times New Roman"/>
          <w:sz w:val="28"/>
          <w:szCs w:val="28"/>
        </w:rPr>
        <w:t>ГГГ (где ДД – номер дня месяца, ММ – номер месяца в году, ГГГГ – номер года) с помощью встроенного календаря.</w:t>
      </w:r>
    </w:p>
    <w:p w:rsidR="007C1B87" w:rsidRPr="0025485E" w:rsidRDefault="007C1B87" w:rsidP="0025485E">
      <w:pPr>
        <w:spacing w:line="120" w:lineRule="exact"/>
        <w:ind w:left="102" w:right="23" w:firstLine="567"/>
        <w:jc w:val="both"/>
        <w:rPr>
          <w:rFonts w:eastAsia="Arial"/>
          <w:bCs/>
          <w:iCs/>
          <w:sz w:val="20"/>
          <w:szCs w:val="20"/>
        </w:rPr>
      </w:pPr>
    </w:p>
    <w:p w:rsidR="007C1B87" w:rsidRDefault="007C1B87" w:rsidP="007C1B87">
      <w:pPr>
        <w:spacing w:line="237" w:lineRule="auto"/>
        <w:ind w:left="100" w:right="20" w:firstLine="56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Поле 06. «Период выполнения работы, за который поданы отчетные материалы». </w:t>
      </w:r>
      <w:r>
        <w:rPr>
          <w:rFonts w:eastAsia="Times New Roman"/>
          <w:sz w:val="28"/>
          <w:szCs w:val="28"/>
        </w:rPr>
        <w:t>Указываются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сроки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начала и окончания работы,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которые должны совпадать с </w:t>
      </w:r>
      <w:proofErr w:type="gramStart"/>
      <w:r>
        <w:rPr>
          <w:rFonts w:eastAsia="Times New Roman"/>
          <w:b/>
          <w:bCs/>
          <w:sz w:val="28"/>
          <w:szCs w:val="28"/>
        </w:rPr>
        <w:t>зарегистрированными</w:t>
      </w:r>
      <w:proofErr w:type="gramEnd"/>
      <w:r>
        <w:rPr>
          <w:rFonts w:eastAsia="Times New Roman"/>
          <w:sz w:val="28"/>
          <w:szCs w:val="28"/>
        </w:rPr>
        <w:t xml:space="preserve"> в государственном реестре. Сроки задаются в виде дат (см. поле 5).</w:t>
      </w:r>
    </w:p>
    <w:p w:rsidR="007C1B87" w:rsidRPr="0025485E" w:rsidRDefault="007C1B87" w:rsidP="0025485E">
      <w:pPr>
        <w:spacing w:line="120" w:lineRule="exact"/>
        <w:ind w:left="102" w:right="23" w:firstLine="567"/>
        <w:jc w:val="both"/>
        <w:rPr>
          <w:sz w:val="20"/>
          <w:szCs w:val="20"/>
        </w:rPr>
      </w:pPr>
    </w:p>
    <w:p w:rsidR="00656522" w:rsidRDefault="00656522" w:rsidP="009B3436">
      <w:pPr>
        <w:tabs>
          <w:tab w:val="left" w:pos="1560"/>
          <w:tab w:val="left" w:pos="2160"/>
          <w:tab w:val="left" w:pos="5600"/>
          <w:tab w:val="left" w:pos="6780"/>
          <w:tab w:val="left" w:pos="8920"/>
        </w:tabs>
        <w:ind w:firstLine="660"/>
        <w:jc w:val="both"/>
        <w:rPr>
          <w:rFonts w:eastAsia="Times New Roman"/>
          <w:sz w:val="27"/>
          <w:szCs w:val="27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Поле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>07.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>«Зарегистрированные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>этапы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календарного </w:t>
      </w:r>
      <w:r>
        <w:rPr>
          <w:rFonts w:ascii="Arial" w:eastAsia="Arial" w:hAnsi="Arial" w:cs="Arial"/>
          <w:b/>
          <w:bCs/>
          <w:i/>
          <w:iCs/>
          <w:sz w:val="27"/>
          <w:szCs w:val="27"/>
        </w:rPr>
        <w:t xml:space="preserve">плана (список). </w:t>
      </w:r>
      <w:r>
        <w:rPr>
          <w:rFonts w:eastAsia="Times New Roman"/>
          <w:sz w:val="27"/>
          <w:szCs w:val="27"/>
        </w:rPr>
        <w:t>Если в работе зарегистрированы все этапы,</w:t>
      </w:r>
      <w:r>
        <w:rPr>
          <w:rFonts w:ascii="Arial" w:eastAsia="Arial" w:hAnsi="Arial" w:cs="Arial"/>
          <w:b/>
          <w:bCs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указанные в календарном</w:t>
      </w:r>
      <w:r>
        <w:rPr>
          <w:rFonts w:ascii="Arial" w:eastAsia="Arial" w:hAnsi="Arial" w:cs="Arial"/>
          <w:b/>
          <w:bCs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плане (с документированными изменениями), то данное поле не заполняется. Если же работа зарегистрирована только в части этапов, в ходе которых предусмотрено выполнение НИОКТР, то в данном поле приводится список номеров этих этапов, </w:t>
      </w:r>
      <w:r>
        <w:rPr>
          <w:rFonts w:eastAsia="Times New Roman"/>
          <w:sz w:val="27"/>
          <w:szCs w:val="27"/>
        </w:rPr>
        <w:lastRenderedPageBreak/>
        <w:t>который должен совпадать с зарегистрированными в ГР этапами. Номера записываются по порядку и разделяются точкой с запятой</w:t>
      </w:r>
      <w:proofErr w:type="gramStart"/>
      <w:r>
        <w:rPr>
          <w:rFonts w:eastAsia="Times New Roman"/>
          <w:sz w:val="27"/>
          <w:szCs w:val="27"/>
        </w:rPr>
        <w:t xml:space="preserve"> («;») </w:t>
      </w:r>
      <w:proofErr w:type="gramEnd"/>
      <w:r>
        <w:rPr>
          <w:rFonts w:eastAsia="Times New Roman"/>
          <w:sz w:val="27"/>
          <w:szCs w:val="27"/>
        </w:rPr>
        <w:t>либо пробелами.</w:t>
      </w:r>
    </w:p>
    <w:p w:rsidR="00026D91" w:rsidRDefault="00026D91">
      <w:pPr>
        <w:spacing w:line="3" w:lineRule="exact"/>
        <w:rPr>
          <w:sz w:val="20"/>
          <w:szCs w:val="20"/>
        </w:rPr>
      </w:pPr>
    </w:p>
    <w:p w:rsidR="00026D91" w:rsidRDefault="00026D91" w:rsidP="00DF4C5F">
      <w:pPr>
        <w:spacing w:line="120" w:lineRule="exact"/>
        <w:rPr>
          <w:sz w:val="20"/>
          <w:szCs w:val="20"/>
        </w:rPr>
      </w:pPr>
    </w:p>
    <w:p w:rsidR="00026D91" w:rsidRDefault="0001414D">
      <w:pPr>
        <w:spacing w:line="234" w:lineRule="auto"/>
        <w:ind w:left="100" w:right="20" w:firstLine="56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Поле 08. «Сведения об отчете о НИР (пояснительной записке к ОК(Т)Р)» </w:t>
      </w:r>
      <w:r>
        <w:rPr>
          <w:rFonts w:eastAsia="Times New Roman"/>
          <w:sz w:val="28"/>
          <w:szCs w:val="28"/>
        </w:rPr>
        <w:t>состоит из двух подполей:</w:t>
      </w:r>
    </w:p>
    <w:p w:rsidR="00026D91" w:rsidRDefault="00026D91">
      <w:pPr>
        <w:spacing w:line="16" w:lineRule="exact"/>
        <w:rPr>
          <w:sz w:val="20"/>
          <w:szCs w:val="20"/>
        </w:rPr>
      </w:pPr>
    </w:p>
    <w:p w:rsidR="00026D91" w:rsidRPr="007C1B87" w:rsidRDefault="0001414D">
      <w:pPr>
        <w:numPr>
          <w:ilvl w:val="0"/>
          <w:numId w:val="19"/>
        </w:numPr>
        <w:tabs>
          <w:tab w:val="left" w:pos="660"/>
        </w:tabs>
        <w:spacing w:line="238" w:lineRule="auto"/>
        <w:ind w:left="660" w:right="20" w:hanging="558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 xml:space="preserve">«Отчёт содержит». </w:t>
      </w:r>
      <w:r w:rsidRPr="007C1B87">
        <w:rPr>
          <w:rFonts w:eastAsia="Times New Roman"/>
          <w:sz w:val="27"/>
          <w:szCs w:val="27"/>
        </w:rPr>
        <w:t xml:space="preserve">В отдельных окнах указывается общее количество страниц отчёта, количество частей (имеется в виду количество отдельных книг), из которых состоит отчёт, количество таблиц, включенных в отчёт, количество приложений к отчёту, библиографию (количество </w:t>
      </w:r>
      <w:proofErr w:type="gramStart"/>
      <w:r w:rsidRPr="007C1B87">
        <w:rPr>
          <w:rFonts w:eastAsia="Times New Roman"/>
          <w:sz w:val="27"/>
          <w:szCs w:val="27"/>
        </w:rPr>
        <w:t>использо-ванных</w:t>
      </w:r>
      <w:proofErr w:type="gramEnd"/>
      <w:r w:rsidRPr="007C1B87">
        <w:rPr>
          <w:rFonts w:eastAsia="Times New Roman"/>
          <w:sz w:val="27"/>
          <w:szCs w:val="27"/>
        </w:rPr>
        <w:t xml:space="preserve"> при составлении отчёта источников) с указанием через дефис страниц отчёта, на которых расположена библиография (например, 65-67);</w:t>
      </w:r>
    </w:p>
    <w:p w:rsidR="00026D91" w:rsidRDefault="00026D91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:rsidR="00026D91" w:rsidRDefault="0001414D">
      <w:pPr>
        <w:numPr>
          <w:ilvl w:val="0"/>
          <w:numId w:val="19"/>
        </w:numPr>
        <w:tabs>
          <w:tab w:val="left" w:pos="660"/>
        </w:tabs>
        <w:spacing w:line="236" w:lineRule="auto"/>
        <w:ind w:left="660" w:right="20" w:hanging="5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«Отчёт издан»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указывается название города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(населенного пункта)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без добавления типа населённого пункта (например, </w:t>
      </w:r>
      <w:r>
        <w:rPr>
          <w:rFonts w:eastAsia="Times New Roman"/>
          <w:b/>
          <w:bCs/>
          <w:sz w:val="28"/>
          <w:szCs w:val="28"/>
        </w:rPr>
        <w:t>Минск</w:t>
      </w:r>
      <w:r>
        <w:rPr>
          <w:rFonts w:eastAsia="Times New Roman"/>
          <w:sz w:val="28"/>
          <w:szCs w:val="28"/>
        </w:rPr>
        <w:t>), и год издания отчета (в формате ГГГГ).</w:t>
      </w:r>
    </w:p>
    <w:p w:rsidR="00026D91" w:rsidRDefault="00026D91" w:rsidP="00DF4C5F">
      <w:pPr>
        <w:spacing w:line="120" w:lineRule="exact"/>
        <w:rPr>
          <w:sz w:val="20"/>
          <w:szCs w:val="20"/>
        </w:rPr>
      </w:pPr>
    </w:p>
    <w:p w:rsidR="00026D91" w:rsidRDefault="0001414D">
      <w:pPr>
        <w:spacing w:line="236" w:lineRule="auto"/>
        <w:ind w:left="100" w:right="20" w:firstLine="566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Поле 09. «Реферат отчета о НИР или ПЗ к ОК(Т)Р» </w:t>
      </w:r>
      <w:r>
        <w:rPr>
          <w:rFonts w:eastAsia="Times New Roman"/>
          <w:sz w:val="28"/>
          <w:szCs w:val="28"/>
        </w:rPr>
        <w:t>состоит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 четырех подполей и заполняется в соответствии с ГОСТ 7.32-2001 (п. 5.3):</w:t>
      </w:r>
    </w:p>
    <w:p w:rsidR="00026D91" w:rsidRDefault="00026D91">
      <w:pPr>
        <w:spacing w:line="16" w:lineRule="exact"/>
        <w:rPr>
          <w:sz w:val="20"/>
          <w:szCs w:val="20"/>
        </w:rPr>
      </w:pPr>
    </w:p>
    <w:p w:rsidR="00026D91" w:rsidRPr="003B170E" w:rsidRDefault="0001414D" w:rsidP="003B170E">
      <w:pPr>
        <w:numPr>
          <w:ilvl w:val="0"/>
          <w:numId w:val="20"/>
        </w:numPr>
        <w:spacing w:line="250" w:lineRule="auto"/>
        <w:ind w:left="709" w:right="20" w:hanging="709"/>
        <w:jc w:val="both"/>
        <w:rPr>
          <w:sz w:val="20"/>
          <w:szCs w:val="20"/>
        </w:rPr>
      </w:pPr>
      <w:r w:rsidRPr="003B170E">
        <w:rPr>
          <w:rFonts w:eastAsia="Times New Roman"/>
          <w:b/>
          <w:bCs/>
          <w:sz w:val="28"/>
          <w:szCs w:val="28"/>
        </w:rPr>
        <w:t xml:space="preserve">«Ключевые слова». </w:t>
      </w:r>
      <w:r w:rsidRPr="003B170E">
        <w:rPr>
          <w:rFonts w:eastAsia="Times New Roman"/>
          <w:sz w:val="28"/>
          <w:szCs w:val="28"/>
        </w:rPr>
        <w:t>Следует задать от</w:t>
      </w:r>
      <w:r w:rsidRPr="003B170E">
        <w:rPr>
          <w:rFonts w:eastAsia="Times New Roman"/>
          <w:b/>
          <w:bCs/>
          <w:sz w:val="28"/>
          <w:szCs w:val="28"/>
        </w:rPr>
        <w:t xml:space="preserve"> </w:t>
      </w:r>
      <w:r w:rsidRPr="003B170E">
        <w:rPr>
          <w:rFonts w:eastAsia="Times New Roman"/>
          <w:sz w:val="28"/>
          <w:szCs w:val="28"/>
        </w:rPr>
        <w:t>5</w:t>
      </w:r>
      <w:r w:rsidRPr="003B170E">
        <w:rPr>
          <w:rFonts w:eastAsia="Times New Roman"/>
          <w:b/>
          <w:bCs/>
          <w:sz w:val="28"/>
          <w:szCs w:val="28"/>
        </w:rPr>
        <w:t xml:space="preserve"> </w:t>
      </w:r>
      <w:r w:rsidRPr="003B170E">
        <w:rPr>
          <w:rFonts w:eastAsia="Times New Roman"/>
          <w:sz w:val="28"/>
          <w:szCs w:val="28"/>
        </w:rPr>
        <w:t>до</w:t>
      </w:r>
      <w:r w:rsidRPr="003B170E">
        <w:rPr>
          <w:rFonts w:eastAsia="Times New Roman"/>
          <w:b/>
          <w:bCs/>
          <w:sz w:val="28"/>
          <w:szCs w:val="28"/>
        </w:rPr>
        <w:t xml:space="preserve"> </w:t>
      </w:r>
      <w:r w:rsidRPr="003B170E">
        <w:rPr>
          <w:rFonts w:eastAsia="Times New Roman"/>
          <w:sz w:val="28"/>
          <w:szCs w:val="28"/>
        </w:rPr>
        <w:t>15</w:t>
      </w:r>
      <w:r w:rsidRPr="003B170E">
        <w:rPr>
          <w:rFonts w:eastAsia="Times New Roman"/>
          <w:b/>
          <w:bCs/>
          <w:sz w:val="28"/>
          <w:szCs w:val="28"/>
        </w:rPr>
        <w:t xml:space="preserve"> </w:t>
      </w:r>
      <w:r w:rsidRPr="003B170E">
        <w:rPr>
          <w:rFonts w:eastAsia="Times New Roman"/>
          <w:sz w:val="28"/>
          <w:szCs w:val="28"/>
        </w:rPr>
        <w:t>ключевых слов</w:t>
      </w:r>
      <w:r w:rsidRPr="003B170E">
        <w:rPr>
          <w:rFonts w:eastAsia="Times New Roman"/>
          <w:b/>
          <w:bCs/>
          <w:sz w:val="28"/>
          <w:szCs w:val="28"/>
        </w:rPr>
        <w:t xml:space="preserve"> </w:t>
      </w:r>
      <w:r w:rsidRPr="003B170E">
        <w:rPr>
          <w:rFonts w:eastAsia="Times New Roman"/>
          <w:sz w:val="28"/>
          <w:szCs w:val="28"/>
        </w:rPr>
        <w:t>(словосоче</w:t>
      </w:r>
      <w:r w:rsidR="003B170E">
        <w:rPr>
          <w:rFonts w:eastAsia="Times New Roman"/>
          <w:sz w:val="28"/>
          <w:szCs w:val="28"/>
        </w:rPr>
        <w:t>т</w:t>
      </w:r>
      <w:r w:rsidRPr="003B170E">
        <w:rPr>
          <w:rFonts w:eastAsia="Times New Roman"/>
          <w:sz w:val="28"/>
          <w:szCs w:val="28"/>
        </w:rPr>
        <w:t>аний) из текста отчёта, в наибольшей мере характеризующих его содержание и обеспечивающих возможность информационного поиска. Ключе</w:t>
      </w:r>
      <w:bookmarkStart w:id="5" w:name="page10"/>
      <w:bookmarkEnd w:id="5"/>
      <w:r w:rsidRPr="003B170E">
        <w:rPr>
          <w:rFonts w:eastAsia="Times New Roman"/>
          <w:sz w:val="28"/>
          <w:szCs w:val="28"/>
        </w:rPr>
        <w:t xml:space="preserve">вые слова приводятся в именительном падеже </w:t>
      </w:r>
      <w:r w:rsidRPr="003B170E">
        <w:rPr>
          <w:rFonts w:eastAsia="Times New Roman"/>
          <w:sz w:val="28"/>
          <w:szCs w:val="28"/>
          <w:u w:val="single"/>
        </w:rPr>
        <w:t>прописными буквами, разделяются точками с запятой или строками</w:t>
      </w:r>
      <w:r w:rsidRPr="003B170E">
        <w:rPr>
          <w:rFonts w:eastAsia="Times New Roman"/>
          <w:sz w:val="28"/>
          <w:szCs w:val="28"/>
        </w:rPr>
        <w:t xml:space="preserve"> (нажатием клавиши Enter);</w:t>
      </w:r>
    </w:p>
    <w:p w:rsidR="00026D91" w:rsidRDefault="00026D91">
      <w:pPr>
        <w:spacing w:line="15" w:lineRule="exact"/>
        <w:rPr>
          <w:sz w:val="20"/>
          <w:szCs w:val="20"/>
        </w:rPr>
      </w:pPr>
    </w:p>
    <w:p w:rsidR="00026D91" w:rsidRDefault="0001414D">
      <w:pPr>
        <w:numPr>
          <w:ilvl w:val="0"/>
          <w:numId w:val="21"/>
        </w:numPr>
        <w:tabs>
          <w:tab w:val="left" w:pos="560"/>
        </w:tabs>
        <w:spacing w:line="236" w:lineRule="auto"/>
        <w:ind w:left="560" w:hanging="5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«Текст реферата»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Здесь приводится текст реферата на отчёт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(пояснитель-ную записку), оформляемого в соответствии с требованиями ГОСТ 7.32-2001. Согласно требований ГОСТ реферат должен отражать следующее:</w:t>
      </w:r>
    </w:p>
    <w:p w:rsidR="00026D91" w:rsidRDefault="00026D91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026D91" w:rsidRDefault="0001414D">
      <w:pPr>
        <w:spacing w:line="263" w:lineRule="auto"/>
        <w:ind w:left="1140" w:right="434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7"/>
          <w:szCs w:val="27"/>
        </w:rPr>
        <w:t>объект исследования (разработки); цель работы (исследования);</w:t>
      </w:r>
    </w:p>
    <w:p w:rsidR="00026D91" w:rsidRDefault="00026D91">
      <w:pPr>
        <w:spacing w:line="3" w:lineRule="exact"/>
        <w:rPr>
          <w:rFonts w:eastAsia="Times New Roman"/>
          <w:b/>
          <w:bCs/>
          <w:sz w:val="28"/>
          <w:szCs w:val="28"/>
        </w:rPr>
      </w:pPr>
    </w:p>
    <w:p w:rsidR="00026D91" w:rsidRDefault="0001414D">
      <w:pPr>
        <w:spacing w:line="249" w:lineRule="auto"/>
        <w:ind w:left="1140" w:right="27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метод (методология) проведения исследований; результаты работы и их новизна; область применения результатов;</w:t>
      </w:r>
    </w:p>
    <w:p w:rsidR="00026D91" w:rsidRDefault="00026D91">
      <w:pPr>
        <w:spacing w:line="23" w:lineRule="exact"/>
        <w:rPr>
          <w:rFonts w:eastAsia="Times New Roman"/>
          <w:b/>
          <w:bCs/>
          <w:sz w:val="28"/>
          <w:szCs w:val="28"/>
        </w:rPr>
      </w:pPr>
    </w:p>
    <w:p w:rsidR="00026D91" w:rsidRDefault="0001414D">
      <w:pPr>
        <w:spacing w:line="250" w:lineRule="auto"/>
        <w:ind w:left="1140" w:right="1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рекомендации по внедрению или итоги внедрения результатов работы; экономическая эффективность или значимость работы; прогнозные предположения о развитии объекта исследования.</w:t>
      </w:r>
    </w:p>
    <w:p w:rsidR="00026D91" w:rsidRDefault="00026D91">
      <w:pPr>
        <w:spacing w:line="36" w:lineRule="exact"/>
        <w:rPr>
          <w:sz w:val="20"/>
          <w:szCs w:val="20"/>
        </w:rPr>
      </w:pPr>
    </w:p>
    <w:p w:rsidR="00026D91" w:rsidRDefault="0001414D" w:rsidP="00B14C00">
      <w:pPr>
        <w:spacing w:line="237" w:lineRule="auto"/>
        <w:ind w:left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Поле обязательно для заполнения как для отчетов по НИР, так и для отчет-ных документов по ОК(Т)Р (заполняется в соответствии с приведенными требованиями). При необходимости данное поле может быть оформлено как дополнительное приложение </w:t>
      </w:r>
      <w:proofErr w:type="gramStart"/>
      <w:r>
        <w:rPr>
          <w:rFonts w:eastAsia="Times New Roman"/>
          <w:sz w:val="28"/>
          <w:szCs w:val="28"/>
        </w:rPr>
        <w:t>к</w:t>
      </w:r>
      <w:proofErr w:type="gramEnd"/>
      <w:r>
        <w:rPr>
          <w:rFonts w:eastAsia="Times New Roman"/>
          <w:sz w:val="28"/>
          <w:szCs w:val="28"/>
        </w:rPr>
        <w:t xml:space="preserve"> ИК с полным текстом оригинала.</w:t>
      </w:r>
    </w:p>
    <w:p w:rsidR="009E19E2" w:rsidRPr="009E19E2" w:rsidRDefault="009E19E2" w:rsidP="009B3436">
      <w:pPr>
        <w:spacing w:line="252" w:lineRule="auto"/>
        <w:jc w:val="center"/>
        <w:rPr>
          <w:i/>
          <w:sz w:val="24"/>
          <w:szCs w:val="24"/>
        </w:rPr>
      </w:pPr>
      <w:r w:rsidRPr="001E320A">
        <w:rPr>
          <w:rFonts w:eastAsia="Times New Roman"/>
          <w:i/>
          <w:sz w:val="24"/>
          <w:szCs w:val="24"/>
        </w:rPr>
        <w:t>(</w:t>
      </w:r>
      <w:r w:rsidR="001E320A" w:rsidRPr="001E320A">
        <w:rPr>
          <w:i/>
          <w:sz w:val="24"/>
          <w:szCs w:val="24"/>
        </w:rPr>
        <w:t>по ГОСТ 7.9 –</w:t>
      </w:r>
      <w:r w:rsidR="001E320A" w:rsidRPr="001E320A">
        <w:rPr>
          <w:i/>
          <w:sz w:val="24"/>
          <w:szCs w:val="24"/>
        </w:rPr>
        <w:t xml:space="preserve"> </w:t>
      </w:r>
      <w:r w:rsidRPr="001E320A">
        <w:rPr>
          <w:i/>
          <w:sz w:val="24"/>
          <w:szCs w:val="24"/>
        </w:rPr>
        <w:t>Рекомендуемый средний объем текста реферата 850 печатных знаков</w:t>
      </w:r>
      <w:r w:rsidRPr="001E320A">
        <w:rPr>
          <w:rFonts w:eastAsia="Times New Roman"/>
          <w:i/>
          <w:sz w:val="24"/>
          <w:szCs w:val="24"/>
        </w:rPr>
        <w:t>)</w:t>
      </w:r>
    </w:p>
    <w:p w:rsidR="00026D91" w:rsidRDefault="00026D91">
      <w:pPr>
        <w:spacing w:line="15" w:lineRule="exact"/>
        <w:rPr>
          <w:sz w:val="20"/>
          <w:szCs w:val="20"/>
        </w:rPr>
      </w:pPr>
    </w:p>
    <w:p w:rsidR="00026D91" w:rsidRDefault="0001414D" w:rsidP="009B3436">
      <w:pPr>
        <w:numPr>
          <w:ilvl w:val="0"/>
          <w:numId w:val="22"/>
        </w:numPr>
        <w:tabs>
          <w:tab w:val="left" w:pos="560"/>
        </w:tabs>
        <w:spacing w:line="235" w:lineRule="auto"/>
        <w:ind w:left="556" w:hanging="556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«Индекс УДК». </w:t>
      </w:r>
      <w:r>
        <w:rPr>
          <w:rFonts w:eastAsia="Times New Roman"/>
          <w:sz w:val="28"/>
          <w:szCs w:val="28"/>
        </w:rPr>
        <w:t>Для заполнения используются коды УДК,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выбираемые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основе таблиц УДК</w:t>
      </w:r>
      <w:r w:rsidR="00BB1AB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«Универсальная десятичная классификация в 10 томах», разработанных ВИНИТИ РАН на основе ГОСТ 7.90-2007. Задава-емый код (индекс) УДК должен корреспондироваться с </w:t>
      </w:r>
      <w:r>
        <w:rPr>
          <w:rFonts w:eastAsia="Times New Roman"/>
          <w:b/>
          <w:bCs/>
          <w:sz w:val="28"/>
          <w:szCs w:val="28"/>
        </w:rPr>
        <w:t>полем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06</w:t>
      </w:r>
      <w:r>
        <w:rPr>
          <w:rFonts w:eastAsia="Times New Roman"/>
          <w:sz w:val="28"/>
          <w:szCs w:val="28"/>
        </w:rPr>
        <w:t xml:space="preserve"> реги-страционной карты (РК). Можно указать несколько индексов УДК</w:t>
      </w:r>
      <w:r w:rsidR="00BB1ABC">
        <w:rPr>
          <w:rFonts w:eastAsia="Times New Roman"/>
          <w:sz w:val="28"/>
          <w:szCs w:val="28"/>
        </w:rPr>
        <w:t xml:space="preserve"> </w:t>
      </w:r>
      <w:r w:rsidR="00BB1ABC" w:rsidRPr="00BB1ABC">
        <w:rPr>
          <w:rFonts w:eastAsia="Times New Roman"/>
          <w:i/>
          <w:sz w:val="24"/>
          <w:szCs w:val="24"/>
        </w:rPr>
        <w:t xml:space="preserve">(см. </w:t>
      </w:r>
      <w:r w:rsidR="00263735">
        <w:rPr>
          <w:rFonts w:eastAsia="Times New Roman"/>
          <w:i/>
          <w:sz w:val="24"/>
          <w:szCs w:val="24"/>
        </w:rPr>
        <w:t xml:space="preserve">на сайте </w:t>
      </w:r>
      <w:r w:rsidR="00BB1ABC" w:rsidRPr="00BB1ABC">
        <w:rPr>
          <w:rFonts w:eastAsia="Times New Roman"/>
          <w:i/>
          <w:sz w:val="24"/>
          <w:szCs w:val="24"/>
        </w:rPr>
        <w:t>справочник ГР НТИ)</w:t>
      </w:r>
      <w:r>
        <w:rPr>
          <w:rFonts w:eastAsia="Times New Roman"/>
          <w:sz w:val="28"/>
          <w:szCs w:val="28"/>
        </w:rPr>
        <w:t>;</w:t>
      </w:r>
    </w:p>
    <w:p w:rsidR="00026D91" w:rsidRDefault="00026D91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026D91" w:rsidRDefault="0001414D">
      <w:pPr>
        <w:numPr>
          <w:ilvl w:val="0"/>
          <w:numId w:val="22"/>
        </w:numPr>
        <w:tabs>
          <w:tab w:val="left" w:pos="560"/>
        </w:tabs>
        <w:spacing w:line="237" w:lineRule="auto"/>
        <w:ind w:left="560" w:hanging="5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«Язык отчета». </w:t>
      </w:r>
      <w:r>
        <w:rPr>
          <w:rFonts w:eastAsia="Times New Roman"/>
          <w:sz w:val="28"/>
          <w:szCs w:val="28"/>
        </w:rPr>
        <w:t>Из встроенного справочника выбирается язык,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котором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составлен отчёт (пояснительная записка). При этом следует при использо-</w:t>
      </w:r>
      <w:r>
        <w:rPr>
          <w:rFonts w:eastAsia="Times New Roman"/>
          <w:sz w:val="28"/>
          <w:szCs w:val="28"/>
        </w:rPr>
        <w:lastRenderedPageBreak/>
        <w:t>вании белорусского языка для составления отчётной документации запол-нение ИК вести также на белорусском языке.</w:t>
      </w:r>
    </w:p>
    <w:p w:rsidR="00026D91" w:rsidRDefault="00026D91">
      <w:pPr>
        <w:spacing w:line="126" w:lineRule="exact"/>
        <w:rPr>
          <w:sz w:val="20"/>
          <w:szCs w:val="20"/>
        </w:rPr>
      </w:pPr>
    </w:p>
    <w:p w:rsidR="00026D91" w:rsidRDefault="0001414D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Поле 10. «Созданные объекты интеллектуальной собствен-</w:t>
      </w:r>
    </w:p>
    <w:p w:rsidR="00026D91" w:rsidRDefault="00026D91">
      <w:pPr>
        <w:spacing w:line="6" w:lineRule="exact"/>
        <w:rPr>
          <w:sz w:val="20"/>
          <w:szCs w:val="20"/>
        </w:rPr>
      </w:pPr>
    </w:p>
    <w:p w:rsidR="00026D91" w:rsidRDefault="0001414D">
      <w:pPr>
        <w:spacing w:line="222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ности». </w:t>
      </w:r>
      <w:r>
        <w:rPr>
          <w:rFonts w:eastAsia="Times New Roman"/>
          <w:sz w:val="28"/>
          <w:szCs w:val="28"/>
        </w:rPr>
        <w:t xml:space="preserve">Поле заполняется при создании в процессе выполнения работ </w:t>
      </w:r>
      <w:proofErr w:type="gramStart"/>
      <w:r>
        <w:rPr>
          <w:rFonts w:eastAsia="Times New Roman"/>
          <w:sz w:val="28"/>
          <w:szCs w:val="28"/>
        </w:rPr>
        <w:t>объек-тов</w:t>
      </w:r>
      <w:proofErr w:type="gramEnd"/>
      <w:r>
        <w:rPr>
          <w:rFonts w:eastAsia="Times New Roman"/>
          <w:sz w:val="28"/>
          <w:szCs w:val="28"/>
        </w:rPr>
        <w:t xml:space="preserve"> интеллектуальной собственности и наличии соответствующих документов, защищающих авторские права на разработки. Может быть задано требуемое количество объектов. Поле состоит из двух подполей:</w:t>
      </w:r>
    </w:p>
    <w:p w:rsidR="00026D91" w:rsidRDefault="00026D91">
      <w:pPr>
        <w:spacing w:line="15" w:lineRule="exact"/>
        <w:rPr>
          <w:sz w:val="20"/>
          <w:szCs w:val="20"/>
        </w:rPr>
      </w:pPr>
    </w:p>
    <w:p w:rsidR="00026D91" w:rsidRDefault="0001414D">
      <w:pPr>
        <w:numPr>
          <w:ilvl w:val="0"/>
          <w:numId w:val="23"/>
        </w:numPr>
        <w:tabs>
          <w:tab w:val="left" w:pos="560"/>
        </w:tabs>
        <w:spacing w:line="235" w:lineRule="auto"/>
        <w:ind w:left="560" w:hanging="5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«Вид объекта»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Выбирается из встроенного справочника видов объектов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прав;</w:t>
      </w:r>
    </w:p>
    <w:p w:rsidR="00026D91" w:rsidRDefault="00026D91">
      <w:pPr>
        <w:spacing w:line="18" w:lineRule="exact"/>
        <w:rPr>
          <w:rFonts w:eastAsia="Times New Roman"/>
          <w:b/>
          <w:bCs/>
          <w:sz w:val="28"/>
          <w:szCs w:val="28"/>
        </w:rPr>
      </w:pPr>
    </w:p>
    <w:p w:rsidR="00026D91" w:rsidRDefault="0001414D">
      <w:pPr>
        <w:numPr>
          <w:ilvl w:val="0"/>
          <w:numId w:val="23"/>
        </w:numPr>
        <w:tabs>
          <w:tab w:val="left" w:pos="560"/>
        </w:tabs>
        <w:spacing w:line="235" w:lineRule="auto"/>
        <w:ind w:left="560" w:hanging="5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«Номер патента (свидетельства), заявки или вид и номер соответству-ющего документа об охране нераскрытой информации (ноу-хау), созда-нии документа авторского права, научно-технической продукции»</w:t>
      </w:r>
      <w:r>
        <w:rPr>
          <w:rFonts w:eastAsia="Times New Roman"/>
          <w:sz w:val="28"/>
          <w:szCs w:val="28"/>
        </w:rPr>
        <w:t>.</w:t>
      </w:r>
    </w:p>
    <w:p w:rsidR="00026D91" w:rsidRDefault="00026D91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:rsidR="00026D91" w:rsidRDefault="0001414D">
      <w:pPr>
        <w:spacing w:line="234" w:lineRule="auto"/>
        <w:ind w:left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Заполняются соответствующие данные для заданного объекта в </w:t>
      </w:r>
      <w:proofErr w:type="spellStart"/>
      <w:proofErr w:type="gramStart"/>
      <w:r>
        <w:rPr>
          <w:rFonts w:eastAsia="Times New Roman"/>
          <w:sz w:val="28"/>
          <w:szCs w:val="28"/>
        </w:rPr>
        <w:t>произ</w:t>
      </w:r>
      <w:proofErr w:type="spellEnd"/>
      <w:r>
        <w:rPr>
          <w:rFonts w:eastAsia="Times New Roman"/>
          <w:sz w:val="28"/>
          <w:szCs w:val="28"/>
        </w:rPr>
        <w:t>-вольном</w:t>
      </w:r>
      <w:proofErr w:type="gramEnd"/>
      <w:r>
        <w:rPr>
          <w:rFonts w:eastAsia="Times New Roman"/>
          <w:sz w:val="28"/>
          <w:szCs w:val="28"/>
        </w:rPr>
        <w:t xml:space="preserve"> виде.</w:t>
      </w:r>
    </w:p>
    <w:p w:rsidR="009924DD" w:rsidRPr="009924DD" w:rsidRDefault="009924DD" w:rsidP="009B3436">
      <w:pPr>
        <w:spacing w:line="120" w:lineRule="exact"/>
        <w:ind w:left="561"/>
        <w:jc w:val="both"/>
        <w:rPr>
          <w:rFonts w:eastAsia="Times New Roman"/>
          <w:sz w:val="20"/>
          <w:szCs w:val="20"/>
        </w:rPr>
      </w:pPr>
    </w:p>
    <w:p w:rsidR="009924DD" w:rsidRDefault="009924DD" w:rsidP="00D741D2">
      <w:pPr>
        <w:spacing w:line="249" w:lineRule="auto"/>
        <w:ind w:right="460" w:firstLine="56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7"/>
          <w:szCs w:val="27"/>
        </w:rPr>
        <w:t>Поле 11. «Дополнительные соглашения и иные документы, изменяющие зарегистрированные параметры работы».</w:t>
      </w:r>
    </w:p>
    <w:p w:rsidR="009924DD" w:rsidRDefault="009924DD" w:rsidP="009924DD">
      <w:pPr>
        <w:spacing w:line="1" w:lineRule="exact"/>
        <w:rPr>
          <w:sz w:val="20"/>
          <w:szCs w:val="20"/>
        </w:rPr>
      </w:pPr>
    </w:p>
    <w:p w:rsidR="009924DD" w:rsidRPr="0055382E" w:rsidRDefault="009924DD" w:rsidP="009924DD">
      <w:pPr>
        <w:spacing w:line="237" w:lineRule="auto"/>
        <w:ind w:firstLine="566"/>
        <w:jc w:val="both"/>
        <w:rPr>
          <w:sz w:val="26"/>
          <w:szCs w:val="26"/>
        </w:rPr>
      </w:pPr>
      <w:r w:rsidRPr="0055382E">
        <w:rPr>
          <w:rFonts w:eastAsia="Times New Roman"/>
          <w:sz w:val="26"/>
          <w:szCs w:val="26"/>
        </w:rPr>
        <w:t xml:space="preserve">Поле заполняется при несовпадении зарегистрированных в </w:t>
      </w:r>
      <w:proofErr w:type="spellStart"/>
      <w:r w:rsidRPr="0055382E">
        <w:rPr>
          <w:rFonts w:eastAsia="Times New Roman"/>
          <w:sz w:val="26"/>
          <w:szCs w:val="26"/>
        </w:rPr>
        <w:t>госреестре</w:t>
      </w:r>
      <w:proofErr w:type="spellEnd"/>
      <w:r w:rsidRPr="0055382E">
        <w:rPr>
          <w:rFonts w:eastAsia="Times New Roman"/>
          <w:sz w:val="26"/>
          <w:szCs w:val="26"/>
        </w:rPr>
        <w:t xml:space="preserve"> сведений о работе с фактическими данными и содержит информацию о дополнительных документах, прилагаемых </w:t>
      </w:r>
      <w:proofErr w:type="gramStart"/>
      <w:r w:rsidRPr="0055382E">
        <w:rPr>
          <w:rFonts w:eastAsia="Times New Roman"/>
          <w:sz w:val="26"/>
          <w:szCs w:val="26"/>
        </w:rPr>
        <w:t>к</w:t>
      </w:r>
      <w:proofErr w:type="gramEnd"/>
      <w:r w:rsidRPr="0055382E">
        <w:rPr>
          <w:rFonts w:eastAsia="Times New Roman"/>
          <w:sz w:val="26"/>
          <w:szCs w:val="26"/>
        </w:rPr>
        <w:t xml:space="preserve"> ИК,</w:t>
      </w:r>
      <w:r w:rsidR="0055382E">
        <w:rPr>
          <w:rFonts w:eastAsia="Times New Roman"/>
          <w:sz w:val="26"/>
          <w:szCs w:val="26"/>
        </w:rPr>
        <w:t xml:space="preserve"> с</w:t>
      </w:r>
      <w:r w:rsidRPr="0055382E">
        <w:rPr>
          <w:rFonts w:eastAsia="Times New Roman"/>
          <w:sz w:val="26"/>
          <w:szCs w:val="26"/>
        </w:rPr>
        <w:t xml:space="preserve"> подтверждением данных фактических сведений. Мо</w:t>
      </w:r>
      <w:r w:rsidR="0055382E">
        <w:rPr>
          <w:rFonts w:eastAsia="Times New Roman"/>
          <w:sz w:val="26"/>
          <w:szCs w:val="26"/>
        </w:rPr>
        <w:t>гут</w:t>
      </w:r>
      <w:r w:rsidRPr="0055382E">
        <w:rPr>
          <w:rFonts w:eastAsia="Times New Roman"/>
          <w:sz w:val="26"/>
          <w:szCs w:val="26"/>
        </w:rPr>
        <w:t xml:space="preserve"> быть заданы сведения о требуемом количестве прилагаемых документов. Поле состоит из трех подполей:</w:t>
      </w:r>
    </w:p>
    <w:p w:rsidR="009924DD" w:rsidRDefault="009924DD" w:rsidP="009924DD">
      <w:pPr>
        <w:spacing w:line="7" w:lineRule="exact"/>
        <w:rPr>
          <w:sz w:val="20"/>
          <w:szCs w:val="20"/>
        </w:rPr>
      </w:pPr>
    </w:p>
    <w:p w:rsidR="009924DD" w:rsidRDefault="009924DD" w:rsidP="009924DD">
      <w:pPr>
        <w:numPr>
          <w:ilvl w:val="0"/>
          <w:numId w:val="24"/>
        </w:numPr>
        <w:tabs>
          <w:tab w:val="left" w:pos="560"/>
        </w:tabs>
        <w:ind w:left="560" w:hanging="5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«Вид документа» </w:t>
      </w:r>
      <w:r>
        <w:rPr>
          <w:rFonts w:eastAsia="Times New Roman"/>
          <w:sz w:val="28"/>
          <w:szCs w:val="28"/>
        </w:rPr>
        <w:t>задается из встроенного справочника;</w:t>
      </w:r>
    </w:p>
    <w:p w:rsidR="009924DD" w:rsidRDefault="009924DD" w:rsidP="009924DD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9924DD" w:rsidRDefault="009924DD" w:rsidP="009924DD">
      <w:pPr>
        <w:numPr>
          <w:ilvl w:val="0"/>
          <w:numId w:val="24"/>
        </w:numPr>
        <w:tabs>
          <w:tab w:val="left" w:pos="560"/>
        </w:tabs>
        <w:spacing w:line="237" w:lineRule="auto"/>
        <w:ind w:left="560" w:hanging="5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«Номер» </w:t>
      </w:r>
      <w:r>
        <w:rPr>
          <w:rFonts w:eastAsia="Times New Roman"/>
          <w:sz w:val="28"/>
          <w:szCs w:val="28"/>
        </w:rPr>
        <w:t>содержит номер документа. При выборе вида документа «Иной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документ» в этом поле требуется указать полное название документа, включая его номер (при наличии). Для прочих видов документов требуется указать только номер (без символа №) или «б/н» при отсутствии номера;</w:t>
      </w:r>
    </w:p>
    <w:p w:rsidR="009924DD" w:rsidRDefault="009924DD" w:rsidP="009924DD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9924DD" w:rsidRDefault="009924DD" w:rsidP="009924DD">
      <w:pPr>
        <w:numPr>
          <w:ilvl w:val="0"/>
          <w:numId w:val="24"/>
        </w:numPr>
        <w:tabs>
          <w:tab w:val="left" w:pos="560"/>
        </w:tabs>
        <w:ind w:left="560" w:hanging="5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«Дата» </w:t>
      </w:r>
      <w:r>
        <w:rPr>
          <w:rFonts w:eastAsia="Times New Roman"/>
          <w:sz w:val="28"/>
          <w:szCs w:val="28"/>
        </w:rPr>
        <w:t>содержит дату документа.</w:t>
      </w:r>
    </w:p>
    <w:p w:rsidR="009B3436" w:rsidRPr="009B3436" w:rsidRDefault="009B3436" w:rsidP="009B3436">
      <w:pPr>
        <w:spacing w:line="120" w:lineRule="exact"/>
        <w:ind w:left="561"/>
        <w:rPr>
          <w:rFonts w:eastAsia="Arial"/>
          <w:bCs/>
          <w:iCs/>
          <w:sz w:val="20"/>
          <w:szCs w:val="20"/>
        </w:rPr>
      </w:pPr>
    </w:p>
    <w:p w:rsidR="00026D91" w:rsidRDefault="0001414D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Поле 12. «Источники и фактический объем финансирования».</w:t>
      </w:r>
    </w:p>
    <w:p w:rsidR="00026D91" w:rsidRDefault="00026D91">
      <w:pPr>
        <w:spacing w:line="10" w:lineRule="exact"/>
        <w:rPr>
          <w:sz w:val="20"/>
          <w:szCs w:val="20"/>
        </w:rPr>
      </w:pPr>
    </w:p>
    <w:p w:rsidR="00026D91" w:rsidRDefault="0001414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поле указывается информация о фактическом финансировании </w:t>
      </w:r>
      <w:r w:rsidR="00CA645C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источники и объемы финансирования, которых может быть задано до 4-х включительно. Задание значений производится в двух подполях:</w:t>
      </w:r>
    </w:p>
    <w:p w:rsidR="00026D91" w:rsidRDefault="00026D91">
      <w:pPr>
        <w:spacing w:line="15" w:lineRule="exact"/>
        <w:rPr>
          <w:sz w:val="20"/>
          <w:szCs w:val="20"/>
        </w:rPr>
      </w:pPr>
    </w:p>
    <w:p w:rsidR="00026D91" w:rsidRDefault="0001414D">
      <w:pPr>
        <w:numPr>
          <w:ilvl w:val="0"/>
          <w:numId w:val="25"/>
        </w:numPr>
        <w:tabs>
          <w:tab w:val="left" w:pos="560"/>
        </w:tabs>
        <w:spacing w:line="234" w:lineRule="auto"/>
        <w:ind w:left="560" w:hanging="5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«Источник»</w:t>
      </w:r>
      <w:r>
        <w:rPr>
          <w:rFonts w:eastAsia="Times New Roman"/>
          <w:sz w:val="28"/>
          <w:szCs w:val="28"/>
        </w:rPr>
        <w:t>, где из встроенного справочника выбирается наименование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фактического источника финансирования;</w:t>
      </w:r>
    </w:p>
    <w:p w:rsidR="00026D91" w:rsidRDefault="00026D91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026D91" w:rsidRDefault="0001414D">
      <w:pPr>
        <w:numPr>
          <w:ilvl w:val="0"/>
          <w:numId w:val="25"/>
        </w:numPr>
        <w:tabs>
          <w:tab w:val="left" w:pos="560"/>
        </w:tabs>
        <w:spacing w:line="248" w:lineRule="auto"/>
        <w:ind w:left="560" w:hanging="558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«Объем»</w:t>
      </w:r>
      <w:r>
        <w:rPr>
          <w:rFonts w:eastAsia="Times New Roman"/>
          <w:sz w:val="27"/>
          <w:szCs w:val="27"/>
        </w:rPr>
        <w:t>, в котором задается объем фактического финансирования из ука-занного источника (в рублях, BYN) в виде десятичного числа. При наличии дробной части она отделяется от целой части точкой или запятой. Использо-вание пробелов и иных нецифровых символов внутри числа не допускается.</w:t>
      </w:r>
    </w:p>
    <w:p w:rsidR="00026D91" w:rsidRDefault="00026D91">
      <w:pPr>
        <w:spacing w:line="121" w:lineRule="exact"/>
        <w:rPr>
          <w:sz w:val="20"/>
          <w:szCs w:val="20"/>
        </w:rPr>
      </w:pPr>
    </w:p>
    <w:p w:rsidR="00026D91" w:rsidRDefault="0001414D">
      <w:pPr>
        <w:spacing w:line="249" w:lineRule="auto"/>
        <w:ind w:firstLine="56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7"/>
          <w:szCs w:val="27"/>
        </w:rPr>
        <w:t xml:space="preserve">Поле 13. «Список исполнителей работы». </w:t>
      </w:r>
      <w:r>
        <w:rPr>
          <w:rFonts w:eastAsia="Times New Roman"/>
          <w:sz w:val="27"/>
          <w:szCs w:val="27"/>
        </w:rPr>
        <w:t>Заполняется в соответ-ствии со списком исполнителей отчета (пояснительной записки). При этом должны быть перечислены все исполнители работы, указанные в прилагаемом списке исполнителей. В случае большого числа исполнителей ИК будет автома-тически дополнена добавочными листами с продолжением списка исполнителей.</w:t>
      </w:r>
    </w:p>
    <w:p w:rsidR="00026D91" w:rsidRDefault="00026D91">
      <w:pPr>
        <w:spacing w:line="2" w:lineRule="exact"/>
        <w:rPr>
          <w:sz w:val="20"/>
          <w:szCs w:val="20"/>
        </w:rPr>
      </w:pPr>
    </w:p>
    <w:p w:rsidR="00026D91" w:rsidRDefault="0001414D">
      <w:pPr>
        <w:numPr>
          <w:ilvl w:val="0"/>
          <w:numId w:val="26"/>
        </w:numPr>
        <w:tabs>
          <w:tab w:val="left" w:pos="560"/>
        </w:tabs>
        <w:spacing w:line="235" w:lineRule="auto"/>
        <w:ind w:left="560" w:hanging="5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«Фамилия, имя, отчество» </w:t>
      </w:r>
      <w:r>
        <w:rPr>
          <w:rFonts w:eastAsia="Times New Roman"/>
          <w:sz w:val="28"/>
          <w:szCs w:val="28"/>
        </w:rPr>
        <w:t>– указывается для каждого исполнителя пол-ностью фамилия, имя отчество;</w:t>
      </w:r>
    </w:p>
    <w:p w:rsidR="00026D91" w:rsidRDefault="00026D91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026D91" w:rsidRDefault="0001414D">
      <w:pPr>
        <w:numPr>
          <w:ilvl w:val="0"/>
          <w:numId w:val="26"/>
        </w:numPr>
        <w:tabs>
          <w:tab w:val="left" w:pos="560"/>
        </w:tabs>
        <w:spacing w:line="234" w:lineRule="auto"/>
        <w:ind w:left="560" w:hanging="5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«Должность» </w:t>
      </w:r>
      <w:r>
        <w:rPr>
          <w:rFonts w:eastAsia="Times New Roman"/>
          <w:sz w:val="28"/>
          <w:szCs w:val="28"/>
        </w:rPr>
        <w:t>– указывается роль исполнителя в выполнении работы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(из встроенного справочника);</w:t>
      </w:r>
    </w:p>
    <w:p w:rsidR="00026D91" w:rsidRDefault="00026D91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026D91" w:rsidRDefault="0001414D">
      <w:pPr>
        <w:numPr>
          <w:ilvl w:val="0"/>
          <w:numId w:val="26"/>
        </w:numPr>
        <w:tabs>
          <w:tab w:val="left" w:pos="560"/>
        </w:tabs>
        <w:spacing w:line="237" w:lineRule="auto"/>
        <w:ind w:left="560" w:hanging="5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«Ученая степень» </w:t>
      </w:r>
      <w:r>
        <w:rPr>
          <w:rFonts w:eastAsia="Times New Roman"/>
          <w:sz w:val="28"/>
          <w:szCs w:val="28"/>
        </w:rPr>
        <w:t>– из встроенного справочника выбирается ученая сте-пень исполнителя. Если исполнитель имеет несколько ученых степеней по различным отраслям знаний, то указывается ученая степень по профилю исследования;</w:t>
      </w:r>
    </w:p>
    <w:p w:rsidR="00026D91" w:rsidRDefault="00026D91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:rsidR="00026D91" w:rsidRDefault="0001414D">
      <w:pPr>
        <w:numPr>
          <w:ilvl w:val="0"/>
          <w:numId w:val="26"/>
        </w:numPr>
        <w:tabs>
          <w:tab w:val="left" w:pos="560"/>
        </w:tabs>
        <w:spacing w:line="236" w:lineRule="auto"/>
        <w:ind w:left="560" w:hanging="5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«Ученое звание» </w:t>
      </w:r>
      <w:r>
        <w:rPr>
          <w:rFonts w:eastAsia="Times New Roman"/>
          <w:sz w:val="28"/>
          <w:szCs w:val="28"/>
        </w:rPr>
        <w:t>– из встроенного справочника выбирается ученое звание.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Если исполнитель имеет несколько ученых званий (например, академик и профессор), то указывается более высокое звание.</w:t>
      </w:r>
    </w:p>
    <w:p w:rsidR="00026D91" w:rsidRDefault="00026D91" w:rsidP="0055382E">
      <w:pPr>
        <w:spacing w:line="131" w:lineRule="exact"/>
        <w:rPr>
          <w:sz w:val="20"/>
          <w:szCs w:val="20"/>
        </w:rPr>
      </w:pPr>
    </w:p>
    <w:p w:rsidR="00026D91" w:rsidRDefault="0001414D">
      <w:pPr>
        <w:spacing w:line="235" w:lineRule="auto"/>
        <w:ind w:firstLine="566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Поле 14. «Приложения». </w:t>
      </w:r>
      <w:r>
        <w:rPr>
          <w:rFonts w:eastAsia="Times New Roman"/>
          <w:sz w:val="28"/>
          <w:szCs w:val="28"/>
        </w:rPr>
        <w:t xml:space="preserve">В поле указываются вид прилагаемых </w:t>
      </w:r>
      <w:proofErr w:type="gramStart"/>
      <w:r>
        <w:rPr>
          <w:rFonts w:eastAsia="Times New Roman"/>
          <w:sz w:val="28"/>
          <w:szCs w:val="28"/>
        </w:rPr>
        <w:t>к</w:t>
      </w:r>
      <w:proofErr w:type="gramEnd"/>
      <w:r>
        <w:rPr>
          <w:rFonts w:eastAsia="Times New Roman"/>
          <w:sz w:val="28"/>
          <w:szCs w:val="28"/>
        </w:rPr>
        <w:t xml:space="preserve"> ИК отчетных материалов и информация о них:</w:t>
      </w:r>
    </w:p>
    <w:p w:rsidR="00026D91" w:rsidRDefault="00026D91">
      <w:pPr>
        <w:spacing w:line="2" w:lineRule="exact"/>
        <w:rPr>
          <w:sz w:val="20"/>
          <w:szCs w:val="20"/>
        </w:rPr>
      </w:pPr>
    </w:p>
    <w:p w:rsidR="001E116B" w:rsidRDefault="001E116B" w:rsidP="001E116B">
      <w:pPr>
        <w:spacing w:line="244" w:lineRule="auto"/>
        <w:ind w:left="560" w:right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1414D">
        <w:rPr>
          <w:rFonts w:eastAsia="Times New Roman"/>
          <w:sz w:val="28"/>
          <w:szCs w:val="28"/>
        </w:rPr>
        <w:t xml:space="preserve">отчет о НИР; </w:t>
      </w:r>
    </w:p>
    <w:p w:rsidR="00026D91" w:rsidRDefault="001E116B" w:rsidP="001E116B">
      <w:pPr>
        <w:spacing w:line="244" w:lineRule="auto"/>
        <w:ind w:left="560" w:right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01414D">
        <w:rPr>
          <w:rFonts w:eastAsia="Times New Roman"/>
          <w:sz w:val="28"/>
          <w:szCs w:val="28"/>
        </w:rPr>
        <w:t>пояснительная записка (технический отчет) к О</w:t>
      </w:r>
      <w:proofErr w:type="gramStart"/>
      <w:r w:rsidR="0001414D">
        <w:rPr>
          <w:rFonts w:eastAsia="Times New Roman"/>
          <w:sz w:val="28"/>
          <w:szCs w:val="28"/>
        </w:rPr>
        <w:t>К(</w:t>
      </w:r>
      <w:proofErr w:type="gramEnd"/>
      <w:r w:rsidR="0001414D">
        <w:rPr>
          <w:rFonts w:eastAsia="Times New Roman"/>
          <w:sz w:val="28"/>
          <w:szCs w:val="28"/>
        </w:rPr>
        <w:t>Т)Р;</w:t>
      </w:r>
    </w:p>
    <w:p w:rsidR="00026D91" w:rsidRDefault="00026D91">
      <w:pPr>
        <w:spacing w:line="28" w:lineRule="exact"/>
        <w:rPr>
          <w:sz w:val="20"/>
          <w:szCs w:val="20"/>
        </w:rPr>
      </w:pPr>
    </w:p>
    <w:p w:rsidR="00026D91" w:rsidRDefault="001E116B" w:rsidP="001E116B">
      <w:pPr>
        <w:spacing w:line="230" w:lineRule="auto"/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1414D">
        <w:rPr>
          <w:rFonts w:eastAsia="Times New Roman"/>
          <w:sz w:val="28"/>
          <w:szCs w:val="28"/>
        </w:rPr>
        <w:t>рекламно-техническое описание (РТО);</w:t>
      </w:r>
    </w:p>
    <w:p w:rsidR="00026D91" w:rsidRDefault="001E116B">
      <w:pPr>
        <w:spacing w:line="237" w:lineRule="auto"/>
        <w:ind w:left="560"/>
        <w:jc w:val="both"/>
        <w:rPr>
          <w:sz w:val="20"/>
          <w:szCs w:val="20"/>
        </w:rPr>
      </w:pPr>
      <w:bookmarkStart w:id="6" w:name="page12"/>
      <w:bookmarkEnd w:id="6"/>
      <w:r>
        <w:rPr>
          <w:rFonts w:eastAsia="Times New Roman"/>
          <w:sz w:val="28"/>
          <w:szCs w:val="28"/>
        </w:rPr>
        <w:t xml:space="preserve">- </w:t>
      </w:r>
      <w:r w:rsidR="0001414D">
        <w:rPr>
          <w:rFonts w:eastAsia="Times New Roman"/>
          <w:sz w:val="28"/>
          <w:szCs w:val="28"/>
        </w:rPr>
        <w:t>документы, подтверждающие приёмку работы (например, акт сдачи-приемки работы, протокол (выписка) из протокола научно-технического (ученого) совета с результатами рассмотрения отчета о работе);</w:t>
      </w:r>
    </w:p>
    <w:p w:rsidR="00026D91" w:rsidRDefault="00026D91">
      <w:pPr>
        <w:spacing w:line="34" w:lineRule="exact"/>
        <w:rPr>
          <w:sz w:val="20"/>
          <w:szCs w:val="20"/>
        </w:rPr>
      </w:pPr>
    </w:p>
    <w:p w:rsidR="00026D91" w:rsidRDefault="001E116B" w:rsidP="001E116B">
      <w:pPr>
        <w:spacing w:line="229" w:lineRule="auto"/>
        <w:ind w:left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01414D">
        <w:rPr>
          <w:rFonts w:eastAsia="Times New Roman"/>
          <w:sz w:val="28"/>
          <w:szCs w:val="28"/>
        </w:rPr>
        <w:t>прочие документы (включая доп. соглашения и др.).</w:t>
      </w:r>
    </w:p>
    <w:p w:rsidR="00026D91" w:rsidRDefault="00026D91">
      <w:pPr>
        <w:spacing w:line="49" w:lineRule="exact"/>
        <w:rPr>
          <w:sz w:val="20"/>
          <w:szCs w:val="20"/>
        </w:rPr>
      </w:pPr>
    </w:p>
    <w:p w:rsidR="00026D91" w:rsidRDefault="0001414D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каждого из приложений указывается количество книг (отдельных ча-стей) и общее количество листов.</w:t>
      </w:r>
    </w:p>
    <w:p w:rsidR="00026D91" w:rsidRDefault="00026D91" w:rsidP="0055382E">
      <w:pPr>
        <w:spacing w:line="125" w:lineRule="exact"/>
        <w:rPr>
          <w:sz w:val="20"/>
          <w:szCs w:val="20"/>
        </w:rPr>
      </w:pPr>
    </w:p>
    <w:p w:rsidR="00026D91" w:rsidRDefault="0001414D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Поле  15.  «Номер(а)  регистрации  в  ГУ  «НЦИС»  отчета(ов)</w:t>
      </w:r>
    </w:p>
    <w:p w:rsidR="00026D91" w:rsidRDefault="00026D91">
      <w:pPr>
        <w:spacing w:line="6" w:lineRule="exact"/>
        <w:rPr>
          <w:sz w:val="20"/>
          <w:szCs w:val="20"/>
        </w:rPr>
      </w:pPr>
    </w:p>
    <w:p w:rsidR="00026D91" w:rsidRDefault="0001414D">
      <w:pPr>
        <w:spacing w:line="222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о патентных исследованиях»</w:t>
      </w:r>
      <w:r>
        <w:rPr>
          <w:rFonts w:eastAsia="Times New Roman"/>
          <w:sz w:val="28"/>
          <w:szCs w:val="28"/>
        </w:rPr>
        <w:t>.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Указывается при выполнении в рамках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выполненной работы патентных исследований и составлении </w:t>
      </w:r>
      <w:proofErr w:type="gramStart"/>
      <w:r>
        <w:rPr>
          <w:rFonts w:eastAsia="Times New Roman"/>
          <w:sz w:val="28"/>
          <w:szCs w:val="28"/>
        </w:rPr>
        <w:t>соответствующе-</w:t>
      </w:r>
      <w:proofErr w:type="spellStart"/>
      <w:r>
        <w:rPr>
          <w:rFonts w:eastAsia="Times New Roman"/>
          <w:sz w:val="28"/>
          <w:szCs w:val="28"/>
        </w:rPr>
        <w:t>го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отчета о них, зарегистрированного в ГУ «Национальный центр интеллекту-альной собственности». Номера отчётов разделяются запятыми.</w:t>
      </w:r>
    </w:p>
    <w:p w:rsidR="00026D91" w:rsidRDefault="00026D91" w:rsidP="0055382E">
      <w:pPr>
        <w:spacing w:line="130" w:lineRule="exact"/>
        <w:rPr>
          <w:sz w:val="20"/>
          <w:szCs w:val="20"/>
        </w:rPr>
      </w:pPr>
    </w:p>
    <w:p w:rsidR="00026D91" w:rsidRDefault="0001414D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Поле 16. «Адрес места постоянного хранения отчетных ма-териалов (для документов, не подлежащих распространению»</w:t>
      </w:r>
    </w:p>
    <w:p w:rsidR="00026D91" w:rsidRDefault="00026D91">
      <w:pPr>
        <w:spacing w:line="12" w:lineRule="exact"/>
        <w:rPr>
          <w:sz w:val="20"/>
          <w:szCs w:val="20"/>
        </w:rPr>
      </w:pPr>
    </w:p>
    <w:p w:rsidR="00026D91" w:rsidRDefault="0001414D" w:rsidP="007E0FC2">
      <w:pPr>
        <w:spacing w:line="223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содержит наименование места постоянного хранения отчетных документов в случае, если последние не могут быть переданы в ГУ «БелИСА» в связи с </w:t>
      </w:r>
      <w:proofErr w:type="gramStart"/>
      <w:r>
        <w:rPr>
          <w:rFonts w:eastAsia="Times New Roman"/>
          <w:sz w:val="28"/>
          <w:szCs w:val="28"/>
        </w:rPr>
        <w:t>от-несением</w:t>
      </w:r>
      <w:proofErr w:type="gramEnd"/>
      <w:r>
        <w:rPr>
          <w:rFonts w:eastAsia="Times New Roman"/>
          <w:sz w:val="28"/>
          <w:szCs w:val="28"/>
        </w:rPr>
        <w:t xml:space="preserve"> их организацией-исполнителем к информации, распространение и (или) предоставление которой ограничено. В этом случае должна быть представлена заверенная в установленном порядке копия локального нормативного правового акта, установившего данный режим для указанной отчетной документации. Сведения об этом документе должны быть указаны в полях 11 и 14 ИК.</w:t>
      </w:r>
    </w:p>
    <w:p w:rsidR="00026D91" w:rsidRPr="0055382E" w:rsidRDefault="00026D91" w:rsidP="0055382E">
      <w:pPr>
        <w:spacing w:line="135" w:lineRule="exact"/>
        <w:rPr>
          <w:sz w:val="13"/>
          <w:szCs w:val="13"/>
        </w:rPr>
      </w:pPr>
    </w:p>
    <w:p w:rsidR="00026D91" w:rsidRDefault="0001414D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Поле 17 содержит разрешение или запрет </w:t>
      </w:r>
      <w:r>
        <w:rPr>
          <w:rFonts w:eastAsia="Times New Roman"/>
          <w:sz w:val="28"/>
          <w:szCs w:val="28"/>
        </w:rPr>
        <w:t>копирования отчетной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документации по заявкам организаций-потребителей информации, </w:t>
      </w:r>
      <w:proofErr w:type="gramStart"/>
      <w:r>
        <w:rPr>
          <w:rFonts w:eastAsia="Times New Roman"/>
          <w:sz w:val="28"/>
          <w:szCs w:val="28"/>
        </w:rPr>
        <w:t>устанавли-ваемый</w:t>
      </w:r>
      <w:proofErr w:type="gramEnd"/>
      <w:r>
        <w:rPr>
          <w:rFonts w:eastAsia="Times New Roman"/>
          <w:sz w:val="28"/>
          <w:szCs w:val="28"/>
        </w:rPr>
        <w:t xml:space="preserve"> организацией-исполнителем.</w:t>
      </w:r>
    </w:p>
    <w:p w:rsidR="00026D91" w:rsidRPr="0055382E" w:rsidRDefault="00026D91">
      <w:pPr>
        <w:spacing w:line="131" w:lineRule="exact"/>
        <w:rPr>
          <w:sz w:val="13"/>
          <w:szCs w:val="13"/>
        </w:rPr>
      </w:pPr>
    </w:p>
    <w:p w:rsidR="00026D91" w:rsidRDefault="0001414D">
      <w:pPr>
        <w:spacing w:line="239" w:lineRule="auto"/>
        <w:ind w:firstLine="56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Поле 18. «Подписи»</w:t>
      </w:r>
      <w:r>
        <w:rPr>
          <w:rFonts w:eastAsia="Times New Roman"/>
          <w:sz w:val="28"/>
          <w:szCs w:val="28"/>
        </w:rPr>
        <w:t>.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Указываются фамилии,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инициалы,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учёная степень,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учёное звание, телефон (в виде (КОД) НОМЕР, например, (0162) 234567, (029) 1234567), адрес электронной почты руководителя организации, руководителя режимно-секретной службы (при необходимости), главного бухгалтера, научного руководителя или ответственного исполнителя работы (с указанием соответствующей позиции), лица, ответственного за подготовку документов.</w:t>
      </w:r>
      <w:proofErr w:type="gramEnd"/>
      <w:r>
        <w:rPr>
          <w:rFonts w:eastAsia="Times New Roman"/>
          <w:sz w:val="28"/>
          <w:szCs w:val="28"/>
        </w:rPr>
        <w:t xml:space="preserve"> Сведения заверяются личной подписью указанных лиц и печатью организации</w:t>
      </w:r>
      <w:r w:rsidR="00920402">
        <w:rPr>
          <w:rFonts w:eastAsia="Times New Roman"/>
          <w:sz w:val="28"/>
          <w:szCs w:val="28"/>
        </w:rPr>
        <w:t xml:space="preserve"> </w:t>
      </w:r>
      <w:r w:rsidR="00920402" w:rsidRPr="00920402">
        <w:rPr>
          <w:rFonts w:eastAsia="Times New Roman"/>
          <w:i/>
          <w:sz w:val="24"/>
          <w:szCs w:val="24"/>
        </w:rPr>
        <w:t>(сбором подписей и проставлением печати занимается специалист НИС)</w:t>
      </w:r>
      <w:r>
        <w:rPr>
          <w:rFonts w:eastAsia="Times New Roman"/>
          <w:sz w:val="28"/>
          <w:szCs w:val="28"/>
        </w:rPr>
        <w:t>.</w:t>
      </w:r>
    </w:p>
    <w:p w:rsidR="00026D91" w:rsidRDefault="00026D91">
      <w:pPr>
        <w:spacing w:line="15" w:lineRule="exact"/>
        <w:rPr>
          <w:sz w:val="20"/>
          <w:szCs w:val="20"/>
        </w:rPr>
      </w:pPr>
    </w:p>
    <w:p w:rsidR="00026D91" w:rsidRDefault="0001414D">
      <w:pPr>
        <w:spacing w:line="237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одно и то же лицо имеет несколько ученых степеней по различным отраслям знаний, то указывается ученая степень по профилю исследования, а </w:t>
      </w:r>
      <w:r>
        <w:rPr>
          <w:rFonts w:eastAsia="Times New Roman"/>
          <w:sz w:val="28"/>
          <w:szCs w:val="28"/>
        </w:rPr>
        <w:lastRenderedPageBreak/>
        <w:t>при наличии нескольких ученых званий (например, академик и профессор) указывается более высокое звание.</w:t>
      </w:r>
    </w:p>
    <w:sectPr w:rsidR="00026D91" w:rsidSect="007E0FC2">
      <w:pgSz w:w="11900" w:h="16838"/>
      <w:pgMar w:top="700" w:right="560" w:bottom="837" w:left="1700" w:header="0" w:footer="0" w:gutter="0"/>
      <w:cols w:space="720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DF" w:rsidRDefault="002734DF" w:rsidP="00BB1ABC">
      <w:r>
        <w:separator/>
      </w:r>
    </w:p>
  </w:endnote>
  <w:endnote w:type="continuationSeparator" w:id="0">
    <w:p w:rsidR="002734DF" w:rsidRDefault="002734DF" w:rsidP="00BB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DF" w:rsidRDefault="002734DF" w:rsidP="00BB1ABC">
      <w:r>
        <w:separator/>
      </w:r>
    </w:p>
  </w:footnote>
  <w:footnote w:type="continuationSeparator" w:id="0">
    <w:p w:rsidR="002734DF" w:rsidRDefault="002734DF" w:rsidP="00BB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BDAB"/>
    <w:multiLevelType w:val="hybridMultilevel"/>
    <w:tmpl w:val="1E3645F6"/>
    <w:lvl w:ilvl="0" w:tplc="84B0C384">
      <w:start w:val="2"/>
      <w:numFmt w:val="decimal"/>
      <w:lvlText w:val="09.%1"/>
      <w:lvlJc w:val="left"/>
    </w:lvl>
    <w:lvl w:ilvl="1" w:tplc="28689456">
      <w:numFmt w:val="decimal"/>
      <w:lvlText w:val=""/>
      <w:lvlJc w:val="left"/>
    </w:lvl>
    <w:lvl w:ilvl="2" w:tplc="484614C4">
      <w:numFmt w:val="decimal"/>
      <w:lvlText w:val=""/>
      <w:lvlJc w:val="left"/>
    </w:lvl>
    <w:lvl w:ilvl="3" w:tplc="ECAACE7A">
      <w:numFmt w:val="decimal"/>
      <w:lvlText w:val=""/>
      <w:lvlJc w:val="left"/>
    </w:lvl>
    <w:lvl w:ilvl="4" w:tplc="DAE420CC">
      <w:numFmt w:val="decimal"/>
      <w:lvlText w:val=""/>
      <w:lvlJc w:val="left"/>
    </w:lvl>
    <w:lvl w:ilvl="5" w:tplc="957AE240">
      <w:numFmt w:val="decimal"/>
      <w:lvlText w:val=""/>
      <w:lvlJc w:val="left"/>
    </w:lvl>
    <w:lvl w:ilvl="6" w:tplc="42D8B622">
      <w:numFmt w:val="decimal"/>
      <w:lvlText w:val=""/>
      <w:lvlJc w:val="left"/>
    </w:lvl>
    <w:lvl w:ilvl="7" w:tplc="AD0AFF78">
      <w:numFmt w:val="decimal"/>
      <w:lvlText w:val=""/>
      <w:lvlJc w:val="left"/>
    </w:lvl>
    <w:lvl w:ilvl="8" w:tplc="5328B448">
      <w:numFmt w:val="decimal"/>
      <w:lvlText w:val=""/>
      <w:lvlJc w:val="left"/>
    </w:lvl>
  </w:abstractNum>
  <w:abstractNum w:abstractNumId="1">
    <w:nsid w:val="0B03E0C6"/>
    <w:multiLevelType w:val="hybridMultilevel"/>
    <w:tmpl w:val="C05AC7E8"/>
    <w:lvl w:ilvl="0" w:tplc="AAFAE878">
      <w:start w:val="1"/>
      <w:numFmt w:val="decimal"/>
      <w:lvlText w:val="11.%1"/>
      <w:lvlJc w:val="left"/>
    </w:lvl>
    <w:lvl w:ilvl="1" w:tplc="BF8A9472">
      <w:numFmt w:val="decimal"/>
      <w:lvlText w:val=""/>
      <w:lvlJc w:val="left"/>
    </w:lvl>
    <w:lvl w:ilvl="2" w:tplc="6428E476">
      <w:numFmt w:val="decimal"/>
      <w:lvlText w:val=""/>
      <w:lvlJc w:val="left"/>
    </w:lvl>
    <w:lvl w:ilvl="3" w:tplc="180257AA">
      <w:numFmt w:val="decimal"/>
      <w:lvlText w:val=""/>
      <w:lvlJc w:val="left"/>
    </w:lvl>
    <w:lvl w:ilvl="4" w:tplc="9FB6902C">
      <w:numFmt w:val="decimal"/>
      <w:lvlText w:val=""/>
      <w:lvlJc w:val="left"/>
    </w:lvl>
    <w:lvl w:ilvl="5" w:tplc="8812ADDC">
      <w:numFmt w:val="decimal"/>
      <w:lvlText w:val=""/>
      <w:lvlJc w:val="left"/>
    </w:lvl>
    <w:lvl w:ilvl="6" w:tplc="56AEC072">
      <w:numFmt w:val="decimal"/>
      <w:lvlText w:val=""/>
      <w:lvlJc w:val="left"/>
    </w:lvl>
    <w:lvl w:ilvl="7" w:tplc="67E891EE">
      <w:numFmt w:val="decimal"/>
      <w:lvlText w:val=""/>
      <w:lvlJc w:val="left"/>
    </w:lvl>
    <w:lvl w:ilvl="8" w:tplc="CFEC3980">
      <w:numFmt w:val="decimal"/>
      <w:lvlText w:val=""/>
      <w:lvlJc w:val="left"/>
    </w:lvl>
  </w:abstractNum>
  <w:abstractNum w:abstractNumId="2">
    <w:nsid w:val="189A769B"/>
    <w:multiLevelType w:val="hybridMultilevel"/>
    <w:tmpl w:val="6A7808E2"/>
    <w:lvl w:ilvl="0" w:tplc="12C2ED9E">
      <w:start w:val="1"/>
      <w:numFmt w:val="decimal"/>
      <w:lvlText w:val="12.%1"/>
      <w:lvlJc w:val="left"/>
    </w:lvl>
    <w:lvl w:ilvl="1" w:tplc="571A0F26">
      <w:numFmt w:val="decimal"/>
      <w:lvlText w:val=""/>
      <w:lvlJc w:val="left"/>
    </w:lvl>
    <w:lvl w:ilvl="2" w:tplc="64A6ADF8">
      <w:numFmt w:val="decimal"/>
      <w:lvlText w:val=""/>
      <w:lvlJc w:val="left"/>
    </w:lvl>
    <w:lvl w:ilvl="3" w:tplc="A4BA1F88">
      <w:numFmt w:val="decimal"/>
      <w:lvlText w:val=""/>
      <w:lvlJc w:val="left"/>
    </w:lvl>
    <w:lvl w:ilvl="4" w:tplc="130C0DF2">
      <w:numFmt w:val="decimal"/>
      <w:lvlText w:val=""/>
      <w:lvlJc w:val="left"/>
    </w:lvl>
    <w:lvl w:ilvl="5" w:tplc="7736D01A">
      <w:numFmt w:val="decimal"/>
      <w:lvlText w:val=""/>
      <w:lvlJc w:val="left"/>
    </w:lvl>
    <w:lvl w:ilvl="6" w:tplc="2B941AEA">
      <w:numFmt w:val="decimal"/>
      <w:lvlText w:val=""/>
      <w:lvlJc w:val="left"/>
    </w:lvl>
    <w:lvl w:ilvl="7" w:tplc="0C64D19C">
      <w:numFmt w:val="decimal"/>
      <w:lvlText w:val=""/>
      <w:lvlJc w:val="left"/>
    </w:lvl>
    <w:lvl w:ilvl="8" w:tplc="EC984CB2">
      <w:numFmt w:val="decimal"/>
      <w:lvlText w:val=""/>
      <w:lvlJc w:val="left"/>
    </w:lvl>
  </w:abstractNum>
  <w:abstractNum w:abstractNumId="3">
    <w:nsid w:val="1BEFD79F"/>
    <w:multiLevelType w:val="hybridMultilevel"/>
    <w:tmpl w:val="F8E62D4E"/>
    <w:lvl w:ilvl="0" w:tplc="63DA2618">
      <w:start w:val="1"/>
      <w:numFmt w:val="bullet"/>
      <w:lvlText w:val=" "/>
      <w:lvlJc w:val="left"/>
    </w:lvl>
    <w:lvl w:ilvl="1" w:tplc="C310DF8C">
      <w:numFmt w:val="decimal"/>
      <w:lvlText w:val=""/>
      <w:lvlJc w:val="left"/>
    </w:lvl>
    <w:lvl w:ilvl="2" w:tplc="B4387C14">
      <w:numFmt w:val="decimal"/>
      <w:lvlText w:val=""/>
      <w:lvlJc w:val="left"/>
    </w:lvl>
    <w:lvl w:ilvl="3" w:tplc="976CAF48">
      <w:numFmt w:val="decimal"/>
      <w:lvlText w:val=""/>
      <w:lvlJc w:val="left"/>
    </w:lvl>
    <w:lvl w:ilvl="4" w:tplc="FEEE9FDC">
      <w:numFmt w:val="decimal"/>
      <w:lvlText w:val=""/>
      <w:lvlJc w:val="left"/>
    </w:lvl>
    <w:lvl w:ilvl="5" w:tplc="44C6DD0C">
      <w:numFmt w:val="decimal"/>
      <w:lvlText w:val=""/>
      <w:lvlJc w:val="left"/>
    </w:lvl>
    <w:lvl w:ilvl="6" w:tplc="D9089E56">
      <w:numFmt w:val="decimal"/>
      <w:lvlText w:val=""/>
      <w:lvlJc w:val="left"/>
    </w:lvl>
    <w:lvl w:ilvl="7" w:tplc="C71291CA">
      <w:numFmt w:val="decimal"/>
      <w:lvlText w:val=""/>
      <w:lvlJc w:val="left"/>
    </w:lvl>
    <w:lvl w:ilvl="8" w:tplc="927E78D6">
      <w:numFmt w:val="decimal"/>
      <w:lvlText w:val=""/>
      <w:lvlJc w:val="left"/>
    </w:lvl>
  </w:abstractNum>
  <w:abstractNum w:abstractNumId="4">
    <w:nsid w:val="2443A858"/>
    <w:multiLevelType w:val="hybridMultilevel"/>
    <w:tmpl w:val="C9F69EB8"/>
    <w:lvl w:ilvl="0" w:tplc="7AAC80E4">
      <w:start w:val="1"/>
      <w:numFmt w:val="decimal"/>
      <w:lvlText w:val="%1."/>
      <w:lvlJc w:val="left"/>
    </w:lvl>
    <w:lvl w:ilvl="1" w:tplc="43660CEC">
      <w:numFmt w:val="decimal"/>
      <w:lvlText w:val=""/>
      <w:lvlJc w:val="left"/>
    </w:lvl>
    <w:lvl w:ilvl="2" w:tplc="1ADEF99A">
      <w:numFmt w:val="decimal"/>
      <w:lvlText w:val=""/>
      <w:lvlJc w:val="left"/>
    </w:lvl>
    <w:lvl w:ilvl="3" w:tplc="5212DC4E">
      <w:numFmt w:val="decimal"/>
      <w:lvlText w:val=""/>
      <w:lvlJc w:val="left"/>
    </w:lvl>
    <w:lvl w:ilvl="4" w:tplc="35CE8760">
      <w:numFmt w:val="decimal"/>
      <w:lvlText w:val=""/>
      <w:lvlJc w:val="left"/>
    </w:lvl>
    <w:lvl w:ilvl="5" w:tplc="FF66B85A">
      <w:numFmt w:val="decimal"/>
      <w:lvlText w:val=""/>
      <w:lvlJc w:val="left"/>
    </w:lvl>
    <w:lvl w:ilvl="6" w:tplc="C53E7476">
      <w:numFmt w:val="decimal"/>
      <w:lvlText w:val=""/>
      <w:lvlJc w:val="left"/>
    </w:lvl>
    <w:lvl w:ilvl="7" w:tplc="5344C750">
      <w:numFmt w:val="decimal"/>
      <w:lvlText w:val=""/>
      <w:lvlJc w:val="left"/>
    </w:lvl>
    <w:lvl w:ilvl="8" w:tplc="F92E2306">
      <w:numFmt w:val="decimal"/>
      <w:lvlText w:val=""/>
      <w:lvlJc w:val="left"/>
    </w:lvl>
  </w:abstractNum>
  <w:abstractNum w:abstractNumId="5">
    <w:nsid w:val="257130A3"/>
    <w:multiLevelType w:val="hybridMultilevel"/>
    <w:tmpl w:val="2E3617BA"/>
    <w:lvl w:ilvl="0" w:tplc="AB4863F2">
      <w:start w:val="3"/>
      <w:numFmt w:val="decimal"/>
      <w:lvlText w:val="%1."/>
      <w:lvlJc w:val="left"/>
    </w:lvl>
    <w:lvl w:ilvl="1" w:tplc="A2F06094">
      <w:numFmt w:val="decimal"/>
      <w:lvlText w:val=""/>
      <w:lvlJc w:val="left"/>
    </w:lvl>
    <w:lvl w:ilvl="2" w:tplc="A34E8BF0">
      <w:numFmt w:val="decimal"/>
      <w:lvlText w:val=""/>
      <w:lvlJc w:val="left"/>
    </w:lvl>
    <w:lvl w:ilvl="3" w:tplc="EEE45E16">
      <w:numFmt w:val="decimal"/>
      <w:lvlText w:val=""/>
      <w:lvlJc w:val="left"/>
    </w:lvl>
    <w:lvl w:ilvl="4" w:tplc="DEBC7E82">
      <w:numFmt w:val="decimal"/>
      <w:lvlText w:val=""/>
      <w:lvlJc w:val="left"/>
    </w:lvl>
    <w:lvl w:ilvl="5" w:tplc="DE7A89BE">
      <w:numFmt w:val="decimal"/>
      <w:lvlText w:val=""/>
      <w:lvlJc w:val="left"/>
    </w:lvl>
    <w:lvl w:ilvl="6" w:tplc="E886142E">
      <w:numFmt w:val="decimal"/>
      <w:lvlText w:val=""/>
      <w:lvlJc w:val="left"/>
    </w:lvl>
    <w:lvl w:ilvl="7" w:tplc="66506090">
      <w:numFmt w:val="decimal"/>
      <w:lvlText w:val=""/>
      <w:lvlJc w:val="left"/>
    </w:lvl>
    <w:lvl w:ilvl="8" w:tplc="CD0256B0">
      <w:numFmt w:val="decimal"/>
      <w:lvlText w:val=""/>
      <w:lvlJc w:val="left"/>
    </w:lvl>
  </w:abstractNum>
  <w:abstractNum w:abstractNumId="6">
    <w:nsid w:val="25E45D32"/>
    <w:multiLevelType w:val="hybridMultilevel"/>
    <w:tmpl w:val="6212EC10"/>
    <w:lvl w:ilvl="0" w:tplc="CB76EEF6">
      <w:start w:val="1"/>
      <w:numFmt w:val="decimal"/>
      <w:lvlText w:val="%1."/>
      <w:lvlJc w:val="left"/>
    </w:lvl>
    <w:lvl w:ilvl="1" w:tplc="1AAC8318">
      <w:numFmt w:val="decimal"/>
      <w:lvlText w:val=""/>
      <w:lvlJc w:val="left"/>
    </w:lvl>
    <w:lvl w:ilvl="2" w:tplc="C0260EF2">
      <w:numFmt w:val="decimal"/>
      <w:lvlText w:val=""/>
      <w:lvlJc w:val="left"/>
    </w:lvl>
    <w:lvl w:ilvl="3" w:tplc="B3763206">
      <w:numFmt w:val="decimal"/>
      <w:lvlText w:val=""/>
      <w:lvlJc w:val="left"/>
    </w:lvl>
    <w:lvl w:ilvl="4" w:tplc="98740AE0">
      <w:numFmt w:val="decimal"/>
      <w:lvlText w:val=""/>
      <w:lvlJc w:val="left"/>
    </w:lvl>
    <w:lvl w:ilvl="5" w:tplc="AE86DDF6">
      <w:numFmt w:val="decimal"/>
      <w:lvlText w:val=""/>
      <w:lvlJc w:val="left"/>
    </w:lvl>
    <w:lvl w:ilvl="6" w:tplc="D2FE037C">
      <w:numFmt w:val="decimal"/>
      <w:lvlText w:val=""/>
      <w:lvlJc w:val="left"/>
    </w:lvl>
    <w:lvl w:ilvl="7" w:tplc="E7D21986">
      <w:numFmt w:val="decimal"/>
      <w:lvlText w:val=""/>
      <w:lvlJc w:val="left"/>
    </w:lvl>
    <w:lvl w:ilvl="8" w:tplc="757A45A6">
      <w:numFmt w:val="decimal"/>
      <w:lvlText w:val=""/>
      <w:lvlJc w:val="left"/>
    </w:lvl>
  </w:abstractNum>
  <w:abstractNum w:abstractNumId="7">
    <w:nsid w:val="2CA88611"/>
    <w:multiLevelType w:val="hybridMultilevel"/>
    <w:tmpl w:val="D256D646"/>
    <w:lvl w:ilvl="0" w:tplc="CE7E5008">
      <w:start w:val="1"/>
      <w:numFmt w:val="bullet"/>
      <w:lvlText w:val=" "/>
      <w:lvlJc w:val="left"/>
    </w:lvl>
    <w:lvl w:ilvl="1" w:tplc="B55C2816">
      <w:numFmt w:val="decimal"/>
      <w:lvlText w:val=""/>
      <w:lvlJc w:val="left"/>
    </w:lvl>
    <w:lvl w:ilvl="2" w:tplc="5E0A364C">
      <w:numFmt w:val="decimal"/>
      <w:lvlText w:val=""/>
      <w:lvlJc w:val="left"/>
    </w:lvl>
    <w:lvl w:ilvl="3" w:tplc="681C6C98">
      <w:numFmt w:val="decimal"/>
      <w:lvlText w:val=""/>
      <w:lvlJc w:val="left"/>
    </w:lvl>
    <w:lvl w:ilvl="4" w:tplc="A01CB96C">
      <w:numFmt w:val="decimal"/>
      <w:lvlText w:val=""/>
      <w:lvlJc w:val="left"/>
    </w:lvl>
    <w:lvl w:ilvl="5" w:tplc="E41EE652">
      <w:numFmt w:val="decimal"/>
      <w:lvlText w:val=""/>
      <w:lvlJc w:val="left"/>
    </w:lvl>
    <w:lvl w:ilvl="6" w:tplc="74984AA6">
      <w:numFmt w:val="decimal"/>
      <w:lvlText w:val=""/>
      <w:lvlJc w:val="left"/>
    </w:lvl>
    <w:lvl w:ilvl="7" w:tplc="1EB0A15A">
      <w:numFmt w:val="decimal"/>
      <w:lvlText w:val=""/>
      <w:lvlJc w:val="left"/>
    </w:lvl>
    <w:lvl w:ilvl="8" w:tplc="9154CB54">
      <w:numFmt w:val="decimal"/>
      <w:lvlText w:val=""/>
      <w:lvlJc w:val="left"/>
    </w:lvl>
  </w:abstractNum>
  <w:abstractNum w:abstractNumId="8">
    <w:nsid w:val="2D1D5AE9"/>
    <w:multiLevelType w:val="hybridMultilevel"/>
    <w:tmpl w:val="22383076"/>
    <w:lvl w:ilvl="0" w:tplc="92CE5888">
      <w:start w:val="1"/>
      <w:numFmt w:val="bullet"/>
      <w:lvlText w:val=" "/>
      <w:lvlJc w:val="left"/>
    </w:lvl>
    <w:lvl w:ilvl="1" w:tplc="CDF84FBC">
      <w:start w:val="8"/>
      <w:numFmt w:val="decimal"/>
      <w:lvlText w:val="%2."/>
      <w:lvlJc w:val="left"/>
    </w:lvl>
    <w:lvl w:ilvl="2" w:tplc="6AD4E002">
      <w:start w:val="1"/>
      <w:numFmt w:val="bullet"/>
      <w:lvlText w:val="В"/>
      <w:lvlJc w:val="left"/>
    </w:lvl>
    <w:lvl w:ilvl="3" w:tplc="264C805C">
      <w:numFmt w:val="decimal"/>
      <w:lvlText w:val=""/>
      <w:lvlJc w:val="left"/>
    </w:lvl>
    <w:lvl w:ilvl="4" w:tplc="E81629A2">
      <w:numFmt w:val="decimal"/>
      <w:lvlText w:val=""/>
      <w:lvlJc w:val="left"/>
    </w:lvl>
    <w:lvl w:ilvl="5" w:tplc="A47CB8E2">
      <w:numFmt w:val="decimal"/>
      <w:lvlText w:val=""/>
      <w:lvlJc w:val="left"/>
    </w:lvl>
    <w:lvl w:ilvl="6" w:tplc="2720703E">
      <w:numFmt w:val="decimal"/>
      <w:lvlText w:val=""/>
      <w:lvlJc w:val="left"/>
    </w:lvl>
    <w:lvl w:ilvl="7" w:tplc="87E009FC">
      <w:numFmt w:val="decimal"/>
      <w:lvlText w:val=""/>
      <w:lvlJc w:val="left"/>
    </w:lvl>
    <w:lvl w:ilvl="8" w:tplc="743A5E78">
      <w:numFmt w:val="decimal"/>
      <w:lvlText w:val=""/>
      <w:lvlJc w:val="left"/>
    </w:lvl>
  </w:abstractNum>
  <w:abstractNum w:abstractNumId="9">
    <w:nsid w:val="333AB105"/>
    <w:multiLevelType w:val="hybridMultilevel"/>
    <w:tmpl w:val="D4624A90"/>
    <w:lvl w:ilvl="0" w:tplc="C68802F6">
      <w:start w:val="1"/>
      <w:numFmt w:val="decimal"/>
      <w:lvlText w:val="%1."/>
      <w:lvlJc w:val="left"/>
    </w:lvl>
    <w:lvl w:ilvl="1" w:tplc="138ADEB2">
      <w:numFmt w:val="decimal"/>
      <w:lvlText w:val=""/>
      <w:lvlJc w:val="left"/>
    </w:lvl>
    <w:lvl w:ilvl="2" w:tplc="035C38B6">
      <w:numFmt w:val="decimal"/>
      <w:lvlText w:val=""/>
      <w:lvlJc w:val="left"/>
    </w:lvl>
    <w:lvl w:ilvl="3" w:tplc="F7BA25B6">
      <w:numFmt w:val="decimal"/>
      <w:lvlText w:val=""/>
      <w:lvlJc w:val="left"/>
    </w:lvl>
    <w:lvl w:ilvl="4" w:tplc="3B28F258">
      <w:numFmt w:val="decimal"/>
      <w:lvlText w:val=""/>
      <w:lvlJc w:val="left"/>
    </w:lvl>
    <w:lvl w:ilvl="5" w:tplc="DB2486BC">
      <w:numFmt w:val="decimal"/>
      <w:lvlText w:val=""/>
      <w:lvlJc w:val="left"/>
    </w:lvl>
    <w:lvl w:ilvl="6" w:tplc="77127EB2">
      <w:numFmt w:val="decimal"/>
      <w:lvlText w:val=""/>
      <w:lvlJc w:val="left"/>
    </w:lvl>
    <w:lvl w:ilvl="7" w:tplc="E4E84DB0">
      <w:numFmt w:val="decimal"/>
      <w:lvlText w:val=""/>
      <w:lvlJc w:val="left"/>
    </w:lvl>
    <w:lvl w:ilvl="8" w:tplc="DE980B46">
      <w:numFmt w:val="decimal"/>
      <w:lvlText w:val=""/>
      <w:lvlJc w:val="left"/>
    </w:lvl>
  </w:abstractNum>
  <w:abstractNum w:abstractNumId="10">
    <w:nsid w:val="3F2DBA31"/>
    <w:multiLevelType w:val="hybridMultilevel"/>
    <w:tmpl w:val="6734C592"/>
    <w:lvl w:ilvl="0" w:tplc="2FFA1014">
      <w:start w:val="1"/>
      <w:numFmt w:val="decimal"/>
      <w:lvlText w:val="%1"/>
      <w:lvlJc w:val="left"/>
    </w:lvl>
    <w:lvl w:ilvl="1" w:tplc="1CB251FA">
      <w:numFmt w:val="decimal"/>
      <w:lvlText w:val=""/>
      <w:lvlJc w:val="left"/>
    </w:lvl>
    <w:lvl w:ilvl="2" w:tplc="38E8733A">
      <w:numFmt w:val="decimal"/>
      <w:lvlText w:val=""/>
      <w:lvlJc w:val="left"/>
    </w:lvl>
    <w:lvl w:ilvl="3" w:tplc="D0CE2B24">
      <w:numFmt w:val="decimal"/>
      <w:lvlText w:val=""/>
      <w:lvlJc w:val="left"/>
    </w:lvl>
    <w:lvl w:ilvl="4" w:tplc="7DD0FFE2">
      <w:numFmt w:val="decimal"/>
      <w:lvlText w:val=""/>
      <w:lvlJc w:val="left"/>
    </w:lvl>
    <w:lvl w:ilvl="5" w:tplc="4510CEC8">
      <w:numFmt w:val="decimal"/>
      <w:lvlText w:val=""/>
      <w:lvlJc w:val="left"/>
    </w:lvl>
    <w:lvl w:ilvl="6" w:tplc="6C988CBA">
      <w:numFmt w:val="decimal"/>
      <w:lvlText w:val=""/>
      <w:lvlJc w:val="left"/>
    </w:lvl>
    <w:lvl w:ilvl="7" w:tplc="4A7E2AE0">
      <w:numFmt w:val="decimal"/>
      <w:lvlText w:val=""/>
      <w:lvlJc w:val="left"/>
    </w:lvl>
    <w:lvl w:ilvl="8" w:tplc="59A0C7C0">
      <w:numFmt w:val="decimal"/>
      <w:lvlText w:val=""/>
      <w:lvlJc w:val="left"/>
    </w:lvl>
  </w:abstractNum>
  <w:abstractNum w:abstractNumId="11">
    <w:nsid w:val="41A7C4C9"/>
    <w:multiLevelType w:val="hybridMultilevel"/>
    <w:tmpl w:val="0FE28F20"/>
    <w:lvl w:ilvl="0" w:tplc="4476E85A">
      <w:start w:val="2"/>
      <w:numFmt w:val="decimal"/>
      <w:lvlText w:val="%1."/>
      <w:lvlJc w:val="left"/>
    </w:lvl>
    <w:lvl w:ilvl="1" w:tplc="8654B4F6">
      <w:numFmt w:val="decimal"/>
      <w:lvlText w:val=""/>
      <w:lvlJc w:val="left"/>
    </w:lvl>
    <w:lvl w:ilvl="2" w:tplc="D938DD36">
      <w:numFmt w:val="decimal"/>
      <w:lvlText w:val=""/>
      <w:lvlJc w:val="left"/>
    </w:lvl>
    <w:lvl w:ilvl="3" w:tplc="D916C16A">
      <w:numFmt w:val="decimal"/>
      <w:lvlText w:val=""/>
      <w:lvlJc w:val="left"/>
    </w:lvl>
    <w:lvl w:ilvl="4" w:tplc="79FAC8A6">
      <w:numFmt w:val="decimal"/>
      <w:lvlText w:val=""/>
      <w:lvlJc w:val="left"/>
    </w:lvl>
    <w:lvl w:ilvl="5" w:tplc="35D22C34">
      <w:numFmt w:val="decimal"/>
      <w:lvlText w:val=""/>
      <w:lvlJc w:val="left"/>
    </w:lvl>
    <w:lvl w:ilvl="6" w:tplc="55B4514A">
      <w:numFmt w:val="decimal"/>
      <w:lvlText w:val=""/>
      <w:lvlJc w:val="left"/>
    </w:lvl>
    <w:lvl w:ilvl="7" w:tplc="050AB828">
      <w:numFmt w:val="decimal"/>
      <w:lvlText w:val=""/>
      <w:lvlJc w:val="left"/>
    </w:lvl>
    <w:lvl w:ilvl="8" w:tplc="6218AF50">
      <w:numFmt w:val="decimal"/>
      <w:lvlText w:val=""/>
      <w:lvlJc w:val="left"/>
    </w:lvl>
  </w:abstractNum>
  <w:abstractNum w:abstractNumId="12">
    <w:nsid w:val="431BD7B7"/>
    <w:multiLevelType w:val="hybridMultilevel"/>
    <w:tmpl w:val="EBD4DC64"/>
    <w:lvl w:ilvl="0" w:tplc="9976C698">
      <w:start w:val="1"/>
      <w:numFmt w:val="decimal"/>
      <w:lvlText w:val="%1."/>
      <w:lvlJc w:val="left"/>
    </w:lvl>
    <w:lvl w:ilvl="1" w:tplc="3186624E">
      <w:numFmt w:val="decimal"/>
      <w:lvlText w:val=""/>
      <w:lvlJc w:val="left"/>
    </w:lvl>
    <w:lvl w:ilvl="2" w:tplc="E1AAD8BE">
      <w:numFmt w:val="decimal"/>
      <w:lvlText w:val=""/>
      <w:lvlJc w:val="left"/>
    </w:lvl>
    <w:lvl w:ilvl="3" w:tplc="779E4764">
      <w:numFmt w:val="decimal"/>
      <w:lvlText w:val=""/>
      <w:lvlJc w:val="left"/>
    </w:lvl>
    <w:lvl w:ilvl="4" w:tplc="5E5C5178">
      <w:numFmt w:val="decimal"/>
      <w:lvlText w:val=""/>
      <w:lvlJc w:val="left"/>
    </w:lvl>
    <w:lvl w:ilvl="5" w:tplc="DE028606">
      <w:numFmt w:val="decimal"/>
      <w:lvlText w:val=""/>
      <w:lvlJc w:val="left"/>
    </w:lvl>
    <w:lvl w:ilvl="6" w:tplc="37A03ECE">
      <w:numFmt w:val="decimal"/>
      <w:lvlText w:val=""/>
      <w:lvlJc w:val="left"/>
    </w:lvl>
    <w:lvl w:ilvl="7" w:tplc="F288150A">
      <w:numFmt w:val="decimal"/>
      <w:lvlText w:val=""/>
      <w:lvlJc w:val="left"/>
    </w:lvl>
    <w:lvl w:ilvl="8" w:tplc="64E4FFA0">
      <w:numFmt w:val="decimal"/>
      <w:lvlText w:val=""/>
      <w:lvlJc w:val="left"/>
    </w:lvl>
  </w:abstractNum>
  <w:abstractNum w:abstractNumId="13">
    <w:nsid w:val="4353D0CD"/>
    <w:multiLevelType w:val="hybridMultilevel"/>
    <w:tmpl w:val="BE22C7D6"/>
    <w:lvl w:ilvl="0" w:tplc="FBCC7F88">
      <w:start w:val="1"/>
      <w:numFmt w:val="decimal"/>
      <w:lvlText w:val="10.%1"/>
      <w:lvlJc w:val="left"/>
    </w:lvl>
    <w:lvl w:ilvl="1" w:tplc="FF8EA09C">
      <w:numFmt w:val="decimal"/>
      <w:lvlText w:val=""/>
      <w:lvlJc w:val="left"/>
    </w:lvl>
    <w:lvl w:ilvl="2" w:tplc="214CB4FE">
      <w:numFmt w:val="decimal"/>
      <w:lvlText w:val=""/>
      <w:lvlJc w:val="left"/>
    </w:lvl>
    <w:lvl w:ilvl="3" w:tplc="1C5655F2">
      <w:numFmt w:val="decimal"/>
      <w:lvlText w:val=""/>
      <w:lvlJc w:val="left"/>
    </w:lvl>
    <w:lvl w:ilvl="4" w:tplc="795E92F2">
      <w:numFmt w:val="decimal"/>
      <w:lvlText w:val=""/>
      <w:lvlJc w:val="left"/>
    </w:lvl>
    <w:lvl w:ilvl="5" w:tplc="E674893C">
      <w:numFmt w:val="decimal"/>
      <w:lvlText w:val=""/>
      <w:lvlJc w:val="left"/>
    </w:lvl>
    <w:lvl w:ilvl="6" w:tplc="268AF550">
      <w:numFmt w:val="decimal"/>
      <w:lvlText w:val=""/>
      <w:lvlJc w:val="left"/>
    </w:lvl>
    <w:lvl w:ilvl="7" w:tplc="9AE6EEBE">
      <w:numFmt w:val="decimal"/>
      <w:lvlText w:val=""/>
      <w:lvlJc w:val="left"/>
    </w:lvl>
    <w:lvl w:ilvl="8" w:tplc="84AE872A">
      <w:numFmt w:val="decimal"/>
      <w:lvlText w:val=""/>
      <w:lvlJc w:val="left"/>
    </w:lvl>
  </w:abstractNum>
  <w:abstractNum w:abstractNumId="14">
    <w:nsid w:val="436C6125"/>
    <w:multiLevelType w:val="hybridMultilevel"/>
    <w:tmpl w:val="9952682E"/>
    <w:lvl w:ilvl="0" w:tplc="0F7C5C98">
      <w:start w:val="1"/>
      <w:numFmt w:val="decimal"/>
      <w:lvlText w:val="%1."/>
      <w:lvlJc w:val="left"/>
    </w:lvl>
    <w:lvl w:ilvl="1" w:tplc="8AD21F72">
      <w:numFmt w:val="decimal"/>
      <w:lvlText w:val=""/>
      <w:lvlJc w:val="left"/>
    </w:lvl>
    <w:lvl w:ilvl="2" w:tplc="A2F634EA">
      <w:numFmt w:val="decimal"/>
      <w:lvlText w:val=""/>
      <w:lvlJc w:val="left"/>
    </w:lvl>
    <w:lvl w:ilvl="3" w:tplc="441C51D6">
      <w:numFmt w:val="decimal"/>
      <w:lvlText w:val=""/>
      <w:lvlJc w:val="left"/>
    </w:lvl>
    <w:lvl w:ilvl="4" w:tplc="12A8231C">
      <w:numFmt w:val="decimal"/>
      <w:lvlText w:val=""/>
      <w:lvlJc w:val="left"/>
    </w:lvl>
    <w:lvl w:ilvl="5" w:tplc="3DB810BC">
      <w:numFmt w:val="decimal"/>
      <w:lvlText w:val=""/>
      <w:lvlJc w:val="left"/>
    </w:lvl>
    <w:lvl w:ilvl="6" w:tplc="4300EA72">
      <w:numFmt w:val="decimal"/>
      <w:lvlText w:val=""/>
      <w:lvlJc w:val="left"/>
    </w:lvl>
    <w:lvl w:ilvl="7" w:tplc="9BFCBE10">
      <w:numFmt w:val="decimal"/>
      <w:lvlText w:val=""/>
      <w:lvlJc w:val="left"/>
    </w:lvl>
    <w:lvl w:ilvl="8" w:tplc="F45E5204">
      <w:numFmt w:val="decimal"/>
      <w:lvlText w:val=""/>
      <w:lvlJc w:val="left"/>
    </w:lvl>
  </w:abstractNum>
  <w:abstractNum w:abstractNumId="15">
    <w:nsid w:val="4E6AFB66"/>
    <w:multiLevelType w:val="hybridMultilevel"/>
    <w:tmpl w:val="81365984"/>
    <w:lvl w:ilvl="0" w:tplc="7D4E7FE4">
      <w:start w:val="3"/>
      <w:numFmt w:val="decimal"/>
      <w:lvlText w:val="%1."/>
      <w:lvlJc w:val="left"/>
    </w:lvl>
    <w:lvl w:ilvl="1" w:tplc="D78E0A82">
      <w:numFmt w:val="decimal"/>
      <w:lvlText w:val=""/>
      <w:lvlJc w:val="left"/>
    </w:lvl>
    <w:lvl w:ilvl="2" w:tplc="79924D88">
      <w:numFmt w:val="decimal"/>
      <w:lvlText w:val=""/>
      <w:lvlJc w:val="left"/>
    </w:lvl>
    <w:lvl w:ilvl="3" w:tplc="AECAFC56">
      <w:numFmt w:val="decimal"/>
      <w:lvlText w:val=""/>
      <w:lvlJc w:val="left"/>
    </w:lvl>
    <w:lvl w:ilvl="4" w:tplc="2962DE5E">
      <w:numFmt w:val="decimal"/>
      <w:lvlText w:val=""/>
      <w:lvlJc w:val="left"/>
    </w:lvl>
    <w:lvl w:ilvl="5" w:tplc="6ED415F4">
      <w:numFmt w:val="decimal"/>
      <w:lvlText w:val=""/>
      <w:lvlJc w:val="left"/>
    </w:lvl>
    <w:lvl w:ilvl="6" w:tplc="9C8E6B6C">
      <w:numFmt w:val="decimal"/>
      <w:lvlText w:val=""/>
      <w:lvlJc w:val="left"/>
    </w:lvl>
    <w:lvl w:ilvl="7" w:tplc="6D0C0894">
      <w:numFmt w:val="decimal"/>
      <w:lvlText w:val=""/>
      <w:lvlJc w:val="left"/>
    </w:lvl>
    <w:lvl w:ilvl="8" w:tplc="8EBA0288">
      <w:numFmt w:val="decimal"/>
      <w:lvlText w:val=""/>
      <w:lvlJc w:val="left"/>
    </w:lvl>
  </w:abstractNum>
  <w:abstractNum w:abstractNumId="16">
    <w:nsid w:val="519B500D"/>
    <w:multiLevelType w:val="hybridMultilevel"/>
    <w:tmpl w:val="6FD47EF6"/>
    <w:lvl w:ilvl="0" w:tplc="3C3C4098">
      <w:start w:val="4"/>
      <w:numFmt w:val="decimal"/>
      <w:lvlText w:val="%1."/>
      <w:lvlJc w:val="left"/>
    </w:lvl>
    <w:lvl w:ilvl="1" w:tplc="6D3E4EC2">
      <w:numFmt w:val="decimal"/>
      <w:lvlText w:val=""/>
      <w:lvlJc w:val="left"/>
    </w:lvl>
    <w:lvl w:ilvl="2" w:tplc="BE34695C">
      <w:numFmt w:val="decimal"/>
      <w:lvlText w:val=""/>
      <w:lvlJc w:val="left"/>
    </w:lvl>
    <w:lvl w:ilvl="3" w:tplc="5052EF70">
      <w:numFmt w:val="decimal"/>
      <w:lvlText w:val=""/>
      <w:lvlJc w:val="left"/>
    </w:lvl>
    <w:lvl w:ilvl="4" w:tplc="34448BFE">
      <w:numFmt w:val="decimal"/>
      <w:lvlText w:val=""/>
      <w:lvlJc w:val="left"/>
    </w:lvl>
    <w:lvl w:ilvl="5" w:tplc="36966A4C">
      <w:numFmt w:val="decimal"/>
      <w:lvlText w:val=""/>
      <w:lvlJc w:val="left"/>
    </w:lvl>
    <w:lvl w:ilvl="6" w:tplc="7908A1D4">
      <w:numFmt w:val="decimal"/>
      <w:lvlText w:val=""/>
      <w:lvlJc w:val="left"/>
    </w:lvl>
    <w:lvl w:ilvl="7" w:tplc="E7344BC6">
      <w:numFmt w:val="decimal"/>
      <w:lvlText w:val=""/>
      <w:lvlJc w:val="left"/>
    </w:lvl>
    <w:lvl w:ilvl="8" w:tplc="53568F46">
      <w:numFmt w:val="decimal"/>
      <w:lvlText w:val=""/>
      <w:lvlJc w:val="left"/>
    </w:lvl>
  </w:abstractNum>
  <w:abstractNum w:abstractNumId="17">
    <w:nsid w:val="54E49EB4"/>
    <w:multiLevelType w:val="hybridMultilevel"/>
    <w:tmpl w:val="B7CA623E"/>
    <w:lvl w:ilvl="0" w:tplc="5F966FAA">
      <w:start w:val="1"/>
      <w:numFmt w:val="decimal"/>
      <w:lvlText w:val="13.%1"/>
      <w:lvlJc w:val="left"/>
    </w:lvl>
    <w:lvl w:ilvl="1" w:tplc="6E52CD88">
      <w:numFmt w:val="decimal"/>
      <w:lvlText w:val=""/>
      <w:lvlJc w:val="left"/>
    </w:lvl>
    <w:lvl w:ilvl="2" w:tplc="4FDAD54C">
      <w:numFmt w:val="decimal"/>
      <w:lvlText w:val=""/>
      <w:lvlJc w:val="left"/>
    </w:lvl>
    <w:lvl w:ilvl="3" w:tplc="834EC140">
      <w:numFmt w:val="decimal"/>
      <w:lvlText w:val=""/>
      <w:lvlJc w:val="left"/>
    </w:lvl>
    <w:lvl w:ilvl="4" w:tplc="6020175C">
      <w:numFmt w:val="decimal"/>
      <w:lvlText w:val=""/>
      <w:lvlJc w:val="left"/>
    </w:lvl>
    <w:lvl w:ilvl="5" w:tplc="82F2F6CE">
      <w:numFmt w:val="decimal"/>
      <w:lvlText w:val=""/>
      <w:lvlJc w:val="left"/>
    </w:lvl>
    <w:lvl w:ilvl="6" w:tplc="C44C23EA">
      <w:numFmt w:val="decimal"/>
      <w:lvlText w:val=""/>
      <w:lvlJc w:val="left"/>
    </w:lvl>
    <w:lvl w:ilvl="7" w:tplc="0A4AFED2">
      <w:numFmt w:val="decimal"/>
      <w:lvlText w:val=""/>
      <w:lvlJc w:val="left"/>
    </w:lvl>
    <w:lvl w:ilvl="8" w:tplc="6BAC089E">
      <w:numFmt w:val="decimal"/>
      <w:lvlText w:val=""/>
      <w:lvlJc w:val="left"/>
    </w:lvl>
  </w:abstractNum>
  <w:abstractNum w:abstractNumId="18">
    <w:nsid w:val="628C895D"/>
    <w:multiLevelType w:val="hybridMultilevel"/>
    <w:tmpl w:val="B70251D8"/>
    <w:lvl w:ilvl="0" w:tplc="25AA5FF0">
      <w:start w:val="6"/>
      <w:numFmt w:val="decimal"/>
      <w:lvlText w:val="%1."/>
      <w:lvlJc w:val="left"/>
    </w:lvl>
    <w:lvl w:ilvl="1" w:tplc="DDF8F7C0">
      <w:numFmt w:val="decimal"/>
      <w:lvlText w:val=""/>
      <w:lvlJc w:val="left"/>
    </w:lvl>
    <w:lvl w:ilvl="2" w:tplc="12FEF932">
      <w:numFmt w:val="decimal"/>
      <w:lvlText w:val=""/>
      <w:lvlJc w:val="left"/>
    </w:lvl>
    <w:lvl w:ilvl="3" w:tplc="8D7446E2">
      <w:numFmt w:val="decimal"/>
      <w:lvlText w:val=""/>
      <w:lvlJc w:val="left"/>
    </w:lvl>
    <w:lvl w:ilvl="4" w:tplc="C966CEDA">
      <w:numFmt w:val="decimal"/>
      <w:lvlText w:val=""/>
      <w:lvlJc w:val="left"/>
    </w:lvl>
    <w:lvl w:ilvl="5" w:tplc="2F24CED4">
      <w:numFmt w:val="decimal"/>
      <w:lvlText w:val=""/>
      <w:lvlJc w:val="left"/>
    </w:lvl>
    <w:lvl w:ilvl="6" w:tplc="430ED562">
      <w:numFmt w:val="decimal"/>
      <w:lvlText w:val=""/>
      <w:lvlJc w:val="left"/>
    </w:lvl>
    <w:lvl w:ilvl="7" w:tplc="CDC0C840">
      <w:numFmt w:val="decimal"/>
      <w:lvlText w:val=""/>
      <w:lvlJc w:val="left"/>
    </w:lvl>
    <w:lvl w:ilvl="8" w:tplc="C66A4328">
      <w:numFmt w:val="decimal"/>
      <w:lvlText w:val=""/>
      <w:lvlJc w:val="left"/>
    </w:lvl>
  </w:abstractNum>
  <w:abstractNum w:abstractNumId="19">
    <w:nsid w:val="62BBD95A"/>
    <w:multiLevelType w:val="hybridMultilevel"/>
    <w:tmpl w:val="29527798"/>
    <w:lvl w:ilvl="0" w:tplc="9676B660">
      <w:start w:val="5"/>
      <w:numFmt w:val="decimal"/>
      <w:lvlText w:val="%1."/>
      <w:lvlJc w:val="left"/>
    </w:lvl>
    <w:lvl w:ilvl="1" w:tplc="1656204C">
      <w:numFmt w:val="decimal"/>
      <w:lvlText w:val=""/>
      <w:lvlJc w:val="left"/>
    </w:lvl>
    <w:lvl w:ilvl="2" w:tplc="595CA3F0">
      <w:numFmt w:val="decimal"/>
      <w:lvlText w:val=""/>
      <w:lvlJc w:val="left"/>
    </w:lvl>
    <w:lvl w:ilvl="3" w:tplc="B652E2F0">
      <w:numFmt w:val="decimal"/>
      <w:lvlText w:val=""/>
      <w:lvlJc w:val="left"/>
    </w:lvl>
    <w:lvl w:ilvl="4" w:tplc="9C585D16">
      <w:numFmt w:val="decimal"/>
      <w:lvlText w:val=""/>
      <w:lvlJc w:val="left"/>
    </w:lvl>
    <w:lvl w:ilvl="5" w:tplc="85C075FE">
      <w:numFmt w:val="decimal"/>
      <w:lvlText w:val=""/>
      <w:lvlJc w:val="left"/>
    </w:lvl>
    <w:lvl w:ilvl="6" w:tplc="03F29D34">
      <w:numFmt w:val="decimal"/>
      <w:lvlText w:val=""/>
      <w:lvlJc w:val="left"/>
    </w:lvl>
    <w:lvl w:ilvl="7" w:tplc="6F684772">
      <w:numFmt w:val="decimal"/>
      <w:lvlText w:val=""/>
      <w:lvlJc w:val="left"/>
    </w:lvl>
    <w:lvl w:ilvl="8" w:tplc="64C41818">
      <w:numFmt w:val="decimal"/>
      <w:lvlText w:val=""/>
      <w:lvlJc w:val="left"/>
    </w:lvl>
  </w:abstractNum>
  <w:abstractNum w:abstractNumId="20">
    <w:nsid w:val="6763845E"/>
    <w:multiLevelType w:val="hybridMultilevel"/>
    <w:tmpl w:val="99E8EA62"/>
    <w:lvl w:ilvl="0" w:tplc="5B30C2FA">
      <w:start w:val="1"/>
      <w:numFmt w:val="decimal"/>
      <w:lvlText w:val="08.%1"/>
      <w:lvlJc w:val="left"/>
    </w:lvl>
    <w:lvl w:ilvl="1" w:tplc="ABB273E6">
      <w:numFmt w:val="decimal"/>
      <w:lvlText w:val=""/>
      <w:lvlJc w:val="left"/>
    </w:lvl>
    <w:lvl w:ilvl="2" w:tplc="DE84EA50">
      <w:numFmt w:val="decimal"/>
      <w:lvlText w:val=""/>
      <w:lvlJc w:val="left"/>
    </w:lvl>
    <w:lvl w:ilvl="3" w:tplc="8EFAA044">
      <w:numFmt w:val="decimal"/>
      <w:lvlText w:val=""/>
      <w:lvlJc w:val="left"/>
    </w:lvl>
    <w:lvl w:ilvl="4" w:tplc="F7A88828">
      <w:numFmt w:val="decimal"/>
      <w:lvlText w:val=""/>
      <w:lvlJc w:val="left"/>
    </w:lvl>
    <w:lvl w:ilvl="5" w:tplc="043CABBE">
      <w:numFmt w:val="decimal"/>
      <w:lvlText w:val=""/>
      <w:lvlJc w:val="left"/>
    </w:lvl>
    <w:lvl w:ilvl="6" w:tplc="0F86D6DC">
      <w:numFmt w:val="decimal"/>
      <w:lvlText w:val=""/>
      <w:lvlJc w:val="left"/>
    </w:lvl>
    <w:lvl w:ilvl="7" w:tplc="52306112">
      <w:numFmt w:val="decimal"/>
      <w:lvlText w:val=""/>
      <w:lvlJc w:val="left"/>
    </w:lvl>
    <w:lvl w:ilvl="8" w:tplc="78527B6A">
      <w:numFmt w:val="decimal"/>
      <w:lvlText w:val=""/>
      <w:lvlJc w:val="left"/>
    </w:lvl>
  </w:abstractNum>
  <w:abstractNum w:abstractNumId="21">
    <w:nsid w:val="6B68079A"/>
    <w:multiLevelType w:val="hybridMultilevel"/>
    <w:tmpl w:val="35B83F76"/>
    <w:lvl w:ilvl="0" w:tplc="051AF990">
      <w:start w:val="1"/>
      <w:numFmt w:val="bullet"/>
      <w:lvlText w:val=" "/>
      <w:lvlJc w:val="left"/>
    </w:lvl>
    <w:lvl w:ilvl="1" w:tplc="8E8E661A">
      <w:numFmt w:val="decimal"/>
      <w:lvlText w:val=""/>
      <w:lvlJc w:val="left"/>
    </w:lvl>
    <w:lvl w:ilvl="2" w:tplc="6DF0F074">
      <w:numFmt w:val="decimal"/>
      <w:lvlText w:val=""/>
      <w:lvlJc w:val="left"/>
    </w:lvl>
    <w:lvl w:ilvl="3" w:tplc="5C047C22">
      <w:numFmt w:val="decimal"/>
      <w:lvlText w:val=""/>
      <w:lvlJc w:val="left"/>
    </w:lvl>
    <w:lvl w:ilvl="4" w:tplc="C0C28D9C">
      <w:numFmt w:val="decimal"/>
      <w:lvlText w:val=""/>
      <w:lvlJc w:val="left"/>
    </w:lvl>
    <w:lvl w:ilvl="5" w:tplc="0FF446D8">
      <w:numFmt w:val="decimal"/>
      <w:lvlText w:val=""/>
      <w:lvlJc w:val="left"/>
    </w:lvl>
    <w:lvl w:ilvl="6" w:tplc="5A24A54C">
      <w:numFmt w:val="decimal"/>
      <w:lvlText w:val=""/>
      <w:lvlJc w:val="left"/>
    </w:lvl>
    <w:lvl w:ilvl="7" w:tplc="037853D4">
      <w:numFmt w:val="decimal"/>
      <w:lvlText w:val=""/>
      <w:lvlJc w:val="left"/>
    </w:lvl>
    <w:lvl w:ilvl="8" w:tplc="70F60086">
      <w:numFmt w:val="decimal"/>
      <w:lvlText w:val=""/>
      <w:lvlJc w:val="left"/>
    </w:lvl>
  </w:abstractNum>
  <w:abstractNum w:abstractNumId="22">
    <w:nsid w:val="71F32454"/>
    <w:multiLevelType w:val="hybridMultilevel"/>
    <w:tmpl w:val="168E91BC"/>
    <w:lvl w:ilvl="0" w:tplc="6428BE20">
      <w:start w:val="1"/>
      <w:numFmt w:val="bullet"/>
      <w:lvlText w:val=" "/>
      <w:lvlJc w:val="left"/>
    </w:lvl>
    <w:lvl w:ilvl="1" w:tplc="77D46BE6">
      <w:numFmt w:val="decimal"/>
      <w:lvlText w:val=""/>
      <w:lvlJc w:val="left"/>
    </w:lvl>
    <w:lvl w:ilvl="2" w:tplc="EA566856">
      <w:numFmt w:val="decimal"/>
      <w:lvlText w:val=""/>
      <w:lvlJc w:val="left"/>
    </w:lvl>
    <w:lvl w:ilvl="3" w:tplc="489AA090">
      <w:numFmt w:val="decimal"/>
      <w:lvlText w:val=""/>
      <w:lvlJc w:val="left"/>
    </w:lvl>
    <w:lvl w:ilvl="4" w:tplc="641CDCCE">
      <w:numFmt w:val="decimal"/>
      <w:lvlText w:val=""/>
      <w:lvlJc w:val="left"/>
    </w:lvl>
    <w:lvl w:ilvl="5" w:tplc="64D01176">
      <w:numFmt w:val="decimal"/>
      <w:lvlText w:val=""/>
      <w:lvlJc w:val="left"/>
    </w:lvl>
    <w:lvl w:ilvl="6" w:tplc="327E89B2">
      <w:numFmt w:val="decimal"/>
      <w:lvlText w:val=""/>
      <w:lvlJc w:val="left"/>
    </w:lvl>
    <w:lvl w:ilvl="7" w:tplc="E56AB516">
      <w:numFmt w:val="decimal"/>
      <w:lvlText w:val=""/>
      <w:lvlJc w:val="left"/>
    </w:lvl>
    <w:lvl w:ilvl="8" w:tplc="A24CBCE2">
      <w:numFmt w:val="decimal"/>
      <w:lvlText w:val=""/>
      <w:lvlJc w:val="left"/>
    </w:lvl>
  </w:abstractNum>
  <w:abstractNum w:abstractNumId="23">
    <w:nsid w:val="721DA317"/>
    <w:multiLevelType w:val="hybridMultilevel"/>
    <w:tmpl w:val="FC7AA26A"/>
    <w:lvl w:ilvl="0" w:tplc="2452D77E">
      <w:start w:val="6"/>
      <w:numFmt w:val="decimal"/>
      <w:lvlText w:val="%1."/>
      <w:lvlJc w:val="left"/>
    </w:lvl>
    <w:lvl w:ilvl="1" w:tplc="860609F2">
      <w:numFmt w:val="decimal"/>
      <w:lvlText w:val=""/>
      <w:lvlJc w:val="left"/>
    </w:lvl>
    <w:lvl w:ilvl="2" w:tplc="F1DC0E20">
      <w:numFmt w:val="decimal"/>
      <w:lvlText w:val=""/>
      <w:lvlJc w:val="left"/>
    </w:lvl>
    <w:lvl w:ilvl="3" w:tplc="31E0E9D4">
      <w:numFmt w:val="decimal"/>
      <w:lvlText w:val=""/>
      <w:lvlJc w:val="left"/>
    </w:lvl>
    <w:lvl w:ilvl="4" w:tplc="292A98B0">
      <w:numFmt w:val="decimal"/>
      <w:lvlText w:val=""/>
      <w:lvlJc w:val="left"/>
    </w:lvl>
    <w:lvl w:ilvl="5" w:tplc="0D084ECE">
      <w:numFmt w:val="decimal"/>
      <w:lvlText w:val=""/>
      <w:lvlJc w:val="left"/>
    </w:lvl>
    <w:lvl w:ilvl="6" w:tplc="A6C202BE">
      <w:numFmt w:val="decimal"/>
      <w:lvlText w:val=""/>
      <w:lvlJc w:val="left"/>
    </w:lvl>
    <w:lvl w:ilvl="7" w:tplc="AAFAE02C">
      <w:numFmt w:val="decimal"/>
      <w:lvlText w:val=""/>
      <w:lvlJc w:val="left"/>
    </w:lvl>
    <w:lvl w:ilvl="8" w:tplc="7CC4099A">
      <w:numFmt w:val="decimal"/>
      <w:lvlText w:val=""/>
      <w:lvlJc w:val="left"/>
    </w:lvl>
  </w:abstractNum>
  <w:abstractNum w:abstractNumId="24">
    <w:nsid w:val="75A2A8D4"/>
    <w:multiLevelType w:val="hybridMultilevel"/>
    <w:tmpl w:val="22127364"/>
    <w:lvl w:ilvl="0" w:tplc="3A3A11AE">
      <w:start w:val="1"/>
      <w:numFmt w:val="decimal"/>
      <w:lvlText w:val="09.%1"/>
      <w:lvlJc w:val="left"/>
      <w:rPr>
        <w:b/>
        <w:sz w:val="28"/>
        <w:szCs w:val="28"/>
      </w:rPr>
    </w:lvl>
    <w:lvl w:ilvl="1" w:tplc="291C9AD0">
      <w:numFmt w:val="decimal"/>
      <w:lvlText w:val=""/>
      <w:lvlJc w:val="left"/>
    </w:lvl>
    <w:lvl w:ilvl="2" w:tplc="8374583A">
      <w:numFmt w:val="decimal"/>
      <w:lvlText w:val=""/>
      <w:lvlJc w:val="left"/>
    </w:lvl>
    <w:lvl w:ilvl="3" w:tplc="24681830">
      <w:numFmt w:val="decimal"/>
      <w:lvlText w:val=""/>
      <w:lvlJc w:val="left"/>
    </w:lvl>
    <w:lvl w:ilvl="4" w:tplc="421EDC02">
      <w:numFmt w:val="decimal"/>
      <w:lvlText w:val=""/>
      <w:lvlJc w:val="left"/>
    </w:lvl>
    <w:lvl w:ilvl="5" w:tplc="B93E13F8">
      <w:numFmt w:val="decimal"/>
      <w:lvlText w:val=""/>
      <w:lvlJc w:val="left"/>
    </w:lvl>
    <w:lvl w:ilvl="6" w:tplc="8182C29C">
      <w:numFmt w:val="decimal"/>
      <w:lvlText w:val=""/>
      <w:lvlJc w:val="left"/>
    </w:lvl>
    <w:lvl w:ilvl="7" w:tplc="95B02B0C">
      <w:numFmt w:val="decimal"/>
      <w:lvlText w:val=""/>
      <w:lvlJc w:val="left"/>
    </w:lvl>
    <w:lvl w:ilvl="8" w:tplc="C9568A9C">
      <w:numFmt w:val="decimal"/>
      <w:lvlText w:val=""/>
      <w:lvlJc w:val="left"/>
    </w:lvl>
  </w:abstractNum>
  <w:abstractNum w:abstractNumId="25">
    <w:nsid w:val="79838CB2"/>
    <w:multiLevelType w:val="hybridMultilevel"/>
    <w:tmpl w:val="B56C6CC4"/>
    <w:lvl w:ilvl="0" w:tplc="3420FC20">
      <w:start w:val="3"/>
      <w:numFmt w:val="decimal"/>
      <w:lvlText w:val="09.%1"/>
      <w:lvlJc w:val="left"/>
    </w:lvl>
    <w:lvl w:ilvl="1" w:tplc="F6C20BF6">
      <w:numFmt w:val="decimal"/>
      <w:lvlText w:val=""/>
      <w:lvlJc w:val="left"/>
    </w:lvl>
    <w:lvl w:ilvl="2" w:tplc="20060E22">
      <w:numFmt w:val="decimal"/>
      <w:lvlText w:val=""/>
      <w:lvlJc w:val="left"/>
    </w:lvl>
    <w:lvl w:ilvl="3" w:tplc="97D2EF5E">
      <w:numFmt w:val="decimal"/>
      <w:lvlText w:val=""/>
      <w:lvlJc w:val="left"/>
    </w:lvl>
    <w:lvl w:ilvl="4" w:tplc="77708D30">
      <w:numFmt w:val="decimal"/>
      <w:lvlText w:val=""/>
      <w:lvlJc w:val="left"/>
    </w:lvl>
    <w:lvl w:ilvl="5" w:tplc="D662E8DC">
      <w:numFmt w:val="decimal"/>
      <w:lvlText w:val=""/>
      <w:lvlJc w:val="left"/>
    </w:lvl>
    <w:lvl w:ilvl="6" w:tplc="F27ADF8C">
      <w:numFmt w:val="decimal"/>
      <w:lvlText w:val=""/>
      <w:lvlJc w:val="left"/>
    </w:lvl>
    <w:lvl w:ilvl="7" w:tplc="AD02B516">
      <w:numFmt w:val="decimal"/>
      <w:lvlText w:val=""/>
      <w:lvlJc w:val="left"/>
    </w:lvl>
    <w:lvl w:ilvl="8" w:tplc="7F380B38">
      <w:numFmt w:val="decimal"/>
      <w:lvlText w:val=""/>
      <w:lvlJc w:val="left"/>
    </w:lvl>
  </w:abstractNum>
  <w:abstractNum w:abstractNumId="26">
    <w:nsid w:val="7C83E458"/>
    <w:multiLevelType w:val="hybridMultilevel"/>
    <w:tmpl w:val="A728208E"/>
    <w:lvl w:ilvl="0" w:tplc="5218B87C">
      <w:start w:val="1"/>
      <w:numFmt w:val="decimal"/>
      <w:lvlText w:val="%1."/>
      <w:lvlJc w:val="left"/>
    </w:lvl>
    <w:lvl w:ilvl="1" w:tplc="19FAD39E">
      <w:numFmt w:val="decimal"/>
      <w:lvlText w:val=""/>
      <w:lvlJc w:val="left"/>
    </w:lvl>
    <w:lvl w:ilvl="2" w:tplc="E6A03DA6">
      <w:numFmt w:val="decimal"/>
      <w:lvlText w:val=""/>
      <w:lvlJc w:val="left"/>
    </w:lvl>
    <w:lvl w:ilvl="3" w:tplc="871A87B8">
      <w:numFmt w:val="decimal"/>
      <w:lvlText w:val=""/>
      <w:lvlJc w:val="left"/>
    </w:lvl>
    <w:lvl w:ilvl="4" w:tplc="0B040D68">
      <w:numFmt w:val="decimal"/>
      <w:lvlText w:val=""/>
      <w:lvlJc w:val="left"/>
    </w:lvl>
    <w:lvl w:ilvl="5" w:tplc="91002300">
      <w:numFmt w:val="decimal"/>
      <w:lvlText w:val=""/>
      <w:lvlJc w:val="left"/>
    </w:lvl>
    <w:lvl w:ilvl="6" w:tplc="0C4C387A">
      <w:numFmt w:val="decimal"/>
      <w:lvlText w:val=""/>
      <w:lvlJc w:val="left"/>
    </w:lvl>
    <w:lvl w:ilvl="7" w:tplc="335E0FEE">
      <w:numFmt w:val="decimal"/>
      <w:lvlText w:val=""/>
      <w:lvlJc w:val="left"/>
    </w:lvl>
    <w:lvl w:ilvl="8" w:tplc="935A531E">
      <w:numFmt w:val="decimal"/>
      <w:lvlText w:val=""/>
      <w:lvlJc w:val="left"/>
    </w:lvl>
  </w:abstractNum>
  <w:abstractNum w:abstractNumId="27">
    <w:nsid w:val="7FDCC233"/>
    <w:multiLevelType w:val="hybridMultilevel"/>
    <w:tmpl w:val="0624CFBA"/>
    <w:lvl w:ilvl="0" w:tplc="B39856AC">
      <w:start w:val="1"/>
      <w:numFmt w:val="decimal"/>
      <w:lvlText w:val="%1."/>
      <w:lvlJc w:val="left"/>
    </w:lvl>
    <w:lvl w:ilvl="1" w:tplc="745ECDF0">
      <w:start w:val="1"/>
      <w:numFmt w:val="bullet"/>
      <w:lvlText w:val="В"/>
      <w:lvlJc w:val="left"/>
    </w:lvl>
    <w:lvl w:ilvl="2" w:tplc="2FE84766">
      <w:numFmt w:val="decimal"/>
      <w:lvlText w:val=""/>
      <w:lvlJc w:val="left"/>
    </w:lvl>
    <w:lvl w:ilvl="3" w:tplc="68DC33DA">
      <w:numFmt w:val="decimal"/>
      <w:lvlText w:val=""/>
      <w:lvlJc w:val="left"/>
    </w:lvl>
    <w:lvl w:ilvl="4" w:tplc="801A08E6">
      <w:numFmt w:val="decimal"/>
      <w:lvlText w:val=""/>
      <w:lvlJc w:val="left"/>
    </w:lvl>
    <w:lvl w:ilvl="5" w:tplc="991EB5AA">
      <w:numFmt w:val="decimal"/>
      <w:lvlText w:val=""/>
      <w:lvlJc w:val="left"/>
    </w:lvl>
    <w:lvl w:ilvl="6" w:tplc="D67E5CE6">
      <w:numFmt w:val="decimal"/>
      <w:lvlText w:val=""/>
      <w:lvlJc w:val="left"/>
    </w:lvl>
    <w:lvl w:ilvl="7" w:tplc="47DE5E70">
      <w:numFmt w:val="decimal"/>
      <w:lvlText w:val=""/>
      <w:lvlJc w:val="left"/>
    </w:lvl>
    <w:lvl w:ilvl="8" w:tplc="61CAEFBE">
      <w:numFmt w:val="decimal"/>
      <w:lvlText w:val=""/>
      <w:lvlJc w:val="left"/>
    </w:lvl>
  </w:abstractNum>
  <w:num w:numId="1">
    <w:abstractNumId w:val="27"/>
  </w:num>
  <w:num w:numId="2">
    <w:abstractNumId w:val="3"/>
  </w:num>
  <w:num w:numId="3">
    <w:abstractNumId w:val="11"/>
  </w:num>
  <w:num w:numId="4">
    <w:abstractNumId w:val="21"/>
  </w:num>
  <w:num w:numId="5">
    <w:abstractNumId w:val="15"/>
  </w:num>
  <w:num w:numId="6">
    <w:abstractNumId w:val="6"/>
  </w:num>
  <w:num w:numId="7">
    <w:abstractNumId w:val="16"/>
  </w:num>
  <w:num w:numId="8">
    <w:abstractNumId w:val="12"/>
  </w:num>
  <w:num w:numId="9">
    <w:abstractNumId w:val="10"/>
  </w:num>
  <w:num w:numId="10">
    <w:abstractNumId w:val="26"/>
  </w:num>
  <w:num w:numId="11">
    <w:abstractNumId w:val="5"/>
  </w:num>
  <w:num w:numId="12">
    <w:abstractNumId w:val="19"/>
  </w:num>
  <w:num w:numId="13">
    <w:abstractNumId w:val="14"/>
  </w:num>
  <w:num w:numId="14">
    <w:abstractNumId w:val="18"/>
  </w:num>
  <w:num w:numId="15">
    <w:abstractNumId w:val="9"/>
  </w:num>
  <w:num w:numId="16">
    <w:abstractNumId w:val="23"/>
  </w:num>
  <w:num w:numId="17">
    <w:abstractNumId w:val="4"/>
  </w:num>
  <w:num w:numId="18">
    <w:abstractNumId w:val="8"/>
  </w:num>
  <w:num w:numId="19">
    <w:abstractNumId w:val="20"/>
  </w:num>
  <w:num w:numId="20">
    <w:abstractNumId w:val="24"/>
  </w:num>
  <w:num w:numId="21">
    <w:abstractNumId w:val="0"/>
  </w:num>
  <w:num w:numId="22">
    <w:abstractNumId w:val="25"/>
  </w:num>
  <w:num w:numId="23">
    <w:abstractNumId w:val="13"/>
  </w:num>
  <w:num w:numId="24">
    <w:abstractNumId w:val="1"/>
  </w:num>
  <w:num w:numId="25">
    <w:abstractNumId w:val="2"/>
  </w:num>
  <w:num w:numId="26">
    <w:abstractNumId w:val="17"/>
  </w:num>
  <w:num w:numId="27">
    <w:abstractNumId w:val="2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91"/>
    <w:rsid w:val="0001414D"/>
    <w:rsid w:val="00026D91"/>
    <w:rsid w:val="000944F1"/>
    <w:rsid w:val="001E116B"/>
    <w:rsid w:val="001E320A"/>
    <w:rsid w:val="0025485E"/>
    <w:rsid w:val="00263735"/>
    <w:rsid w:val="00272B82"/>
    <w:rsid w:val="002734DF"/>
    <w:rsid w:val="0039311D"/>
    <w:rsid w:val="003B170E"/>
    <w:rsid w:val="00415486"/>
    <w:rsid w:val="00426A5E"/>
    <w:rsid w:val="00490512"/>
    <w:rsid w:val="004912AF"/>
    <w:rsid w:val="0052601E"/>
    <w:rsid w:val="0055382E"/>
    <w:rsid w:val="005B19A6"/>
    <w:rsid w:val="00656522"/>
    <w:rsid w:val="00751AC1"/>
    <w:rsid w:val="007C1B87"/>
    <w:rsid w:val="007E0FC2"/>
    <w:rsid w:val="007F49BD"/>
    <w:rsid w:val="008021EB"/>
    <w:rsid w:val="008923EE"/>
    <w:rsid w:val="00920402"/>
    <w:rsid w:val="009924DD"/>
    <w:rsid w:val="009B3436"/>
    <w:rsid w:val="009E19E2"/>
    <w:rsid w:val="00A0199E"/>
    <w:rsid w:val="00B14C00"/>
    <w:rsid w:val="00BA7928"/>
    <w:rsid w:val="00BB1ABC"/>
    <w:rsid w:val="00C965BE"/>
    <w:rsid w:val="00CA645C"/>
    <w:rsid w:val="00CF5919"/>
    <w:rsid w:val="00D02577"/>
    <w:rsid w:val="00D741D2"/>
    <w:rsid w:val="00D91D69"/>
    <w:rsid w:val="00DF4C5F"/>
    <w:rsid w:val="00E82442"/>
    <w:rsid w:val="00F66CAD"/>
    <w:rsid w:val="00F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1AB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1AB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1ABC"/>
    <w:rPr>
      <w:vertAlign w:val="superscript"/>
    </w:rPr>
  </w:style>
  <w:style w:type="paragraph" w:styleId="a6">
    <w:name w:val="List Paragraph"/>
    <w:basedOn w:val="a"/>
    <w:uiPriority w:val="34"/>
    <w:qFormat/>
    <w:rsid w:val="00F66CAD"/>
    <w:pPr>
      <w:ind w:left="720"/>
      <w:contextualSpacing/>
    </w:pPr>
  </w:style>
  <w:style w:type="character" w:customStyle="1" w:styleId="redstar">
    <w:name w:val="redstar"/>
    <w:basedOn w:val="a0"/>
    <w:rsid w:val="00F66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1AB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1AB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1ABC"/>
    <w:rPr>
      <w:vertAlign w:val="superscript"/>
    </w:rPr>
  </w:style>
  <w:style w:type="paragraph" w:styleId="a6">
    <w:name w:val="List Paragraph"/>
    <w:basedOn w:val="a"/>
    <w:uiPriority w:val="34"/>
    <w:qFormat/>
    <w:rsid w:val="00F66CAD"/>
    <w:pPr>
      <w:ind w:left="720"/>
      <w:contextualSpacing/>
    </w:pPr>
  </w:style>
  <w:style w:type="character" w:customStyle="1" w:styleId="redstar">
    <w:name w:val="redstar"/>
    <w:basedOn w:val="a0"/>
    <w:rsid w:val="00F6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elisa.org.by/eregis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3CC5-EB97-435D-9085-C5AE5363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2555</Words>
  <Characters>14564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23</cp:revision>
  <dcterms:created xsi:type="dcterms:W3CDTF">2017-04-19T08:07:00Z</dcterms:created>
  <dcterms:modified xsi:type="dcterms:W3CDTF">2017-04-21T05:46:00Z</dcterms:modified>
</cp:coreProperties>
</file>