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4690">
      <w:pPr>
        <w:shd w:val="clear" w:color="auto" w:fill="FFFFFF"/>
        <w:spacing w:line="250" w:lineRule="exact"/>
        <w:ind w:right="34"/>
        <w:jc w:val="center"/>
      </w:pPr>
      <w:r>
        <w:rPr>
          <w:b/>
          <w:bCs/>
          <w:sz w:val="22"/>
          <w:szCs w:val="22"/>
        </w:rPr>
        <w:t>ИНФОРМА</w:t>
      </w:r>
      <w:r w:rsidR="00AF6591">
        <w:rPr>
          <w:b/>
          <w:bCs/>
          <w:sz w:val="22"/>
          <w:szCs w:val="22"/>
        </w:rPr>
        <w:t>Ц</w:t>
      </w:r>
      <w:r>
        <w:rPr>
          <w:b/>
          <w:bCs/>
          <w:sz w:val="22"/>
          <w:szCs w:val="22"/>
        </w:rPr>
        <w:t>ИО</w:t>
      </w:r>
      <w:r w:rsidR="00AF6591">
        <w:rPr>
          <w:b/>
          <w:bCs/>
          <w:sz w:val="22"/>
          <w:szCs w:val="22"/>
        </w:rPr>
        <w:t>ННО</w:t>
      </w:r>
      <w:r>
        <w:rPr>
          <w:b/>
          <w:bCs/>
          <w:sz w:val="22"/>
          <w:szCs w:val="22"/>
        </w:rPr>
        <w:t>Е ПИСЬМО</w:t>
      </w:r>
    </w:p>
    <w:p w:rsidR="000B6E1C" w:rsidRDefault="000B6E1C">
      <w:pPr>
        <w:shd w:val="clear" w:color="auto" w:fill="FFFFFF"/>
        <w:spacing w:line="250" w:lineRule="exact"/>
        <w:ind w:left="10" w:right="29" w:firstLine="701"/>
        <w:jc w:val="both"/>
        <w:rPr>
          <w:b/>
          <w:bCs/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Ч</w:t>
      </w:r>
      <w:r w:rsidR="00FD4690">
        <w:rPr>
          <w:spacing w:val="-1"/>
          <w:sz w:val="22"/>
          <w:szCs w:val="22"/>
        </w:rPr>
        <w:t xml:space="preserve">астное учреждение </w:t>
      </w:r>
      <w:r w:rsidR="00FD4690">
        <w:rPr>
          <w:sz w:val="22"/>
          <w:szCs w:val="22"/>
        </w:rPr>
        <w:t>образования «Женский институт ЭНВИЛА»</w:t>
      </w:r>
      <w:r w:rsidR="00FD4690">
        <w:rPr>
          <w:sz w:val="22"/>
          <w:szCs w:val="22"/>
        </w:rPr>
        <w:t xml:space="preserve"> </w:t>
      </w:r>
      <w:r w:rsidR="00FD4690">
        <w:rPr>
          <w:spacing w:val="-2"/>
          <w:sz w:val="22"/>
          <w:szCs w:val="22"/>
        </w:rPr>
        <w:t xml:space="preserve">и общественное объединение «Белорусский союз женщин» проводят </w:t>
      </w:r>
      <w:r w:rsidR="00FD4690">
        <w:rPr>
          <w:spacing w:val="-2"/>
          <w:sz w:val="22"/>
          <w:szCs w:val="22"/>
          <w:lang w:val="en-US"/>
        </w:rPr>
        <w:t>XI</w:t>
      </w:r>
      <w:r>
        <w:rPr>
          <w:spacing w:val="-2"/>
          <w:sz w:val="22"/>
          <w:szCs w:val="22"/>
          <w:lang w:val="en-US"/>
        </w:rPr>
        <w:t>V</w:t>
      </w:r>
      <w:r w:rsidR="00FD4690" w:rsidRPr="000B6E1C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lang w:val="be-BY"/>
        </w:rPr>
        <w:t>М</w:t>
      </w:r>
      <w:proofErr w:type="spellStart"/>
      <w:r w:rsidR="00FD4690">
        <w:rPr>
          <w:spacing w:val="-1"/>
          <w:sz w:val="22"/>
          <w:szCs w:val="22"/>
        </w:rPr>
        <w:t>еждисциплинарную</w:t>
      </w:r>
      <w:proofErr w:type="spellEnd"/>
      <w:r w:rsidR="00FD4690">
        <w:rPr>
          <w:spacing w:val="-1"/>
          <w:sz w:val="22"/>
          <w:szCs w:val="22"/>
        </w:rPr>
        <w:t xml:space="preserve"> научно-практическую конференцию «Женщина. Общество. Образование», </w:t>
      </w:r>
      <w:proofErr w:type="gramStart"/>
      <w:r w:rsidR="00FD4690">
        <w:rPr>
          <w:spacing w:val="-2"/>
          <w:sz w:val="22"/>
          <w:szCs w:val="22"/>
        </w:rPr>
        <w:t>которая</w:t>
      </w:r>
      <w:proofErr w:type="gramEnd"/>
      <w:r w:rsidR="00FD4690">
        <w:rPr>
          <w:spacing w:val="-2"/>
          <w:sz w:val="22"/>
          <w:szCs w:val="22"/>
        </w:rPr>
        <w:t xml:space="preserve"> состоится </w:t>
      </w:r>
      <w:r w:rsidR="00FD4690">
        <w:rPr>
          <w:b/>
          <w:bCs/>
          <w:spacing w:val="-2"/>
          <w:sz w:val="22"/>
          <w:szCs w:val="22"/>
        </w:rPr>
        <w:t>1</w:t>
      </w:r>
      <w:r>
        <w:rPr>
          <w:b/>
          <w:bCs/>
          <w:spacing w:val="-2"/>
          <w:sz w:val="22"/>
          <w:szCs w:val="22"/>
        </w:rPr>
        <w:t>6</w:t>
      </w:r>
      <w:r w:rsidR="00FD4690">
        <w:rPr>
          <w:b/>
          <w:bCs/>
          <w:spacing w:val="-2"/>
          <w:sz w:val="22"/>
          <w:szCs w:val="22"/>
        </w:rPr>
        <w:t>-1</w:t>
      </w:r>
      <w:r>
        <w:rPr>
          <w:b/>
          <w:bCs/>
          <w:spacing w:val="-2"/>
          <w:sz w:val="22"/>
          <w:szCs w:val="22"/>
        </w:rPr>
        <w:t>7</w:t>
      </w:r>
      <w:r w:rsidR="00FD4690">
        <w:rPr>
          <w:b/>
          <w:bCs/>
          <w:spacing w:val="-2"/>
          <w:sz w:val="22"/>
          <w:szCs w:val="22"/>
        </w:rPr>
        <w:t xml:space="preserve"> декабря 20</w:t>
      </w:r>
      <w:r>
        <w:rPr>
          <w:b/>
          <w:bCs/>
          <w:spacing w:val="-2"/>
          <w:sz w:val="22"/>
          <w:szCs w:val="22"/>
        </w:rPr>
        <w:t>11</w:t>
      </w:r>
      <w:r w:rsidR="00FD4690">
        <w:rPr>
          <w:b/>
          <w:bCs/>
          <w:spacing w:val="-2"/>
          <w:sz w:val="22"/>
          <w:szCs w:val="22"/>
        </w:rPr>
        <w:t xml:space="preserve"> г. </w:t>
      </w:r>
    </w:p>
    <w:p w:rsidR="00000000" w:rsidRDefault="00FD4690">
      <w:pPr>
        <w:shd w:val="clear" w:color="auto" w:fill="FFFFFF"/>
        <w:spacing w:line="250" w:lineRule="exact"/>
        <w:ind w:left="10" w:right="29" w:firstLine="701"/>
        <w:jc w:val="both"/>
      </w:pPr>
      <w:r>
        <w:rPr>
          <w:spacing w:val="-2"/>
          <w:sz w:val="22"/>
          <w:szCs w:val="22"/>
        </w:rPr>
        <w:t xml:space="preserve">К участию в конференции приглашаются </w:t>
      </w:r>
      <w:r>
        <w:rPr>
          <w:sz w:val="22"/>
          <w:szCs w:val="22"/>
        </w:rPr>
        <w:t>представители министерств, местных исполнительных и распорядительных орг</w:t>
      </w:r>
      <w:r>
        <w:rPr>
          <w:sz w:val="22"/>
          <w:szCs w:val="22"/>
        </w:rPr>
        <w:t xml:space="preserve">анов, </w:t>
      </w:r>
      <w:r>
        <w:rPr>
          <w:spacing w:val="-1"/>
          <w:sz w:val="22"/>
          <w:szCs w:val="22"/>
        </w:rPr>
        <w:t xml:space="preserve">учреждений </w:t>
      </w:r>
      <w:r w:rsidR="000B6E1C">
        <w:rPr>
          <w:spacing w:val="-1"/>
          <w:sz w:val="22"/>
          <w:szCs w:val="22"/>
        </w:rPr>
        <w:t xml:space="preserve">высшего </w:t>
      </w:r>
      <w:r>
        <w:rPr>
          <w:spacing w:val="-1"/>
          <w:sz w:val="22"/>
          <w:szCs w:val="22"/>
        </w:rPr>
        <w:t>образования, научно-</w:t>
      </w:r>
      <w:r w:rsidR="000B6E1C">
        <w:rPr>
          <w:sz w:val="22"/>
          <w:szCs w:val="22"/>
        </w:rPr>
        <w:t xml:space="preserve">исследовательских учреждений, общественных организаций </w:t>
      </w:r>
      <w:r>
        <w:rPr>
          <w:sz w:val="22"/>
          <w:szCs w:val="22"/>
        </w:rPr>
        <w:t>и другие заинтересованные лица.</w:t>
      </w:r>
    </w:p>
    <w:p w:rsidR="00000000" w:rsidRDefault="00FD4690">
      <w:pPr>
        <w:shd w:val="clear" w:color="auto" w:fill="FFFFFF"/>
        <w:spacing w:line="250" w:lineRule="exact"/>
        <w:ind w:right="19" w:firstLine="701"/>
        <w:jc w:val="both"/>
      </w:pPr>
      <w:r>
        <w:rPr>
          <w:sz w:val="22"/>
          <w:szCs w:val="22"/>
        </w:rPr>
        <w:t xml:space="preserve">Работа </w:t>
      </w:r>
      <w:r>
        <w:rPr>
          <w:sz w:val="22"/>
          <w:szCs w:val="22"/>
        </w:rPr>
        <w:t xml:space="preserve">конференции будет организована в </w:t>
      </w:r>
      <w:r w:rsidR="000B6E1C">
        <w:rPr>
          <w:sz w:val="22"/>
          <w:szCs w:val="22"/>
        </w:rPr>
        <w:t>форме</w:t>
      </w:r>
      <w:r>
        <w:rPr>
          <w:sz w:val="22"/>
          <w:szCs w:val="22"/>
        </w:rPr>
        <w:t xml:space="preserve"> пленарного заседания, </w:t>
      </w:r>
      <w:r w:rsidR="000B6E1C">
        <w:rPr>
          <w:sz w:val="22"/>
          <w:szCs w:val="22"/>
        </w:rPr>
        <w:t xml:space="preserve">секционных заседаний, </w:t>
      </w:r>
      <w:r>
        <w:rPr>
          <w:sz w:val="22"/>
          <w:szCs w:val="22"/>
        </w:rPr>
        <w:t>круглых стол</w:t>
      </w:r>
      <w:r>
        <w:rPr>
          <w:sz w:val="22"/>
          <w:szCs w:val="22"/>
        </w:rPr>
        <w:t xml:space="preserve">ов. </w:t>
      </w:r>
    </w:p>
    <w:p w:rsidR="00000000" w:rsidRDefault="00FD4690">
      <w:pPr>
        <w:shd w:val="clear" w:color="auto" w:fill="FFFFFF"/>
        <w:spacing w:before="235"/>
        <w:ind w:right="34"/>
        <w:jc w:val="center"/>
      </w:pPr>
      <w:r>
        <w:rPr>
          <w:b/>
          <w:bCs/>
          <w:sz w:val="22"/>
          <w:szCs w:val="22"/>
        </w:rPr>
        <w:t>НАУЧНЫЕ НАПРАВЛЕНИЯ РАБОТЫ КОНФЕРЕНЦИИ:</w:t>
      </w:r>
    </w:p>
    <w:p w:rsidR="000B6E1C" w:rsidRPr="005633DA" w:rsidRDefault="000B6E1C" w:rsidP="005633DA">
      <w:pPr>
        <w:numPr>
          <w:ilvl w:val="1"/>
          <w:numId w:val="3"/>
        </w:numPr>
        <w:shd w:val="clear" w:color="auto" w:fill="FFFFFF"/>
        <w:spacing w:line="254" w:lineRule="exact"/>
        <w:ind w:left="426" w:right="-6"/>
        <w:rPr>
          <w:rFonts w:eastAsiaTheme="minorEastAsia"/>
          <w:b/>
          <w:sz w:val="24"/>
          <w:szCs w:val="24"/>
        </w:rPr>
      </w:pPr>
      <w:r w:rsidRPr="005633DA">
        <w:rPr>
          <w:b/>
          <w:sz w:val="24"/>
          <w:szCs w:val="24"/>
        </w:rPr>
        <w:t>Развитие инициативы и предпринимательства: новые возможности для самореализации женщин и молодежи</w:t>
      </w:r>
    </w:p>
    <w:p w:rsidR="000B6E1C" w:rsidRPr="005633DA" w:rsidRDefault="000B6E1C" w:rsidP="005633DA">
      <w:pPr>
        <w:numPr>
          <w:ilvl w:val="1"/>
          <w:numId w:val="3"/>
        </w:numPr>
        <w:shd w:val="clear" w:color="auto" w:fill="FFFFFF"/>
        <w:spacing w:line="254" w:lineRule="exact"/>
        <w:ind w:left="426" w:right="-6"/>
        <w:rPr>
          <w:rFonts w:eastAsiaTheme="minorEastAsia"/>
          <w:b/>
          <w:sz w:val="24"/>
          <w:szCs w:val="24"/>
        </w:rPr>
      </w:pPr>
      <w:proofErr w:type="spellStart"/>
      <w:r w:rsidRPr="005633DA">
        <w:rPr>
          <w:b/>
          <w:bCs/>
          <w:spacing w:val="-1"/>
          <w:sz w:val="24"/>
          <w:szCs w:val="24"/>
        </w:rPr>
        <w:t>Г</w:t>
      </w:r>
      <w:r w:rsidR="00FD4690" w:rsidRPr="005633DA">
        <w:rPr>
          <w:b/>
          <w:bCs/>
          <w:spacing w:val="-1"/>
          <w:sz w:val="24"/>
          <w:szCs w:val="24"/>
        </w:rPr>
        <w:t>ендерные</w:t>
      </w:r>
      <w:proofErr w:type="spellEnd"/>
      <w:r w:rsidR="00FD4690" w:rsidRPr="005633DA">
        <w:rPr>
          <w:b/>
          <w:bCs/>
          <w:spacing w:val="-1"/>
          <w:sz w:val="24"/>
          <w:szCs w:val="24"/>
        </w:rPr>
        <w:t xml:space="preserve"> </w:t>
      </w:r>
      <w:r w:rsidRPr="005633DA">
        <w:rPr>
          <w:b/>
          <w:bCs/>
          <w:spacing w:val="-1"/>
          <w:sz w:val="24"/>
          <w:szCs w:val="24"/>
        </w:rPr>
        <w:t>особенности профилактики асоциальных проявлений в студенческой среде</w:t>
      </w:r>
    </w:p>
    <w:p w:rsidR="000B6E1C" w:rsidRPr="005633DA" w:rsidRDefault="000B6E1C" w:rsidP="005633DA">
      <w:pPr>
        <w:numPr>
          <w:ilvl w:val="1"/>
          <w:numId w:val="3"/>
        </w:numPr>
        <w:shd w:val="clear" w:color="auto" w:fill="FFFFFF"/>
        <w:spacing w:line="254" w:lineRule="exact"/>
        <w:ind w:left="426" w:right="-6"/>
        <w:rPr>
          <w:rFonts w:eastAsiaTheme="minorEastAsia"/>
          <w:b/>
          <w:sz w:val="24"/>
          <w:szCs w:val="24"/>
        </w:rPr>
      </w:pPr>
      <w:proofErr w:type="spellStart"/>
      <w:r w:rsidRPr="005633DA">
        <w:rPr>
          <w:b/>
          <w:bCs/>
          <w:spacing w:val="-1"/>
          <w:sz w:val="24"/>
          <w:szCs w:val="24"/>
        </w:rPr>
        <w:t>Гендерное</w:t>
      </w:r>
      <w:proofErr w:type="spellEnd"/>
      <w:r w:rsidRPr="005633DA">
        <w:rPr>
          <w:b/>
          <w:bCs/>
          <w:spacing w:val="-1"/>
          <w:sz w:val="24"/>
          <w:szCs w:val="24"/>
        </w:rPr>
        <w:t xml:space="preserve"> и семейное воспитание студентов вуза</w:t>
      </w:r>
    </w:p>
    <w:p w:rsidR="000B6E1C" w:rsidRPr="005633DA" w:rsidRDefault="000B6E1C" w:rsidP="005633DA">
      <w:pPr>
        <w:numPr>
          <w:ilvl w:val="1"/>
          <w:numId w:val="3"/>
        </w:numPr>
        <w:shd w:val="clear" w:color="auto" w:fill="FFFFFF"/>
        <w:spacing w:line="254" w:lineRule="exact"/>
        <w:ind w:left="426" w:right="-6"/>
        <w:rPr>
          <w:rFonts w:eastAsiaTheme="minorEastAsia"/>
          <w:b/>
          <w:sz w:val="24"/>
          <w:szCs w:val="24"/>
        </w:rPr>
      </w:pPr>
      <w:r w:rsidRPr="005633DA">
        <w:rPr>
          <w:b/>
          <w:bCs/>
          <w:spacing w:val="-1"/>
          <w:sz w:val="24"/>
          <w:szCs w:val="24"/>
        </w:rPr>
        <w:t>Духовный мир современной женщины: проблема ответственности</w:t>
      </w:r>
    </w:p>
    <w:p w:rsidR="000B6E1C" w:rsidRPr="005633DA" w:rsidRDefault="005633DA" w:rsidP="005633DA">
      <w:pPr>
        <w:numPr>
          <w:ilvl w:val="1"/>
          <w:numId w:val="3"/>
        </w:numPr>
        <w:shd w:val="clear" w:color="auto" w:fill="FFFFFF"/>
        <w:spacing w:line="254" w:lineRule="exact"/>
        <w:ind w:left="426" w:right="-6"/>
        <w:rPr>
          <w:rFonts w:eastAsiaTheme="minorEastAsia"/>
          <w:b/>
          <w:sz w:val="24"/>
          <w:szCs w:val="24"/>
        </w:rPr>
      </w:pPr>
      <w:r w:rsidRPr="005633DA">
        <w:rPr>
          <w:b/>
          <w:bCs/>
          <w:spacing w:val="-1"/>
          <w:sz w:val="24"/>
          <w:szCs w:val="24"/>
        </w:rPr>
        <w:t>Проблемы женского лидерства в современном мире</w:t>
      </w:r>
    </w:p>
    <w:p w:rsidR="005633DA" w:rsidRPr="005633DA" w:rsidRDefault="005633DA" w:rsidP="005633DA">
      <w:pPr>
        <w:numPr>
          <w:ilvl w:val="1"/>
          <w:numId w:val="3"/>
        </w:numPr>
        <w:shd w:val="clear" w:color="auto" w:fill="FFFFFF"/>
        <w:spacing w:line="254" w:lineRule="exact"/>
        <w:ind w:left="426" w:right="-6"/>
        <w:rPr>
          <w:rFonts w:eastAsiaTheme="minorEastAsia"/>
          <w:b/>
          <w:sz w:val="24"/>
          <w:szCs w:val="24"/>
        </w:rPr>
      </w:pPr>
      <w:r w:rsidRPr="005633DA">
        <w:rPr>
          <w:b/>
          <w:bCs/>
          <w:spacing w:val="-1"/>
          <w:sz w:val="24"/>
          <w:szCs w:val="24"/>
        </w:rPr>
        <w:t>Психология жизненных ценностей и трудовых приоритетов современной женщины</w:t>
      </w:r>
    </w:p>
    <w:p w:rsidR="005633DA" w:rsidRPr="005633DA" w:rsidRDefault="005633DA" w:rsidP="005633DA">
      <w:pPr>
        <w:numPr>
          <w:ilvl w:val="1"/>
          <w:numId w:val="3"/>
        </w:numPr>
        <w:shd w:val="clear" w:color="auto" w:fill="FFFFFF"/>
        <w:spacing w:line="254" w:lineRule="exact"/>
        <w:ind w:left="426" w:right="-6"/>
        <w:rPr>
          <w:rFonts w:eastAsiaTheme="minorEastAsia"/>
          <w:b/>
          <w:sz w:val="24"/>
          <w:szCs w:val="24"/>
        </w:rPr>
      </w:pPr>
      <w:r w:rsidRPr="005633DA">
        <w:rPr>
          <w:b/>
          <w:bCs/>
          <w:spacing w:val="-1"/>
          <w:sz w:val="24"/>
          <w:szCs w:val="24"/>
        </w:rPr>
        <w:t>Психологические аспекты семейных отношений</w:t>
      </w:r>
    </w:p>
    <w:p w:rsidR="005633DA" w:rsidRPr="005633DA" w:rsidRDefault="005633DA" w:rsidP="005633DA">
      <w:pPr>
        <w:numPr>
          <w:ilvl w:val="1"/>
          <w:numId w:val="3"/>
        </w:numPr>
        <w:shd w:val="clear" w:color="auto" w:fill="FFFFFF"/>
        <w:spacing w:line="254" w:lineRule="exact"/>
        <w:ind w:left="426" w:right="-6"/>
        <w:rPr>
          <w:rFonts w:eastAsiaTheme="minorEastAsia"/>
          <w:b/>
          <w:sz w:val="24"/>
          <w:szCs w:val="24"/>
        </w:rPr>
      </w:pPr>
      <w:proofErr w:type="spellStart"/>
      <w:r w:rsidRPr="005633DA">
        <w:rPr>
          <w:b/>
          <w:bCs/>
          <w:spacing w:val="-1"/>
          <w:sz w:val="24"/>
          <w:szCs w:val="24"/>
        </w:rPr>
        <w:t>Гендерные</w:t>
      </w:r>
      <w:proofErr w:type="spellEnd"/>
      <w:r w:rsidRPr="005633DA">
        <w:rPr>
          <w:b/>
          <w:bCs/>
          <w:spacing w:val="-1"/>
          <w:sz w:val="24"/>
          <w:szCs w:val="24"/>
        </w:rPr>
        <w:t xml:space="preserve"> исследования в лингвистике и лингводидактике</w:t>
      </w:r>
    </w:p>
    <w:p w:rsidR="005633DA" w:rsidRPr="005633DA" w:rsidRDefault="005633DA" w:rsidP="005633DA">
      <w:pPr>
        <w:shd w:val="clear" w:color="auto" w:fill="FFFFFF"/>
        <w:spacing w:line="254" w:lineRule="exact"/>
        <w:ind w:left="426" w:right="-6"/>
        <w:rPr>
          <w:rFonts w:eastAsiaTheme="minorEastAsia"/>
          <w:b/>
          <w:sz w:val="24"/>
          <w:szCs w:val="24"/>
        </w:rPr>
      </w:pPr>
    </w:p>
    <w:p w:rsidR="00000000" w:rsidRDefault="00FD4690">
      <w:pPr>
        <w:shd w:val="clear" w:color="auto" w:fill="FFFFFF"/>
        <w:ind w:left="370"/>
      </w:pPr>
      <w:r>
        <w:rPr>
          <w:sz w:val="22"/>
          <w:szCs w:val="22"/>
        </w:rPr>
        <w:t>Рабочие языки конференции: русский, белорусский, английский.</w:t>
      </w:r>
    </w:p>
    <w:p w:rsidR="00000000" w:rsidRDefault="00FD4690">
      <w:pPr>
        <w:shd w:val="clear" w:color="auto" w:fill="FFFFFF"/>
        <w:spacing w:before="226" w:line="254" w:lineRule="exact"/>
        <w:ind w:left="14" w:right="5" w:firstLine="691"/>
        <w:jc w:val="both"/>
      </w:pPr>
      <w:r>
        <w:rPr>
          <w:sz w:val="22"/>
          <w:szCs w:val="22"/>
        </w:rPr>
        <w:t xml:space="preserve">Для участия в работе конференции необходимо до </w:t>
      </w:r>
      <w:r w:rsidR="005633DA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>.1</w:t>
      </w:r>
      <w:r w:rsidR="005633D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</w:t>
      </w:r>
      <w:r w:rsidR="005633D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</w:t>
      </w:r>
      <w:r w:rsidRPr="005633DA">
        <w:rPr>
          <w:b/>
          <w:sz w:val="22"/>
          <w:szCs w:val="22"/>
        </w:rPr>
        <w:t>г.</w:t>
      </w:r>
      <w:r>
        <w:rPr>
          <w:sz w:val="22"/>
          <w:szCs w:val="22"/>
        </w:rPr>
        <w:t xml:space="preserve"> направит</w:t>
      </w:r>
      <w:r>
        <w:rPr>
          <w:sz w:val="22"/>
          <w:szCs w:val="22"/>
        </w:rPr>
        <w:t xml:space="preserve">ь в адрес </w:t>
      </w:r>
      <w:r>
        <w:rPr>
          <w:spacing w:val="-1"/>
          <w:sz w:val="22"/>
          <w:szCs w:val="22"/>
        </w:rPr>
        <w:t xml:space="preserve">оргкомитета (Республика Беларусь, 220033, г. Минск, ул. </w:t>
      </w:r>
      <w:proofErr w:type="spellStart"/>
      <w:r>
        <w:rPr>
          <w:spacing w:val="-1"/>
          <w:sz w:val="22"/>
          <w:szCs w:val="22"/>
        </w:rPr>
        <w:t>Велозаводская</w:t>
      </w:r>
      <w:proofErr w:type="spellEnd"/>
      <w:r>
        <w:rPr>
          <w:spacing w:val="-1"/>
          <w:sz w:val="22"/>
          <w:szCs w:val="22"/>
        </w:rPr>
        <w:t xml:space="preserve">, 3, Женский институт ЭНВИЛА, </w:t>
      </w:r>
      <w:r>
        <w:rPr>
          <w:spacing w:val="-1"/>
          <w:sz w:val="22"/>
          <w:szCs w:val="22"/>
          <w:lang w:val="en-US"/>
        </w:rPr>
        <w:t>E</w:t>
      </w:r>
      <w:r w:rsidRPr="000B6E1C">
        <w:rPr>
          <w:spacing w:val="-1"/>
          <w:sz w:val="22"/>
          <w:szCs w:val="22"/>
        </w:rPr>
        <w:t>-</w:t>
      </w:r>
      <w:r>
        <w:rPr>
          <w:spacing w:val="-1"/>
          <w:sz w:val="22"/>
          <w:szCs w:val="22"/>
          <w:lang w:val="en-US"/>
        </w:rPr>
        <w:t>mail</w:t>
      </w:r>
      <w:r w:rsidRPr="000B6E1C">
        <w:rPr>
          <w:spacing w:val="-1"/>
          <w:sz w:val="22"/>
          <w:szCs w:val="22"/>
        </w:rPr>
        <w:t xml:space="preserve">: </w:t>
      </w:r>
      <w:proofErr w:type="spellStart"/>
      <w:r>
        <w:rPr>
          <w:b/>
          <w:bCs/>
          <w:spacing w:val="-1"/>
          <w:sz w:val="22"/>
          <w:szCs w:val="22"/>
          <w:u w:val="single"/>
          <w:lang w:val="en-US"/>
        </w:rPr>
        <w:t>envila</w:t>
      </w:r>
      <w:proofErr w:type="spellEnd"/>
      <w:r w:rsidRPr="000B6E1C">
        <w:rPr>
          <w:b/>
          <w:bCs/>
          <w:spacing w:val="-1"/>
          <w:sz w:val="22"/>
          <w:szCs w:val="22"/>
          <w:u w:val="single"/>
        </w:rPr>
        <w:t>.</w:t>
      </w:r>
      <w:r>
        <w:rPr>
          <w:b/>
          <w:bCs/>
          <w:spacing w:val="-1"/>
          <w:sz w:val="22"/>
          <w:szCs w:val="22"/>
          <w:u w:val="single"/>
          <w:lang w:val="en-US"/>
        </w:rPr>
        <w:t>co</w:t>
      </w:r>
      <w:r w:rsidR="005633DA">
        <w:rPr>
          <w:b/>
          <w:bCs/>
          <w:spacing w:val="-1"/>
          <w:sz w:val="22"/>
          <w:szCs w:val="22"/>
          <w:u w:val="single"/>
          <w:lang w:val="en-US"/>
        </w:rPr>
        <w:t>n</w:t>
      </w:r>
      <w:r>
        <w:rPr>
          <w:b/>
          <w:bCs/>
          <w:spacing w:val="-1"/>
          <w:sz w:val="22"/>
          <w:szCs w:val="22"/>
          <w:u w:val="single"/>
          <w:lang w:val="en-US"/>
        </w:rPr>
        <w:t>fer</w:t>
      </w:r>
      <w:r w:rsidR="005633DA">
        <w:rPr>
          <w:b/>
          <w:bCs/>
          <w:spacing w:val="-1"/>
          <w:sz w:val="22"/>
          <w:szCs w:val="22"/>
          <w:u w:val="single"/>
          <w:lang w:val="en-US"/>
        </w:rPr>
        <w:t>e</w:t>
      </w:r>
      <w:r>
        <w:rPr>
          <w:b/>
          <w:bCs/>
          <w:spacing w:val="-1"/>
          <w:sz w:val="22"/>
          <w:szCs w:val="22"/>
          <w:u w:val="single"/>
          <w:lang w:val="en-US"/>
        </w:rPr>
        <w:t>nce</w:t>
      </w:r>
      <w:r w:rsidR="005633DA" w:rsidRPr="005633DA">
        <w:rPr>
          <w:b/>
          <w:bCs/>
          <w:spacing w:val="-1"/>
          <w:sz w:val="22"/>
          <w:szCs w:val="22"/>
          <w:u w:val="single"/>
        </w:rPr>
        <w:t>@</w:t>
      </w:r>
      <w:proofErr w:type="spellStart"/>
      <w:r>
        <w:rPr>
          <w:b/>
          <w:bCs/>
          <w:spacing w:val="-1"/>
          <w:sz w:val="22"/>
          <w:szCs w:val="22"/>
          <w:u w:val="single"/>
          <w:lang w:val="en-US"/>
        </w:rPr>
        <w:t>gmail</w:t>
      </w:r>
      <w:proofErr w:type="spellEnd"/>
      <w:r w:rsidRPr="000B6E1C">
        <w:rPr>
          <w:b/>
          <w:bCs/>
          <w:spacing w:val="-1"/>
          <w:sz w:val="22"/>
          <w:szCs w:val="22"/>
          <w:u w:val="single"/>
        </w:rPr>
        <w:t>.</w:t>
      </w:r>
      <w:r>
        <w:rPr>
          <w:b/>
          <w:bCs/>
          <w:spacing w:val="-1"/>
          <w:sz w:val="22"/>
          <w:szCs w:val="22"/>
          <w:u w:val="single"/>
          <w:lang w:val="en-US"/>
        </w:rPr>
        <w:t>com</w:t>
      </w:r>
      <w:r w:rsidRPr="000B6E1C">
        <w:rPr>
          <w:b/>
          <w:bCs/>
          <w:spacing w:val="-1"/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следующие документы:</w:t>
      </w:r>
    </w:p>
    <w:p w:rsidR="00000000" w:rsidRDefault="00FD4690" w:rsidP="000B6E1C">
      <w:pPr>
        <w:numPr>
          <w:ilvl w:val="0"/>
          <w:numId w:val="1"/>
        </w:numPr>
        <w:shd w:val="clear" w:color="auto" w:fill="FFFFFF"/>
        <w:tabs>
          <w:tab w:val="left" w:pos="586"/>
        </w:tabs>
        <w:spacing w:before="5" w:line="254" w:lineRule="exact"/>
        <w:ind w:left="365"/>
        <w:rPr>
          <w:spacing w:val="-22"/>
          <w:sz w:val="22"/>
          <w:szCs w:val="22"/>
        </w:rPr>
      </w:pPr>
      <w:r>
        <w:rPr>
          <w:sz w:val="22"/>
          <w:szCs w:val="22"/>
        </w:rPr>
        <w:t>Заявку на участие в конференции (Приложение А)</w:t>
      </w:r>
      <w:r w:rsidR="005633DA" w:rsidRPr="005633DA">
        <w:rPr>
          <w:sz w:val="22"/>
          <w:szCs w:val="22"/>
        </w:rPr>
        <w:t xml:space="preserve"> (</w:t>
      </w:r>
      <w:r w:rsidR="005633DA">
        <w:rPr>
          <w:sz w:val="22"/>
          <w:szCs w:val="22"/>
        </w:rPr>
        <w:t xml:space="preserve">заполняется на </w:t>
      </w:r>
      <w:r w:rsidR="005633DA">
        <w:rPr>
          <w:sz w:val="22"/>
          <w:szCs w:val="22"/>
          <w:lang w:val="be-BY"/>
        </w:rPr>
        <w:t>каждого</w:t>
      </w:r>
      <w:r w:rsidR="005633DA" w:rsidRPr="005633DA">
        <w:rPr>
          <w:sz w:val="22"/>
          <w:szCs w:val="22"/>
        </w:rPr>
        <w:t xml:space="preserve"> </w:t>
      </w:r>
      <w:r w:rsidR="005633DA">
        <w:rPr>
          <w:sz w:val="22"/>
          <w:szCs w:val="22"/>
          <w:lang w:val="be-BY"/>
        </w:rPr>
        <w:t>автора)</w:t>
      </w:r>
    </w:p>
    <w:p w:rsidR="00000000" w:rsidRDefault="00FD4690" w:rsidP="000B6E1C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54" w:lineRule="exact"/>
        <w:ind w:left="365"/>
        <w:rPr>
          <w:spacing w:val="-11"/>
          <w:sz w:val="22"/>
          <w:szCs w:val="22"/>
        </w:rPr>
      </w:pPr>
      <w:r>
        <w:rPr>
          <w:sz w:val="22"/>
          <w:szCs w:val="22"/>
        </w:rPr>
        <w:t>Тезисы доклада (Приложение Б)</w:t>
      </w:r>
      <w:r w:rsidR="005633DA">
        <w:rPr>
          <w:sz w:val="22"/>
          <w:szCs w:val="22"/>
        </w:rPr>
        <w:t xml:space="preserve"> (В тезисах излагается краткое содержание доклада)</w:t>
      </w:r>
    </w:p>
    <w:p w:rsidR="005633DA" w:rsidRDefault="00FD4690">
      <w:pPr>
        <w:shd w:val="clear" w:color="auto" w:fill="FFFFFF"/>
        <w:spacing w:line="254" w:lineRule="exact"/>
        <w:ind w:left="19" w:firstLine="691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Предоставляются: </w:t>
      </w:r>
    </w:p>
    <w:p w:rsidR="00000000" w:rsidRDefault="00FD4690">
      <w:pPr>
        <w:shd w:val="clear" w:color="auto" w:fill="FFFFFF"/>
        <w:spacing w:line="254" w:lineRule="exact"/>
        <w:ind w:left="19" w:firstLine="691"/>
        <w:jc w:val="both"/>
      </w:pPr>
      <w:r>
        <w:rPr>
          <w:spacing w:val="-1"/>
          <w:sz w:val="22"/>
          <w:szCs w:val="22"/>
        </w:rPr>
        <w:t>а) электронная версия</w:t>
      </w:r>
      <w:r w:rsidR="005633DA">
        <w:rPr>
          <w:spacing w:val="-1"/>
          <w:sz w:val="22"/>
          <w:szCs w:val="22"/>
        </w:rPr>
        <w:t xml:space="preserve">, </w:t>
      </w:r>
      <w:r>
        <w:rPr>
          <w:sz w:val="22"/>
          <w:szCs w:val="22"/>
        </w:rPr>
        <w:t>передан</w:t>
      </w:r>
      <w:r w:rsidR="005633DA">
        <w:rPr>
          <w:sz w:val="22"/>
          <w:szCs w:val="22"/>
        </w:rPr>
        <w:t>н</w:t>
      </w:r>
      <w:r>
        <w:rPr>
          <w:sz w:val="22"/>
          <w:szCs w:val="22"/>
        </w:rPr>
        <w:t>а</w:t>
      </w:r>
      <w:r w:rsidR="005633DA">
        <w:rPr>
          <w:sz w:val="22"/>
          <w:szCs w:val="22"/>
        </w:rPr>
        <w:t>я лично или</w:t>
      </w:r>
      <w:r>
        <w:rPr>
          <w:sz w:val="22"/>
          <w:szCs w:val="22"/>
        </w:rPr>
        <w:t xml:space="preserve"> по электронной почте на адрес: </w:t>
      </w:r>
      <w:proofErr w:type="spellStart"/>
      <w:r>
        <w:rPr>
          <w:b/>
          <w:bCs/>
          <w:sz w:val="22"/>
          <w:szCs w:val="22"/>
          <w:u w:val="single"/>
          <w:lang w:val="en-US"/>
        </w:rPr>
        <w:t>envila</w:t>
      </w:r>
      <w:proofErr w:type="spellEnd"/>
      <w:r w:rsidRPr="000B6E1C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  <w:lang w:val="en-US"/>
        </w:rPr>
        <w:t>conference</w:t>
      </w:r>
      <w:r w:rsidR="005633DA" w:rsidRPr="005633DA">
        <w:rPr>
          <w:b/>
          <w:bCs/>
          <w:sz w:val="22"/>
          <w:szCs w:val="22"/>
          <w:u w:val="single"/>
        </w:rPr>
        <w:t>@</w:t>
      </w:r>
      <w:proofErr w:type="spellStart"/>
      <w:r>
        <w:rPr>
          <w:b/>
          <w:bCs/>
          <w:sz w:val="22"/>
          <w:szCs w:val="22"/>
          <w:u w:val="single"/>
          <w:lang w:val="en-US"/>
        </w:rPr>
        <w:t>gmail</w:t>
      </w:r>
      <w:proofErr w:type="spellEnd"/>
      <w:r w:rsidRPr="000B6E1C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  <w:lang w:val="en-US"/>
        </w:rPr>
        <w:t>com</w:t>
      </w:r>
      <w:r w:rsidRPr="000B6E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(тема письма -</w:t>
      </w:r>
      <w:r w:rsidR="005633DA" w:rsidRPr="005633DA"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конференция </w:t>
      </w:r>
      <w:r w:rsidR="005633DA">
        <w:rPr>
          <w:b/>
          <w:bCs/>
          <w:spacing w:val="-1"/>
          <w:sz w:val="22"/>
          <w:szCs w:val="22"/>
        </w:rPr>
        <w:t>Ж.</w:t>
      </w:r>
      <w:r w:rsidR="005633DA" w:rsidRPr="005633DA">
        <w:rPr>
          <w:b/>
          <w:bCs/>
          <w:spacing w:val="-1"/>
          <w:sz w:val="22"/>
          <w:szCs w:val="22"/>
        </w:rPr>
        <w:t xml:space="preserve"> </w:t>
      </w:r>
      <w:r w:rsidR="005633DA">
        <w:rPr>
          <w:b/>
          <w:bCs/>
          <w:spacing w:val="-1"/>
          <w:sz w:val="22"/>
          <w:szCs w:val="22"/>
          <w:lang w:val="be-BY"/>
        </w:rPr>
        <w:t>О. О. 2011, ФИО автор</w:t>
      </w:r>
      <w:proofErr w:type="gramStart"/>
      <w:r w:rsidR="005633DA">
        <w:rPr>
          <w:b/>
          <w:bCs/>
          <w:spacing w:val="-1"/>
          <w:sz w:val="22"/>
          <w:szCs w:val="22"/>
          <w:lang w:val="be-BY"/>
        </w:rPr>
        <w:t>а(</w:t>
      </w:r>
      <w:proofErr w:type="gramEnd"/>
      <w:r w:rsidR="005633DA">
        <w:rPr>
          <w:b/>
          <w:bCs/>
          <w:spacing w:val="-1"/>
          <w:sz w:val="22"/>
          <w:szCs w:val="22"/>
          <w:lang w:val="be-BY"/>
        </w:rPr>
        <w:t>ов)</w:t>
      </w:r>
      <w:r>
        <w:rPr>
          <w:b/>
          <w:bCs/>
          <w:spacing w:val="-1"/>
          <w:sz w:val="22"/>
          <w:szCs w:val="22"/>
        </w:rPr>
        <w:t xml:space="preserve">), </w:t>
      </w:r>
      <w:r>
        <w:rPr>
          <w:spacing w:val="-1"/>
          <w:sz w:val="22"/>
          <w:szCs w:val="22"/>
        </w:rPr>
        <w:t xml:space="preserve">содержащая </w:t>
      </w:r>
      <w:r>
        <w:rPr>
          <w:b/>
          <w:bCs/>
          <w:spacing w:val="-1"/>
          <w:sz w:val="22"/>
          <w:szCs w:val="22"/>
        </w:rPr>
        <w:t xml:space="preserve">не более </w:t>
      </w:r>
      <w:r>
        <w:rPr>
          <w:spacing w:val="-1"/>
          <w:sz w:val="22"/>
          <w:szCs w:val="22"/>
        </w:rPr>
        <w:t xml:space="preserve">3 страниц текста, набранного в редакторе </w:t>
      </w:r>
      <w:r>
        <w:rPr>
          <w:b/>
          <w:bCs/>
          <w:spacing w:val="-1"/>
          <w:sz w:val="22"/>
          <w:szCs w:val="22"/>
          <w:lang w:val="en-US"/>
        </w:rPr>
        <w:t>MS</w:t>
      </w:r>
      <w:r w:rsidRPr="000B6E1C"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  <w:lang w:val="en-US"/>
        </w:rPr>
        <w:t>W</w:t>
      </w:r>
      <w:r>
        <w:rPr>
          <w:b/>
          <w:bCs/>
          <w:spacing w:val="-1"/>
          <w:sz w:val="22"/>
          <w:szCs w:val="22"/>
          <w:lang w:val="en-US"/>
        </w:rPr>
        <w:t>ord</w:t>
      </w:r>
      <w:r>
        <w:rPr>
          <w:b/>
          <w:bCs/>
          <w:sz w:val="22"/>
          <w:szCs w:val="22"/>
        </w:rPr>
        <w:t xml:space="preserve">, шрифт </w:t>
      </w:r>
      <w:r>
        <w:rPr>
          <w:b/>
          <w:bCs/>
          <w:sz w:val="22"/>
          <w:szCs w:val="22"/>
          <w:lang w:val="en-US"/>
        </w:rPr>
        <w:t>Times</w:t>
      </w:r>
      <w:r w:rsidRPr="000B6E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New</w:t>
      </w:r>
      <w:r w:rsidRPr="000B6E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Roman</w:t>
      </w:r>
      <w:r w:rsidRPr="000B6E1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кегль 14 пунктов, одинарный интервал, левое поле - 25 мм, нижнее и верхнее поля - 20 мм, правое поле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15 мм;</w:t>
      </w:r>
      <w:r w:rsidR="005633DA">
        <w:rPr>
          <w:b/>
          <w:bCs/>
          <w:sz w:val="22"/>
          <w:szCs w:val="22"/>
        </w:rPr>
        <w:t xml:space="preserve"> абзацный отступ – 1, 25 см. Пример названия отправляемого файла: Иванов А.А., Иванова </w:t>
      </w:r>
      <w:proofErr w:type="spellStart"/>
      <w:r w:rsidR="005633DA">
        <w:rPr>
          <w:b/>
          <w:bCs/>
          <w:sz w:val="22"/>
          <w:szCs w:val="22"/>
        </w:rPr>
        <w:t>И.И._организация_доклад</w:t>
      </w:r>
      <w:proofErr w:type="spellEnd"/>
      <w:r w:rsidR="005633DA">
        <w:rPr>
          <w:b/>
          <w:bCs/>
          <w:sz w:val="22"/>
          <w:szCs w:val="22"/>
        </w:rPr>
        <w:t xml:space="preserve">, Иванов А.А., Иванова </w:t>
      </w:r>
      <w:proofErr w:type="spellStart"/>
      <w:r w:rsidR="005633DA">
        <w:rPr>
          <w:b/>
          <w:bCs/>
          <w:sz w:val="22"/>
          <w:szCs w:val="22"/>
        </w:rPr>
        <w:t>И.И._организация_заявка</w:t>
      </w:r>
      <w:proofErr w:type="spellEnd"/>
      <w:r w:rsidR="005633DA">
        <w:rPr>
          <w:b/>
          <w:bCs/>
          <w:sz w:val="22"/>
          <w:szCs w:val="22"/>
        </w:rPr>
        <w:t>;</w:t>
      </w:r>
    </w:p>
    <w:p w:rsidR="00000000" w:rsidRDefault="00FD4690">
      <w:pPr>
        <w:shd w:val="clear" w:color="auto" w:fill="FFFFFF"/>
        <w:spacing w:line="254" w:lineRule="exact"/>
        <w:ind w:left="24" w:right="14" w:firstLine="336"/>
        <w:jc w:val="both"/>
      </w:pPr>
      <w:r>
        <w:rPr>
          <w:sz w:val="22"/>
          <w:szCs w:val="22"/>
        </w:rPr>
        <w:t>б) печатная версия (1 экз.), подготовленная с учетом вышеизложенных требований, напечатанная на листа</w:t>
      </w:r>
      <w:r>
        <w:rPr>
          <w:sz w:val="22"/>
          <w:szCs w:val="22"/>
        </w:rPr>
        <w:t>х писчей бумаги белого цвета формата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и подписанная автором (авторами)</w:t>
      </w:r>
      <w:r w:rsidR="00C16546">
        <w:rPr>
          <w:sz w:val="22"/>
          <w:szCs w:val="22"/>
        </w:rPr>
        <w:t>, может быть выслана по почте или доставлена лично</w:t>
      </w:r>
      <w:r>
        <w:rPr>
          <w:sz w:val="22"/>
          <w:szCs w:val="22"/>
        </w:rPr>
        <w:t>.</w:t>
      </w:r>
    </w:p>
    <w:p w:rsidR="00000000" w:rsidRDefault="00FD4690" w:rsidP="00C16546">
      <w:pPr>
        <w:shd w:val="clear" w:color="auto" w:fill="FFFFFF"/>
        <w:spacing w:line="254" w:lineRule="exact"/>
        <w:ind w:left="24" w:right="10" w:firstLine="701"/>
        <w:jc w:val="both"/>
      </w:pPr>
      <w:r>
        <w:rPr>
          <w:sz w:val="22"/>
          <w:szCs w:val="22"/>
        </w:rPr>
        <w:t>При оформлении тезисов вначале указыва</w:t>
      </w:r>
      <w:r w:rsidR="00C16546">
        <w:rPr>
          <w:sz w:val="22"/>
          <w:szCs w:val="22"/>
        </w:rPr>
        <w:t>ю</w:t>
      </w:r>
      <w:r>
        <w:rPr>
          <w:sz w:val="22"/>
          <w:szCs w:val="22"/>
        </w:rPr>
        <w:t xml:space="preserve">тся </w:t>
      </w:r>
      <w:r w:rsidR="00C16546">
        <w:rPr>
          <w:sz w:val="22"/>
          <w:szCs w:val="22"/>
        </w:rPr>
        <w:t xml:space="preserve">инициалы и </w:t>
      </w:r>
      <w:r>
        <w:rPr>
          <w:sz w:val="22"/>
          <w:szCs w:val="22"/>
        </w:rPr>
        <w:t xml:space="preserve">фамилия </w:t>
      </w:r>
      <w:r>
        <w:rPr>
          <w:sz w:val="22"/>
          <w:szCs w:val="22"/>
        </w:rPr>
        <w:t xml:space="preserve">автора (авторов), </w:t>
      </w:r>
      <w:r>
        <w:rPr>
          <w:spacing w:val="-2"/>
          <w:sz w:val="22"/>
          <w:szCs w:val="22"/>
        </w:rPr>
        <w:t xml:space="preserve">полное название организации, в которой работает автор (авторы) </w:t>
      </w:r>
      <w:proofErr w:type="gramStart"/>
      <w:r>
        <w:rPr>
          <w:spacing w:val="-2"/>
          <w:sz w:val="22"/>
          <w:szCs w:val="22"/>
        </w:rPr>
        <w:t>с выравниваем</w:t>
      </w:r>
      <w:proofErr w:type="gramEnd"/>
      <w:r>
        <w:rPr>
          <w:spacing w:val="-2"/>
          <w:sz w:val="22"/>
          <w:szCs w:val="22"/>
        </w:rPr>
        <w:t xml:space="preserve"> текста по правому краю, з</w:t>
      </w:r>
      <w:r>
        <w:rPr>
          <w:spacing w:val="-2"/>
          <w:sz w:val="22"/>
          <w:szCs w:val="22"/>
        </w:rPr>
        <w:t>атем название доклада прописными буквами</w:t>
      </w:r>
      <w:r w:rsidR="00C16546">
        <w:rPr>
          <w:spacing w:val="-2"/>
          <w:sz w:val="22"/>
          <w:szCs w:val="22"/>
        </w:rPr>
        <w:t>, полужирным начертанием</w:t>
      </w:r>
      <w:r>
        <w:rPr>
          <w:spacing w:val="-2"/>
          <w:sz w:val="22"/>
          <w:szCs w:val="22"/>
        </w:rPr>
        <w:t xml:space="preserve"> с выравниванием текста по центру. Формулы </w:t>
      </w:r>
      <w:r>
        <w:rPr>
          <w:spacing w:val="-1"/>
          <w:sz w:val="22"/>
          <w:szCs w:val="22"/>
        </w:rPr>
        <w:t xml:space="preserve">оформляются с использованием программы </w:t>
      </w:r>
      <w:r w:rsidRPr="000B6E1C">
        <w:rPr>
          <w:spacing w:val="-1"/>
          <w:sz w:val="22"/>
          <w:szCs w:val="22"/>
        </w:rPr>
        <w:t>«</w:t>
      </w:r>
      <w:r>
        <w:rPr>
          <w:spacing w:val="-1"/>
          <w:sz w:val="22"/>
          <w:szCs w:val="22"/>
          <w:lang w:val="en-US"/>
        </w:rPr>
        <w:t>Microsoft</w:t>
      </w:r>
      <w:r w:rsidRPr="000B6E1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en-US"/>
        </w:rPr>
        <w:t>Equation</w:t>
      </w:r>
      <w:r w:rsidRPr="000B6E1C">
        <w:rPr>
          <w:spacing w:val="-1"/>
          <w:sz w:val="22"/>
          <w:szCs w:val="22"/>
        </w:rPr>
        <w:t xml:space="preserve">» </w:t>
      </w:r>
      <w:r>
        <w:rPr>
          <w:spacing w:val="-1"/>
          <w:sz w:val="22"/>
          <w:szCs w:val="22"/>
        </w:rPr>
        <w:t xml:space="preserve">(входит в состав </w:t>
      </w:r>
      <w:r>
        <w:rPr>
          <w:spacing w:val="-1"/>
          <w:sz w:val="22"/>
          <w:szCs w:val="22"/>
          <w:lang w:val="en-US"/>
        </w:rPr>
        <w:t>Microsoft</w:t>
      </w:r>
      <w:r w:rsidRPr="000B6E1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en-US"/>
        </w:rPr>
        <w:t>Word</w:t>
      </w:r>
      <w:r w:rsidRPr="000B6E1C">
        <w:rPr>
          <w:spacing w:val="-1"/>
          <w:sz w:val="22"/>
          <w:szCs w:val="22"/>
        </w:rPr>
        <w:t>),</w:t>
      </w:r>
      <w:r w:rsidR="00C1654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таблицы </w:t>
      </w:r>
      <w:r>
        <w:rPr>
          <w:spacing w:val="-1"/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 xml:space="preserve">рисунки </w:t>
      </w:r>
      <w:r>
        <w:rPr>
          <w:spacing w:val="-1"/>
          <w:sz w:val="22"/>
          <w:szCs w:val="22"/>
        </w:rPr>
        <w:t xml:space="preserve">следуют </w:t>
      </w:r>
      <w:r>
        <w:rPr>
          <w:spacing w:val="-1"/>
          <w:sz w:val="22"/>
          <w:szCs w:val="22"/>
        </w:rPr>
        <w:t xml:space="preserve">по </w:t>
      </w:r>
      <w:r>
        <w:rPr>
          <w:spacing w:val="-1"/>
          <w:sz w:val="22"/>
          <w:szCs w:val="22"/>
        </w:rPr>
        <w:t xml:space="preserve">тексту </w:t>
      </w:r>
      <w:r>
        <w:rPr>
          <w:spacing w:val="-1"/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оформля</w:t>
      </w:r>
      <w:r>
        <w:rPr>
          <w:spacing w:val="-1"/>
          <w:sz w:val="22"/>
          <w:szCs w:val="22"/>
        </w:rPr>
        <w:t xml:space="preserve">ются </w:t>
      </w:r>
      <w:r>
        <w:rPr>
          <w:spacing w:val="-1"/>
          <w:sz w:val="22"/>
          <w:szCs w:val="22"/>
        </w:rPr>
        <w:t>только</w:t>
      </w:r>
      <w:r>
        <w:rPr>
          <w:spacing w:val="-1"/>
          <w:sz w:val="22"/>
          <w:szCs w:val="22"/>
        </w:rPr>
        <w:t xml:space="preserve"> в </w:t>
      </w:r>
      <w:r>
        <w:rPr>
          <w:spacing w:val="-1"/>
          <w:sz w:val="22"/>
          <w:szCs w:val="22"/>
        </w:rPr>
        <w:t xml:space="preserve">черно-белом </w:t>
      </w:r>
      <w:r>
        <w:rPr>
          <w:spacing w:val="-1"/>
          <w:sz w:val="22"/>
          <w:szCs w:val="22"/>
        </w:rPr>
        <w:t xml:space="preserve">исполнении. </w:t>
      </w:r>
      <w:r w:rsidR="00C16546">
        <w:rPr>
          <w:spacing w:val="-1"/>
          <w:sz w:val="22"/>
          <w:szCs w:val="22"/>
        </w:rPr>
        <w:t xml:space="preserve">Список использованной литературы озаглавливается словом «ЛИТЕРАТУРА» без двоеточия, набранным ПРОПИСНЫМИ буквами, обычным начертанием 14 </w:t>
      </w:r>
      <w:proofErr w:type="spellStart"/>
      <w:r w:rsidR="00C16546">
        <w:rPr>
          <w:spacing w:val="-1"/>
          <w:sz w:val="22"/>
          <w:szCs w:val="22"/>
        </w:rPr>
        <w:t>кеглеми</w:t>
      </w:r>
      <w:proofErr w:type="spellEnd"/>
      <w:r w:rsidR="00C16546">
        <w:rPr>
          <w:spacing w:val="-1"/>
          <w:sz w:val="22"/>
          <w:szCs w:val="22"/>
        </w:rPr>
        <w:t xml:space="preserve"> расположенным посередине. </w:t>
      </w:r>
      <w:r>
        <w:rPr>
          <w:b/>
          <w:bCs/>
          <w:sz w:val="22"/>
          <w:szCs w:val="22"/>
        </w:rPr>
        <w:t>Литература приводится в конце текс</w:t>
      </w:r>
      <w:r w:rsidR="00C16546">
        <w:rPr>
          <w:b/>
          <w:bCs/>
          <w:sz w:val="22"/>
          <w:szCs w:val="22"/>
        </w:rPr>
        <w:t>та в порядке ссылок на источники</w:t>
      </w:r>
      <w:r>
        <w:rPr>
          <w:b/>
          <w:bCs/>
          <w:sz w:val="22"/>
          <w:szCs w:val="22"/>
        </w:rPr>
        <w:t>.</w:t>
      </w:r>
    </w:p>
    <w:p w:rsidR="00000000" w:rsidRDefault="00FD4690">
      <w:pPr>
        <w:shd w:val="clear" w:color="auto" w:fill="FFFFFF"/>
        <w:spacing w:line="254" w:lineRule="exact"/>
        <w:ind w:right="5" w:firstLine="710"/>
        <w:jc w:val="both"/>
      </w:pPr>
      <w:r>
        <w:rPr>
          <w:spacing w:val="-1"/>
          <w:sz w:val="22"/>
          <w:szCs w:val="22"/>
        </w:rPr>
        <w:t xml:space="preserve">Оргкомитет оставляет за собой право отбора участников, отбора текстов для публикации, а </w:t>
      </w:r>
      <w:r>
        <w:rPr>
          <w:sz w:val="22"/>
          <w:szCs w:val="22"/>
        </w:rPr>
        <w:t>та</w:t>
      </w:r>
      <w:r>
        <w:rPr>
          <w:sz w:val="22"/>
          <w:szCs w:val="22"/>
        </w:rPr>
        <w:t>к</w:t>
      </w:r>
      <w:r w:rsidR="00C16546">
        <w:rPr>
          <w:sz w:val="22"/>
          <w:szCs w:val="22"/>
        </w:rPr>
        <w:t>ж</w:t>
      </w:r>
      <w:r>
        <w:rPr>
          <w:sz w:val="22"/>
          <w:szCs w:val="22"/>
        </w:rPr>
        <w:t xml:space="preserve">е рецензирования </w:t>
      </w:r>
      <w:r>
        <w:rPr>
          <w:sz w:val="22"/>
          <w:szCs w:val="22"/>
        </w:rPr>
        <w:t>докладов. Тезисы,</w:t>
      </w:r>
      <w:r>
        <w:rPr>
          <w:sz w:val="22"/>
          <w:szCs w:val="22"/>
        </w:rPr>
        <w:t xml:space="preserve"> не соответствующие вышеуказанным требованиям и присланные позже указанного срока, рассматриваться и высылаться обратно не будут.</w:t>
      </w:r>
    </w:p>
    <w:p w:rsidR="00C16546" w:rsidRPr="00C16546" w:rsidRDefault="00C16546">
      <w:pPr>
        <w:shd w:val="clear" w:color="auto" w:fill="FFFFFF"/>
        <w:spacing w:line="254" w:lineRule="exact"/>
        <w:ind w:left="14" w:firstLine="701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Работы студентов не рассматриваются. Готовый сборник будет выслана указанную электронную почту в формате </w:t>
      </w:r>
      <w:r>
        <w:rPr>
          <w:spacing w:val="-1"/>
          <w:sz w:val="22"/>
          <w:szCs w:val="22"/>
          <w:lang w:val="en-US"/>
        </w:rPr>
        <w:t>PDF</w:t>
      </w:r>
      <w:r w:rsidRPr="00C16546">
        <w:rPr>
          <w:spacing w:val="-1"/>
          <w:sz w:val="22"/>
          <w:szCs w:val="22"/>
        </w:rPr>
        <w:t>.</w:t>
      </w:r>
    </w:p>
    <w:p w:rsidR="00C16546" w:rsidRDefault="00C16546">
      <w:pPr>
        <w:shd w:val="clear" w:color="auto" w:fill="FFFFFF"/>
        <w:spacing w:line="254" w:lineRule="exact"/>
        <w:ind w:left="629" w:firstLine="3677"/>
        <w:rPr>
          <w:b/>
          <w:bCs/>
          <w:spacing w:val="-2"/>
          <w:sz w:val="22"/>
          <w:szCs w:val="22"/>
        </w:rPr>
      </w:pPr>
    </w:p>
    <w:p w:rsidR="00C16546" w:rsidRDefault="00FD4690" w:rsidP="00F7500F">
      <w:pPr>
        <w:shd w:val="clear" w:color="auto" w:fill="FFFFFF"/>
        <w:spacing w:line="254" w:lineRule="exact"/>
        <w:ind w:left="629" w:firstLine="6459"/>
        <w:jc w:val="right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>Приложение</w:t>
      </w:r>
      <w:proofErr w:type="gramStart"/>
      <w:r>
        <w:rPr>
          <w:b/>
          <w:bCs/>
          <w:spacing w:val="-2"/>
          <w:sz w:val="22"/>
          <w:szCs w:val="22"/>
        </w:rPr>
        <w:t xml:space="preserve"> А</w:t>
      </w:r>
      <w:proofErr w:type="gramEnd"/>
      <w:r>
        <w:rPr>
          <w:b/>
          <w:bCs/>
          <w:spacing w:val="-2"/>
          <w:sz w:val="22"/>
          <w:szCs w:val="22"/>
        </w:rPr>
        <w:t xml:space="preserve"> </w:t>
      </w:r>
    </w:p>
    <w:p w:rsidR="00C16546" w:rsidRDefault="00FD4690">
      <w:pPr>
        <w:shd w:val="clear" w:color="auto" w:fill="FFFFFF"/>
        <w:spacing w:line="254" w:lineRule="exact"/>
        <w:ind w:left="629" w:firstLine="367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</w:t>
      </w:r>
      <w:r>
        <w:rPr>
          <w:b/>
          <w:bCs/>
          <w:sz w:val="22"/>
          <w:szCs w:val="22"/>
        </w:rPr>
        <w:t xml:space="preserve">ВКА </w:t>
      </w:r>
    </w:p>
    <w:p w:rsidR="00C16546" w:rsidRDefault="00FD4690" w:rsidP="00C16546">
      <w:pPr>
        <w:shd w:val="clear" w:color="auto" w:fill="FFFFFF"/>
        <w:spacing w:line="254" w:lineRule="exact"/>
        <w:ind w:left="629" w:hanging="62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участие в </w:t>
      </w:r>
      <w:r w:rsidR="00C16546">
        <w:rPr>
          <w:sz w:val="22"/>
          <w:szCs w:val="22"/>
          <w:lang w:val="en-US"/>
        </w:rPr>
        <w:t>XIV</w:t>
      </w:r>
      <w:r w:rsidR="00C16546" w:rsidRPr="00C16546">
        <w:rPr>
          <w:sz w:val="22"/>
          <w:szCs w:val="22"/>
        </w:rPr>
        <w:t xml:space="preserve"> </w:t>
      </w:r>
      <w:proofErr w:type="gramStart"/>
      <w:r w:rsidR="00C16546">
        <w:rPr>
          <w:sz w:val="22"/>
          <w:szCs w:val="22"/>
          <w:lang w:val="be-BY"/>
        </w:rPr>
        <w:t>М</w:t>
      </w:r>
      <w:proofErr w:type="spellStart"/>
      <w:r>
        <w:rPr>
          <w:sz w:val="22"/>
          <w:szCs w:val="22"/>
        </w:rPr>
        <w:t>еждисциплинарной</w:t>
      </w:r>
      <w:proofErr w:type="spellEnd"/>
      <w:proofErr w:type="gramEnd"/>
      <w:r>
        <w:rPr>
          <w:sz w:val="22"/>
          <w:szCs w:val="22"/>
        </w:rPr>
        <w:t xml:space="preserve"> научно-практической </w:t>
      </w:r>
    </w:p>
    <w:p w:rsidR="00000000" w:rsidRDefault="00FD4690" w:rsidP="00C16546">
      <w:pPr>
        <w:shd w:val="clear" w:color="auto" w:fill="FFFFFF"/>
        <w:spacing w:line="254" w:lineRule="exact"/>
        <w:ind w:left="629" w:hanging="629"/>
        <w:jc w:val="center"/>
      </w:pPr>
      <w:r>
        <w:rPr>
          <w:sz w:val="22"/>
          <w:szCs w:val="22"/>
        </w:rPr>
        <w:t>конференции «</w:t>
      </w:r>
      <w:proofErr w:type="spellStart"/>
      <w:r>
        <w:rPr>
          <w:sz w:val="22"/>
          <w:szCs w:val="22"/>
        </w:rPr>
        <w:t>Женщина</w:t>
      </w:r>
      <w:proofErr w:type="gramStart"/>
      <w:r>
        <w:rPr>
          <w:sz w:val="22"/>
          <w:szCs w:val="22"/>
        </w:rPr>
        <w:t>.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бщество</w:t>
      </w:r>
      <w:proofErr w:type="spellEnd"/>
      <w:r>
        <w:rPr>
          <w:sz w:val="22"/>
          <w:szCs w:val="22"/>
        </w:rPr>
        <w:t>. Образование»</w:t>
      </w: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4970"/>
      </w:tblGrid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line="254" w:lineRule="exact"/>
              <w:rPr>
                <w:rFonts w:eastAsiaTheme="minorEastAsia"/>
                <w:sz w:val="24"/>
                <w:szCs w:val="24"/>
              </w:rPr>
            </w:pPr>
            <w:r w:rsidRPr="00FD4690">
              <w:rPr>
                <w:spacing w:val="-5"/>
                <w:sz w:val="24"/>
                <w:szCs w:val="24"/>
              </w:rPr>
              <w:t>Ф.И.О. (полностью)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line="254" w:lineRule="exact"/>
              <w:rPr>
                <w:spacing w:val="-5"/>
                <w:sz w:val="22"/>
                <w:szCs w:val="22"/>
              </w:rPr>
            </w:pPr>
          </w:p>
        </w:tc>
      </w:tr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0"/>
              </w:tabs>
              <w:spacing w:line="254" w:lineRule="exact"/>
              <w:rPr>
                <w:sz w:val="24"/>
                <w:szCs w:val="24"/>
              </w:rPr>
            </w:pPr>
            <w:r w:rsidRPr="00FD4690">
              <w:rPr>
                <w:spacing w:val="-3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0"/>
              </w:tabs>
              <w:spacing w:line="254" w:lineRule="exact"/>
              <w:rPr>
                <w:rFonts w:ascii="Arial" w:hAnsi="Arial"/>
                <w:spacing w:val="-3"/>
              </w:rPr>
            </w:pPr>
          </w:p>
        </w:tc>
      </w:tr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0"/>
              </w:tabs>
              <w:spacing w:line="254" w:lineRule="exact"/>
              <w:rPr>
                <w:sz w:val="24"/>
                <w:szCs w:val="24"/>
              </w:rPr>
            </w:pPr>
            <w:r w:rsidRPr="00FD4690">
              <w:rPr>
                <w:spacing w:val="-3"/>
                <w:sz w:val="24"/>
                <w:szCs w:val="24"/>
              </w:rPr>
              <w:t>Организация (сокращенное название)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0"/>
              </w:tabs>
              <w:spacing w:line="254" w:lineRule="exact"/>
              <w:rPr>
                <w:rFonts w:ascii="Arial" w:hAnsi="Arial"/>
                <w:spacing w:val="-3"/>
              </w:rPr>
            </w:pPr>
          </w:p>
        </w:tc>
      </w:tr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before="5" w:line="254" w:lineRule="exact"/>
              <w:rPr>
                <w:rFonts w:eastAsiaTheme="minorEastAsia"/>
                <w:sz w:val="24"/>
                <w:szCs w:val="24"/>
              </w:rPr>
            </w:pPr>
            <w:r w:rsidRPr="00FD4690">
              <w:rPr>
                <w:spacing w:val="-14"/>
                <w:sz w:val="24"/>
                <w:szCs w:val="24"/>
              </w:rPr>
              <w:t>Факультет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before="5" w:line="254" w:lineRule="exact"/>
              <w:rPr>
                <w:rFonts w:ascii="Arial" w:hAnsi="Arial"/>
                <w:spacing w:val="-14"/>
              </w:rPr>
            </w:pPr>
          </w:p>
        </w:tc>
      </w:tr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before="5" w:line="254" w:lineRule="exact"/>
              <w:rPr>
                <w:rFonts w:eastAsiaTheme="minorEastAsia"/>
                <w:sz w:val="24"/>
                <w:szCs w:val="24"/>
              </w:rPr>
            </w:pPr>
            <w:r w:rsidRPr="00FD4690">
              <w:rPr>
                <w:spacing w:val="-14"/>
                <w:sz w:val="24"/>
                <w:szCs w:val="24"/>
              </w:rPr>
              <w:t>Кафедра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before="5" w:line="254" w:lineRule="exact"/>
              <w:rPr>
                <w:rFonts w:ascii="Arial" w:hAnsi="Arial"/>
                <w:spacing w:val="-14"/>
              </w:rPr>
            </w:pPr>
          </w:p>
        </w:tc>
      </w:tr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before="5" w:line="254" w:lineRule="exact"/>
              <w:rPr>
                <w:rFonts w:eastAsiaTheme="minorEastAsia"/>
                <w:sz w:val="24"/>
                <w:szCs w:val="24"/>
              </w:rPr>
            </w:pPr>
            <w:r w:rsidRPr="00FD4690">
              <w:rPr>
                <w:spacing w:val="-14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before="5" w:line="254" w:lineRule="exact"/>
              <w:rPr>
                <w:spacing w:val="-14"/>
                <w:sz w:val="24"/>
                <w:szCs w:val="24"/>
              </w:rPr>
            </w:pPr>
            <w:r w:rsidRPr="00FD4690">
              <w:rPr>
                <w:spacing w:val="-14"/>
                <w:sz w:val="24"/>
                <w:szCs w:val="24"/>
              </w:rPr>
              <w:t>Если нет – ставить прочерк</w:t>
            </w:r>
          </w:p>
        </w:tc>
      </w:tr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before="5" w:line="254" w:lineRule="exact"/>
              <w:rPr>
                <w:rFonts w:eastAsiaTheme="minorEastAsia"/>
                <w:sz w:val="24"/>
                <w:szCs w:val="24"/>
              </w:rPr>
            </w:pPr>
            <w:r w:rsidRPr="00FD4690">
              <w:rPr>
                <w:spacing w:val="-14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before="5" w:line="254" w:lineRule="exact"/>
              <w:rPr>
                <w:rFonts w:ascii="Arial" w:hAnsi="Arial"/>
                <w:spacing w:val="-14"/>
              </w:rPr>
            </w:pPr>
          </w:p>
        </w:tc>
      </w:tr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2352"/>
                <w:tab w:val="left" w:leader="underscore" w:pos="6749"/>
                <w:tab w:val="left" w:leader="underscore" w:pos="9245"/>
              </w:tabs>
              <w:spacing w:line="254" w:lineRule="exact"/>
              <w:rPr>
                <w:spacing w:val="-20"/>
                <w:sz w:val="24"/>
                <w:szCs w:val="24"/>
              </w:rPr>
            </w:pPr>
            <w:r w:rsidRPr="00FD4690">
              <w:rPr>
                <w:bCs/>
                <w:spacing w:val="-3"/>
                <w:sz w:val="24"/>
                <w:szCs w:val="24"/>
              </w:rPr>
              <w:t>Домашний телефон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2352"/>
                <w:tab w:val="left" w:leader="underscore" w:pos="6749"/>
                <w:tab w:val="left" w:leader="underscore" w:pos="9245"/>
              </w:tabs>
              <w:spacing w:line="254" w:lineRule="exact"/>
              <w:rPr>
                <w:bCs/>
                <w:spacing w:val="-3"/>
                <w:sz w:val="22"/>
                <w:szCs w:val="22"/>
              </w:rPr>
            </w:pPr>
            <w:r w:rsidRPr="00FD4690">
              <w:rPr>
                <w:bCs/>
                <w:spacing w:val="-3"/>
                <w:sz w:val="22"/>
                <w:szCs w:val="22"/>
              </w:rPr>
              <w:t xml:space="preserve">С кодом (для </w:t>
            </w:r>
            <w:proofErr w:type="gramStart"/>
            <w:r w:rsidRPr="00FD4690">
              <w:rPr>
                <w:bCs/>
                <w:spacing w:val="-3"/>
                <w:sz w:val="22"/>
                <w:szCs w:val="22"/>
              </w:rPr>
              <w:t>иногородних</w:t>
            </w:r>
            <w:proofErr w:type="gramEnd"/>
            <w:r w:rsidRPr="00FD4690">
              <w:rPr>
                <w:bCs/>
                <w:spacing w:val="-3"/>
                <w:sz w:val="22"/>
                <w:szCs w:val="22"/>
              </w:rPr>
              <w:t>)</w:t>
            </w:r>
          </w:p>
        </w:tc>
      </w:tr>
      <w:tr w:rsidR="00FD4690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2352"/>
                <w:tab w:val="left" w:leader="underscore" w:pos="6749"/>
                <w:tab w:val="left" w:leader="underscore" w:pos="9245"/>
              </w:tabs>
              <w:spacing w:line="254" w:lineRule="exact"/>
              <w:rPr>
                <w:bCs/>
                <w:spacing w:val="-3"/>
                <w:sz w:val="24"/>
                <w:szCs w:val="24"/>
              </w:rPr>
            </w:pPr>
            <w:r w:rsidRPr="00FD4690">
              <w:rPr>
                <w:bCs/>
                <w:spacing w:val="-3"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2352"/>
                <w:tab w:val="left" w:leader="underscore" w:pos="6749"/>
                <w:tab w:val="left" w:leader="underscore" w:pos="9245"/>
              </w:tabs>
              <w:spacing w:line="254" w:lineRule="exact"/>
              <w:rPr>
                <w:bCs/>
                <w:spacing w:val="-3"/>
                <w:sz w:val="22"/>
                <w:szCs w:val="22"/>
              </w:rPr>
            </w:pPr>
            <w:r w:rsidRPr="00FD4690">
              <w:rPr>
                <w:bCs/>
                <w:spacing w:val="-3"/>
                <w:sz w:val="22"/>
                <w:szCs w:val="22"/>
              </w:rPr>
              <w:t xml:space="preserve">С кодом (для </w:t>
            </w:r>
            <w:proofErr w:type="gramStart"/>
            <w:r w:rsidRPr="00FD4690">
              <w:rPr>
                <w:bCs/>
                <w:spacing w:val="-3"/>
                <w:sz w:val="22"/>
                <w:szCs w:val="22"/>
              </w:rPr>
              <w:t>иногородних</w:t>
            </w:r>
            <w:proofErr w:type="gramEnd"/>
            <w:r w:rsidRPr="00FD4690">
              <w:rPr>
                <w:bCs/>
                <w:spacing w:val="-3"/>
                <w:sz w:val="22"/>
                <w:szCs w:val="22"/>
              </w:rPr>
              <w:t>)</w:t>
            </w:r>
          </w:p>
        </w:tc>
      </w:tr>
      <w:tr w:rsidR="00FD4690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2352"/>
                <w:tab w:val="left" w:leader="underscore" w:pos="6749"/>
                <w:tab w:val="left" w:leader="underscore" w:pos="9245"/>
              </w:tabs>
              <w:spacing w:line="254" w:lineRule="exact"/>
              <w:rPr>
                <w:bCs/>
                <w:spacing w:val="-3"/>
                <w:sz w:val="24"/>
                <w:szCs w:val="24"/>
              </w:rPr>
            </w:pPr>
            <w:r w:rsidRPr="00FD4690">
              <w:rPr>
                <w:bCs/>
                <w:spacing w:val="-3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2352"/>
                <w:tab w:val="left" w:leader="underscore" w:pos="6749"/>
                <w:tab w:val="left" w:leader="underscore" w:pos="9245"/>
              </w:tabs>
              <w:spacing w:line="254" w:lineRule="exact"/>
              <w:rPr>
                <w:bCs/>
                <w:spacing w:val="-3"/>
                <w:sz w:val="22"/>
                <w:szCs w:val="22"/>
              </w:rPr>
            </w:pPr>
            <w:r w:rsidRPr="00FD4690">
              <w:rPr>
                <w:bCs/>
                <w:spacing w:val="-3"/>
                <w:sz w:val="22"/>
                <w:szCs w:val="22"/>
              </w:rPr>
              <w:t xml:space="preserve">Указывается в международном формате (пример +375 29 7 00 </w:t>
            </w:r>
            <w:proofErr w:type="spellStart"/>
            <w:r w:rsidRPr="00FD4690">
              <w:rPr>
                <w:bCs/>
                <w:spacing w:val="-3"/>
                <w:sz w:val="22"/>
                <w:szCs w:val="22"/>
              </w:rPr>
              <w:t>00</w:t>
            </w:r>
            <w:proofErr w:type="spellEnd"/>
            <w:r w:rsidRPr="00FD4690">
              <w:rPr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D4690">
              <w:rPr>
                <w:bCs/>
                <w:spacing w:val="-3"/>
                <w:sz w:val="22"/>
                <w:szCs w:val="22"/>
              </w:rPr>
              <w:t>00</w:t>
            </w:r>
            <w:proofErr w:type="spellEnd"/>
            <w:r w:rsidRPr="00FD4690">
              <w:rPr>
                <w:bCs/>
                <w:spacing w:val="-3"/>
                <w:sz w:val="22"/>
                <w:szCs w:val="22"/>
              </w:rPr>
              <w:t xml:space="preserve"> (</w:t>
            </w:r>
            <w:proofErr w:type="spellStart"/>
            <w:r w:rsidRPr="00FD4690">
              <w:rPr>
                <w:bCs/>
                <w:spacing w:val="-3"/>
                <w:sz w:val="22"/>
                <w:szCs w:val="22"/>
              </w:rPr>
              <w:t>мтс</w:t>
            </w:r>
            <w:proofErr w:type="spellEnd"/>
            <w:r w:rsidRPr="00FD4690">
              <w:rPr>
                <w:bCs/>
                <w:spacing w:val="-3"/>
                <w:sz w:val="22"/>
                <w:szCs w:val="22"/>
              </w:rPr>
              <w:t>))</w:t>
            </w:r>
          </w:p>
        </w:tc>
      </w:tr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2352"/>
                <w:tab w:val="left" w:leader="underscore" w:pos="6749"/>
                <w:tab w:val="left" w:leader="underscore" w:pos="9245"/>
              </w:tabs>
              <w:spacing w:line="254" w:lineRule="exact"/>
              <w:rPr>
                <w:rFonts w:eastAsiaTheme="minorEastAsia"/>
                <w:sz w:val="24"/>
                <w:szCs w:val="24"/>
              </w:rPr>
            </w:pPr>
            <w:proofErr w:type="gramStart"/>
            <w:r w:rsidRPr="00FD4690">
              <w:rPr>
                <w:bCs/>
                <w:spacing w:val="-3"/>
                <w:sz w:val="24"/>
                <w:szCs w:val="24"/>
              </w:rPr>
              <w:t>Е</w:t>
            </w:r>
            <w:proofErr w:type="gramEnd"/>
            <w:r w:rsidRPr="00FD4690">
              <w:rPr>
                <w:bCs/>
                <w:spacing w:val="-3"/>
                <w:sz w:val="24"/>
                <w:szCs w:val="24"/>
              </w:rPr>
              <w:t>-</w:t>
            </w:r>
            <w:r w:rsidRPr="00FD4690">
              <w:rPr>
                <w:bCs/>
                <w:spacing w:val="-3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2352"/>
                <w:tab w:val="left" w:leader="underscore" w:pos="6749"/>
                <w:tab w:val="left" w:leader="underscore" w:pos="9245"/>
              </w:tabs>
              <w:spacing w:line="254" w:lineRule="exact"/>
              <w:rPr>
                <w:b/>
                <w:bCs/>
                <w:spacing w:val="-3"/>
                <w:sz w:val="22"/>
                <w:szCs w:val="22"/>
              </w:rPr>
            </w:pPr>
            <w:r w:rsidRPr="00FD4690">
              <w:rPr>
                <w:b/>
                <w:bCs/>
                <w:spacing w:val="-3"/>
                <w:sz w:val="22"/>
                <w:szCs w:val="22"/>
              </w:rPr>
              <w:t>обязательно</w:t>
            </w:r>
          </w:p>
        </w:tc>
      </w:tr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line="254" w:lineRule="exact"/>
              <w:rPr>
                <w:rFonts w:eastAsiaTheme="minorEastAsia"/>
                <w:sz w:val="24"/>
                <w:szCs w:val="24"/>
              </w:rPr>
            </w:pPr>
            <w:r w:rsidRPr="00FD4690">
              <w:rPr>
                <w:spacing w:val="-3"/>
                <w:sz w:val="24"/>
                <w:szCs w:val="24"/>
              </w:rPr>
              <w:t>Город, страна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9245"/>
              </w:tabs>
              <w:spacing w:line="254" w:lineRule="exact"/>
              <w:rPr>
                <w:spacing w:val="-3"/>
                <w:sz w:val="22"/>
                <w:szCs w:val="22"/>
              </w:rPr>
            </w:pPr>
          </w:p>
        </w:tc>
      </w:tr>
      <w:tr w:rsidR="00FD4690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D4690">
              <w:rPr>
                <w:spacing w:val="-2"/>
                <w:sz w:val="24"/>
                <w:szCs w:val="24"/>
              </w:rPr>
              <w:t>Научное направление работы конференции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</w:tr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D4690">
              <w:rPr>
                <w:spacing w:val="-4"/>
                <w:sz w:val="24"/>
                <w:szCs w:val="24"/>
              </w:rPr>
              <w:t>Название доклада/ выступления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rPr>
                <w:rFonts w:ascii="Arial" w:hAnsi="Arial"/>
                <w:spacing w:val="-4"/>
              </w:rPr>
            </w:pPr>
          </w:p>
        </w:tc>
      </w:tr>
      <w:tr w:rsidR="00F7500F" w:rsidRPr="00FD4690" w:rsidTr="00FD4690">
        <w:tc>
          <w:tcPr>
            <w:tcW w:w="463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3418"/>
              </w:tabs>
              <w:spacing w:line="254" w:lineRule="exact"/>
              <w:rPr>
                <w:rFonts w:eastAsiaTheme="minorEastAsia"/>
                <w:sz w:val="24"/>
                <w:szCs w:val="24"/>
              </w:rPr>
            </w:pPr>
            <w:r w:rsidRPr="00FD4690">
              <w:rPr>
                <w:sz w:val="24"/>
                <w:szCs w:val="24"/>
              </w:rPr>
              <w:t>Требуется ли оргтехника (проектор/ноутбук)</w:t>
            </w:r>
          </w:p>
        </w:tc>
        <w:tc>
          <w:tcPr>
            <w:tcW w:w="4970" w:type="dxa"/>
          </w:tcPr>
          <w:p w:rsidR="00F7500F" w:rsidRPr="00FD4690" w:rsidRDefault="00F7500F" w:rsidP="00FD4690">
            <w:pPr>
              <w:shd w:val="clear" w:color="auto" w:fill="FFFFFF"/>
              <w:tabs>
                <w:tab w:val="left" w:leader="underscore" w:pos="3418"/>
              </w:tabs>
              <w:spacing w:line="254" w:lineRule="exact"/>
              <w:rPr>
                <w:sz w:val="22"/>
                <w:szCs w:val="22"/>
              </w:rPr>
            </w:pPr>
          </w:p>
        </w:tc>
      </w:tr>
    </w:tbl>
    <w:p w:rsidR="00F7500F" w:rsidRDefault="00F7500F" w:rsidP="00F7500F">
      <w:pPr>
        <w:shd w:val="clear" w:color="auto" w:fill="FFFFFF"/>
        <w:tabs>
          <w:tab w:val="left" w:leader="underscore" w:pos="2885"/>
          <w:tab w:val="left" w:leader="underscore" w:pos="5078"/>
          <w:tab w:val="left" w:leader="underscore" w:pos="9356"/>
        </w:tabs>
        <w:spacing w:line="254" w:lineRule="exact"/>
        <w:ind w:left="24" w:right="42" w:firstLine="4330"/>
        <w:jc w:val="right"/>
        <w:rPr>
          <w:sz w:val="22"/>
          <w:szCs w:val="22"/>
        </w:rPr>
      </w:pPr>
    </w:p>
    <w:p w:rsidR="00F7500F" w:rsidRPr="00F7500F" w:rsidRDefault="00F7500F" w:rsidP="00F7500F">
      <w:pPr>
        <w:shd w:val="clear" w:color="auto" w:fill="FFFFFF"/>
        <w:tabs>
          <w:tab w:val="left" w:leader="underscore" w:pos="2885"/>
          <w:tab w:val="left" w:leader="underscore" w:pos="5078"/>
          <w:tab w:val="left" w:leader="underscore" w:pos="9356"/>
        </w:tabs>
        <w:spacing w:line="254" w:lineRule="exact"/>
        <w:ind w:left="24" w:right="42" w:firstLine="685"/>
        <w:jc w:val="both"/>
        <w:rPr>
          <w:b/>
          <w:sz w:val="22"/>
          <w:szCs w:val="22"/>
        </w:rPr>
      </w:pPr>
      <w:r w:rsidRPr="00F7500F">
        <w:rPr>
          <w:b/>
          <w:sz w:val="22"/>
          <w:szCs w:val="22"/>
        </w:rPr>
        <w:t>*Бронирование гостиницы производится самостоятельно участниками конференции. Транспортные расходы, а также расходы на проживание несет направляющая сторона либо сам участник конференции.</w:t>
      </w:r>
    </w:p>
    <w:p w:rsidR="00F7500F" w:rsidRPr="00F7500F" w:rsidRDefault="00F7500F" w:rsidP="00F7500F">
      <w:pPr>
        <w:shd w:val="clear" w:color="auto" w:fill="FFFFFF"/>
        <w:tabs>
          <w:tab w:val="left" w:leader="underscore" w:pos="2885"/>
          <w:tab w:val="left" w:leader="underscore" w:pos="5078"/>
          <w:tab w:val="left" w:leader="underscore" w:pos="9356"/>
        </w:tabs>
        <w:spacing w:line="254" w:lineRule="exact"/>
        <w:ind w:left="24" w:right="42" w:firstLine="685"/>
        <w:jc w:val="both"/>
        <w:rPr>
          <w:b/>
          <w:sz w:val="22"/>
          <w:szCs w:val="22"/>
        </w:rPr>
      </w:pPr>
      <w:r w:rsidRPr="00F7500F">
        <w:rPr>
          <w:b/>
          <w:sz w:val="22"/>
          <w:szCs w:val="22"/>
        </w:rPr>
        <w:t>**Просьба подтвердить личное участие до 7 декабря 2011.</w:t>
      </w:r>
    </w:p>
    <w:p w:rsidR="00F7500F" w:rsidRDefault="00F7500F" w:rsidP="00F7500F">
      <w:pPr>
        <w:shd w:val="clear" w:color="auto" w:fill="FFFFFF"/>
        <w:tabs>
          <w:tab w:val="left" w:leader="underscore" w:pos="2885"/>
          <w:tab w:val="left" w:leader="underscore" w:pos="5078"/>
          <w:tab w:val="left" w:leader="underscore" w:pos="9356"/>
        </w:tabs>
        <w:spacing w:line="254" w:lineRule="exact"/>
        <w:ind w:left="24" w:right="42" w:firstLine="4330"/>
        <w:jc w:val="right"/>
        <w:rPr>
          <w:sz w:val="22"/>
          <w:szCs w:val="22"/>
        </w:rPr>
      </w:pPr>
    </w:p>
    <w:p w:rsidR="00000000" w:rsidRDefault="00FD4690" w:rsidP="00F7500F">
      <w:pPr>
        <w:shd w:val="clear" w:color="auto" w:fill="FFFFFF"/>
        <w:tabs>
          <w:tab w:val="left" w:leader="underscore" w:pos="2885"/>
          <w:tab w:val="left" w:leader="underscore" w:pos="5078"/>
          <w:tab w:val="left" w:leader="underscore" w:pos="9356"/>
        </w:tabs>
        <w:spacing w:line="254" w:lineRule="exact"/>
        <w:ind w:left="24" w:right="42" w:firstLine="4330"/>
        <w:jc w:val="right"/>
      </w:pPr>
      <w:r>
        <w:rPr>
          <w:b/>
          <w:bCs/>
          <w:spacing w:val="-4"/>
          <w:sz w:val="22"/>
          <w:szCs w:val="22"/>
        </w:rPr>
        <w:t>Приложение</w:t>
      </w:r>
      <w:proofErr w:type="gramStart"/>
      <w:r>
        <w:rPr>
          <w:b/>
          <w:bCs/>
          <w:spacing w:val="-4"/>
          <w:sz w:val="22"/>
          <w:szCs w:val="22"/>
        </w:rPr>
        <w:t xml:space="preserve"> Б</w:t>
      </w:r>
      <w:proofErr w:type="gramEnd"/>
    </w:p>
    <w:p w:rsidR="00000000" w:rsidRDefault="00FD4690">
      <w:pPr>
        <w:shd w:val="clear" w:color="auto" w:fill="FFFFFF"/>
        <w:spacing w:line="490" w:lineRule="exact"/>
        <w:ind w:left="19"/>
        <w:jc w:val="center"/>
      </w:pPr>
      <w:r>
        <w:rPr>
          <w:b/>
          <w:bCs/>
          <w:sz w:val="22"/>
          <w:szCs w:val="22"/>
        </w:rPr>
        <w:t>Образец оформления тезисов доклада</w:t>
      </w:r>
    </w:p>
    <w:p w:rsidR="00FD4690" w:rsidRDefault="00FD4690" w:rsidP="00FD4690">
      <w:pPr>
        <w:shd w:val="clear" w:color="auto" w:fill="FFFFFF"/>
        <w:spacing w:line="317" w:lineRule="exact"/>
        <w:ind w:left="7230" w:right="19"/>
        <w:jc w:val="right"/>
      </w:pPr>
      <w:proofErr w:type="spellStart"/>
      <w:r>
        <w:rPr>
          <w:b/>
          <w:bCs/>
          <w:spacing w:val="-12"/>
          <w:sz w:val="30"/>
          <w:szCs w:val="30"/>
        </w:rPr>
        <w:t>И.О.Фам</w:t>
      </w:r>
      <w:proofErr w:type="spellEnd"/>
      <w:r>
        <w:rPr>
          <w:b/>
          <w:bCs/>
          <w:spacing w:val="-12"/>
          <w:sz w:val="30"/>
          <w:szCs w:val="30"/>
          <w:lang w:val="be-BY"/>
        </w:rPr>
        <w:t>или</w:t>
      </w:r>
      <w:r>
        <w:rPr>
          <w:b/>
          <w:bCs/>
          <w:spacing w:val="-12"/>
          <w:sz w:val="30"/>
          <w:szCs w:val="30"/>
        </w:rPr>
        <w:t xml:space="preserve">я 1, </w:t>
      </w:r>
      <w:r>
        <w:rPr>
          <w:b/>
          <w:bCs/>
          <w:spacing w:val="-11"/>
          <w:sz w:val="30"/>
          <w:szCs w:val="30"/>
        </w:rPr>
        <w:t>И.О.Фамилия 2,</w:t>
      </w:r>
    </w:p>
    <w:p w:rsidR="00FD4690" w:rsidRDefault="00FD4690" w:rsidP="00FD4690">
      <w:pPr>
        <w:shd w:val="clear" w:color="auto" w:fill="FFFFFF"/>
        <w:spacing w:line="317" w:lineRule="exact"/>
        <w:ind w:left="5529"/>
        <w:jc w:val="right"/>
      </w:pPr>
      <w:r>
        <w:rPr>
          <w:i/>
          <w:iCs/>
          <w:spacing w:val="-11"/>
          <w:sz w:val="30"/>
          <w:szCs w:val="30"/>
        </w:rPr>
        <w:t>Женский институт ЭНВИЛА</w:t>
      </w:r>
    </w:p>
    <w:p w:rsidR="00FD4690" w:rsidRDefault="00FD4690" w:rsidP="00FD4690">
      <w:pPr>
        <w:shd w:val="clear" w:color="auto" w:fill="FFFFFF"/>
        <w:spacing w:before="300"/>
        <w:ind w:left="331"/>
        <w:jc w:val="center"/>
      </w:pPr>
      <w:r>
        <w:rPr>
          <w:b/>
          <w:bCs/>
          <w:spacing w:val="-11"/>
          <w:sz w:val="30"/>
          <w:szCs w:val="30"/>
        </w:rPr>
        <w:t>ИЗУЧЕНИЕ ТЕНДЕРНОЙ ПСИХОЛОГИИ СТУДЕНТОВ-ПСИХОЛОГОВ</w:t>
      </w:r>
    </w:p>
    <w:p w:rsidR="00FD4690" w:rsidRDefault="00FD4690" w:rsidP="00FD4690">
      <w:pPr>
        <w:shd w:val="clear" w:color="auto" w:fill="FFFFFF"/>
        <w:spacing w:before="317" w:line="314" w:lineRule="exact"/>
        <w:ind w:firstLine="710"/>
      </w:pPr>
      <w:r>
        <w:rPr>
          <w:spacing w:val="-10"/>
          <w:sz w:val="30"/>
          <w:szCs w:val="30"/>
        </w:rPr>
        <w:t xml:space="preserve">(ТЕКСТ ОФОРМЛЯЕТСЯ ПО ШИРИНЕ) Вся работа должна быть выполнена в </w:t>
      </w:r>
      <w:r>
        <w:rPr>
          <w:sz w:val="30"/>
          <w:szCs w:val="30"/>
        </w:rPr>
        <w:t>соответствии с вышеуказанными требованиями</w:t>
      </w:r>
    </w:p>
    <w:p w:rsidR="00FD4690" w:rsidRDefault="00FD4690" w:rsidP="00FD4690">
      <w:pPr>
        <w:shd w:val="clear" w:color="auto" w:fill="FFFFFF"/>
        <w:spacing w:before="166"/>
        <w:ind w:right="5"/>
        <w:jc w:val="center"/>
      </w:pPr>
      <w:r>
        <w:rPr>
          <w:spacing w:val="-12"/>
          <w:sz w:val="30"/>
          <w:szCs w:val="30"/>
        </w:rPr>
        <w:t>ЛИТЕРАТУРА</w:t>
      </w:r>
    </w:p>
    <w:p w:rsidR="00FD4690" w:rsidRDefault="00FD4690" w:rsidP="00FD4690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180" w:line="228" w:lineRule="exact"/>
        <w:ind w:left="566" w:right="19" w:hanging="374"/>
        <w:jc w:val="both"/>
        <w:rPr>
          <w:spacing w:val="-26"/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Космач</w:t>
      </w:r>
      <w:proofErr w:type="gramEnd"/>
      <w:r>
        <w:rPr>
          <w:spacing w:val="-6"/>
          <w:sz w:val="22"/>
          <w:szCs w:val="22"/>
        </w:rPr>
        <w:t xml:space="preserve">, В.А. Советская Беларусь и Германия в 1917-1932 гг.: кампании солидарности, торговля, культурный </w:t>
      </w:r>
      <w:r>
        <w:rPr>
          <w:spacing w:val="-9"/>
          <w:sz w:val="22"/>
          <w:szCs w:val="22"/>
        </w:rPr>
        <w:t xml:space="preserve">обмен (уроки </w:t>
      </w:r>
      <w:proofErr w:type="spellStart"/>
      <w:r>
        <w:rPr>
          <w:spacing w:val="-9"/>
          <w:sz w:val="22"/>
          <w:szCs w:val="22"/>
        </w:rPr>
        <w:t>историгг</w:t>
      </w:r>
      <w:proofErr w:type="spellEnd"/>
      <w:r>
        <w:rPr>
          <w:spacing w:val="-9"/>
          <w:sz w:val="22"/>
          <w:szCs w:val="22"/>
        </w:rPr>
        <w:t xml:space="preserve"> для современности): монография / В.А.Космач, Д.В.Романовский. - Витебск: Изд-во ВГУ, </w:t>
      </w:r>
      <w:r>
        <w:rPr>
          <w:sz w:val="22"/>
          <w:szCs w:val="22"/>
        </w:rPr>
        <w:t>2001.-156с.</w:t>
      </w:r>
    </w:p>
    <w:p w:rsidR="00FD4690" w:rsidRDefault="00FD4690" w:rsidP="00FD4690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28" w:lineRule="exact"/>
        <w:ind w:left="566" w:right="17" w:hanging="374"/>
        <w:jc w:val="both"/>
        <w:rPr>
          <w:spacing w:val="-16"/>
          <w:sz w:val="22"/>
          <w:szCs w:val="22"/>
        </w:rPr>
      </w:pPr>
      <w:r>
        <w:rPr>
          <w:spacing w:val="-8"/>
          <w:sz w:val="22"/>
          <w:szCs w:val="22"/>
        </w:rPr>
        <w:t xml:space="preserve">О порядке разрешения коллективных трудовых споров (конфликтов): закон Республики Беларусь от 18 января </w:t>
      </w:r>
      <w:r>
        <w:rPr>
          <w:spacing w:val="-4"/>
          <w:sz w:val="22"/>
          <w:szCs w:val="22"/>
        </w:rPr>
        <w:t xml:space="preserve">1994г. №2708-ХП (в ред. закона Республики Беларусь от 05.02.1999 №243-3). - Минск: Право и экономика, </w:t>
      </w:r>
      <w:r>
        <w:rPr>
          <w:sz w:val="22"/>
          <w:szCs w:val="22"/>
        </w:rPr>
        <w:t>2000.-24с.</w:t>
      </w:r>
    </w:p>
    <w:p w:rsidR="00FD4690" w:rsidRDefault="00FD4690" w:rsidP="00FD4690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28" w:lineRule="exact"/>
        <w:ind w:left="566" w:right="12" w:hanging="374"/>
        <w:jc w:val="both"/>
        <w:rPr>
          <w:spacing w:val="-15"/>
          <w:sz w:val="22"/>
          <w:szCs w:val="22"/>
        </w:rPr>
      </w:pPr>
      <w:r>
        <w:rPr>
          <w:spacing w:val="-4"/>
          <w:sz w:val="22"/>
          <w:szCs w:val="22"/>
        </w:rPr>
        <w:t xml:space="preserve">Прохоров, Ю.М. Подготовка студентов университета к социализации детей и молодежи: диена соискание </w:t>
      </w:r>
      <w:r>
        <w:rPr>
          <w:spacing w:val="-7"/>
          <w:sz w:val="22"/>
          <w:szCs w:val="22"/>
        </w:rPr>
        <w:t xml:space="preserve">ученой степени канд. </w:t>
      </w:r>
      <w:proofErr w:type="spellStart"/>
      <w:r>
        <w:rPr>
          <w:spacing w:val="-7"/>
          <w:sz w:val="22"/>
          <w:szCs w:val="22"/>
        </w:rPr>
        <w:t>пед</w:t>
      </w:r>
      <w:proofErr w:type="spellEnd"/>
      <w:r>
        <w:rPr>
          <w:spacing w:val="-7"/>
          <w:sz w:val="22"/>
          <w:szCs w:val="22"/>
        </w:rPr>
        <w:t>. наук: 13.00.01 / Ю.М.Прохоров. - Витебск: Изд-во ВГУ, 1998. - 111с.</w:t>
      </w:r>
    </w:p>
    <w:p w:rsidR="00FD4690" w:rsidRDefault="00FD4690" w:rsidP="00FD4690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2" w:line="228" w:lineRule="exact"/>
        <w:ind w:left="566" w:right="14" w:hanging="374"/>
        <w:jc w:val="both"/>
        <w:rPr>
          <w:spacing w:val="-12"/>
          <w:sz w:val="22"/>
          <w:szCs w:val="22"/>
        </w:rPr>
      </w:pPr>
      <w:r>
        <w:rPr>
          <w:spacing w:val="-4"/>
          <w:sz w:val="22"/>
          <w:szCs w:val="22"/>
        </w:rPr>
        <w:t xml:space="preserve">Пресс-релиз «О демографической ситуации за январь-июль 2009г.» // Официальный Интернет-портал </w:t>
      </w:r>
      <w:r>
        <w:rPr>
          <w:spacing w:val="-8"/>
          <w:sz w:val="22"/>
          <w:szCs w:val="22"/>
        </w:rPr>
        <w:t xml:space="preserve">Национального статистического комитета Республики Беларусь [Электронный ресурс]. - 2000. - Режим доступа: </w:t>
      </w:r>
      <w:hyperlink r:id="rId5" w:history="1">
        <w:r>
          <w:rPr>
            <w:sz w:val="22"/>
            <w:szCs w:val="22"/>
            <w:u w:val="single"/>
            <w:lang w:val="en-US"/>
          </w:rPr>
          <w:t>www</w:t>
        </w:r>
        <w:r w:rsidRPr="0051705C">
          <w:rPr>
            <w:sz w:val="22"/>
            <w:szCs w:val="22"/>
            <w:u w:val="single"/>
          </w:rPr>
          <w:t>.</w:t>
        </w:r>
        <w:proofErr w:type="spellStart"/>
        <w:r>
          <w:rPr>
            <w:sz w:val="22"/>
            <w:szCs w:val="22"/>
            <w:u w:val="single"/>
            <w:lang w:val="en-US"/>
          </w:rPr>
          <w:t>belstat</w:t>
        </w:r>
        <w:proofErr w:type="spellEnd"/>
        <w:r w:rsidRPr="0051705C">
          <w:rPr>
            <w:sz w:val="22"/>
            <w:szCs w:val="22"/>
            <w:u w:val="single"/>
          </w:rPr>
          <w:t>.</w:t>
        </w:r>
        <w:proofErr w:type="spellStart"/>
        <w:r>
          <w:rPr>
            <w:sz w:val="22"/>
            <w:szCs w:val="22"/>
            <w:u w:val="single"/>
            <w:lang w:val="en-US"/>
          </w:rPr>
          <w:t>gov</w:t>
        </w:r>
        <w:proofErr w:type="spellEnd"/>
        <w:r w:rsidRPr="0051705C">
          <w:rPr>
            <w:sz w:val="22"/>
            <w:szCs w:val="22"/>
            <w:u w:val="single"/>
          </w:rPr>
          <w:t>.</w:t>
        </w:r>
        <w:r>
          <w:rPr>
            <w:sz w:val="22"/>
            <w:szCs w:val="22"/>
            <w:u w:val="single"/>
            <w:lang w:val="en-US"/>
          </w:rPr>
          <w:t>by</w:t>
        </w:r>
      </w:hyperlink>
      <w:r w:rsidRPr="0051705C">
        <w:rPr>
          <w:sz w:val="22"/>
          <w:szCs w:val="22"/>
        </w:rPr>
        <w:t xml:space="preserve">. </w:t>
      </w:r>
      <w:r>
        <w:rPr>
          <w:sz w:val="22"/>
          <w:szCs w:val="22"/>
        </w:rPr>
        <w:t>- Дата доступа: 28.02.2010.</w:t>
      </w:r>
    </w:p>
    <w:p w:rsidR="00FD4690" w:rsidRDefault="00FD4690" w:rsidP="00FD4690">
      <w:pPr>
        <w:numPr>
          <w:ilvl w:val="0"/>
          <w:numId w:val="4"/>
        </w:numPr>
        <w:shd w:val="clear" w:color="auto" w:fill="FFFFFF"/>
        <w:tabs>
          <w:tab w:val="left" w:pos="566"/>
          <w:tab w:val="left" w:pos="4560"/>
        </w:tabs>
        <w:spacing w:line="228" w:lineRule="exact"/>
        <w:ind w:left="566" w:hanging="374"/>
        <w:jc w:val="both"/>
        <w:rPr>
          <w:spacing w:val="-14"/>
          <w:sz w:val="22"/>
          <w:szCs w:val="22"/>
        </w:rPr>
      </w:pPr>
      <w:r>
        <w:rPr>
          <w:spacing w:val="-6"/>
          <w:sz w:val="22"/>
          <w:szCs w:val="22"/>
        </w:rPr>
        <w:t>3</w:t>
      </w:r>
      <w:r>
        <w:rPr>
          <w:spacing w:val="-6"/>
          <w:sz w:val="22"/>
          <w:szCs w:val="22"/>
          <w:lang w:val="be-BY"/>
        </w:rPr>
        <w:t>і</w:t>
      </w:r>
      <w:proofErr w:type="spellStart"/>
      <w:r>
        <w:rPr>
          <w:spacing w:val="-6"/>
          <w:sz w:val="22"/>
          <w:szCs w:val="22"/>
        </w:rPr>
        <w:t>манск</w:t>
      </w:r>
      <w:proofErr w:type="spellEnd"/>
      <w:r>
        <w:rPr>
          <w:spacing w:val="-6"/>
          <w:sz w:val="22"/>
          <w:szCs w:val="22"/>
          <w:lang w:val="be-BY"/>
        </w:rPr>
        <w:t>і</w:t>
      </w:r>
      <w:r>
        <w:rPr>
          <w:spacing w:val="-6"/>
          <w:sz w:val="22"/>
          <w:szCs w:val="22"/>
        </w:rPr>
        <w:t>, В. Лек</w:t>
      </w:r>
      <w:r>
        <w:rPr>
          <w:spacing w:val="-6"/>
          <w:sz w:val="22"/>
          <w:szCs w:val="22"/>
          <w:lang w:val="be-BY"/>
        </w:rPr>
        <w:t>сі</w:t>
      </w:r>
      <w:proofErr w:type="spellStart"/>
      <w:r>
        <w:rPr>
          <w:spacing w:val="-6"/>
          <w:sz w:val="22"/>
          <w:szCs w:val="22"/>
        </w:rPr>
        <w:t>чныя</w:t>
      </w:r>
      <w:proofErr w:type="spellEnd"/>
      <w:r>
        <w:rPr>
          <w:spacing w:val="-6"/>
          <w:sz w:val="22"/>
          <w:szCs w:val="22"/>
        </w:rPr>
        <w:t xml:space="preserve"> пала</w:t>
      </w:r>
      <w:r>
        <w:rPr>
          <w:spacing w:val="-6"/>
          <w:sz w:val="22"/>
          <w:szCs w:val="22"/>
          <w:lang w:val="be-BY"/>
        </w:rPr>
        <w:t>ні</w:t>
      </w:r>
      <w:proofErr w:type="spellStart"/>
      <w:r>
        <w:rPr>
          <w:spacing w:val="-6"/>
          <w:sz w:val="22"/>
          <w:szCs w:val="22"/>
        </w:rPr>
        <w:t>змы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  <w:lang w:val="be-BY"/>
        </w:rPr>
        <w:t>ў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беларуск</w:t>
      </w:r>
      <w:proofErr w:type="spellEnd"/>
      <w:r>
        <w:rPr>
          <w:spacing w:val="-6"/>
          <w:sz w:val="22"/>
          <w:szCs w:val="22"/>
          <w:lang w:val="be-BY"/>
        </w:rPr>
        <w:t>і</w:t>
      </w:r>
      <w:r>
        <w:rPr>
          <w:spacing w:val="-6"/>
          <w:sz w:val="22"/>
          <w:szCs w:val="22"/>
        </w:rPr>
        <w:t xml:space="preserve">м </w:t>
      </w:r>
      <w:proofErr w:type="spellStart"/>
      <w:r>
        <w:rPr>
          <w:spacing w:val="-6"/>
          <w:sz w:val="22"/>
          <w:szCs w:val="22"/>
        </w:rPr>
        <w:t>дзелавым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пом</w:t>
      </w:r>
      <w:proofErr w:type="spellEnd"/>
      <w:r>
        <w:rPr>
          <w:spacing w:val="-6"/>
          <w:sz w:val="22"/>
          <w:szCs w:val="22"/>
          <w:lang w:val="be-BY"/>
        </w:rPr>
        <w:t>ні</w:t>
      </w:r>
      <w:proofErr w:type="spellStart"/>
      <w:r>
        <w:rPr>
          <w:spacing w:val="-6"/>
          <w:sz w:val="22"/>
          <w:szCs w:val="22"/>
        </w:rPr>
        <w:t>ку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  <w:lang w:val="en-US"/>
        </w:rPr>
        <w:t>XV</w:t>
      </w:r>
      <w:r w:rsidRPr="0051705C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ст. / В.</w:t>
      </w:r>
      <w:proofErr w:type="gramStart"/>
      <w:r>
        <w:rPr>
          <w:spacing w:val="-6"/>
          <w:sz w:val="22"/>
          <w:szCs w:val="22"/>
          <w:lang w:val="be-BY"/>
        </w:rPr>
        <w:t>З</w:t>
      </w:r>
      <w:proofErr w:type="gramEnd"/>
      <w:r>
        <w:rPr>
          <w:spacing w:val="-6"/>
          <w:sz w:val="22"/>
          <w:szCs w:val="22"/>
          <w:lang w:val="be-BY"/>
        </w:rPr>
        <w:t>і</w:t>
      </w:r>
      <w:proofErr w:type="spellStart"/>
      <w:r>
        <w:rPr>
          <w:spacing w:val="-6"/>
          <w:sz w:val="22"/>
          <w:szCs w:val="22"/>
        </w:rPr>
        <w:t>манск</w:t>
      </w:r>
      <w:proofErr w:type="spellEnd"/>
      <w:r>
        <w:rPr>
          <w:spacing w:val="-6"/>
          <w:sz w:val="22"/>
          <w:szCs w:val="22"/>
          <w:lang w:val="be-BY"/>
        </w:rPr>
        <w:t>і</w:t>
      </w:r>
      <w:r>
        <w:rPr>
          <w:spacing w:val="-6"/>
          <w:sz w:val="22"/>
          <w:szCs w:val="22"/>
        </w:rPr>
        <w:t xml:space="preserve"> // </w:t>
      </w:r>
      <w:proofErr w:type="spellStart"/>
      <w:r>
        <w:rPr>
          <w:spacing w:val="-6"/>
          <w:sz w:val="22"/>
          <w:szCs w:val="22"/>
        </w:rPr>
        <w:t>Беларуска-руска-</w:t>
      </w:r>
      <w:r>
        <w:rPr>
          <w:spacing w:val="-10"/>
          <w:sz w:val="22"/>
          <w:szCs w:val="22"/>
        </w:rPr>
        <w:t>польскае</w:t>
      </w:r>
      <w:proofErr w:type="spellEnd"/>
      <w:r>
        <w:rPr>
          <w:spacing w:val="-10"/>
          <w:sz w:val="22"/>
          <w:szCs w:val="22"/>
        </w:rPr>
        <w:t xml:space="preserve"> супа</w:t>
      </w:r>
      <w:r>
        <w:rPr>
          <w:spacing w:val="-10"/>
          <w:sz w:val="22"/>
          <w:szCs w:val="22"/>
          <w:lang w:val="be-BY"/>
        </w:rPr>
        <w:t>с</w:t>
      </w:r>
      <w:r>
        <w:rPr>
          <w:spacing w:val="-10"/>
          <w:sz w:val="22"/>
          <w:szCs w:val="22"/>
        </w:rPr>
        <w:t>та</w:t>
      </w:r>
      <w:r>
        <w:rPr>
          <w:spacing w:val="-10"/>
          <w:sz w:val="22"/>
          <w:szCs w:val="22"/>
          <w:lang w:val="be-BY"/>
        </w:rPr>
        <w:t>ў</w:t>
      </w:r>
      <w:proofErr w:type="spellStart"/>
      <w:r>
        <w:rPr>
          <w:spacing w:val="-10"/>
          <w:sz w:val="22"/>
          <w:szCs w:val="22"/>
        </w:rPr>
        <w:t>ляльнае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pacing w:val="-10"/>
          <w:sz w:val="22"/>
          <w:szCs w:val="22"/>
        </w:rPr>
        <w:t>мовазна</w:t>
      </w:r>
      <w:proofErr w:type="spellEnd"/>
      <w:r>
        <w:rPr>
          <w:spacing w:val="-10"/>
          <w:sz w:val="22"/>
          <w:szCs w:val="22"/>
          <w:lang w:val="be-BY"/>
        </w:rPr>
        <w:t>ў</w:t>
      </w:r>
      <w:proofErr w:type="spellStart"/>
      <w:r>
        <w:rPr>
          <w:spacing w:val="-10"/>
          <w:sz w:val="22"/>
          <w:szCs w:val="22"/>
        </w:rPr>
        <w:t>ства</w:t>
      </w:r>
      <w:proofErr w:type="spellEnd"/>
      <w:r>
        <w:rPr>
          <w:spacing w:val="-10"/>
          <w:sz w:val="22"/>
          <w:szCs w:val="22"/>
        </w:rPr>
        <w:t>, л</w:t>
      </w:r>
      <w:r>
        <w:rPr>
          <w:spacing w:val="-10"/>
          <w:sz w:val="22"/>
          <w:szCs w:val="22"/>
          <w:lang w:val="be-BY"/>
        </w:rPr>
        <w:t>іт</w:t>
      </w:r>
      <w:proofErr w:type="spellStart"/>
      <w:r>
        <w:rPr>
          <w:spacing w:val="-10"/>
          <w:sz w:val="22"/>
          <w:szCs w:val="22"/>
        </w:rPr>
        <w:t>аратуразна</w:t>
      </w:r>
      <w:proofErr w:type="spellEnd"/>
      <w:r>
        <w:rPr>
          <w:spacing w:val="-10"/>
          <w:sz w:val="22"/>
          <w:szCs w:val="22"/>
          <w:lang w:val="be-BY"/>
        </w:rPr>
        <w:t>ў</w:t>
      </w:r>
      <w:proofErr w:type="spellStart"/>
      <w:r>
        <w:rPr>
          <w:spacing w:val="-10"/>
          <w:sz w:val="22"/>
          <w:szCs w:val="22"/>
        </w:rPr>
        <w:t>ства</w:t>
      </w:r>
      <w:proofErr w:type="spellEnd"/>
      <w:r>
        <w:rPr>
          <w:spacing w:val="-10"/>
          <w:sz w:val="22"/>
          <w:szCs w:val="22"/>
        </w:rPr>
        <w:t xml:space="preserve">, </w:t>
      </w:r>
      <w:proofErr w:type="spellStart"/>
      <w:r>
        <w:rPr>
          <w:spacing w:val="-10"/>
          <w:sz w:val="22"/>
          <w:szCs w:val="22"/>
        </w:rPr>
        <w:t>культурало</w:t>
      </w:r>
      <w:proofErr w:type="spellEnd"/>
      <w:r>
        <w:rPr>
          <w:spacing w:val="-10"/>
          <w:sz w:val="22"/>
          <w:szCs w:val="22"/>
          <w:lang w:val="be-BY"/>
        </w:rPr>
        <w:t>гі</w:t>
      </w:r>
      <w:r>
        <w:rPr>
          <w:spacing w:val="-10"/>
          <w:sz w:val="22"/>
          <w:szCs w:val="22"/>
        </w:rPr>
        <w:t xml:space="preserve">я: </w:t>
      </w:r>
      <w:proofErr w:type="spellStart"/>
      <w:r>
        <w:rPr>
          <w:spacing w:val="-10"/>
          <w:sz w:val="22"/>
          <w:szCs w:val="22"/>
        </w:rPr>
        <w:lastRenderedPageBreak/>
        <w:t>матэрыялы</w:t>
      </w:r>
      <w:proofErr w:type="spellEnd"/>
      <w:r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  <w:lang w:val="en-US"/>
        </w:rPr>
        <w:t>V</w:t>
      </w:r>
      <w:r w:rsidRPr="0051705C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М</w:t>
      </w:r>
      <w:r>
        <w:rPr>
          <w:spacing w:val="-10"/>
          <w:sz w:val="22"/>
          <w:szCs w:val="22"/>
          <w:lang w:val="be-BY"/>
        </w:rPr>
        <w:t>і</w:t>
      </w:r>
      <w:proofErr w:type="spellStart"/>
      <w:r>
        <w:rPr>
          <w:spacing w:val="-10"/>
          <w:sz w:val="22"/>
          <w:szCs w:val="22"/>
        </w:rPr>
        <w:t>жнар</w:t>
      </w:r>
      <w:proofErr w:type="spellEnd"/>
      <w:r>
        <w:rPr>
          <w:spacing w:val="-10"/>
          <w:sz w:val="22"/>
          <w:szCs w:val="22"/>
        </w:rPr>
        <w:t xml:space="preserve">. </w:t>
      </w:r>
      <w:proofErr w:type="spellStart"/>
      <w:r>
        <w:rPr>
          <w:spacing w:val="-10"/>
          <w:sz w:val="22"/>
          <w:szCs w:val="22"/>
        </w:rPr>
        <w:t>навук</w:t>
      </w:r>
      <w:proofErr w:type="spellEnd"/>
      <w:r>
        <w:rPr>
          <w:spacing w:val="-10"/>
          <w:sz w:val="22"/>
          <w:szCs w:val="22"/>
        </w:rPr>
        <w:t xml:space="preserve">. </w:t>
      </w:r>
      <w:proofErr w:type="spellStart"/>
      <w:r>
        <w:rPr>
          <w:spacing w:val="-10"/>
          <w:sz w:val="22"/>
          <w:szCs w:val="22"/>
        </w:rPr>
        <w:t>канф</w:t>
      </w:r>
      <w:proofErr w:type="spellEnd"/>
      <w:r>
        <w:rPr>
          <w:spacing w:val="-10"/>
          <w:sz w:val="22"/>
          <w:szCs w:val="22"/>
        </w:rPr>
        <w:t>. -</w:t>
      </w:r>
      <w:r>
        <w:rPr>
          <w:sz w:val="22"/>
          <w:szCs w:val="22"/>
        </w:rPr>
        <w:t>В</w:t>
      </w:r>
      <w:r>
        <w:rPr>
          <w:sz w:val="22"/>
          <w:szCs w:val="22"/>
          <w:lang w:val="be-BY"/>
        </w:rPr>
        <w:t>іц</w:t>
      </w:r>
      <w:proofErr w:type="spellStart"/>
      <w:r>
        <w:rPr>
          <w:sz w:val="22"/>
          <w:szCs w:val="22"/>
        </w:rPr>
        <w:t>ебск</w:t>
      </w:r>
      <w:proofErr w:type="spellEnd"/>
      <w:r>
        <w:rPr>
          <w:sz w:val="22"/>
          <w:szCs w:val="22"/>
        </w:rPr>
        <w:t>, 2000. - С.46-48.</w:t>
      </w:r>
      <w:r>
        <w:rPr>
          <w:rFonts w:ascii="Arial" w:cs="Arial"/>
          <w:sz w:val="22"/>
          <w:szCs w:val="22"/>
        </w:rPr>
        <w:tab/>
      </w:r>
    </w:p>
    <w:p w:rsidR="00FD4690" w:rsidRDefault="00FD4690" w:rsidP="00FD4690">
      <w:pPr>
        <w:numPr>
          <w:ilvl w:val="0"/>
          <w:numId w:val="4"/>
        </w:numPr>
        <w:shd w:val="clear" w:color="auto" w:fill="FFFFFF"/>
        <w:tabs>
          <w:tab w:val="left" w:pos="566"/>
          <w:tab w:val="left" w:pos="9446"/>
        </w:tabs>
        <w:spacing w:line="228" w:lineRule="exact"/>
        <w:ind w:left="566" w:right="2" w:hanging="374"/>
        <w:jc w:val="both"/>
        <w:rPr>
          <w:spacing w:val="-16"/>
          <w:sz w:val="22"/>
          <w:szCs w:val="22"/>
        </w:rPr>
      </w:pPr>
      <w:r>
        <w:rPr>
          <w:spacing w:val="-9"/>
          <w:sz w:val="22"/>
          <w:szCs w:val="22"/>
        </w:rPr>
        <w:t xml:space="preserve">О совершенствовании кадрового обеспечения идеологической работы в Республике Беларусь: Указ Президента </w:t>
      </w:r>
      <w:r>
        <w:rPr>
          <w:spacing w:val="-7"/>
          <w:sz w:val="22"/>
          <w:szCs w:val="22"/>
        </w:rPr>
        <w:t xml:space="preserve">Республики Беларусь от 20 февраля 2004 года </w:t>
      </w:r>
      <w:r>
        <w:rPr>
          <w:spacing w:val="5"/>
          <w:sz w:val="22"/>
          <w:szCs w:val="22"/>
        </w:rPr>
        <w:t>№111</w:t>
      </w:r>
      <w:r>
        <w:rPr>
          <w:spacing w:val="-7"/>
          <w:sz w:val="22"/>
          <w:szCs w:val="22"/>
        </w:rPr>
        <w:t xml:space="preserve"> // Эталон-Беларусь [Электронный ресурс] / </w:t>
      </w:r>
      <w:proofErr w:type="spellStart"/>
      <w:r>
        <w:rPr>
          <w:spacing w:val="-7"/>
          <w:sz w:val="22"/>
          <w:szCs w:val="22"/>
        </w:rPr>
        <w:t>Нац</w:t>
      </w:r>
      <w:proofErr w:type="spellEnd"/>
      <w:r>
        <w:rPr>
          <w:spacing w:val="-7"/>
          <w:sz w:val="22"/>
          <w:szCs w:val="22"/>
        </w:rPr>
        <w:t xml:space="preserve">. Центр </w:t>
      </w:r>
      <w:r>
        <w:rPr>
          <w:spacing w:val="-8"/>
          <w:sz w:val="22"/>
          <w:szCs w:val="22"/>
        </w:rPr>
        <w:t xml:space="preserve">правовой </w:t>
      </w:r>
      <w:proofErr w:type="spellStart"/>
      <w:r>
        <w:rPr>
          <w:spacing w:val="-8"/>
          <w:sz w:val="22"/>
          <w:szCs w:val="22"/>
        </w:rPr>
        <w:t>информ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Респ</w:t>
      </w:r>
      <w:proofErr w:type="spellEnd"/>
      <w:r>
        <w:rPr>
          <w:spacing w:val="-8"/>
          <w:sz w:val="22"/>
          <w:szCs w:val="22"/>
        </w:rPr>
        <w:t>. Беларусь. - Минск, 2009.</w:t>
      </w:r>
    </w:p>
    <w:p w:rsidR="00FD4690" w:rsidRDefault="00FD4690" w:rsidP="00FD4690">
      <w:pPr>
        <w:shd w:val="clear" w:color="auto" w:fill="FFFFFF"/>
        <w:spacing w:before="391" w:line="259" w:lineRule="exact"/>
        <w:ind w:left="38"/>
      </w:pPr>
      <w:r>
        <w:rPr>
          <w:sz w:val="22"/>
          <w:szCs w:val="22"/>
        </w:rPr>
        <w:t>Справочную информацию можно получить у ответственного секретаря оргкомитета конференции</w:t>
      </w:r>
      <w:r>
        <w:rPr>
          <w:sz w:val="22"/>
          <w:szCs w:val="22"/>
          <w:lang w:val="be-BY"/>
        </w:rPr>
        <w:t xml:space="preserve"> </w:t>
      </w:r>
      <w:proofErr w:type="spellStart"/>
      <w:r>
        <w:rPr>
          <w:sz w:val="22"/>
          <w:szCs w:val="22"/>
        </w:rPr>
        <w:t>Погосовой</w:t>
      </w:r>
      <w:proofErr w:type="spellEnd"/>
      <w:r>
        <w:rPr>
          <w:sz w:val="22"/>
          <w:szCs w:val="22"/>
        </w:rPr>
        <w:t xml:space="preserve"> Анастасии Александровны:</w:t>
      </w:r>
    </w:p>
    <w:p w:rsidR="000B6E1C" w:rsidRDefault="00FD4690" w:rsidP="00FD4690">
      <w:pPr>
        <w:shd w:val="clear" w:color="auto" w:fill="FFFFFF"/>
        <w:jc w:val="right"/>
      </w:pPr>
      <w:r>
        <w:rPr>
          <w:sz w:val="22"/>
          <w:szCs w:val="22"/>
        </w:rPr>
        <w:t>Тел./факс:+375 17 298-10-31</w:t>
      </w:r>
      <w:r>
        <w:rPr>
          <w:rFonts w:ascii="Arial" w:cs="Arial"/>
          <w:sz w:val="22"/>
          <w:szCs w:val="22"/>
        </w:rPr>
        <w:tab/>
      </w:r>
    </w:p>
    <w:sectPr w:rsidR="000B6E1C">
      <w:pgSz w:w="11909" w:h="16834"/>
      <w:pgMar w:top="1440" w:right="1333" w:bottom="720" w:left="11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09"/>
    <w:multiLevelType w:val="singleLevel"/>
    <w:tmpl w:val="6974DECC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355C5130"/>
    <w:multiLevelType w:val="hybridMultilevel"/>
    <w:tmpl w:val="A5C0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04D8D"/>
    <w:multiLevelType w:val="singleLevel"/>
    <w:tmpl w:val="C70805D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6D8A2138"/>
    <w:multiLevelType w:val="singleLevel"/>
    <w:tmpl w:val="2E1E936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E1C"/>
    <w:rsid w:val="000B6E1C"/>
    <w:rsid w:val="005633DA"/>
    <w:rsid w:val="00AF6591"/>
    <w:rsid w:val="00C16546"/>
    <w:rsid w:val="00F7500F"/>
    <w:rsid w:val="00F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stat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2011-11-01T08:59:00Z</dcterms:created>
  <dcterms:modified xsi:type="dcterms:W3CDTF">2011-11-01T10:17:00Z</dcterms:modified>
</cp:coreProperties>
</file>