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E4" w:rsidRDefault="00D102E4" w:rsidP="00D102E4">
      <w:pPr>
        <w:ind w:left="3540" w:firstLine="2556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ЗАЦВЕРДЖАНЫ</w:t>
      </w:r>
    </w:p>
    <w:p w:rsidR="00D102E4" w:rsidRDefault="00D102E4" w:rsidP="00D102E4">
      <w:pPr>
        <w:ind w:left="3540" w:firstLine="25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пасяджэнні кафедры</w:t>
      </w:r>
    </w:p>
    <w:p w:rsidR="00D102E4" w:rsidRDefault="00D102E4" w:rsidP="00D102E4">
      <w:pPr>
        <w:ind w:left="3540" w:firstLine="25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гісторыі Беларусі </w:t>
      </w:r>
    </w:p>
    <w:p w:rsidR="00D102E4" w:rsidRDefault="002D1571" w:rsidP="00D102E4">
      <w:pPr>
        <w:ind w:left="3540" w:firstLine="25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 26</w:t>
      </w:r>
      <w:r w:rsidR="00D102E4">
        <w:rPr>
          <w:sz w:val="28"/>
          <w:szCs w:val="28"/>
          <w:lang w:val="be-BY"/>
        </w:rPr>
        <w:t>.10.201</w:t>
      </w:r>
      <w:r>
        <w:rPr>
          <w:sz w:val="28"/>
          <w:szCs w:val="28"/>
          <w:lang w:val="be-BY"/>
        </w:rPr>
        <w:t>7</w:t>
      </w:r>
      <w:r w:rsidR="00D102E4">
        <w:rPr>
          <w:sz w:val="28"/>
          <w:szCs w:val="28"/>
          <w:lang w:val="be-BY"/>
        </w:rPr>
        <w:t xml:space="preserve"> г.</w:t>
      </w:r>
    </w:p>
    <w:p w:rsidR="00D102E4" w:rsidRDefault="00D102E4" w:rsidP="00D102E4">
      <w:pPr>
        <w:ind w:left="609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(пратакол № 2)</w:t>
      </w:r>
    </w:p>
    <w:p w:rsidR="00D102E4" w:rsidRDefault="00D102E4" w:rsidP="00D102E4">
      <w:pPr>
        <w:rPr>
          <w:sz w:val="28"/>
          <w:szCs w:val="28"/>
          <w:lang w:val="be-BY"/>
        </w:rPr>
      </w:pPr>
    </w:p>
    <w:p w:rsidR="00D102E4" w:rsidRPr="00222DCC" w:rsidRDefault="00D102E4" w:rsidP="00D102E4">
      <w:pPr>
        <w:rPr>
          <w:sz w:val="28"/>
          <w:szCs w:val="28"/>
          <w:lang w:val="be-BY"/>
        </w:rPr>
      </w:pPr>
    </w:p>
    <w:p w:rsidR="00D102E4" w:rsidRPr="0068669D" w:rsidRDefault="00D102E4" w:rsidP="00D102E4">
      <w:pPr>
        <w:jc w:val="center"/>
        <w:rPr>
          <w:b/>
          <w:sz w:val="28"/>
          <w:szCs w:val="28"/>
          <w:lang w:val="be-BY"/>
        </w:rPr>
      </w:pPr>
      <w:r w:rsidRPr="0068669D">
        <w:rPr>
          <w:b/>
          <w:sz w:val="28"/>
          <w:szCs w:val="28"/>
        </w:rPr>
        <w:t>ПЫТАН</w:t>
      </w:r>
      <w:r w:rsidRPr="0068669D">
        <w:rPr>
          <w:b/>
          <w:sz w:val="28"/>
          <w:szCs w:val="28"/>
          <w:lang w:val="be-BY"/>
        </w:rPr>
        <w:t>НІ ДА ЭКЗАМЕНУ ПА ГІСТОРЫІ БЕЛАРУСІ</w:t>
      </w:r>
    </w:p>
    <w:p w:rsidR="00D102E4" w:rsidRPr="0068669D" w:rsidRDefault="00D102E4" w:rsidP="00D102E4">
      <w:pPr>
        <w:jc w:val="center"/>
        <w:rPr>
          <w:b/>
          <w:sz w:val="28"/>
          <w:szCs w:val="28"/>
          <w:lang w:val="be-BY"/>
        </w:rPr>
      </w:pPr>
      <w:r w:rsidRPr="0068669D">
        <w:rPr>
          <w:b/>
          <w:sz w:val="28"/>
          <w:szCs w:val="28"/>
          <w:lang w:val="be-BY"/>
        </w:rPr>
        <w:t xml:space="preserve">(гістарычны факультэт, </w:t>
      </w:r>
      <w:r w:rsidR="0068303B">
        <w:rPr>
          <w:b/>
          <w:sz w:val="28"/>
          <w:szCs w:val="28"/>
          <w:lang w:val="be-BY"/>
        </w:rPr>
        <w:t xml:space="preserve">дзённая форма навучання, </w:t>
      </w:r>
      <w:r w:rsidRPr="0068669D">
        <w:rPr>
          <w:b/>
          <w:sz w:val="28"/>
          <w:szCs w:val="28"/>
          <w:lang w:val="be-BY"/>
        </w:rPr>
        <w:t xml:space="preserve">3 курс, </w:t>
      </w:r>
      <w:r>
        <w:rPr>
          <w:b/>
          <w:sz w:val="28"/>
          <w:szCs w:val="28"/>
          <w:lang w:val="be-BY"/>
        </w:rPr>
        <w:t>5</w:t>
      </w:r>
      <w:r w:rsidRPr="0068669D">
        <w:rPr>
          <w:b/>
          <w:sz w:val="28"/>
          <w:szCs w:val="28"/>
          <w:lang w:val="be-BY"/>
        </w:rPr>
        <w:t xml:space="preserve"> семестр)</w:t>
      </w:r>
    </w:p>
    <w:p w:rsidR="00D102E4" w:rsidRPr="0068669D" w:rsidRDefault="00D102E4" w:rsidP="00D102E4">
      <w:pPr>
        <w:jc w:val="both"/>
        <w:rPr>
          <w:sz w:val="28"/>
          <w:szCs w:val="28"/>
          <w:lang w:val="be-BY"/>
        </w:rPr>
      </w:pP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Прычыны, мэты і характар паўстання 1830-1831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Падрыхтоўка паўстання 1830–1831 гг. Дзейнасць таварыства падхарунжых.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Пачатак паўстання 1830–1831 гг. Дэмакратычная і кансерватыўная плыні ў паўстанні.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Разгортванне паўстання 1830-1831 гг. у Польшчы, Літве і Беларусі.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Прычыны паражэння, вынікі і значэнне паўстання 1830-1831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Тэорыя афіцыйнай народнасці.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Дакладныя запіскі М. Мураўёва 1830 і 1831 гг. адносна палітыкі расійскага ўрада ў Заходніх губернях.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Стварэнне і дзейнасць Камітэта Заходніх губерняў. 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Палітыка ўрада Мікалая І у галіне асветы. Развіццё адукацыі на тэрыторыі Беларусі ў 1830-я–1850-я 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Канфесійная палітыка ўрада Мікалая І. Падрыхтоўка да злучэння ўніяцкай і праваслаўнай цэркваў.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Стварэнне і дзейнасць Сакрэтнага камітэта па ўніяцкіх справах. 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Полацкі царкоўны сабор </w:t>
      </w:r>
      <w:smartTag w:uri="urn:schemas-microsoft-com:office:smarttags" w:element="metricconverter">
        <w:smartTagPr>
          <w:attr w:name="ProductID" w:val="1839 г"/>
        </w:smartTagPr>
        <w:r w:rsidRPr="00617F6A">
          <w:rPr>
            <w:sz w:val="28"/>
            <w:szCs w:val="28"/>
            <w:lang w:val="be-BY"/>
          </w:rPr>
          <w:t>1839 г</w:t>
        </w:r>
      </w:smartTag>
      <w:r w:rsidRPr="00617F6A">
        <w:rPr>
          <w:sz w:val="28"/>
          <w:szCs w:val="28"/>
          <w:lang w:val="be-BY"/>
        </w:rPr>
        <w:t>. Скасаванне царкоўнай уніі.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Аграрная палітыка ўрада Мікалая І. Стан сельскай гаспадаркі Беларусі ў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Аграрныя рэформы П. </w:t>
      </w:r>
      <w:proofErr w:type="spellStart"/>
      <w:r w:rsidRPr="00617F6A">
        <w:rPr>
          <w:sz w:val="28"/>
          <w:szCs w:val="28"/>
          <w:lang w:val="be-BY"/>
        </w:rPr>
        <w:t>Кісялёва</w:t>
      </w:r>
      <w:proofErr w:type="spellEnd"/>
      <w:r w:rsidRPr="00617F6A">
        <w:rPr>
          <w:sz w:val="28"/>
          <w:szCs w:val="28"/>
          <w:lang w:val="be-BY"/>
        </w:rPr>
        <w:t>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Сялянскія хваляванні ў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Развіццё прамысловасці Беларусі ў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Развіццё шляхоў зносін у Беларусі ў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Развіццё гандлю ў Беларусі ў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Гарады і мястэчкі Беларусі ў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Кансерватыўная плынь у грамадска-палітычным руху на беларускіх землях у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Ліберальна-буржуазны рух на беларускіх землях у 1830-1850-я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Дзейнасць патаемнай арганізацыі “Дэмакратычнае таварыства”.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Дзейнасць патаемнай арганізацыі “Саюз свабодных братоў”.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Навуковае вывучэнне Беларусі ў 1830–1850 гг. Польскія і рускія навукоўцы аб Беларусі і беларусах.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Станаўленне беларускай навуковай школы. Развіццё беларускай фалькларыстыкі ў 1830–1850 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Развіццё беларускай этнаграфіі ў 1830–1850 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lastRenderedPageBreak/>
        <w:t xml:space="preserve">Развіццё беларускага мовазнаўства ў 1830–1850 гг. 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Станаўленне беларускай гістарычнай навукі ў 1830–1850 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Дзейнасць беларускіх </w:t>
      </w:r>
      <w:proofErr w:type="spellStart"/>
      <w:r w:rsidRPr="00617F6A">
        <w:rPr>
          <w:sz w:val="28"/>
          <w:szCs w:val="28"/>
          <w:lang w:val="be-BY"/>
        </w:rPr>
        <w:t>грамадска</w:t>
      </w:r>
      <w:proofErr w:type="spellEnd"/>
      <w:r w:rsidRPr="00617F6A">
        <w:rPr>
          <w:sz w:val="28"/>
          <w:szCs w:val="28"/>
          <w:lang w:val="be-BY"/>
        </w:rPr>
        <w:t>-інтэлектуальных гурткоў на ніве нацыянальнага адраджэння ў 1830–1850 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Экспедыцыя Ю. </w:t>
      </w:r>
      <w:proofErr w:type="spellStart"/>
      <w:r w:rsidRPr="00617F6A">
        <w:rPr>
          <w:sz w:val="28"/>
          <w:szCs w:val="28"/>
          <w:lang w:val="be-BY"/>
        </w:rPr>
        <w:t>Заліўскага</w:t>
      </w:r>
      <w:proofErr w:type="spellEnd"/>
      <w:r w:rsidRPr="00617F6A">
        <w:rPr>
          <w:sz w:val="28"/>
          <w:szCs w:val="28"/>
          <w:lang w:val="be-BY"/>
        </w:rPr>
        <w:t>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Прычыны адмены прыгоннага права. Падрыхтоўка аграрнай рэформы </w:t>
      </w:r>
      <w:smartTag w:uri="urn:schemas-microsoft-com:office:smarttags" w:element="metricconverter">
        <w:smartTagPr>
          <w:attr w:name="ProductID" w:val="1861 г"/>
        </w:smartTagPr>
        <w:r w:rsidRPr="00617F6A">
          <w:rPr>
            <w:sz w:val="28"/>
            <w:szCs w:val="28"/>
            <w:lang w:val="be-BY"/>
          </w:rPr>
          <w:t>1861 г</w:t>
        </w:r>
      </w:smartTag>
      <w:r w:rsidRPr="00617F6A">
        <w:rPr>
          <w:sz w:val="28"/>
          <w:szCs w:val="28"/>
          <w:lang w:val="be-BY"/>
        </w:rPr>
        <w:t>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“Маніфест” і “Палажэнні” 19 лютага </w:t>
      </w:r>
      <w:smartTag w:uri="urn:schemas-microsoft-com:office:smarttags" w:element="metricconverter">
        <w:smartTagPr>
          <w:attr w:name="ProductID" w:val="1861 г"/>
        </w:smartTagPr>
        <w:r w:rsidRPr="00617F6A">
          <w:rPr>
            <w:sz w:val="28"/>
            <w:szCs w:val="28"/>
            <w:lang w:val="be-BY"/>
          </w:rPr>
          <w:t>1861 г</w:t>
        </w:r>
      </w:smartTag>
      <w:r w:rsidRPr="00617F6A">
        <w:rPr>
          <w:sz w:val="28"/>
          <w:szCs w:val="28"/>
          <w:lang w:val="be-BY"/>
        </w:rPr>
        <w:t>.: агульная характарыстыка.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Сялянскія надзелы згодна рэформы </w:t>
      </w:r>
      <w:smartTag w:uri="urn:schemas-microsoft-com:office:smarttags" w:element="metricconverter">
        <w:smartTagPr>
          <w:attr w:name="ProductID" w:val="1861 г"/>
        </w:smartTagPr>
        <w:r w:rsidRPr="00617F6A">
          <w:rPr>
            <w:sz w:val="28"/>
            <w:szCs w:val="28"/>
            <w:lang w:val="be-BY"/>
          </w:rPr>
          <w:t>1861 г</w:t>
        </w:r>
      </w:smartTag>
      <w:r w:rsidRPr="00617F6A">
        <w:rPr>
          <w:sz w:val="28"/>
          <w:szCs w:val="28"/>
          <w:lang w:val="be-BY"/>
        </w:rPr>
        <w:t>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Сялянскія павіннасці згодна рэформы </w:t>
      </w:r>
      <w:smartTag w:uri="urn:schemas-microsoft-com:office:smarttags" w:element="metricconverter">
        <w:smartTagPr>
          <w:attr w:name="ProductID" w:val="1861 г"/>
        </w:smartTagPr>
        <w:r w:rsidRPr="00617F6A">
          <w:rPr>
            <w:sz w:val="28"/>
            <w:szCs w:val="28"/>
            <w:lang w:val="be-BY"/>
          </w:rPr>
          <w:t>1861 г</w:t>
        </w:r>
      </w:smartTag>
      <w:r w:rsidRPr="00617F6A">
        <w:rPr>
          <w:sz w:val="28"/>
          <w:szCs w:val="28"/>
          <w:lang w:val="be-BY"/>
        </w:rPr>
        <w:t>.</w:t>
      </w:r>
      <w:r w:rsidRPr="00617F6A">
        <w:rPr>
          <w:sz w:val="28"/>
          <w:szCs w:val="28"/>
        </w:rPr>
        <w:t xml:space="preserve"> 9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Выкупная аперацыя і выкупныя плацяжы згодна рэформы </w:t>
      </w:r>
      <w:smartTag w:uri="urn:schemas-microsoft-com:office:smarttags" w:element="metricconverter">
        <w:smartTagPr>
          <w:attr w:name="ProductID" w:val="1861 г"/>
        </w:smartTagPr>
        <w:r w:rsidRPr="00617F6A">
          <w:rPr>
            <w:sz w:val="28"/>
            <w:szCs w:val="28"/>
            <w:lang w:val="be-BY"/>
          </w:rPr>
          <w:t>1861 г</w:t>
        </w:r>
      </w:smartTag>
      <w:r w:rsidRPr="00617F6A">
        <w:rPr>
          <w:sz w:val="28"/>
          <w:szCs w:val="28"/>
          <w:lang w:val="be-BY"/>
        </w:rPr>
        <w:t>.</w:t>
      </w:r>
      <w:r w:rsidRPr="00617F6A">
        <w:rPr>
          <w:sz w:val="28"/>
          <w:szCs w:val="28"/>
        </w:rPr>
        <w:t xml:space="preserve"> 10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Сялянскія ўстановы згодна рэформы </w:t>
      </w:r>
      <w:smartTag w:uri="urn:schemas-microsoft-com:office:smarttags" w:element="metricconverter">
        <w:smartTagPr>
          <w:attr w:name="ProductID" w:val="1861 г"/>
        </w:smartTagPr>
        <w:r w:rsidRPr="00617F6A">
          <w:rPr>
            <w:sz w:val="28"/>
            <w:szCs w:val="28"/>
            <w:lang w:val="be-BY"/>
          </w:rPr>
          <w:t>1861 г</w:t>
        </w:r>
      </w:smartTag>
      <w:r w:rsidRPr="00617F6A">
        <w:rPr>
          <w:sz w:val="28"/>
          <w:szCs w:val="28"/>
          <w:lang w:val="be-BY"/>
        </w:rPr>
        <w:t>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Распаўсюджванне рэформы </w:t>
      </w:r>
      <w:smartTag w:uri="urn:schemas-microsoft-com:office:smarttags" w:element="metricconverter">
        <w:smartTagPr>
          <w:attr w:name="ProductID" w:val="1861 г"/>
        </w:smartTagPr>
        <w:r w:rsidRPr="00617F6A">
          <w:rPr>
            <w:sz w:val="28"/>
            <w:szCs w:val="28"/>
            <w:lang w:val="be-BY"/>
          </w:rPr>
          <w:t>1861 г</w:t>
        </w:r>
      </w:smartTag>
      <w:r w:rsidRPr="00617F6A">
        <w:rPr>
          <w:sz w:val="28"/>
          <w:szCs w:val="28"/>
          <w:lang w:val="be-BY"/>
        </w:rPr>
        <w:t>. на дзяржаўных сялян.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Сялянскія выступленні ў 1860-я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Перадумовы буржуазных рэформ 1860-1870-х гг.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Земская рэформа.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Гарадская рэформа.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500"/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Судовая рэформа.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Школьная рэформа.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Цэнзурная рэформа.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Ваенная рэформа.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proofErr w:type="spellStart"/>
      <w:r w:rsidRPr="00617F6A">
        <w:rPr>
          <w:sz w:val="28"/>
          <w:szCs w:val="28"/>
        </w:rPr>
        <w:t>Падрыхто</w:t>
      </w:r>
      <w:proofErr w:type="spellEnd"/>
      <w:r w:rsidRPr="00617F6A">
        <w:rPr>
          <w:sz w:val="28"/>
          <w:szCs w:val="28"/>
          <w:lang w:val="be-BY"/>
        </w:rPr>
        <w:t>ў</w:t>
      </w:r>
      <w:r w:rsidRPr="00617F6A">
        <w:rPr>
          <w:sz w:val="28"/>
          <w:szCs w:val="28"/>
        </w:rPr>
        <w:t>ка па</w:t>
      </w:r>
      <w:r w:rsidRPr="00617F6A">
        <w:rPr>
          <w:sz w:val="28"/>
          <w:szCs w:val="28"/>
          <w:lang w:val="be-BY"/>
        </w:rPr>
        <w:t>ў</w:t>
      </w:r>
      <w:proofErr w:type="spellStart"/>
      <w:r w:rsidRPr="00617F6A">
        <w:rPr>
          <w:sz w:val="28"/>
          <w:szCs w:val="28"/>
        </w:rPr>
        <w:t>стання</w:t>
      </w:r>
      <w:proofErr w:type="spellEnd"/>
      <w:r w:rsidRPr="00617F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63 г"/>
        </w:smartTagPr>
        <w:r w:rsidRPr="00617F6A">
          <w:rPr>
            <w:sz w:val="28"/>
            <w:szCs w:val="28"/>
          </w:rPr>
          <w:t>1863 г</w:t>
        </w:r>
      </w:smartTag>
      <w:r w:rsidRPr="00617F6A">
        <w:rPr>
          <w:sz w:val="28"/>
          <w:szCs w:val="28"/>
        </w:rPr>
        <w:t>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“Белая” і “</w:t>
      </w:r>
      <w:proofErr w:type="spellStart"/>
      <w:r w:rsidRPr="00617F6A">
        <w:rPr>
          <w:sz w:val="28"/>
          <w:szCs w:val="28"/>
          <w:lang w:val="be-BY"/>
        </w:rPr>
        <w:t>чырвоная</w:t>
      </w:r>
      <w:proofErr w:type="spellEnd"/>
      <w:r w:rsidRPr="00617F6A">
        <w:rPr>
          <w:sz w:val="28"/>
          <w:szCs w:val="28"/>
          <w:lang w:val="be-BY"/>
        </w:rPr>
        <w:t xml:space="preserve">” плыні ў паўстанні </w:t>
      </w:r>
      <w:smartTag w:uri="urn:schemas-microsoft-com:office:smarttags" w:element="metricconverter">
        <w:smartTagPr>
          <w:attr w:name="ProductID" w:val="1863 г"/>
        </w:smartTagPr>
        <w:r w:rsidRPr="00617F6A">
          <w:rPr>
            <w:sz w:val="28"/>
            <w:szCs w:val="28"/>
            <w:lang w:val="be-BY"/>
          </w:rPr>
          <w:t>1863 г</w:t>
        </w:r>
      </w:smartTag>
      <w:r w:rsidRPr="00617F6A">
        <w:rPr>
          <w:sz w:val="28"/>
          <w:szCs w:val="28"/>
          <w:lang w:val="be-BY"/>
        </w:rPr>
        <w:t>. 22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“Мужыцкая праўда”. </w:t>
      </w:r>
      <w:proofErr w:type="spellStart"/>
      <w:r w:rsidRPr="00617F6A">
        <w:rPr>
          <w:sz w:val="28"/>
          <w:szCs w:val="28"/>
          <w:lang w:val="be-BY"/>
        </w:rPr>
        <w:t>Вікенцій</w:t>
      </w:r>
      <w:proofErr w:type="spellEnd"/>
      <w:r w:rsidRPr="00617F6A">
        <w:rPr>
          <w:sz w:val="28"/>
          <w:szCs w:val="28"/>
          <w:lang w:val="be-BY"/>
        </w:rPr>
        <w:t xml:space="preserve"> </w:t>
      </w:r>
      <w:proofErr w:type="spellStart"/>
      <w:r w:rsidRPr="00617F6A">
        <w:rPr>
          <w:sz w:val="28"/>
          <w:szCs w:val="28"/>
          <w:lang w:val="be-BY"/>
        </w:rPr>
        <w:t>Каліноўскі</w:t>
      </w:r>
      <w:proofErr w:type="spellEnd"/>
      <w:r w:rsidRPr="00617F6A">
        <w:rPr>
          <w:sz w:val="28"/>
          <w:szCs w:val="28"/>
          <w:lang w:val="be-BY"/>
        </w:rPr>
        <w:t>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 xml:space="preserve">Пачатак паўстання </w:t>
      </w:r>
      <w:smartTag w:uri="urn:schemas-microsoft-com:office:smarttags" w:element="metricconverter">
        <w:smartTagPr>
          <w:attr w:name="ProductID" w:val="1863 г"/>
        </w:smartTagPr>
        <w:r w:rsidRPr="00617F6A">
          <w:rPr>
            <w:sz w:val="28"/>
            <w:szCs w:val="28"/>
            <w:lang w:val="be-BY"/>
          </w:rPr>
          <w:t>1863 г</w:t>
        </w:r>
      </w:smartTag>
      <w:r w:rsidRPr="00617F6A">
        <w:rPr>
          <w:sz w:val="28"/>
          <w:szCs w:val="28"/>
          <w:lang w:val="be-BY"/>
        </w:rPr>
        <w:t>. Баявыя дзеянні паўстанцаў на тэрыторыі Беларусі.</w:t>
      </w:r>
    </w:p>
    <w:p w:rsidR="00D102E4" w:rsidRPr="00617F6A" w:rsidRDefault="00D102E4" w:rsidP="00617F6A">
      <w:pPr>
        <w:pStyle w:val="a3"/>
        <w:numPr>
          <w:ilvl w:val="0"/>
          <w:numId w:val="2"/>
        </w:numPr>
        <w:tabs>
          <w:tab w:val="num" w:pos="760"/>
        </w:tabs>
        <w:jc w:val="both"/>
        <w:rPr>
          <w:sz w:val="28"/>
          <w:szCs w:val="28"/>
          <w:lang w:val="be-BY"/>
        </w:rPr>
      </w:pPr>
      <w:r w:rsidRPr="00617F6A">
        <w:rPr>
          <w:sz w:val="28"/>
          <w:szCs w:val="28"/>
          <w:lang w:val="be-BY"/>
        </w:rPr>
        <w:t>Прычыны паражэння, вынікі і значэння паўстання 1863 г.</w:t>
      </w:r>
    </w:p>
    <w:p w:rsidR="00D102E4" w:rsidRDefault="00D102E4" w:rsidP="00D102E4">
      <w:pPr>
        <w:tabs>
          <w:tab w:val="num" w:pos="500"/>
        </w:tabs>
        <w:jc w:val="both"/>
        <w:rPr>
          <w:sz w:val="28"/>
          <w:szCs w:val="28"/>
          <w:lang w:val="be-BY"/>
        </w:rPr>
      </w:pPr>
    </w:p>
    <w:p w:rsidR="00D102E4" w:rsidRDefault="00D102E4" w:rsidP="00D102E4">
      <w:pPr>
        <w:tabs>
          <w:tab w:val="num" w:pos="500"/>
        </w:tabs>
        <w:jc w:val="both"/>
        <w:rPr>
          <w:sz w:val="28"/>
          <w:szCs w:val="28"/>
          <w:lang w:val="be-BY"/>
        </w:rPr>
      </w:pPr>
    </w:p>
    <w:p w:rsidR="00D102E4" w:rsidRDefault="00D102E4" w:rsidP="00D102E4">
      <w:pPr>
        <w:tabs>
          <w:tab w:val="num" w:pos="500"/>
        </w:tabs>
        <w:jc w:val="both"/>
        <w:rPr>
          <w:sz w:val="28"/>
          <w:szCs w:val="28"/>
          <w:lang w:val="be-BY"/>
        </w:rPr>
      </w:pPr>
      <w:bookmarkStart w:id="0" w:name="_GoBack"/>
      <w:bookmarkEnd w:id="0"/>
    </w:p>
    <w:p w:rsidR="00D87D3B" w:rsidRDefault="00D102E4" w:rsidP="00D102E4">
      <w:proofErr w:type="spellStart"/>
      <w:r w:rsidRPr="00222DCC">
        <w:rPr>
          <w:sz w:val="28"/>
          <w:szCs w:val="28"/>
          <w:lang w:val="be-BY"/>
        </w:rPr>
        <w:t>Распрацоўшчык</w:t>
      </w:r>
      <w:proofErr w:type="spellEnd"/>
      <w:r w:rsidRPr="00222DCC">
        <w:rPr>
          <w:sz w:val="28"/>
          <w:szCs w:val="28"/>
          <w:lang w:val="be-BY"/>
        </w:rPr>
        <w:t xml:space="preserve"> </w:t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  <w:t>Гарбуль П.І.</w:t>
      </w:r>
    </w:p>
    <w:sectPr w:rsidR="00D8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EFA"/>
    <w:multiLevelType w:val="hybridMultilevel"/>
    <w:tmpl w:val="5E22C99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4CB3428F"/>
    <w:multiLevelType w:val="hybridMultilevel"/>
    <w:tmpl w:val="400EA38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A"/>
    <w:rsid w:val="002D1571"/>
    <w:rsid w:val="003D342A"/>
    <w:rsid w:val="00617F6A"/>
    <w:rsid w:val="0068303B"/>
    <w:rsid w:val="00744C01"/>
    <w:rsid w:val="00787C23"/>
    <w:rsid w:val="00865C85"/>
    <w:rsid w:val="00AD7723"/>
    <w:rsid w:val="00D102E4"/>
    <w:rsid w:val="00D14C90"/>
    <w:rsid w:val="00D87D3B"/>
    <w:rsid w:val="00E9199F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2018-05-07T10:38:00Z</dcterms:created>
  <dcterms:modified xsi:type="dcterms:W3CDTF">2018-05-07T10:39:00Z</dcterms:modified>
</cp:coreProperties>
</file>