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AF" w:rsidRPr="005754A1" w:rsidRDefault="006F68AF" w:rsidP="006F68AF">
      <w:pPr>
        <w:jc w:val="center"/>
        <w:rPr>
          <w:b/>
          <w:spacing w:val="-12"/>
          <w:sz w:val="28"/>
          <w:szCs w:val="28"/>
          <w:lang w:val="be-BY"/>
        </w:rPr>
      </w:pPr>
      <w:r w:rsidRPr="005754A1">
        <w:rPr>
          <w:b/>
          <w:spacing w:val="-12"/>
          <w:sz w:val="28"/>
          <w:szCs w:val="28"/>
          <w:lang w:val="be-BY"/>
        </w:rPr>
        <w:t>Тэма</w:t>
      </w:r>
      <w:r>
        <w:rPr>
          <w:b/>
          <w:spacing w:val="-12"/>
          <w:sz w:val="28"/>
          <w:szCs w:val="28"/>
          <w:lang w:val="be-BY"/>
        </w:rPr>
        <w:t>тыка курсавых прац кафедры гісторыі Беларусі</w:t>
      </w:r>
    </w:p>
    <w:p w:rsidR="006F68AF" w:rsidRPr="00712410" w:rsidRDefault="00845BD6" w:rsidP="003703EA">
      <w:pPr>
        <w:tabs>
          <w:tab w:val="left" w:pos="0"/>
          <w:tab w:val="left" w:pos="1080"/>
        </w:tabs>
        <w:ind w:firstLine="709"/>
        <w:jc w:val="center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 xml:space="preserve">на </w:t>
      </w:r>
      <w:r w:rsidR="003703EA" w:rsidRPr="00712410">
        <w:rPr>
          <w:b/>
          <w:i/>
          <w:sz w:val="28"/>
          <w:szCs w:val="28"/>
          <w:lang w:val="be-BY"/>
        </w:rPr>
        <w:t>201</w:t>
      </w:r>
      <w:r w:rsidR="00A373A6">
        <w:rPr>
          <w:b/>
          <w:i/>
          <w:sz w:val="28"/>
          <w:szCs w:val="28"/>
          <w:lang w:val="be-BY"/>
        </w:rPr>
        <w:t>9</w:t>
      </w:r>
      <w:r w:rsidR="007C2AEA">
        <w:rPr>
          <w:b/>
          <w:i/>
          <w:sz w:val="28"/>
          <w:szCs w:val="28"/>
          <w:lang w:val="be-BY"/>
        </w:rPr>
        <w:t>–</w:t>
      </w:r>
      <w:r w:rsidR="00A373A6">
        <w:rPr>
          <w:b/>
          <w:i/>
          <w:sz w:val="28"/>
          <w:szCs w:val="28"/>
          <w:lang w:val="be-BY"/>
        </w:rPr>
        <w:t>2020</w:t>
      </w:r>
      <w:r w:rsidR="003703EA" w:rsidRPr="00712410">
        <w:rPr>
          <w:b/>
          <w:i/>
          <w:sz w:val="28"/>
          <w:szCs w:val="28"/>
          <w:lang w:val="be-BY"/>
        </w:rPr>
        <w:t xml:space="preserve"> нав</w:t>
      </w:r>
      <w:r w:rsidR="00712410" w:rsidRPr="00712410">
        <w:rPr>
          <w:b/>
          <w:i/>
          <w:sz w:val="28"/>
          <w:szCs w:val="28"/>
          <w:lang w:val="be-BY"/>
        </w:rPr>
        <w:t>учальны</w:t>
      </w:r>
      <w:r w:rsidR="003703EA" w:rsidRPr="00712410">
        <w:rPr>
          <w:b/>
          <w:i/>
          <w:sz w:val="28"/>
          <w:szCs w:val="28"/>
          <w:lang w:val="be-BY"/>
        </w:rPr>
        <w:t xml:space="preserve"> год</w:t>
      </w:r>
    </w:p>
    <w:p w:rsidR="00267457" w:rsidRDefault="00267457" w:rsidP="003703EA">
      <w:pPr>
        <w:tabs>
          <w:tab w:val="left" w:pos="0"/>
          <w:tab w:val="left" w:pos="1080"/>
        </w:tabs>
        <w:ind w:firstLine="709"/>
        <w:jc w:val="center"/>
        <w:rPr>
          <w:b/>
          <w:sz w:val="28"/>
          <w:szCs w:val="28"/>
          <w:lang w:val="be-BY"/>
        </w:rPr>
      </w:pPr>
    </w:p>
    <w:p w:rsidR="00F73882" w:rsidRDefault="003703EA" w:rsidP="00F73882">
      <w:pPr>
        <w:tabs>
          <w:tab w:val="left" w:pos="0"/>
          <w:tab w:val="left" w:pos="1080"/>
        </w:tabs>
        <w:ind w:left="908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Навуковы кіраўнік </w:t>
      </w:r>
      <w:r w:rsidR="006F68AF" w:rsidRPr="006F68AF">
        <w:rPr>
          <w:b/>
          <w:sz w:val="28"/>
          <w:szCs w:val="28"/>
          <w:lang w:val="be-BY"/>
        </w:rPr>
        <w:t>–</w:t>
      </w:r>
      <w:r>
        <w:rPr>
          <w:b/>
          <w:sz w:val="28"/>
          <w:szCs w:val="28"/>
          <w:lang w:val="be-BY"/>
        </w:rPr>
        <w:t xml:space="preserve"> </w:t>
      </w:r>
      <w:r w:rsidRPr="006F68AF">
        <w:rPr>
          <w:b/>
          <w:sz w:val="28"/>
          <w:szCs w:val="28"/>
          <w:lang w:val="be-BY"/>
        </w:rPr>
        <w:t>Здановіч У</w:t>
      </w:r>
      <w:r>
        <w:rPr>
          <w:b/>
          <w:sz w:val="28"/>
          <w:szCs w:val="28"/>
          <w:lang w:val="be-BY"/>
        </w:rPr>
        <w:t>ладзімір Васільевіч, доктар</w:t>
      </w:r>
      <w:r w:rsidR="006F68AF" w:rsidRPr="006F68AF">
        <w:rPr>
          <w:b/>
          <w:sz w:val="28"/>
          <w:szCs w:val="28"/>
          <w:lang w:val="be-BY"/>
        </w:rPr>
        <w:t xml:space="preserve"> </w:t>
      </w:r>
      <w:r w:rsidR="00267457">
        <w:rPr>
          <w:b/>
          <w:sz w:val="28"/>
          <w:szCs w:val="28"/>
          <w:lang w:val="be-BY"/>
        </w:rPr>
        <w:t xml:space="preserve">   </w:t>
      </w:r>
      <w:r w:rsidR="006F68AF" w:rsidRPr="006F68AF">
        <w:rPr>
          <w:b/>
          <w:sz w:val="28"/>
          <w:szCs w:val="28"/>
          <w:lang w:val="be-BY"/>
        </w:rPr>
        <w:t xml:space="preserve">гістарычных навук, </w:t>
      </w:r>
      <w:r w:rsidR="002A25AE">
        <w:rPr>
          <w:b/>
          <w:sz w:val="28"/>
          <w:szCs w:val="28"/>
          <w:lang w:val="be-BY"/>
        </w:rPr>
        <w:t>прафесар</w:t>
      </w:r>
      <w:r w:rsidR="006F68AF" w:rsidRPr="006F68AF">
        <w:rPr>
          <w:b/>
          <w:sz w:val="28"/>
          <w:szCs w:val="28"/>
          <w:lang w:val="be-BY"/>
        </w:rPr>
        <w:t xml:space="preserve"> </w:t>
      </w:r>
    </w:p>
    <w:p w:rsidR="006F68AF" w:rsidRPr="00F73882" w:rsidRDefault="006F68AF" w:rsidP="00F73882">
      <w:pPr>
        <w:tabs>
          <w:tab w:val="left" w:pos="0"/>
          <w:tab w:val="left" w:pos="1080"/>
        </w:tabs>
        <w:rPr>
          <w:sz w:val="28"/>
          <w:szCs w:val="28"/>
          <w:lang w:val="be-BY"/>
        </w:rPr>
      </w:pPr>
    </w:p>
    <w:p w:rsidR="00755554" w:rsidRPr="001C1C38" w:rsidRDefault="00F73882" w:rsidP="00755554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C38">
        <w:rPr>
          <w:rFonts w:ascii="Times New Roman" w:hAnsi="Times New Roman" w:cs="Times New Roman"/>
          <w:sz w:val="28"/>
          <w:szCs w:val="28"/>
          <w:lang w:val="be-BY"/>
        </w:rPr>
        <w:t>Аграрныя пераўтварэн</w:t>
      </w:r>
      <w:bookmarkStart w:id="0" w:name="_GoBack"/>
      <w:bookmarkEnd w:id="0"/>
      <w:r w:rsidRPr="001C1C38">
        <w:rPr>
          <w:rFonts w:ascii="Times New Roman" w:hAnsi="Times New Roman" w:cs="Times New Roman"/>
          <w:sz w:val="28"/>
          <w:szCs w:val="28"/>
          <w:lang w:val="be-BY"/>
        </w:rPr>
        <w:t>ні на тэрыторыі Беларусі ў 1939–1955 гг. (на прыкладзе раёнаў Брэсцкай вобласці)</w:t>
      </w:r>
    </w:p>
    <w:p w:rsidR="00755554" w:rsidRPr="001C1C38" w:rsidRDefault="00F73882" w:rsidP="00755554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C38">
        <w:rPr>
          <w:rFonts w:ascii="Times New Roman" w:hAnsi="Times New Roman" w:cs="Times New Roman"/>
          <w:sz w:val="28"/>
          <w:szCs w:val="28"/>
          <w:lang w:val="be-BY"/>
        </w:rPr>
        <w:t>Аграрныя пераўтварэнні на тэрыторыі Беларусі ў сярэдзіне 1950-х гг. –1980-я гг.</w:t>
      </w:r>
    </w:p>
    <w:p w:rsidR="00755554" w:rsidRPr="001C1C38" w:rsidRDefault="00F73882" w:rsidP="00755554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C38">
        <w:rPr>
          <w:rFonts w:ascii="Times New Roman" w:hAnsi="Times New Roman" w:cs="Times New Roman"/>
          <w:sz w:val="28"/>
          <w:szCs w:val="28"/>
          <w:lang w:val="be-BY"/>
        </w:rPr>
        <w:t>Сацыяльна-эканамічнае, палітычнае, канфесійнае жыццё на тэрыторыі Беларусі ў ХІХ–</w:t>
      </w:r>
      <w:proofErr w:type="spellStart"/>
      <w:r w:rsidRPr="001C1C38">
        <w:rPr>
          <w:rFonts w:ascii="Times New Roman" w:hAnsi="Times New Roman" w:cs="Times New Roman"/>
          <w:sz w:val="28"/>
          <w:szCs w:val="28"/>
          <w:lang w:val="be-BY"/>
        </w:rPr>
        <w:t>пач</w:t>
      </w:r>
      <w:proofErr w:type="spellEnd"/>
      <w:r w:rsidRPr="001C1C38">
        <w:rPr>
          <w:rFonts w:ascii="Times New Roman" w:hAnsi="Times New Roman" w:cs="Times New Roman"/>
          <w:sz w:val="28"/>
          <w:szCs w:val="28"/>
          <w:lang w:val="be-BY"/>
        </w:rPr>
        <w:t>. ХХ ст. (на прыкладзе раёнаў Брэсцкай вобласці)</w:t>
      </w:r>
    </w:p>
    <w:p w:rsidR="00755554" w:rsidRPr="001C1C38" w:rsidRDefault="00F73882" w:rsidP="00755554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C38">
        <w:rPr>
          <w:rFonts w:ascii="Times New Roman" w:hAnsi="Times New Roman" w:cs="Times New Roman"/>
          <w:sz w:val="28"/>
          <w:szCs w:val="28"/>
          <w:lang w:val="be-BY"/>
        </w:rPr>
        <w:t xml:space="preserve">Партызанскі рух на тэрыторыі  </w:t>
      </w:r>
      <w:proofErr w:type="spellStart"/>
      <w:r w:rsidRPr="001C1C38">
        <w:rPr>
          <w:rFonts w:ascii="Times New Roman" w:hAnsi="Times New Roman" w:cs="Times New Roman"/>
          <w:sz w:val="28"/>
          <w:szCs w:val="28"/>
          <w:lang w:val="be-BY"/>
        </w:rPr>
        <w:t>Беларуcі</w:t>
      </w:r>
      <w:proofErr w:type="spellEnd"/>
      <w:r w:rsidRPr="001C1C38">
        <w:rPr>
          <w:rFonts w:ascii="Times New Roman" w:hAnsi="Times New Roman" w:cs="Times New Roman"/>
          <w:sz w:val="28"/>
          <w:szCs w:val="28"/>
          <w:lang w:val="be-BY"/>
        </w:rPr>
        <w:t xml:space="preserve">  ў гады Вялікай Айчыннай вайны </w:t>
      </w:r>
    </w:p>
    <w:p w:rsidR="00755554" w:rsidRPr="001C1C38" w:rsidRDefault="00F73882" w:rsidP="00755554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C38">
        <w:rPr>
          <w:rFonts w:ascii="Times New Roman" w:hAnsi="Times New Roman" w:cs="Times New Roman"/>
          <w:sz w:val="28"/>
          <w:szCs w:val="28"/>
          <w:lang w:val="be-BY"/>
        </w:rPr>
        <w:t xml:space="preserve">Нацысцкі акупацыйны рэжым на тэрыторыі  </w:t>
      </w:r>
      <w:proofErr w:type="spellStart"/>
      <w:r w:rsidRPr="001C1C38">
        <w:rPr>
          <w:rFonts w:ascii="Times New Roman" w:hAnsi="Times New Roman" w:cs="Times New Roman"/>
          <w:sz w:val="28"/>
          <w:szCs w:val="28"/>
          <w:lang w:val="be-BY"/>
        </w:rPr>
        <w:t>Беларуcі</w:t>
      </w:r>
      <w:proofErr w:type="spellEnd"/>
      <w:r w:rsidRPr="001C1C38">
        <w:rPr>
          <w:rFonts w:ascii="Times New Roman" w:hAnsi="Times New Roman" w:cs="Times New Roman"/>
          <w:sz w:val="28"/>
          <w:szCs w:val="28"/>
          <w:lang w:val="be-BY"/>
        </w:rPr>
        <w:t xml:space="preserve">  (на прыкладзе раёнаў Брэсцкай вобласці)</w:t>
      </w:r>
    </w:p>
    <w:p w:rsidR="00755554" w:rsidRPr="001C1C38" w:rsidRDefault="00F73882" w:rsidP="00755554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C38">
        <w:rPr>
          <w:rFonts w:ascii="Times New Roman" w:hAnsi="Times New Roman" w:cs="Times New Roman"/>
          <w:sz w:val="28"/>
          <w:szCs w:val="28"/>
          <w:lang w:val="be-BY"/>
        </w:rPr>
        <w:t xml:space="preserve"> Падпольны рух на тэрыторыі  </w:t>
      </w:r>
      <w:proofErr w:type="spellStart"/>
      <w:r w:rsidRPr="001C1C38">
        <w:rPr>
          <w:rFonts w:ascii="Times New Roman" w:hAnsi="Times New Roman" w:cs="Times New Roman"/>
          <w:sz w:val="28"/>
          <w:szCs w:val="28"/>
          <w:lang w:val="be-BY"/>
        </w:rPr>
        <w:t>Беларуcі</w:t>
      </w:r>
      <w:proofErr w:type="spellEnd"/>
      <w:r w:rsidRPr="001C1C38">
        <w:rPr>
          <w:rFonts w:ascii="Times New Roman" w:hAnsi="Times New Roman" w:cs="Times New Roman"/>
          <w:sz w:val="28"/>
          <w:szCs w:val="28"/>
          <w:lang w:val="be-BY"/>
        </w:rPr>
        <w:t xml:space="preserve">  ў гады Вялікай Айчыннай вайны  (на прыкладзе раёнаў Брэсцкай вобласці)</w:t>
      </w:r>
    </w:p>
    <w:p w:rsidR="00F73882" w:rsidRPr="001C1C38" w:rsidRDefault="00F73882" w:rsidP="00755554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C1C38">
        <w:rPr>
          <w:rFonts w:ascii="Times New Roman" w:hAnsi="Times New Roman" w:cs="Times New Roman"/>
          <w:sz w:val="28"/>
          <w:szCs w:val="28"/>
          <w:lang w:val="be-BY"/>
        </w:rPr>
        <w:t>Развіццё адукацыі ў Беларусі ў пасляваенны перыяд (на прыкладзе раёнаў Брэсцкай вобласці)</w:t>
      </w:r>
    </w:p>
    <w:p w:rsidR="00F73882" w:rsidRPr="001C1C38" w:rsidRDefault="00F73882" w:rsidP="00F73882">
      <w:pPr>
        <w:jc w:val="both"/>
        <w:rPr>
          <w:sz w:val="28"/>
          <w:szCs w:val="28"/>
          <w:lang w:val="be-BY"/>
        </w:rPr>
      </w:pPr>
    </w:p>
    <w:p w:rsidR="00F73882" w:rsidRPr="00F73882" w:rsidRDefault="00F73882" w:rsidP="00F73882">
      <w:pPr>
        <w:jc w:val="both"/>
        <w:rPr>
          <w:sz w:val="28"/>
          <w:szCs w:val="28"/>
          <w:lang w:val="be-BY"/>
        </w:rPr>
      </w:pPr>
    </w:p>
    <w:p w:rsidR="00E10225" w:rsidRPr="008D64B5" w:rsidRDefault="00E10225" w:rsidP="00137166">
      <w:pPr>
        <w:ind w:left="709"/>
        <w:rPr>
          <w:b/>
          <w:sz w:val="28"/>
          <w:szCs w:val="28"/>
          <w:lang w:val="be-BY"/>
        </w:rPr>
      </w:pPr>
      <w:r w:rsidRPr="008D64B5">
        <w:rPr>
          <w:b/>
          <w:sz w:val="28"/>
          <w:szCs w:val="28"/>
          <w:lang w:val="be-BY"/>
        </w:rPr>
        <w:t>Н</w:t>
      </w:r>
      <w:r w:rsidR="00D8197C">
        <w:rPr>
          <w:b/>
          <w:sz w:val="28"/>
          <w:szCs w:val="28"/>
          <w:lang w:val="be-BY"/>
        </w:rPr>
        <w:t>авуковы кіраўнік – Галімава Ната</w:t>
      </w:r>
      <w:r w:rsidRPr="008D64B5">
        <w:rPr>
          <w:b/>
          <w:sz w:val="28"/>
          <w:szCs w:val="28"/>
          <w:lang w:val="be-BY"/>
        </w:rPr>
        <w:t>лля Пятроўна, кандыдат філасофскіх навук, дацэнт</w:t>
      </w:r>
    </w:p>
    <w:p w:rsidR="00E10225" w:rsidRPr="008D64B5" w:rsidRDefault="00E10225" w:rsidP="00E10225">
      <w:pPr>
        <w:rPr>
          <w:b/>
          <w:sz w:val="28"/>
          <w:szCs w:val="28"/>
          <w:lang w:val="be-BY"/>
        </w:rPr>
      </w:pP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Беларусь у пачатку ХХ ст.: сацыяльна-эканамічнае, культурнае, палітычнае жыццё.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Беларускі друк пачатку ХХ ст.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Культурнае жыццё беларускага Палесся пачатку ХХ ст.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Сацыяльна-эканамічнае развіццё БССР у 1919 – 1940 гг.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Калектывізацыя ў БССР.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НЭП на Беларусі.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Індустрыялізацыя на Б</w:t>
      </w:r>
      <w:r w:rsidR="008D64B5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8D64B5">
        <w:rPr>
          <w:rFonts w:ascii="Times New Roman" w:hAnsi="Times New Roman" w:cs="Times New Roman"/>
          <w:sz w:val="28"/>
          <w:szCs w:val="28"/>
          <w:lang w:val="be-BY"/>
        </w:rPr>
        <w:t>ларусі.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Беларусь напярэдадні Вялікай Айчыннай вайны.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8D64B5">
        <w:rPr>
          <w:rFonts w:ascii="Times New Roman" w:hAnsi="Times New Roman" w:cs="Times New Roman"/>
          <w:sz w:val="28"/>
          <w:szCs w:val="28"/>
          <w:lang w:val="be-BY"/>
        </w:rPr>
        <w:t>Берасцейшчына</w:t>
      </w:r>
      <w:proofErr w:type="spellEnd"/>
      <w:r w:rsidRPr="008D64B5">
        <w:rPr>
          <w:rFonts w:ascii="Times New Roman" w:hAnsi="Times New Roman" w:cs="Times New Roman"/>
          <w:sz w:val="28"/>
          <w:szCs w:val="28"/>
          <w:lang w:val="be-BY"/>
        </w:rPr>
        <w:t xml:space="preserve"> ў перыяд Вялікай Айчыннай вайны (па рэгіёнах).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Аднаўленне і развіццё народнай гаспадаркі Беларусі 1944–1955 гг. (па рэгіёнах).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Палітычнае і духоўнае жыццё Беларусі перыяду “</w:t>
      </w:r>
      <w:proofErr w:type="spellStart"/>
      <w:r w:rsidRPr="008D64B5">
        <w:rPr>
          <w:rFonts w:ascii="Times New Roman" w:hAnsi="Times New Roman" w:cs="Times New Roman"/>
          <w:sz w:val="28"/>
          <w:szCs w:val="28"/>
          <w:lang w:val="be-BY"/>
        </w:rPr>
        <w:t>хрушчоўскай</w:t>
      </w:r>
      <w:proofErr w:type="spellEnd"/>
      <w:r w:rsidRPr="008D64B5">
        <w:rPr>
          <w:rFonts w:ascii="Times New Roman" w:hAnsi="Times New Roman" w:cs="Times New Roman"/>
          <w:sz w:val="28"/>
          <w:szCs w:val="28"/>
          <w:lang w:val="be-BY"/>
        </w:rPr>
        <w:t xml:space="preserve"> адлігі”.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Беларускае замежжа, яго гісторыя і знакамітыя асобы.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Асвета і адукацыя на Беларусі.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Рэфармацыя на Беларусі.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Развіццё транспарту на Беларусі.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Развіццё энергетыкі на Беларусі.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Беларуская архітэктура ІХ–ХХІ стст.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Беларускі тэатр: гісторыя і сучаснасць.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lastRenderedPageBreak/>
        <w:t>Беларуская кінематаграфія: гісторыя і сучаснасць.</w:t>
      </w:r>
    </w:p>
    <w:p w:rsidR="00E10225" w:rsidRPr="008D64B5" w:rsidRDefault="00E10225" w:rsidP="00E10225">
      <w:pPr>
        <w:pStyle w:val="a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D64B5">
        <w:rPr>
          <w:rFonts w:ascii="Times New Roman" w:hAnsi="Times New Roman" w:cs="Times New Roman"/>
          <w:sz w:val="28"/>
          <w:szCs w:val="28"/>
          <w:lang w:val="be-BY"/>
        </w:rPr>
        <w:t>Развіццё беларускай адукацыі ў ХХ–ХХІ стст.</w:t>
      </w:r>
    </w:p>
    <w:p w:rsidR="00EE30AC" w:rsidRDefault="00EE30AC">
      <w:pPr>
        <w:rPr>
          <w:sz w:val="28"/>
          <w:szCs w:val="28"/>
          <w:lang w:val="be-BY"/>
        </w:rPr>
      </w:pPr>
    </w:p>
    <w:p w:rsidR="00345E37" w:rsidRDefault="00345E37">
      <w:pPr>
        <w:rPr>
          <w:sz w:val="28"/>
          <w:szCs w:val="28"/>
          <w:lang w:val="be-BY"/>
        </w:rPr>
      </w:pPr>
    </w:p>
    <w:p w:rsidR="0001647B" w:rsidRPr="0001647B" w:rsidRDefault="0001647B" w:rsidP="00A20CEB">
      <w:pPr>
        <w:ind w:left="720"/>
        <w:rPr>
          <w:b/>
          <w:sz w:val="28"/>
          <w:szCs w:val="28"/>
          <w:lang w:val="be-BY"/>
        </w:rPr>
      </w:pPr>
      <w:r w:rsidRPr="0001647B">
        <w:rPr>
          <w:b/>
          <w:sz w:val="28"/>
          <w:szCs w:val="28"/>
          <w:lang w:val="be-BY"/>
        </w:rPr>
        <w:t xml:space="preserve">Навуковы кіраўнік – Гарбуль Пётр Іванавіч, кандыдат гістарычных навук, дацэнт </w:t>
      </w:r>
    </w:p>
    <w:p w:rsidR="0001647B" w:rsidRPr="0001647B" w:rsidRDefault="0001647B" w:rsidP="0001647B">
      <w:pPr>
        <w:rPr>
          <w:sz w:val="28"/>
          <w:szCs w:val="28"/>
          <w:lang w:val="be-BY"/>
        </w:rPr>
      </w:pP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Сацыяльная структура грамадства на землях Беларусі ў X–XІІІ стст.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Фарміраванне тэрыторыі ВКЛ у XІІІ–XV стст.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Знешняя палітыка ВКЛ у XІV–XVІ стст.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Кня</w:t>
      </w:r>
      <w:r w:rsidR="00294A22">
        <w:rPr>
          <w:sz w:val="28"/>
          <w:szCs w:val="28"/>
          <w:lang w:val="be-BY"/>
        </w:rPr>
        <w:t>жацкія</w:t>
      </w:r>
      <w:r w:rsidRPr="0001647B">
        <w:rPr>
          <w:sz w:val="28"/>
          <w:szCs w:val="28"/>
          <w:lang w:val="be-BY"/>
        </w:rPr>
        <w:t xml:space="preserve"> дынастыі ВКЛ.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Магнацкія рады ВКЛ.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Сацыяльныя адносіны ў ВКЛ у XІV–XVІ стст.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Канфесійныя адносіны на тэрыторыі Беларусі ў перыяд Рэчы Паспалітай (</w:t>
      </w:r>
      <w:proofErr w:type="spellStart"/>
      <w:r w:rsidRPr="0001647B">
        <w:rPr>
          <w:sz w:val="28"/>
          <w:szCs w:val="28"/>
          <w:lang w:val="be-BY"/>
        </w:rPr>
        <w:t>сяр</w:t>
      </w:r>
      <w:proofErr w:type="spellEnd"/>
      <w:r w:rsidRPr="0001647B">
        <w:rPr>
          <w:sz w:val="28"/>
          <w:szCs w:val="28"/>
          <w:lang w:val="be-BY"/>
        </w:rPr>
        <w:t>. XVІ–канец XVІІІ стст.)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А</w:t>
      </w:r>
      <w:r w:rsidR="00D767CE" w:rsidRPr="0001647B">
        <w:rPr>
          <w:sz w:val="28"/>
          <w:szCs w:val="28"/>
          <w:lang w:val="be-BY"/>
        </w:rPr>
        <w:t>саблівасці палітыкі расійскіх ул</w:t>
      </w:r>
      <w:r w:rsidRPr="0001647B">
        <w:rPr>
          <w:sz w:val="28"/>
          <w:szCs w:val="28"/>
          <w:lang w:val="be-BY"/>
        </w:rPr>
        <w:t>адаў на беларускіх землях (канец XVІІІ–пачатак XІX стст.)</w:t>
      </w:r>
    </w:p>
    <w:p w:rsidR="0001647B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Грамадска-палітычны рух на землях Беларусі ў канцы XVІІІ–першай палове XІX стст.</w:t>
      </w:r>
    </w:p>
    <w:p w:rsidR="0001647B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 xml:space="preserve">Вайна </w:t>
      </w:r>
      <w:smartTag w:uri="urn:schemas-microsoft-com:office:smarttags" w:element="metricconverter">
        <w:smartTagPr>
          <w:attr w:name="ProductID" w:val="1812 г"/>
        </w:smartTagPr>
        <w:r w:rsidRPr="0001647B">
          <w:rPr>
            <w:sz w:val="28"/>
            <w:szCs w:val="28"/>
            <w:lang w:val="be-BY"/>
          </w:rPr>
          <w:t>1812 г</w:t>
        </w:r>
      </w:smartTag>
      <w:r w:rsidRPr="0001647B">
        <w:rPr>
          <w:sz w:val="28"/>
          <w:szCs w:val="28"/>
          <w:lang w:val="be-BY"/>
        </w:rPr>
        <w:t>. і Беларусь.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 xml:space="preserve">Сацыяльна-эканамічнае развіццё беларускіх </w:t>
      </w:r>
      <w:proofErr w:type="spellStart"/>
      <w:r w:rsidRPr="0001647B">
        <w:rPr>
          <w:sz w:val="28"/>
          <w:szCs w:val="28"/>
          <w:lang w:val="be-BY"/>
        </w:rPr>
        <w:t>земель</w:t>
      </w:r>
      <w:proofErr w:type="spellEnd"/>
      <w:r w:rsidRPr="0001647B">
        <w:rPr>
          <w:sz w:val="28"/>
          <w:szCs w:val="28"/>
          <w:lang w:val="be-BY"/>
        </w:rPr>
        <w:t xml:space="preserve"> у канцы XVІІІ–першай палове XІX стст.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Паўстанне 1863 г. на тэрыторыі Беларусі.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Навуковае вывучэнне Беларусі і станаўленне беларускай навуковай школы (канец XVІІІ–</w:t>
      </w:r>
      <w:proofErr w:type="spellStart"/>
      <w:r w:rsidRPr="0001647B">
        <w:rPr>
          <w:sz w:val="28"/>
          <w:szCs w:val="28"/>
          <w:lang w:val="be-BY"/>
        </w:rPr>
        <w:t>сяр</w:t>
      </w:r>
      <w:proofErr w:type="spellEnd"/>
      <w:r w:rsidRPr="0001647B">
        <w:rPr>
          <w:sz w:val="28"/>
          <w:szCs w:val="28"/>
          <w:lang w:val="be-BY"/>
        </w:rPr>
        <w:t>. XІX стст.).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Буржуазныя рэформы 60–70-х гадоў XІX ст. у Беларусі.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Акупацыйны рэжым нямецкіх захопнікаў на тэрыторыі Брэсцкай вобласці (1941–1944 гг.)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Сацыяльна-эканамічнае і культурнае развіццё Баранавіцкага раёна (1944–2010 гг.)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Сацыяльна-эканамічнае і культурнае развіццё горада Брэста (1944–2010 гг.)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 xml:space="preserve">Сацыяльна-эканамічнае і культурнае развіццё </w:t>
      </w:r>
      <w:proofErr w:type="spellStart"/>
      <w:r w:rsidRPr="0001647B">
        <w:rPr>
          <w:sz w:val="28"/>
          <w:szCs w:val="28"/>
          <w:lang w:val="be-BY"/>
        </w:rPr>
        <w:t>Бярозаўскага</w:t>
      </w:r>
      <w:proofErr w:type="spellEnd"/>
      <w:r w:rsidRPr="0001647B">
        <w:rPr>
          <w:sz w:val="28"/>
          <w:szCs w:val="28"/>
          <w:lang w:val="be-BY"/>
        </w:rPr>
        <w:t xml:space="preserve"> раёна (1944–2010 гг.)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Сацыяльна-эканамічнае і культурнае развіццё Ганцавіцкага раёна (1944–2010 гг.)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Сацыяльна-эканамічнае і культурнае развіццё Драгічынскага раёна (1944–2010 гг.)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 xml:space="preserve">Сацыяльна-эканамічнае і культурнае развіццё </w:t>
      </w:r>
      <w:proofErr w:type="spellStart"/>
      <w:r w:rsidRPr="0001647B">
        <w:rPr>
          <w:sz w:val="28"/>
          <w:szCs w:val="28"/>
          <w:lang w:val="be-BY"/>
        </w:rPr>
        <w:t>Жабінкаўскага</w:t>
      </w:r>
      <w:proofErr w:type="spellEnd"/>
      <w:r w:rsidRPr="0001647B">
        <w:rPr>
          <w:sz w:val="28"/>
          <w:szCs w:val="28"/>
          <w:lang w:val="be-BY"/>
        </w:rPr>
        <w:t xml:space="preserve"> раёна (1944–2010 гг..)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Сацыяльна-эканамічнае і культурнае развіццё Івацэвіцкага раёна (1944–2010 гг.)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Сацыяльна-эканамічнае і культурнае развіццё Іванаўскага раёна (1944–2010 гг.)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lastRenderedPageBreak/>
        <w:t>Сацыяльна-эканамічнае і культурнае развіццё Камянецкага раёна (1944–2010 гг.).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Сацыяльна-эканамічнае і культурнае развіццё Кобрынскага раёна (1944–2010 гг.).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Сацыяльна-эканамічнае і культурнае развіццё Лунінецкага раёна (1944–2010 гг.).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 xml:space="preserve">Сацыяльна-эканамічнае і культурнае развіццё </w:t>
      </w:r>
      <w:proofErr w:type="spellStart"/>
      <w:r w:rsidRPr="0001647B">
        <w:rPr>
          <w:sz w:val="28"/>
          <w:szCs w:val="28"/>
          <w:lang w:val="be-BY"/>
        </w:rPr>
        <w:t>Ляхавічскага</w:t>
      </w:r>
      <w:proofErr w:type="spellEnd"/>
      <w:r w:rsidRPr="0001647B">
        <w:rPr>
          <w:sz w:val="28"/>
          <w:szCs w:val="28"/>
          <w:lang w:val="be-BY"/>
        </w:rPr>
        <w:t xml:space="preserve"> раёна (1944–2010 гг.).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Сацыяльна-эканамічнае і культурнае развіццё Пінскага раёна (1944–2010 гг.).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Сацыяльна-эканамічнае і культурнае развіццё Пружанскага раёна (1944–2010 гг.).</w:t>
      </w:r>
    </w:p>
    <w:p w:rsidR="006F68AF" w:rsidRPr="0001647B" w:rsidRDefault="006F68AF" w:rsidP="0001647B">
      <w:pPr>
        <w:numPr>
          <w:ilvl w:val="0"/>
          <w:numId w:val="4"/>
        </w:numPr>
        <w:rPr>
          <w:sz w:val="28"/>
          <w:szCs w:val="28"/>
          <w:lang w:val="be-BY"/>
        </w:rPr>
      </w:pPr>
      <w:r w:rsidRPr="0001647B">
        <w:rPr>
          <w:sz w:val="28"/>
          <w:szCs w:val="28"/>
          <w:lang w:val="be-BY"/>
        </w:rPr>
        <w:t>Сацыяльна-эканамічнае і культурнае развіццё</w:t>
      </w:r>
      <w:r w:rsidR="00F423BE" w:rsidRPr="0001647B">
        <w:rPr>
          <w:sz w:val="28"/>
          <w:szCs w:val="28"/>
          <w:lang w:val="be-BY"/>
        </w:rPr>
        <w:t> С</w:t>
      </w:r>
      <w:r w:rsidRPr="0001647B">
        <w:rPr>
          <w:sz w:val="28"/>
          <w:szCs w:val="28"/>
          <w:lang w:val="be-BY"/>
        </w:rPr>
        <w:t>толінскага раёна (1944–2010 гг.).</w:t>
      </w:r>
    </w:p>
    <w:p w:rsidR="0001647B" w:rsidRDefault="0001647B">
      <w:pPr>
        <w:rPr>
          <w:sz w:val="28"/>
          <w:szCs w:val="28"/>
          <w:lang w:val="be-BY"/>
        </w:rPr>
      </w:pPr>
    </w:p>
    <w:p w:rsidR="00544F90" w:rsidRDefault="00544F90">
      <w:pPr>
        <w:rPr>
          <w:sz w:val="28"/>
          <w:szCs w:val="28"/>
          <w:lang w:val="be-BY"/>
        </w:rPr>
      </w:pPr>
    </w:p>
    <w:p w:rsidR="00071D01" w:rsidRDefault="00071D01" w:rsidP="00544F90">
      <w:pPr>
        <w:ind w:left="720"/>
        <w:rPr>
          <w:b/>
          <w:sz w:val="28"/>
          <w:szCs w:val="28"/>
          <w:lang w:val="be-BY"/>
        </w:rPr>
      </w:pPr>
      <w:r w:rsidRPr="00071D01">
        <w:rPr>
          <w:b/>
          <w:sz w:val="28"/>
          <w:szCs w:val="28"/>
          <w:lang w:val="be-BY"/>
        </w:rPr>
        <w:t xml:space="preserve">Навуковы кіраўнік – </w:t>
      </w:r>
      <w:r>
        <w:rPr>
          <w:b/>
          <w:sz w:val="28"/>
          <w:szCs w:val="28"/>
          <w:lang w:val="be-BY"/>
        </w:rPr>
        <w:t>Саўчук Таццяна</w:t>
      </w:r>
      <w:r w:rsidRPr="00071D01">
        <w:rPr>
          <w:b/>
          <w:sz w:val="28"/>
          <w:szCs w:val="28"/>
          <w:lang w:val="be-BY"/>
        </w:rPr>
        <w:t xml:space="preserve"> Пятроўна, кандыдат </w:t>
      </w:r>
      <w:r>
        <w:rPr>
          <w:b/>
          <w:sz w:val="28"/>
          <w:szCs w:val="28"/>
          <w:lang w:val="be-BY"/>
        </w:rPr>
        <w:t>гістарычных навук</w:t>
      </w:r>
      <w:r w:rsidR="006E69F7">
        <w:rPr>
          <w:b/>
          <w:sz w:val="28"/>
          <w:szCs w:val="28"/>
          <w:lang w:val="be-BY"/>
        </w:rPr>
        <w:t>, дацэнт</w:t>
      </w:r>
    </w:p>
    <w:p w:rsidR="00071D01" w:rsidRDefault="00071D01" w:rsidP="00071D01">
      <w:pPr>
        <w:rPr>
          <w:b/>
          <w:sz w:val="28"/>
          <w:szCs w:val="28"/>
          <w:lang w:val="be-BY"/>
        </w:rPr>
      </w:pP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Увековечение событий Великой Отечественной войны на территории Брестского района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Увековечение событий Великой Отечественной войны на территории </w:t>
      </w:r>
      <w:proofErr w:type="spellStart"/>
      <w:r>
        <w:rPr>
          <w:sz w:val="28"/>
          <w:szCs w:val="28"/>
        </w:rPr>
        <w:t>Барановичского</w:t>
      </w:r>
      <w:proofErr w:type="spellEnd"/>
      <w:r>
        <w:rPr>
          <w:sz w:val="28"/>
          <w:szCs w:val="28"/>
        </w:rPr>
        <w:t xml:space="preserve"> района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Увековечение событий Великой Отечественной войны на территории </w:t>
      </w:r>
      <w:proofErr w:type="spellStart"/>
      <w:r>
        <w:rPr>
          <w:sz w:val="28"/>
          <w:szCs w:val="28"/>
        </w:rPr>
        <w:t>Ганцевичского</w:t>
      </w:r>
      <w:proofErr w:type="spellEnd"/>
      <w:r>
        <w:rPr>
          <w:sz w:val="28"/>
          <w:szCs w:val="28"/>
        </w:rPr>
        <w:t xml:space="preserve"> района.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Увековечение событий Великой Отечественной войны на территории </w:t>
      </w:r>
      <w:proofErr w:type="spellStart"/>
      <w:r>
        <w:rPr>
          <w:sz w:val="28"/>
          <w:szCs w:val="28"/>
        </w:rPr>
        <w:t>Дрогичинского</w:t>
      </w:r>
      <w:proofErr w:type="spellEnd"/>
      <w:r>
        <w:rPr>
          <w:sz w:val="28"/>
          <w:szCs w:val="28"/>
        </w:rPr>
        <w:t xml:space="preserve"> района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Увековечение событий Великой Отечественной войны на территории 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Жабинковского</w:t>
      </w:r>
      <w:proofErr w:type="spellEnd"/>
      <w:r>
        <w:rPr>
          <w:sz w:val="28"/>
          <w:szCs w:val="28"/>
        </w:rPr>
        <w:t xml:space="preserve"> района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Увековечение событий Великой Отечественной войны на территории Ивановского района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Увековечение событий Великой Отечественной войны на территории </w:t>
      </w:r>
      <w:proofErr w:type="spellStart"/>
      <w:r>
        <w:rPr>
          <w:sz w:val="28"/>
          <w:szCs w:val="28"/>
        </w:rPr>
        <w:t>Ивацевичского</w:t>
      </w:r>
      <w:proofErr w:type="spellEnd"/>
      <w:r>
        <w:rPr>
          <w:sz w:val="28"/>
          <w:szCs w:val="28"/>
        </w:rPr>
        <w:t xml:space="preserve"> района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Увековечение событий Великой Отечественной войны на территории Каменецкого района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Увековечение событий Великой Отечественной войны на территории Кобринского района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Увековечение событий Великой Отечественной войны на территории </w:t>
      </w:r>
      <w:proofErr w:type="spellStart"/>
      <w:r>
        <w:rPr>
          <w:sz w:val="28"/>
          <w:szCs w:val="28"/>
        </w:rPr>
        <w:t>Лунинецкого</w:t>
      </w:r>
      <w:proofErr w:type="spellEnd"/>
      <w:r>
        <w:rPr>
          <w:sz w:val="28"/>
          <w:szCs w:val="28"/>
        </w:rPr>
        <w:t xml:space="preserve"> района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Увековечение событий Великой Отечественной войны на территории </w:t>
      </w:r>
      <w:proofErr w:type="spellStart"/>
      <w:r>
        <w:rPr>
          <w:sz w:val="28"/>
          <w:szCs w:val="28"/>
        </w:rPr>
        <w:t>Ляховичского</w:t>
      </w:r>
      <w:proofErr w:type="spellEnd"/>
      <w:r>
        <w:rPr>
          <w:sz w:val="28"/>
          <w:szCs w:val="28"/>
        </w:rPr>
        <w:t xml:space="preserve"> района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Увековечение событий Великой Отечественной войны на территории </w:t>
      </w:r>
      <w:proofErr w:type="spellStart"/>
      <w:r>
        <w:rPr>
          <w:sz w:val="28"/>
          <w:szCs w:val="28"/>
        </w:rPr>
        <w:t>Малоритского</w:t>
      </w:r>
      <w:proofErr w:type="spellEnd"/>
      <w:r>
        <w:rPr>
          <w:sz w:val="28"/>
          <w:szCs w:val="28"/>
        </w:rPr>
        <w:t xml:space="preserve"> района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Увековечение событий Великой Отечественной войны на территории </w:t>
      </w:r>
      <w:proofErr w:type="spellStart"/>
      <w:r>
        <w:rPr>
          <w:sz w:val="28"/>
          <w:szCs w:val="28"/>
        </w:rPr>
        <w:t>Пинского</w:t>
      </w:r>
      <w:proofErr w:type="spellEnd"/>
      <w:r>
        <w:rPr>
          <w:sz w:val="28"/>
          <w:szCs w:val="28"/>
        </w:rPr>
        <w:t xml:space="preserve"> района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Увековечение событий Великой Отечественной войны на территории </w:t>
      </w:r>
      <w:proofErr w:type="spellStart"/>
      <w:r>
        <w:rPr>
          <w:sz w:val="28"/>
          <w:szCs w:val="28"/>
        </w:rPr>
        <w:t>Пружанского</w:t>
      </w:r>
      <w:proofErr w:type="spellEnd"/>
      <w:r>
        <w:rPr>
          <w:sz w:val="28"/>
          <w:szCs w:val="28"/>
        </w:rPr>
        <w:t xml:space="preserve"> района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Увековечение событий Великой Отечественной войны на территории </w:t>
      </w:r>
      <w:proofErr w:type="spellStart"/>
      <w:r>
        <w:rPr>
          <w:sz w:val="28"/>
          <w:szCs w:val="28"/>
        </w:rPr>
        <w:t>Столинского</w:t>
      </w:r>
      <w:proofErr w:type="spellEnd"/>
      <w:r>
        <w:rPr>
          <w:sz w:val="28"/>
          <w:szCs w:val="28"/>
        </w:rPr>
        <w:t xml:space="preserve"> района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Мемориализация жертв Великой Отечественной войны в Беларуси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Памятники партизанского движения в годы Великой Отечественной войны на территории Беларуси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Памятники жертвам Холокоста в годы Великой Отечественной войны на территории Беларуси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Трагедия белорусских деревень в годы Великой Отечественной войны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Охрана историко-культурного наследия в БССР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Охрана историко-культурного наследия в Республике Беларусь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Деятельность общественных организаций по сохранению памяти о Великой Отечественной войне в Беларуси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История библиотечного дела в Беларуси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здравоохранения в Беларуси 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Культурное развитие Брестской области в послевоенный период</w:t>
      </w:r>
    </w:p>
    <w:p w:rsidR="00794935" w:rsidRDefault="00794935" w:rsidP="0079493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Историческая память в пространстве города</w:t>
      </w:r>
    </w:p>
    <w:p w:rsidR="00071D01" w:rsidRPr="00071D01" w:rsidRDefault="00071D01" w:rsidP="00071D01">
      <w:pPr>
        <w:rPr>
          <w:b/>
          <w:sz w:val="28"/>
          <w:szCs w:val="28"/>
          <w:lang w:val="be-BY"/>
        </w:rPr>
      </w:pPr>
    </w:p>
    <w:p w:rsidR="00C70DEA" w:rsidRPr="00C70DEA" w:rsidRDefault="00C70DEA">
      <w:pPr>
        <w:jc w:val="both"/>
        <w:rPr>
          <w:sz w:val="28"/>
          <w:szCs w:val="28"/>
          <w:lang w:val="be-BY"/>
        </w:rPr>
      </w:pPr>
    </w:p>
    <w:sectPr w:rsidR="00C70DEA" w:rsidRPr="00C7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CF6"/>
    <w:multiLevelType w:val="hybridMultilevel"/>
    <w:tmpl w:val="0DCE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C183D"/>
    <w:multiLevelType w:val="hybridMultilevel"/>
    <w:tmpl w:val="CF42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A3578"/>
    <w:multiLevelType w:val="hybridMultilevel"/>
    <w:tmpl w:val="0CAA230A"/>
    <w:lvl w:ilvl="0" w:tplc="0419000F">
      <w:start w:val="1"/>
      <w:numFmt w:val="decimal"/>
      <w:lvlText w:val="%1."/>
      <w:lvlJc w:val="left"/>
      <w:pPr>
        <w:ind w:left="1628" w:hanging="360"/>
      </w:pPr>
    </w:lvl>
    <w:lvl w:ilvl="1" w:tplc="04230019">
      <w:start w:val="1"/>
      <w:numFmt w:val="lowerLetter"/>
      <w:lvlText w:val="%2."/>
      <w:lvlJc w:val="left"/>
      <w:pPr>
        <w:ind w:left="2348" w:hanging="360"/>
      </w:pPr>
    </w:lvl>
    <w:lvl w:ilvl="2" w:tplc="0423001B" w:tentative="1">
      <w:start w:val="1"/>
      <w:numFmt w:val="lowerRoman"/>
      <w:lvlText w:val="%3."/>
      <w:lvlJc w:val="right"/>
      <w:pPr>
        <w:ind w:left="3068" w:hanging="180"/>
      </w:pPr>
    </w:lvl>
    <w:lvl w:ilvl="3" w:tplc="0423000F" w:tentative="1">
      <w:start w:val="1"/>
      <w:numFmt w:val="decimal"/>
      <w:lvlText w:val="%4."/>
      <w:lvlJc w:val="left"/>
      <w:pPr>
        <w:ind w:left="3788" w:hanging="360"/>
      </w:pPr>
    </w:lvl>
    <w:lvl w:ilvl="4" w:tplc="04230019" w:tentative="1">
      <w:start w:val="1"/>
      <w:numFmt w:val="lowerLetter"/>
      <w:lvlText w:val="%5."/>
      <w:lvlJc w:val="left"/>
      <w:pPr>
        <w:ind w:left="4508" w:hanging="360"/>
      </w:pPr>
    </w:lvl>
    <w:lvl w:ilvl="5" w:tplc="0423001B" w:tentative="1">
      <w:start w:val="1"/>
      <w:numFmt w:val="lowerRoman"/>
      <w:lvlText w:val="%6."/>
      <w:lvlJc w:val="right"/>
      <w:pPr>
        <w:ind w:left="5228" w:hanging="180"/>
      </w:pPr>
    </w:lvl>
    <w:lvl w:ilvl="6" w:tplc="0423000F" w:tentative="1">
      <w:start w:val="1"/>
      <w:numFmt w:val="decimal"/>
      <w:lvlText w:val="%7."/>
      <w:lvlJc w:val="left"/>
      <w:pPr>
        <w:ind w:left="5948" w:hanging="360"/>
      </w:pPr>
    </w:lvl>
    <w:lvl w:ilvl="7" w:tplc="04230019" w:tentative="1">
      <w:start w:val="1"/>
      <w:numFmt w:val="lowerLetter"/>
      <w:lvlText w:val="%8."/>
      <w:lvlJc w:val="left"/>
      <w:pPr>
        <w:ind w:left="6668" w:hanging="360"/>
      </w:pPr>
    </w:lvl>
    <w:lvl w:ilvl="8" w:tplc="0423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3">
    <w:nsid w:val="3DBE7415"/>
    <w:multiLevelType w:val="hybridMultilevel"/>
    <w:tmpl w:val="1DD4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5B69"/>
    <w:multiLevelType w:val="hybridMultilevel"/>
    <w:tmpl w:val="0EAA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A6D7F"/>
    <w:multiLevelType w:val="hybridMultilevel"/>
    <w:tmpl w:val="B4A48B0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10CD2"/>
    <w:multiLevelType w:val="hybridMultilevel"/>
    <w:tmpl w:val="FDC03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93093"/>
    <w:multiLevelType w:val="hybridMultilevel"/>
    <w:tmpl w:val="1C4046F8"/>
    <w:lvl w:ilvl="0" w:tplc="2B42DF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54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AF"/>
    <w:rsid w:val="00005B1C"/>
    <w:rsid w:val="0001647B"/>
    <w:rsid w:val="00071D01"/>
    <w:rsid w:val="00137166"/>
    <w:rsid w:val="0014099D"/>
    <w:rsid w:val="001B4447"/>
    <w:rsid w:val="001C1C38"/>
    <w:rsid w:val="002443D9"/>
    <w:rsid w:val="00267457"/>
    <w:rsid w:val="00294A22"/>
    <w:rsid w:val="002A1217"/>
    <w:rsid w:val="002A25AE"/>
    <w:rsid w:val="00345E37"/>
    <w:rsid w:val="003703EA"/>
    <w:rsid w:val="00375C99"/>
    <w:rsid w:val="0042194E"/>
    <w:rsid w:val="0044662A"/>
    <w:rsid w:val="00544F90"/>
    <w:rsid w:val="00641DF0"/>
    <w:rsid w:val="006E485A"/>
    <w:rsid w:val="006E69F7"/>
    <w:rsid w:val="006F68AF"/>
    <w:rsid w:val="00712410"/>
    <w:rsid w:val="00744C01"/>
    <w:rsid w:val="00755554"/>
    <w:rsid w:val="00787C23"/>
    <w:rsid w:val="00794935"/>
    <w:rsid w:val="007C2AEA"/>
    <w:rsid w:val="00845BD6"/>
    <w:rsid w:val="00865C85"/>
    <w:rsid w:val="008C5070"/>
    <w:rsid w:val="008D64B5"/>
    <w:rsid w:val="00920959"/>
    <w:rsid w:val="00970EE2"/>
    <w:rsid w:val="009914E1"/>
    <w:rsid w:val="00A20CEB"/>
    <w:rsid w:val="00A373A6"/>
    <w:rsid w:val="00AD7723"/>
    <w:rsid w:val="00AE21C5"/>
    <w:rsid w:val="00C110E8"/>
    <w:rsid w:val="00C70DEA"/>
    <w:rsid w:val="00C857ED"/>
    <w:rsid w:val="00CA406E"/>
    <w:rsid w:val="00D12996"/>
    <w:rsid w:val="00D767CE"/>
    <w:rsid w:val="00D8197C"/>
    <w:rsid w:val="00D87D3B"/>
    <w:rsid w:val="00E10225"/>
    <w:rsid w:val="00E571C6"/>
    <w:rsid w:val="00E756DD"/>
    <w:rsid w:val="00E9199F"/>
    <w:rsid w:val="00EA3872"/>
    <w:rsid w:val="00EB3AA2"/>
    <w:rsid w:val="00EE30AC"/>
    <w:rsid w:val="00EE7A10"/>
    <w:rsid w:val="00F30DE0"/>
    <w:rsid w:val="00F35635"/>
    <w:rsid w:val="00F423BE"/>
    <w:rsid w:val="00F73882"/>
    <w:rsid w:val="00FA6446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A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A64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44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8A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A64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44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841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2015-11-25T11:38:00Z</cp:lastPrinted>
  <dcterms:created xsi:type="dcterms:W3CDTF">2017-10-04T09:00:00Z</dcterms:created>
  <dcterms:modified xsi:type="dcterms:W3CDTF">2019-11-15T10:30:00Z</dcterms:modified>
</cp:coreProperties>
</file>