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553847" w:rsidRPr="00124095" w:rsidTr="00760A02">
        <w:tc>
          <w:tcPr>
            <w:tcW w:w="4965" w:type="dxa"/>
            <w:shd w:val="clear" w:color="auto" w:fill="auto"/>
          </w:tcPr>
          <w:p w:rsidR="00553847" w:rsidRPr="00124095" w:rsidRDefault="00553847" w:rsidP="00760A02">
            <w:pPr>
              <w:ind w:left="284"/>
              <w:rPr>
                <w:sz w:val="28"/>
                <w:szCs w:val="28"/>
              </w:rPr>
            </w:pPr>
            <w:r w:rsidRPr="00124095">
              <w:rPr>
                <w:sz w:val="28"/>
                <w:szCs w:val="28"/>
              </w:rPr>
              <w:t xml:space="preserve">Учреждение образования </w:t>
            </w:r>
            <w:r w:rsidRPr="00124095">
              <w:rPr>
                <w:sz w:val="28"/>
                <w:szCs w:val="28"/>
              </w:rPr>
              <w:br/>
              <w:t>«Брестский государственный университет имени А.С.Пушкина»</w:t>
            </w:r>
          </w:p>
          <w:p w:rsidR="00553847" w:rsidRPr="00124095" w:rsidRDefault="00553847" w:rsidP="00760A02">
            <w:pPr>
              <w:ind w:left="284"/>
              <w:rPr>
                <w:sz w:val="24"/>
                <w:szCs w:val="24"/>
              </w:rPr>
            </w:pPr>
          </w:p>
          <w:p w:rsidR="00553847" w:rsidRPr="00124095" w:rsidRDefault="00553847" w:rsidP="00760A02">
            <w:pPr>
              <w:ind w:left="284"/>
              <w:rPr>
                <w:sz w:val="28"/>
                <w:szCs w:val="28"/>
              </w:rPr>
            </w:pPr>
            <w:r w:rsidRPr="00124095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553847" w:rsidRPr="00124095" w:rsidRDefault="00553847" w:rsidP="00760A02">
            <w:pPr>
              <w:ind w:left="284"/>
              <w:rPr>
                <w:sz w:val="28"/>
                <w:szCs w:val="28"/>
              </w:rPr>
            </w:pPr>
            <w:r w:rsidRPr="00124095">
              <w:rPr>
                <w:sz w:val="28"/>
                <w:szCs w:val="28"/>
              </w:rPr>
              <w:t>УТВЕРЖДЕНО</w:t>
            </w:r>
          </w:p>
          <w:p w:rsidR="00553847" w:rsidRPr="00124095" w:rsidRDefault="00553847" w:rsidP="00760A02">
            <w:pPr>
              <w:ind w:left="284"/>
              <w:rPr>
                <w:sz w:val="28"/>
                <w:szCs w:val="28"/>
              </w:rPr>
            </w:pPr>
            <w:r w:rsidRPr="00124095">
              <w:rPr>
                <w:sz w:val="28"/>
                <w:szCs w:val="28"/>
              </w:rPr>
              <w:t xml:space="preserve">Протокол заседания кафедры </w:t>
            </w:r>
          </w:p>
          <w:p w:rsidR="00553847" w:rsidRPr="00124095" w:rsidRDefault="00553847" w:rsidP="00760A02">
            <w:pPr>
              <w:ind w:left="284"/>
              <w:rPr>
                <w:sz w:val="28"/>
                <w:szCs w:val="28"/>
              </w:rPr>
            </w:pPr>
            <w:r w:rsidRPr="00124095">
              <w:rPr>
                <w:sz w:val="28"/>
                <w:szCs w:val="28"/>
              </w:rPr>
              <w:t>от 01.04.2024 № 5</w:t>
            </w:r>
          </w:p>
        </w:tc>
      </w:tr>
    </w:tbl>
    <w:p w:rsidR="00553847" w:rsidRPr="00124095" w:rsidRDefault="00553847" w:rsidP="00553847">
      <w:pPr>
        <w:ind w:left="284"/>
        <w:rPr>
          <w:sz w:val="28"/>
          <w:szCs w:val="28"/>
        </w:rPr>
      </w:pPr>
    </w:p>
    <w:p w:rsidR="00553847" w:rsidRPr="00124095" w:rsidRDefault="00553847" w:rsidP="00553847">
      <w:pPr>
        <w:rPr>
          <w:sz w:val="28"/>
          <w:szCs w:val="28"/>
        </w:rPr>
      </w:pPr>
      <w:r w:rsidRPr="00124095">
        <w:rPr>
          <w:sz w:val="28"/>
          <w:szCs w:val="28"/>
        </w:rPr>
        <w:t>ВОПРОСЫ К ЭКЗАМЕНУ</w:t>
      </w:r>
    </w:p>
    <w:p w:rsidR="00553847" w:rsidRPr="00124095" w:rsidRDefault="00553847" w:rsidP="00553847">
      <w:pPr>
        <w:rPr>
          <w:sz w:val="28"/>
          <w:szCs w:val="28"/>
        </w:rPr>
      </w:pPr>
    </w:p>
    <w:p w:rsidR="00553847" w:rsidRPr="00124095" w:rsidRDefault="00553847" w:rsidP="00553847">
      <w:pPr>
        <w:rPr>
          <w:sz w:val="28"/>
          <w:szCs w:val="28"/>
        </w:rPr>
      </w:pPr>
      <w:r w:rsidRPr="00124095">
        <w:rPr>
          <w:sz w:val="28"/>
          <w:szCs w:val="28"/>
        </w:rPr>
        <w:t>По курсу: «</w:t>
      </w:r>
      <w:r w:rsidRPr="00553847">
        <w:rPr>
          <w:sz w:val="28"/>
          <w:szCs w:val="28"/>
        </w:rPr>
        <w:t>Основы производства и технологии ведущих видов экономической деятельности</w:t>
      </w:r>
      <w:r w:rsidRPr="00124095">
        <w:rPr>
          <w:sz w:val="28"/>
          <w:szCs w:val="28"/>
        </w:rPr>
        <w:t>»</w:t>
      </w:r>
    </w:p>
    <w:p w:rsidR="00553847" w:rsidRPr="00124095" w:rsidRDefault="00553847" w:rsidP="00553847">
      <w:pPr>
        <w:rPr>
          <w:sz w:val="28"/>
          <w:szCs w:val="28"/>
        </w:rPr>
      </w:pPr>
    </w:p>
    <w:p w:rsidR="00553847" w:rsidRPr="00124095" w:rsidRDefault="00553847" w:rsidP="00553847">
      <w:pPr>
        <w:jc w:val="both"/>
        <w:rPr>
          <w:sz w:val="28"/>
          <w:szCs w:val="28"/>
        </w:rPr>
      </w:pPr>
      <w:r w:rsidRPr="00124095">
        <w:rPr>
          <w:sz w:val="28"/>
          <w:szCs w:val="28"/>
        </w:rPr>
        <w:t>Специальность: «Урбанология и сити-менеджмент» (</w:t>
      </w:r>
      <w:r>
        <w:rPr>
          <w:sz w:val="28"/>
          <w:szCs w:val="28"/>
        </w:rPr>
        <w:t>2</w:t>
      </w:r>
      <w:r w:rsidRPr="00124095">
        <w:rPr>
          <w:sz w:val="28"/>
          <w:szCs w:val="28"/>
        </w:rPr>
        <w:t xml:space="preserve"> курс)</w:t>
      </w:r>
    </w:p>
    <w:p w:rsidR="00553847" w:rsidRPr="00553847" w:rsidRDefault="00553847" w:rsidP="00553847">
      <w:pPr>
        <w:jc w:val="both"/>
        <w:rPr>
          <w:sz w:val="28"/>
          <w:szCs w:val="28"/>
        </w:rPr>
      </w:pP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74"/>
        </w:tabs>
        <w:rPr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Объект, предмет и задачи дисциплины «</w:t>
      </w:r>
      <w:r w:rsidR="00331FBC" w:rsidRPr="00553847">
        <w:rPr>
          <w:bCs/>
          <w:color w:val="000000"/>
          <w:spacing w:val="-6"/>
          <w:sz w:val="28"/>
          <w:szCs w:val="28"/>
        </w:rPr>
        <w:t>Основы производства и технологии ведущих видов экономической деятельности</w:t>
      </w:r>
      <w:r w:rsidRPr="00553847">
        <w:rPr>
          <w:color w:val="000000"/>
          <w:spacing w:val="-6"/>
          <w:sz w:val="28"/>
          <w:szCs w:val="28"/>
        </w:rPr>
        <w:t>»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Производительные силы и их составные элементы.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Общественное производство и его основные сферы.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Система макроэкономических пропорций экономики и тенденции их изменения.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Понятие о технологическом процессе, НТР и НТП.</w:t>
      </w:r>
    </w:p>
    <w:p w:rsidR="005E37C2" w:rsidRPr="00553847" w:rsidRDefault="005E37C2" w:rsidP="00BA4487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Значение и основные задачи промышленности.</w:t>
      </w:r>
      <w:r w:rsidR="00331FBC" w:rsidRPr="00553847">
        <w:rPr>
          <w:spacing w:val="-6"/>
          <w:sz w:val="28"/>
          <w:szCs w:val="28"/>
        </w:rPr>
        <w:t xml:space="preserve"> </w:t>
      </w:r>
      <w:r w:rsidRPr="00553847">
        <w:rPr>
          <w:spacing w:val="-6"/>
          <w:sz w:val="28"/>
          <w:szCs w:val="28"/>
        </w:rPr>
        <w:t xml:space="preserve">Состав и отраслевая структура промышленности.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</w:rPr>
        <w:t xml:space="preserve">Отрасли промышленности. Классификации отраслей промышленности. 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</w:rPr>
        <w:t xml:space="preserve">Понятие о промышленном предприятии. Виды и типы предприятий. </w:t>
      </w:r>
    </w:p>
    <w:p w:rsidR="005E37C2" w:rsidRPr="00553847" w:rsidRDefault="005E37C2" w:rsidP="006B3558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</w:rPr>
        <w:t>Формы организации промышленного производства.</w:t>
      </w:r>
      <w:r w:rsidR="00331FBC" w:rsidRPr="00553847">
        <w:rPr>
          <w:spacing w:val="-6"/>
          <w:sz w:val="28"/>
          <w:szCs w:val="28"/>
        </w:rPr>
        <w:t xml:space="preserve"> </w:t>
      </w:r>
      <w:r w:rsidRPr="00553847">
        <w:rPr>
          <w:spacing w:val="-6"/>
          <w:sz w:val="28"/>
          <w:szCs w:val="28"/>
        </w:rPr>
        <w:t>Технико-экономические показатели промышленного производства.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Топливно-энергетический комплекс, его состав и значение.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bCs/>
          <w:spacing w:val="-6"/>
          <w:sz w:val="28"/>
          <w:szCs w:val="28"/>
          <w:lang w:val="be-BY"/>
        </w:rPr>
      </w:pPr>
      <w:r w:rsidRPr="00553847">
        <w:rPr>
          <w:bCs/>
          <w:spacing w:val="-6"/>
          <w:sz w:val="28"/>
          <w:szCs w:val="28"/>
        </w:rPr>
        <w:t>Понятие об энергоресурсах и их классификациях.</w:t>
      </w:r>
      <w:r w:rsidRPr="00553847">
        <w:rPr>
          <w:bCs/>
          <w:spacing w:val="-6"/>
          <w:sz w:val="28"/>
          <w:szCs w:val="28"/>
          <w:lang w:val="be-BY"/>
        </w:rPr>
        <w:t xml:space="preserve"> Соизмерение энергоресурсов.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spacing w:val="-6"/>
          <w:sz w:val="28"/>
          <w:szCs w:val="28"/>
        </w:rPr>
      </w:pPr>
      <w:r w:rsidRPr="00553847">
        <w:rPr>
          <w:bCs/>
          <w:spacing w:val="-6"/>
          <w:sz w:val="28"/>
          <w:szCs w:val="28"/>
        </w:rPr>
        <w:t>Значение и основные отрасли топливной промышленности.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color w:val="000000"/>
          <w:spacing w:val="-6"/>
          <w:sz w:val="28"/>
          <w:szCs w:val="28"/>
        </w:rPr>
      </w:pPr>
      <w:r w:rsidRPr="00553847">
        <w:rPr>
          <w:bCs/>
          <w:spacing w:val="-6"/>
          <w:sz w:val="28"/>
          <w:szCs w:val="28"/>
        </w:rPr>
        <w:t>Электроэнергетика.</w:t>
      </w:r>
    </w:p>
    <w:p w:rsidR="005E37C2" w:rsidRPr="00553847" w:rsidRDefault="005E37C2" w:rsidP="00113A90">
      <w:pPr>
        <w:pStyle w:val="a3"/>
        <w:numPr>
          <w:ilvl w:val="0"/>
          <w:numId w:val="28"/>
        </w:numPr>
        <w:jc w:val="both"/>
        <w:rPr>
          <w:bCs/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</w:rPr>
        <w:t>Нефтяная промышленность.</w:t>
      </w:r>
      <w:r w:rsidR="00331FBC" w:rsidRPr="00553847">
        <w:rPr>
          <w:spacing w:val="-6"/>
          <w:sz w:val="28"/>
          <w:szCs w:val="28"/>
        </w:rPr>
        <w:t xml:space="preserve"> </w:t>
      </w:r>
      <w:r w:rsidRPr="00553847">
        <w:rPr>
          <w:spacing w:val="-6"/>
          <w:sz w:val="28"/>
          <w:szCs w:val="28"/>
        </w:rPr>
        <w:t xml:space="preserve">Газовая промышленность.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bCs/>
          <w:spacing w:val="-6"/>
          <w:sz w:val="28"/>
          <w:szCs w:val="28"/>
          <w:lang w:val="be-BY"/>
        </w:rPr>
      </w:pPr>
      <w:r w:rsidRPr="00553847">
        <w:rPr>
          <w:bCs/>
          <w:spacing w:val="-6"/>
          <w:sz w:val="28"/>
          <w:szCs w:val="28"/>
        </w:rPr>
        <w:t>Угольная промышленность</w:t>
      </w:r>
      <w:r w:rsidRPr="00553847">
        <w:rPr>
          <w:bCs/>
          <w:spacing w:val="-6"/>
          <w:sz w:val="28"/>
          <w:szCs w:val="28"/>
          <w:lang w:val="be-BY"/>
        </w:rPr>
        <w:t xml:space="preserve">.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bCs/>
          <w:spacing w:val="-6"/>
          <w:sz w:val="28"/>
          <w:szCs w:val="28"/>
        </w:rPr>
      </w:pPr>
      <w:r w:rsidRPr="00553847">
        <w:rPr>
          <w:bCs/>
          <w:spacing w:val="-6"/>
          <w:sz w:val="28"/>
          <w:szCs w:val="28"/>
        </w:rPr>
        <w:t>Типы тепловых электростанций, их сравнительная технико-экономическая характеристика.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spacing w:val="-6"/>
          <w:sz w:val="28"/>
          <w:szCs w:val="28"/>
        </w:rPr>
      </w:pPr>
      <w:r w:rsidRPr="00553847">
        <w:rPr>
          <w:bCs/>
          <w:spacing w:val="-6"/>
          <w:sz w:val="28"/>
          <w:szCs w:val="28"/>
        </w:rPr>
        <w:t>Освоение нетрадиционных возобновляемых источников энергии.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82"/>
          <w:tab w:val="left" w:pos="224"/>
        </w:tabs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Металлургический комплекс. Его отраслевой состав и значение.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82"/>
          <w:tab w:val="left" w:pos="224"/>
        </w:tabs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Основные направления в металлургическом комплексе.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176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Черная металлургия.</w:t>
      </w:r>
      <w:r w:rsidRPr="00553847">
        <w:rPr>
          <w:color w:val="000000"/>
          <w:spacing w:val="-6"/>
          <w:sz w:val="28"/>
          <w:szCs w:val="28"/>
        </w:rPr>
        <w:t xml:space="preserve"> Сырьевая база черной металлургии.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  <w:tab w:val="left" w:pos="365"/>
          <w:tab w:val="num" w:pos="720"/>
        </w:tabs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 xml:space="preserve">Цветная металлургия. </w:t>
      </w:r>
      <w:r w:rsidRPr="00553847">
        <w:rPr>
          <w:color w:val="000000"/>
          <w:spacing w:val="-6"/>
          <w:sz w:val="28"/>
          <w:szCs w:val="28"/>
        </w:rPr>
        <w:t>Состав цветной металлургии, особенности сырьевой базы.</w:t>
      </w:r>
    </w:p>
    <w:p w:rsidR="005E37C2" w:rsidRPr="00553847" w:rsidRDefault="005E37C2" w:rsidP="001C6423">
      <w:pPr>
        <w:pStyle w:val="a3"/>
        <w:numPr>
          <w:ilvl w:val="0"/>
          <w:numId w:val="28"/>
        </w:numPr>
        <w:tabs>
          <w:tab w:val="left" w:pos="176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Технологические особенности и способы производства чугуна, стали, проката.</w:t>
      </w:r>
      <w:r w:rsidR="00331FBC" w:rsidRPr="00553847">
        <w:rPr>
          <w:color w:val="000000"/>
          <w:spacing w:val="-6"/>
          <w:sz w:val="28"/>
          <w:szCs w:val="28"/>
        </w:rPr>
        <w:t xml:space="preserve"> </w:t>
      </w:r>
      <w:r w:rsidRPr="00553847">
        <w:rPr>
          <w:color w:val="000000"/>
          <w:spacing w:val="-6"/>
          <w:sz w:val="28"/>
          <w:szCs w:val="28"/>
        </w:rPr>
        <w:t>Бездоменное производство стали.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176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 xml:space="preserve">Пирометаллургический и гидрометаллургический способы получения </w:t>
      </w:r>
      <w:r w:rsidRPr="00553847">
        <w:rPr>
          <w:color w:val="000000"/>
          <w:spacing w:val="-6"/>
          <w:sz w:val="28"/>
          <w:szCs w:val="28"/>
        </w:rPr>
        <w:lastRenderedPageBreak/>
        <w:t>цветных металлов.</w:t>
      </w:r>
    </w:p>
    <w:p w:rsidR="005E37C2" w:rsidRPr="00553847" w:rsidRDefault="005E37C2" w:rsidP="00771581">
      <w:pPr>
        <w:pStyle w:val="a3"/>
        <w:numPr>
          <w:ilvl w:val="0"/>
          <w:numId w:val="28"/>
        </w:numPr>
        <w:tabs>
          <w:tab w:val="left" w:pos="82"/>
          <w:tab w:val="left" w:pos="224"/>
        </w:tabs>
        <w:jc w:val="both"/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  <w:lang w:val="be-BY"/>
        </w:rPr>
        <w:t>Машиностроительный комплекс, его отраслевой состав и значение.</w:t>
      </w:r>
      <w:r w:rsidR="00331FBC" w:rsidRPr="00553847">
        <w:rPr>
          <w:spacing w:val="-6"/>
          <w:sz w:val="28"/>
          <w:szCs w:val="28"/>
          <w:lang w:val="be-BY"/>
        </w:rPr>
        <w:t xml:space="preserve"> </w:t>
      </w:r>
      <w:r w:rsidRPr="00553847">
        <w:rPr>
          <w:spacing w:val="-6"/>
          <w:sz w:val="28"/>
          <w:szCs w:val="28"/>
          <w:lang w:val="be-BY"/>
        </w:rPr>
        <w:t>Классификация отраслей машиностроения.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82"/>
          <w:tab w:val="left" w:pos="224"/>
        </w:tabs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  <w:lang w:val="be-BY"/>
        </w:rPr>
        <w:t>Классификация машин. Типы машиностроительных предприятий.</w:t>
      </w:r>
    </w:p>
    <w:p w:rsidR="005E37C2" w:rsidRPr="00553847" w:rsidRDefault="005E37C2" w:rsidP="005E37C2">
      <w:pPr>
        <w:pStyle w:val="a3"/>
        <w:widowControl/>
        <w:numPr>
          <w:ilvl w:val="0"/>
          <w:numId w:val="28"/>
        </w:numPr>
        <w:tabs>
          <w:tab w:val="left" w:pos="-60"/>
          <w:tab w:val="left" w:pos="82"/>
          <w:tab w:val="left" w:pos="365"/>
        </w:tabs>
        <w:adjustRightInd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  <w:lang w:val="be-BY"/>
        </w:rPr>
        <w:t>Технико-экономические особенности размещения предприятий машиностроения.</w:t>
      </w:r>
    </w:p>
    <w:p w:rsidR="005E37C2" w:rsidRPr="00553847" w:rsidRDefault="005E37C2" w:rsidP="005E37C2">
      <w:pPr>
        <w:pStyle w:val="a3"/>
        <w:widowControl/>
        <w:numPr>
          <w:ilvl w:val="0"/>
          <w:numId w:val="28"/>
        </w:numPr>
        <w:tabs>
          <w:tab w:val="left" w:pos="224"/>
        </w:tabs>
        <w:adjustRightInd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Отраслевая структура машиностроения.</w:t>
      </w:r>
    </w:p>
    <w:p w:rsidR="005E37C2" w:rsidRPr="006031A9" w:rsidRDefault="005E37C2" w:rsidP="005E37C2">
      <w:pPr>
        <w:pStyle w:val="a3"/>
        <w:widowControl/>
        <w:numPr>
          <w:ilvl w:val="0"/>
          <w:numId w:val="28"/>
        </w:numPr>
        <w:tabs>
          <w:tab w:val="left" w:pos="224"/>
        </w:tabs>
        <w:adjustRightInd/>
        <w:rPr>
          <w:spacing w:val="-6"/>
          <w:sz w:val="28"/>
          <w:szCs w:val="28"/>
        </w:rPr>
      </w:pPr>
      <w:r w:rsidRPr="006031A9">
        <w:rPr>
          <w:spacing w:val="-6"/>
          <w:sz w:val="28"/>
          <w:szCs w:val="28"/>
        </w:rPr>
        <w:t>Технико-экономические особенности производства машин.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Состав и значение химического комплекса.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Сырьевая база химического компл</w:t>
      </w:r>
      <w:bookmarkStart w:id="0" w:name="_GoBack"/>
      <w:bookmarkEnd w:id="0"/>
      <w:r w:rsidRPr="00553847">
        <w:rPr>
          <w:spacing w:val="-6"/>
          <w:sz w:val="28"/>
          <w:szCs w:val="28"/>
        </w:rPr>
        <w:t>екса.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 xml:space="preserve">Горнохимическая промышленность и основная химия.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 xml:space="preserve">Нефтехимическая промышленность.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Химическое сырье, его разнообразие и взаимозаменяемость.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Особенности технологии производства искусс</w:t>
      </w:r>
      <w:r w:rsidR="000538CE" w:rsidRPr="00553847">
        <w:rPr>
          <w:color w:val="000000"/>
          <w:spacing w:val="-6"/>
          <w:sz w:val="28"/>
          <w:szCs w:val="28"/>
        </w:rPr>
        <w:t>твенных и синтетических волокон</w:t>
      </w:r>
      <w:r w:rsidRPr="00553847">
        <w:rPr>
          <w:color w:val="000000"/>
          <w:spacing w:val="-6"/>
          <w:sz w:val="28"/>
          <w:szCs w:val="28"/>
        </w:rPr>
        <w:t>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Технология производства серной кислоты и минеральных удобрений.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Классификация отраслей и производств лесной промышленности.</w:t>
      </w:r>
    </w:p>
    <w:p w:rsidR="005E37C2" w:rsidRPr="00553847" w:rsidRDefault="00331FBC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Лесозаготовительное производство. О</w:t>
      </w:r>
      <w:r w:rsidR="005E37C2" w:rsidRPr="00553847">
        <w:rPr>
          <w:spacing w:val="-6"/>
          <w:sz w:val="28"/>
          <w:szCs w:val="28"/>
        </w:rPr>
        <w:t>сновы технологии лесозаготовки и лесопиления.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Основы технологии производства фанеры, спичек, бумаги.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Технологические особенности целлюлозно-бумажного производства, типы предприятий и особенности их размещения.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365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Лесохимическая промышленность.</w:t>
      </w:r>
      <w:r w:rsidR="00331FBC" w:rsidRPr="00553847">
        <w:rPr>
          <w:color w:val="000000"/>
          <w:spacing w:val="-6"/>
          <w:sz w:val="28"/>
          <w:szCs w:val="28"/>
        </w:rPr>
        <w:t xml:space="preserve"> 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Сырьевая база легкой промышленности.</w:t>
      </w:r>
    </w:p>
    <w:p w:rsidR="005E37C2" w:rsidRPr="00553847" w:rsidRDefault="005E37C2" w:rsidP="009C1BF9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Хлопчатобумажная промышленность.</w:t>
      </w:r>
      <w:r w:rsidR="00331FBC" w:rsidRPr="00553847">
        <w:rPr>
          <w:color w:val="000000"/>
          <w:spacing w:val="-6"/>
          <w:sz w:val="28"/>
          <w:szCs w:val="28"/>
        </w:rPr>
        <w:t xml:space="preserve"> </w:t>
      </w:r>
      <w:r w:rsidRPr="00553847">
        <w:rPr>
          <w:color w:val="000000"/>
          <w:spacing w:val="-6"/>
          <w:sz w:val="28"/>
          <w:szCs w:val="28"/>
        </w:rPr>
        <w:t>Шерстяная промышленность.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Производство нетканых текстильных материалов.</w:t>
      </w:r>
    </w:p>
    <w:p w:rsidR="00331FBC" w:rsidRPr="00553847" w:rsidRDefault="005E37C2" w:rsidP="00331FBC">
      <w:pPr>
        <w:pStyle w:val="a3"/>
        <w:numPr>
          <w:ilvl w:val="0"/>
          <w:numId w:val="28"/>
        </w:numPr>
        <w:jc w:val="both"/>
        <w:rPr>
          <w:color w:val="000000"/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Значение и состав пищевой промышленности.</w:t>
      </w:r>
      <w:r w:rsidR="00331FBC" w:rsidRPr="00553847">
        <w:rPr>
          <w:spacing w:val="-6"/>
          <w:sz w:val="28"/>
          <w:szCs w:val="28"/>
        </w:rPr>
        <w:t xml:space="preserve"> </w:t>
      </w:r>
      <w:r w:rsidRPr="00553847">
        <w:rPr>
          <w:spacing w:val="-6"/>
          <w:sz w:val="28"/>
          <w:szCs w:val="28"/>
        </w:rPr>
        <w:t>Связи пищевой промышленности.</w:t>
      </w:r>
      <w:r w:rsidR="00331FBC" w:rsidRPr="00553847">
        <w:rPr>
          <w:spacing w:val="-6"/>
          <w:sz w:val="28"/>
          <w:szCs w:val="28"/>
        </w:rPr>
        <w:t xml:space="preserve"> Особенности размещения отраслей пищевой промышленности.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jc w:val="both"/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</w:rPr>
        <w:t>Сахарная, мясная и рыбная промышленность.</w:t>
      </w:r>
    </w:p>
    <w:p w:rsidR="005E37C2" w:rsidRPr="00553847" w:rsidRDefault="005E37C2" w:rsidP="00F176F9">
      <w:pPr>
        <w:pStyle w:val="a3"/>
        <w:numPr>
          <w:ilvl w:val="0"/>
          <w:numId w:val="28"/>
        </w:numPr>
        <w:tabs>
          <w:tab w:val="left" w:pos="82"/>
          <w:tab w:val="left" w:pos="224"/>
        </w:tabs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Понятие о сельском хозяйстве, его отраслевом составе.</w:t>
      </w:r>
      <w:r w:rsidR="00331FBC" w:rsidRPr="00553847">
        <w:rPr>
          <w:spacing w:val="-6"/>
          <w:sz w:val="28"/>
          <w:szCs w:val="28"/>
        </w:rPr>
        <w:t xml:space="preserve"> </w:t>
      </w:r>
      <w:r w:rsidRPr="00553847">
        <w:rPr>
          <w:spacing w:val="-6"/>
          <w:sz w:val="28"/>
          <w:szCs w:val="28"/>
        </w:rPr>
        <w:t>Место сельского хозяйства в народном хозяйстве.</w:t>
      </w:r>
    </w:p>
    <w:p w:rsidR="005E37C2" w:rsidRPr="00553847" w:rsidRDefault="005E37C2" w:rsidP="00CD7547">
      <w:pPr>
        <w:pStyle w:val="a3"/>
        <w:numPr>
          <w:ilvl w:val="0"/>
          <w:numId w:val="28"/>
        </w:numPr>
        <w:tabs>
          <w:tab w:val="left" w:pos="82"/>
          <w:tab w:val="left" w:pos="224"/>
        </w:tabs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</w:rPr>
        <w:t>Влияние природных и социально- экономических факторов на размещение сельскохозяйственного производства. Центры происхождения культурных растений.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Понятие и основные направления интенсификации сельскохозяйственного производства: химизация, электрификация, комплексная механизация, биологизация, мелиорация.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Размещение и специализация сельского хозяйства.</w:t>
      </w:r>
    </w:p>
    <w:p w:rsidR="005E37C2" w:rsidRPr="00553847" w:rsidRDefault="005E37C2" w:rsidP="00785AAC">
      <w:pPr>
        <w:pStyle w:val="a3"/>
        <w:numPr>
          <w:ilvl w:val="0"/>
          <w:numId w:val="28"/>
        </w:numPr>
        <w:tabs>
          <w:tab w:val="left" w:pos="224"/>
        </w:tabs>
        <w:ind w:right="-57"/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Биологические свойства и разведение сельскохозяйственных животных.</w:t>
      </w:r>
      <w:r w:rsidR="000538CE" w:rsidRPr="00553847">
        <w:rPr>
          <w:spacing w:val="-6"/>
          <w:sz w:val="28"/>
          <w:szCs w:val="28"/>
        </w:rPr>
        <w:t xml:space="preserve"> </w:t>
      </w:r>
      <w:r w:rsidRPr="00553847">
        <w:rPr>
          <w:spacing w:val="-6"/>
          <w:sz w:val="28"/>
          <w:szCs w:val="28"/>
        </w:rPr>
        <w:t>Скотоводство. Свиноводство. Овцеводство.</w:t>
      </w:r>
      <w:r w:rsidR="00331FBC" w:rsidRPr="00553847">
        <w:rPr>
          <w:spacing w:val="-6"/>
          <w:sz w:val="28"/>
          <w:szCs w:val="28"/>
        </w:rPr>
        <w:t xml:space="preserve"> </w:t>
      </w:r>
      <w:r w:rsidRPr="00553847">
        <w:rPr>
          <w:spacing w:val="-6"/>
          <w:sz w:val="28"/>
          <w:szCs w:val="28"/>
        </w:rPr>
        <w:t>Птицеводство.</w:t>
      </w:r>
    </w:p>
    <w:p w:rsidR="000538CE" w:rsidRPr="00553847" w:rsidRDefault="000538CE" w:rsidP="000538CE">
      <w:pPr>
        <w:pStyle w:val="a3"/>
        <w:numPr>
          <w:ilvl w:val="0"/>
          <w:numId w:val="28"/>
        </w:numPr>
        <w:jc w:val="both"/>
        <w:rPr>
          <w:spacing w:val="-6"/>
          <w:sz w:val="28"/>
          <w:szCs w:val="28"/>
          <w:lang w:val="be-BY"/>
        </w:rPr>
      </w:pPr>
      <w:r w:rsidRPr="00553847">
        <w:rPr>
          <w:spacing w:val="-6"/>
          <w:sz w:val="28"/>
          <w:szCs w:val="28"/>
          <w:lang w:val="be-BY"/>
        </w:rPr>
        <w:t xml:space="preserve">Состав и значение строительного комплекса. Основные виды строительных материалов и их особенности. </w:t>
      </w:r>
    </w:p>
    <w:p w:rsidR="000538CE" w:rsidRPr="00553847" w:rsidRDefault="000538CE" w:rsidP="000538CE">
      <w:pPr>
        <w:pStyle w:val="a3"/>
        <w:numPr>
          <w:ilvl w:val="0"/>
          <w:numId w:val="28"/>
        </w:numPr>
        <w:jc w:val="both"/>
        <w:rPr>
          <w:color w:val="000000"/>
          <w:spacing w:val="-6"/>
          <w:sz w:val="28"/>
          <w:szCs w:val="28"/>
        </w:rPr>
      </w:pPr>
      <w:r w:rsidRPr="00553847">
        <w:rPr>
          <w:spacing w:val="-6"/>
          <w:sz w:val="28"/>
          <w:szCs w:val="28"/>
          <w:lang w:val="be-BY"/>
        </w:rPr>
        <w:t xml:space="preserve">Технико-экономические основы производства строительных материалов. </w:t>
      </w:r>
      <w:r w:rsidRPr="00553847">
        <w:rPr>
          <w:color w:val="000000"/>
          <w:spacing w:val="-6"/>
          <w:sz w:val="28"/>
          <w:szCs w:val="28"/>
        </w:rPr>
        <w:t>Значение и отраслевой состав.</w:t>
      </w:r>
    </w:p>
    <w:p w:rsidR="005E37C2" w:rsidRPr="00553847" w:rsidRDefault="005E37C2" w:rsidP="003632B0">
      <w:pPr>
        <w:pStyle w:val="a3"/>
        <w:numPr>
          <w:ilvl w:val="0"/>
          <w:numId w:val="28"/>
        </w:numPr>
        <w:tabs>
          <w:tab w:val="left" w:pos="224"/>
          <w:tab w:val="left" w:pos="649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Производство вяжущих строительных материалов.</w:t>
      </w:r>
      <w:r w:rsidR="00331FBC" w:rsidRPr="00553847">
        <w:rPr>
          <w:color w:val="000000"/>
          <w:spacing w:val="-6"/>
          <w:sz w:val="28"/>
          <w:szCs w:val="28"/>
        </w:rPr>
        <w:t xml:space="preserve"> </w:t>
      </w:r>
      <w:r w:rsidRPr="00553847">
        <w:rPr>
          <w:color w:val="000000"/>
          <w:spacing w:val="-6"/>
          <w:sz w:val="28"/>
          <w:szCs w:val="28"/>
        </w:rPr>
        <w:t xml:space="preserve">Производство </w:t>
      </w:r>
      <w:r w:rsidRPr="00553847">
        <w:rPr>
          <w:color w:val="000000"/>
          <w:spacing w:val="-6"/>
          <w:sz w:val="28"/>
          <w:szCs w:val="28"/>
        </w:rPr>
        <w:lastRenderedPageBreak/>
        <w:t>цемента. Производство бетона и железобетона.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Особенности сырьевой базы промышленности строительных материалов. Способы добычи сырья.</w:t>
      </w:r>
      <w:r w:rsidR="000538CE" w:rsidRPr="00553847">
        <w:rPr>
          <w:color w:val="000000"/>
          <w:spacing w:val="-6"/>
          <w:sz w:val="28"/>
          <w:szCs w:val="28"/>
        </w:rPr>
        <w:t xml:space="preserve"> Естественные и керамические строительные материалы.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color w:val="000000"/>
          <w:spacing w:val="-6"/>
          <w:sz w:val="28"/>
          <w:szCs w:val="28"/>
        </w:rPr>
      </w:pPr>
      <w:r w:rsidRPr="00553847">
        <w:rPr>
          <w:color w:val="000000"/>
          <w:spacing w:val="-6"/>
          <w:sz w:val="28"/>
          <w:szCs w:val="28"/>
        </w:rPr>
        <w:t>Классификация строительных материалов по их использованию и особенностям производственного процесса.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Общая характеристика транспорта. Основные показатели работы транспорта.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Географические аспекты функционирования транспорта.</w:t>
      </w:r>
      <w:r w:rsidR="00331FBC" w:rsidRPr="00553847">
        <w:rPr>
          <w:color w:val="000000"/>
          <w:spacing w:val="-6"/>
          <w:sz w:val="28"/>
          <w:szCs w:val="28"/>
        </w:rPr>
        <w:t xml:space="preserve"> Основные факторы, влияющие на формирование транспортной сети и географию грузовых потоков.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Состав социально-культурной сферы, классификация услуг, показатели уровня развития.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Особенности размещения предприятий торговли, медицинского обслуживания, образования.</w:t>
      </w:r>
    </w:p>
    <w:p w:rsidR="005E37C2" w:rsidRPr="00553847" w:rsidRDefault="005E37C2" w:rsidP="005E37C2">
      <w:pPr>
        <w:pStyle w:val="a3"/>
        <w:numPr>
          <w:ilvl w:val="0"/>
          <w:numId w:val="28"/>
        </w:numPr>
        <w:tabs>
          <w:tab w:val="left" w:pos="224"/>
        </w:tabs>
        <w:jc w:val="both"/>
        <w:rPr>
          <w:spacing w:val="-6"/>
          <w:sz w:val="28"/>
          <w:szCs w:val="28"/>
        </w:rPr>
      </w:pPr>
      <w:r w:rsidRPr="00553847">
        <w:rPr>
          <w:spacing w:val="-6"/>
          <w:sz w:val="28"/>
          <w:szCs w:val="28"/>
        </w:rPr>
        <w:t>Бытовое обслуживание и коммунальное хозяйство.</w:t>
      </w:r>
    </w:p>
    <w:p w:rsidR="001370E6" w:rsidRDefault="00086223">
      <w:pPr>
        <w:rPr>
          <w:sz w:val="28"/>
          <w:szCs w:val="28"/>
        </w:rPr>
      </w:pPr>
    </w:p>
    <w:p w:rsidR="00553847" w:rsidRDefault="00553847" w:rsidP="00553847">
      <w:pPr>
        <w:jc w:val="both"/>
        <w:rPr>
          <w:rFonts w:cs="CIDFont+F1"/>
          <w:sz w:val="28"/>
          <w:szCs w:val="28"/>
        </w:rPr>
      </w:pPr>
      <w:r>
        <w:rPr>
          <w:rFonts w:cs="CIDFont+F1"/>
          <w:sz w:val="28"/>
          <w:szCs w:val="28"/>
        </w:rPr>
        <w:t>Доцент</w:t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  <w:t xml:space="preserve"> </w:t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>О.И. Грядунова</w:t>
      </w:r>
    </w:p>
    <w:p w:rsidR="00553847" w:rsidRDefault="00553847" w:rsidP="00553847">
      <w:pPr>
        <w:jc w:val="both"/>
        <w:rPr>
          <w:rFonts w:cs="CIDFont+F1"/>
          <w:sz w:val="28"/>
          <w:szCs w:val="28"/>
        </w:rPr>
      </w:pPr>
    </w:p>
    <w:p w:rsidR="00553847" w:rsidRDefault="00553847" w:rsidP="00553847">
      <w:pPr>
        <w:jc w:val="both"/>
        <w:rPr>
          <w:rFonts w:cs="CIDFont+F1"/>
          <w:sz w:val="28"/>
          <w:szCs w:val="28"/>
        </w:rPr>
      </w:pPr>
    </w:p>
    <w:p w:rsidR="00553847" w:rsidRPr="00553847" w:rsidRDefault="00553847" w:rsidP="00553847">
      <w:pPr>
        <w:jc w:val="both"/>
        <w:rPr>
          <w:sz w:val="28"/>
          <w:szCs w:val="28"/>
        </w:rPr>
      </w:pPr>
      <w:r>
        <w:rPr>
          <w:rFonts w:cs="CIDFont+F1"/>
          <w:sz w:val="28"/>
          <w:szCs w:val="28"/>
        </w:rPr>
        <w:t xml:space="preserve">Заведующий кафедрой </w:t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</w:r>
      <w:r>
        <w:rPr>
          <w:rFonts w:cs="CIDFont+F1"/>
          <w:sz w:val="28"/>
          <w:szCs w:val="28"/>
        </w:rPr>
        <w:tab/>
        <w:t>М.А. Богдасаров</w:t>
      </w:r>
    </w:p>
    <w:sectPr w:rsidR="00553847" w:rsidRPr="0055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223" w:rsidRDefault="00086223" w:rsidP="005E37C2">
      <w:r>
        <w:separator/>
      </w:r>
    </w:p>
  </w:endnote>
  <w:endnote w:type="continuationSeparator" w:id="0">
    <w:p w:rsidR="00086223" w:rsidRDefault="00086223" w:rsidP="005E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223" w:rsidRDefault="00086223" w:rsidP="005E37C2">
      <w:r>
        <w:separator/>
      </w:r>
    </w:p>
  </w:footnote>
  <w:footnote w:type="continuationSeparator" w:id="0">
    <w:p w:rsidR="00086223" w:rsidRDefault="00086223" w:rsidP="005E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B4D"/>
    <w:multiLevelType w:val="hybridMultilevel"/>
    <w:tmpl w:val="91CEF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058D"/>
    <w:multiLevelType w:val="hybridMultilevel"/>
    <w:tmpl w:val="4EA0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32699"/>
    <w:multiLevelType w:val="hybridMultilevel"/>
    <w:tmpl w:val="F49814EA"/>
    <w:lvl w:ilvl="0" w:tplc="EEB2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07565"/>
    <w:multiLevelType w:val="hybridMultilevel"/>
    <w:tmpl w:val="74F4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535F2"/>
    <w:multiLevelType w:val="hybridMultilevel"/>
    <w:tmpl w:val="E9B689C8"/>
    <w:lvl w:ilvl="0" w:tplc="7A020CE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5">
    <w:nsid w:val="10E43CB9"/>
    <w:multiLevelType w:val="hybridMultilevel"/>
    <w:tmpl w:val="3D2C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87A44"/>
    <w:multiLevelType w:val="hybridMultilevel"/>
    <w:tmpl w:val="C2FA7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8067E"/>
    <w:multiLevelType w:val="hybridMultilevel"/>
    <w:tmpl w:val="7F00B74C"/>
    <w:lvl w:ilvl="0" w:tplc="EEB2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D2AB6"/>
    <w:multiLevelType w:val="hybridMultilevel"/>
    <w:tmpl w:val="FDAC3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291104"/>
    <w:multiLevelType w:val="hybridMultilevel"/>
    <w:tmpl w:val="BC86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A4F54"/>
    <w:multiLevelType w:val="hybridMultilevel"/>
    <w:tmpl w:val="D6700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E4E7A"/>
    <w:multiLevelType w:val="hybridMultilevel"/>
    <w:tmpl w:val="C5E8F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417E0"/>
    <w:multiLevelType w:val="hybridMultilevel"/>
    <w:tmpl w:val="9B92CAE0"/>
    <w:lvl w:ilvl="0" w:tplc="7C8ED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FE6642"/>
    <w:multiLevelType w:val="hybridMultilevel"/>
    <w:tmpl w:val="D6FCFE8E"/>
    <w:lvl w:ilvl="0" w:tplc="220C77D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E24D0"/>
    <w:multiLevelType w:val="hybridMultilevel"/>
    <w:tmpl w:val="2B466AD8"/>
    <w:lvl w:ilvl="0" w:tplc="68ACF122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5">
    <w:nsid w:val="3DD13DA6"/>
    <w:multiLevelType w:val="hybridMultilevel"/>
    <w:tmpl w:val="17043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B37D5"/>
    <w:multiLevelType w:val="hybridMultilevel"/>
    <w:tmpl w:val="C8D8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B00FD8"/>
    <w:multiLevelType w:val="hybridMultilevel"/>
    <w:tmpl w:val="82A0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101B6"/>
    <w:multiLevelType w:val="hybridMultilevel"/>
    <w:tmpl w:val="B9D48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6C40A2"/>
    <w:multiLevelType w:val="hybridMultilevel"/>
    <w:tmpl w:val="530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AA01AC"/>
    <w:multiLevelType w:val="hybridMultilevel"/>
    <w:tmpl w:val="B1CA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B6779"/>
    <w:multiLevelType w:val="hybridMultilevel"/>
    <w:tmpl w:val="4A48121E"/>
    <w:lvl w:ilvl="0" w:tplc="1C08A1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7E7289"/>
    <w:multiLevelType w:val="hybridMultilevel"/>
    <w:tmpl w:val="87400A94"/>
    <w:lvl w:ilvl="0" w:tplc="EEB2C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D70DB"/>
    <w:multiLevelType w:val="hybridMultilevel"/>
    <w:tmpl w:val="A314BE48"/>
    <w:lvl w:ilvl="0" w:tplc="62D2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7E0BE3"/>
    <w:multiLevelType w:val="hybridMultilevel"/>
    <w:tmpl w:val="60D41A0E"/>
    <w:lvl w:ilvl="0" w:tplc="A6FC920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E4FA6"/>
    <w:multiLevelType w:val="hybridMultilevel"/>
    <w:tmpl w:val="78BC40D8"/>
    <w:lvl w:ilvl="0" w:tplc="259EA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3273AD"/>
    <w:multiLevelType w:val="hybridMultilevel"/>
    <w:tmpl w:val="4884769E"/>
    <w:lvl w:ilvl="0" w:tplc="D7A2E1F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87648C"/>
    <w:multiLevelType w:val="hybridMultilevel"/>
    <w:tmpl w:val="147A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9"/>
  </w:num>
  <w:num w:numId="5">
    <w:abstractNumId w:val="11"/>
  </w:num>
  <w:num w:numId="6">
    <w:abstractNumId w:val="1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18"/>
  </w:num>
  <w:num w:numId="12">
    <w:abstractNumId w:val="26"/>
  </w:num>
  <w:num w:numId="13">
    <w:abstractNumId w:val="4"/>
  </w:num>
  <w:num w:numId="14">
    <w:abstractNumId w:val="8"/>
  </w:num>
  <w:num w:numId="15">
    <w:abstractNumId w:val="17"/>
  </w:num>
  <w:num w:numId="16">
    <w:abstractNumId w:val="21"/>
  </w:num>
  <w:num w:numId="17">
    <w:abstractNumId w:val="13"/>
  </w:num>
  <w:num w:numId="18">
    <w:abstractNumId w:val="10"/>
  </w:num>
  <w:num w:numId="19">
    <w:abstractNumId w:val="23"/>
  </w:num>
  <w:num w:numId="20">
    <w:abstractNumId w:val="25"/>
  </w:num>
  <w:num w:numId="21">
    <w:abstractNumId w:val="27"/>
  </w:num>
  <w:num w:numId="22">
    <w:abstractNumId w:val="2"/>
  </w:num>
  <w:num w:numId="23">
    <w:abstractNumId w:val="22"/>
  </w:num>
  <w:num w:numId="24">
    <w:abstractNumId w:val="7"/>
  </w:num>
  <w:num w:numId="25">
    <w:abstractNumId w:val="20"/>
  </w:num>
  <w:num w:numId="26">
    <w:abstractNumId w:val="9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C2"/>
    <w:rsid w:val="000538CE"/>
    <w:rsid w:val="00086223"/>
    <w:rsid w:val="00331FBC"/>
    <w:rsid w:val="00553847"/>
    <w:rsid w:val="005E37C2"/>
    <w:rsid w:val="006031A9"/>
    <w:rsid w:val="0083035A"/>
    <w:rsid w:val="009F443B"/>
    <w:rsid w:val="00A365AA"/>
    <w:rsid w:val="00AB176A"/>
    <w:rsid w:val="00D90E16"/>
    <w:rsid w:val="00E11D7D"/>
    <w:rsid w:val="00E5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9F5CD-C87E-41A8-852D-2BA7D157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37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3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7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m722</cp:lastModifiedBy>
  <cp:revision>4</cp:revision>
  <dcterms:created xsi:type="dcterms:W3CDTF">2024-04-06T06:13:00Z</dcterms:created>
  <dcterms:modified xsi:type="dcterms:W3CDTF">2024-04-15T10:04:00Z</dcterms:modified>
</cp:coreProperties>
</file>