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2" w:rsidRDefault="000E0B72" w:rsidP="00684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Вопросы к экзамену</w:t>
      </w:r>
      <w:r>
        <w:rPr>
          <w:rFonts w:ascii="Times New Roman" w:hAnsi="Times New Roman"/>
          <w:sz w:val="24"/>
          <w:szCs w:val="24"/>
        </w:rPr>
        <w:t xml:space="preserve"> по дисциплине </w:t>
      </w:r>
    </w:p>
    <w:p w:rsidR="000E0B72" w:rsidRPr="00941FDF" w:rsidRDefault="000E0B72" w:rsidP="0068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FDF">
        <w:rPr>
          <w:rFonts w:ascii="Times New Roman" w:hAnsi="Times New Roman"/>
          <w:b/>
          <w:sz w:val="24"/>
          <w:szCs w:val="24"/>
        </w:rPr>
        <w:t>ИСТОРИЯ  НАЦИОНАЛЬНЫХ  МЕНЬШИНСТВ В БЕЛАРУСИ</w:t>
      </w:r>
    </w:p>
    <w:p w:rsidR="000E0B72" w:rsidRPr="002D74A9" w:rsidRDefault="000E0B72" w:rsidP="00684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(1 курс, специальность «История (политология)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»)</w:t>
      </w:r>
    </w:p>
    <w:p w:rsidR="000E0B72" w:rsidRPr="002D74A9" w:rsidRDefault="000E0B72" w:rsidP="00684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2016–2017 уч.г. 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Начало появления евреев на Руси.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4A9">
        <w:rPr>
          <w:rFonts w:ascii="Times New Roman" w:hAnsi="Times New Roman"/>
          <w:sz w:val="24"/>
          <w:szCs w:val="24"/>
        </w:rPr>
        <w:t>Основные теории.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Юридическое положение евреев в BKЛ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 xml:space="preserve">Евреи Беларуси в </w:t>
      </w:r>
      <w:r>
        <w:rPr>
          <w:rFonts w:ascii="Times New Roman" w:hAnsi="Times New Roman"/>
          <w:sz w:val="24"/>
          <w:szCs w:val="24"/>
        </w:rPr>
        <w:t xml:space="preserve">ХIV–ХVI </w:t>
      </w:r>
      <w:r w:rsidRPr="002D74A9">
        <w:rPr>
          <w:rFonts w:ascii="Times New Roman" w:hAnsi="Times New Roman"/>
          <w:sz w:val="24"/>
          <w:szCs w:val="24"/>
        </w:rPr>
        <w:t>вв.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4A9">
        <w:rPr>
          <w:rFonts w:ascii="Times New Roman" w:hAnsi="Times New Roman"/>
          <w:sz w:val="24"/>
          <w:szCs w:val="24"/>
        </w:rPr>
        <w:t>Основные занятия. Быт и нравы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Еврейские общины Беларуси в ХVI–ХVIII вв.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Евреи Беларуси в конце ХVIII –  начале ХIХ вв.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Численность и социальный состав еврейского населения белорусских губерний. Занятия и быт.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Евреи в революционном движении. Бунд. Зарождение сионизма.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Евреи Беларуси в 1917</w:t>
      </w:r>
      <w:r>
        <w:rPr>
          <w:rFonts w:ascii="Times New Roman" w:hAnsi="Times New Roman"/>
          <w:sz w:val="24"/>
          <w:szCs w:val="24"/>
        </w:rPr>
        <w:t>–</w:t>
      </w:r>
      <w:r w:rsidRPr="002D74A9">
        <w:rPr>
          <w:rFonts w:ascii="Times New Roman" w:hAnsi="Times New Roman"/>
          <w:sz w:val="24"/>
          <w:szCs w:val="24"/>
        </w:rPr>
        <w:t>1941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4A9">
        <w:rPr>
          <w:rFonts w:ascii="Times New Roman" w:hAnsi="Times New Roman"/>
          <w:sz w:val="24"/>
          <w:szCs w:val="24"/>
        </w:rPr>
        <w:t>гг.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Татары в период ВКЛ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 xml:space="preserve">Татарские поселения в Беларуси. 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Юридическое положение татарской шляхты.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Караимы в Беларуси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Правовое положение караимов в ВКЛ и в Российской империи.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Цыгане в Беларуси  Первые поселения цыган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.Цыгане в магнатских владениях.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Немецкие колонисты в Беларуси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олландские  колонии на Брестчине.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Поляки в Беларуси</w:t>
      </w:r>
      <w:r w:rsidRPr="002D74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74A9">
        <w:rPr>
          <w:rFonts w:ascii="Times New Roman" w:hAnsi="Times New Roman"/>
          <w:sz w:val="24"/>
          <w:szCs w:val="24"/>
        </w:rPr>
        <w:t>Положение поляков в Беларуси и Литве в конце XIХ – начале ХХ в.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 xml:space="preserve">Политическая деятельность поляков накануне и в годы революции </w:t>
      </w:r>
      <w:smartTag w:uri="urn:schemas-microsoft-com:office:smarttags" w:element="metricconverter">
        <w:smartTagPr>
          <w:attr w:name="ProductID" w:val="1905 г"/>
        </w:smartTagPr>
        <w:r w:rsidRPr="002D74A9">
          <w:rPr>
            <w:rFonts w:ascii="Times New Roman" w:hAnsi="Times New Roman"/>
            <w:sz w:val="24"/>
            <w:szCs w:val="24"/>
          </w:rPr>
          <w:t>1905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74A9">
          <w:rPr>
            <w:rFonts w:ascii="Times New Roman" w:hAnsi="Times New Roman"/>
            <w:sz w:val="24"/>
            <w:szCs w:val="24"/>
          </w:rPr>
          <w:t>г</w:t>
        </w:r>
      </w:smartTag>
      <w:r w:rsidRPr="002D74A9">
        <w:rPr>
          <w:rFonts w:ascii="Times New Roman" w:hAnsi="Times New Roman"/>
          <w:sz w:val="24"/>
          <w:szCs w:val="24"/>
        </w:rPr>
        <w:t>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 xml:space="preserve">Белорусские поляки в 1906–19014 г. 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Национальные меньшинства в годы рев</w:t>
      </w:r>
      <w:r>
        <w:rPr>
          <w:rFonts w:ascii="Times New Roman" w:hAnsi="Times New Roman"/>
          <w:sz w:val="24"/>
          <w:szCs w:val="24"/>
        </w:rPr>
        <w:t>олюции и гражданской войны 1917–</w:t>
      </w:r>
      <w:r w:rsidRPr="002D74A9">
        <w:rPr>
          <w:rFonts w:ascii="Times New Roman" w:hAnsi="Times New Roman"/>
          <w:sz w:val="24"/>
          <w:szCs w:val="24"/>
        </w:rPr>
        <w:t>1920</w:t>
      </w:r>
      <w:r>
        <w:rPr>
          <w:rFonts w:ascii="Times New Roman" w:hAnsi="Times New Roman"/>
          <w:sz w:val="24"/>
          <w:szCs w:val="24"/>
        </w:rPr>
        <w:t xml:space="preserve"> гг</w:t>
      </w:r>
      <w:r w:rsidRPr="002D74A9">
        <w:rPr>
          <w:rFonts w:ascii="Times New Roman" w:hAnsi="Times New Roman"/>
          <w:sz w:val="24"/>
          <w:szCs w:val="24"/>
        </w:rPr>
        <w:t>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Погромное движение в годы гражданской войны.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Национальные меньшинства в Западной Беларуси. Права национальных меньшинств и Лига наций.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Национальные меньшинства в Советской Беларуси. Репрессии 30-х годов.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Национальные меньшинства в годы Второй мировой войны. Участие в антифашистском сопротивлении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Польская АК на Беларуси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Участие татар, украинцев в антифашистском сопротивлении (ОУН-УПА)</w:t>
      </w:r>
    </w:p>
    <w:p w:rsidR="000E0B72" w:rsidRPr="002D74A9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Евреи в годы войны. Участие в партизанском</w:t>
      </w:r>
      <w:r w:rsidRPr="00307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</w:t>
      </w:r>
      <w:r w:rsidRPr="002D74A9">
        <w:rPr>
          <w:rFonts w:ascii="Times New Roman" w:hAnsi="Times New Roman"/>
          <w:sz w:val="24"/>
          <w:szCs w:val="24"/>
        </w:rPr>
        <w:t>одпольном движении.</w:t>
      </w:r>
    </w:p>
    <w:p w:rsidR="000E0B72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4A9">
        <w:rPr>
          <w:rFonts w:ascii="Times New Roman" w:hAnsi="Times New Roman"/>
          <w:sz w:val="24"/>
          <w:szCs w:val="24"/>
        </w:rPr>
        <w:t>Холокост еврейского населения Беларуси.</w:t>
      </w:r>
    </w:p>
    <w:p w:rsidR="000E0B72" w:rsidRDefault="000E0B72" w:rsidP="00684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Еврейские религиозно-мистические течения в Беларуси. </w:t>
      </w:r>
    </w:p>
    <w:p w:rsidR="000E0B72" w:rsidRDefault="000E0B72" w:rsidP="0068486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B72" w:rsidRPr="00941FDF" w:rsidRDefault="000E0B72" w:rsidP="00684867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1FD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Е.С. Розенблат </w:t>
      </w:r>
    </w:p>
    <w:p w:rsidR="000E0B72" w:rsidRPr="00941FDF" w:rsidRDefault="000E0B72" w:rsidP="0068486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B72" w:rsidRPr="00941FDF" w:rsidRDefault="000E0B72" w:rsidP="0068486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41FDF">
        <w:rPr>
          <w:rFonts w:ascii="Times New Roman" w:hAnsi="Times New Roman"/>
          <w:sz w:val="24"/>
          <w:szCs w:val="24"/>
        </w:rPr>
        <w:t xml:space="preserve">Зав кафедрой всеобщей истории </w:t>
      </w:r>
      <w:r w:rsidRPr="00941FDF">
        <w:rPr>
          <w:rFonts w:ascii="Times New Roman" w:hAnsi="Times New Roman"/>
          <w:sz w:val="24"/>
          <w:szCs w:val="24"/>
        </w:rPr>
        <w:tab/>
      </w:r>
      <w:r w:rsidRPr="00941FDF">
        <w:rPr>
          <w:rFonts w:ascii="Times New Roman" w:hAnsi="Times New Roman"/>
          <w:sz w:val="24"/>
          <w:szCs w:val="24"/>
        </w:rPr>
        <w:tab/>
      </w:r>
      <w:r w:rsidRPr="00941FDF">
        <w:rPr>
          <w:rFonts w:ascii="Times New Roman" w:hAnsi="Times New Roman"/>
          <w:sz w:val="24"/>
          <w:szCs w:val="24"/>
        </w:rPr>
        <w:tab/>
      </w:r>
      <w:r w:rsidRPr="00941FDF">
        <w:rPr>
          <w:rFonts w:ascii="Times New Roman" w:hAnsi="Times New Roman"/>
          <w:sz w:val="24"/>
          <w:szCs w:val="24"/>
        </w:rPr>
        <w:tab/>
      </w:r>
      <w:r w:rsidRPr="00941FDF">
        <w:rPr>
          <w:rFonts w:ascii="Times New Roman" w:hAnsi="Times New Roman"/>
          <w:sz w:val="24"/>
          <w:szCs w:val="24"/>
        </w:rPr>
        <w:tab/>
        <w:t xml:space="preserve">Е.И. Пашкович </w:t>
      </w:r>
    </w:p>
    <w:p w:rsidR="000E0B72" w:rsidRPr="00941FDF" w:rsidRDefault="000E0B72" w:rsidP="0068486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B72" w:rsidRPr="00941FDF" w:rsidRDefault="000E0B72" w:rsidP="0068486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41FDF">
        <w:rPr>
          <w:rFonts w:ascii="Times New Roman" w:hAnsi="Times New Roman"/>
          <w:sz w:val="24"/>
          <w:szCs w:val="24"/>
        </w:rPr>
        <w:t xml:space="preserve">Вопросы рассмотрены и утверждены </w:t>
      </w:r>
    </w:p>
    <w:p w:rsidR="000E0B72" w:rsidRPr="00941FDF" w:rsidRDefault="000E0B72" w:rsidP="0068486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941FDF">
        <w:rPr>
          <w:rFonts w:ascii="Times New Roman" w:hAnsi="Times New Roman"/>
          <w:sz w:val="24"/>
          <w:szCs w:val="24"/>
        </w:rPr>
        <w:t xml:space="preserve">на заседании кафедры всеобщей истории (протокол № </w:t>
      </w:r>
      <w:r>
        <w:rPr>
          <w:rFonts w:ascii="Times New Roman" w:hAnsi="Times New Roman"/>
          <w:sz w:val="24"/>
          <w:szCs w:val="24"/>
        </w:rPr>
        <w:t>10</w:t>
      </w:r>
      <w:r w:rsidRPr="00941FDF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7</w:t>
      </w:r>
      <w:r w:rsidRPr="00941F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04.2017</w:t>
      </w:r>
      <w:r w:rsidRPr="00941FDF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E0B72" w:rsidRPr="00941FDF" w:rsidSect="0088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47C0"/>
    <w:multiLevelType w:val="hybridMultilevel"/>
    <w:tmpl w:val="C2D2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CE"/>
    <w:rsid w:val="00091544"/>
    <w:rsid w:val="000B0E09"/>
    <w:rsid w:val="000E0B72"/>
    <w:rsid w:val="001D6519"/>
    <w:rsid w:val="002A5551"/>
    <w:rsid w:val="002B3223"/>
    <w:rsid w:val="002D74A9"/>
    <w:rsid w:val="003077BA"/>
    <w:rsid w:val="00347141"/>
    <w:rsid w:val="00456294"/>
    <w:rsid w:val="005F0994"/>
    <w:rsid w:val="00665C23"/>
    <w:rsid w:val="0066794B"/>
    <w:rsid w:val="00684867"/>
    <w:rsid w:val="008749F0"/>
    <w:rsid w:val="0088527E"/>
    <w:rsid w:val="008D77A1"/>
    <w:rsid w:val="00941FDF"/>
    <w:rsid w:val="009626CE"/>
    <w:rsid w:val="00993380"/>
    <w:rsid w:val="00A64456"/>
    <w:rsid w:val="00B120CF"/>
    <w:rsid w:val="00BB25F1"/>
    <w:rsid w:val="00CB0F67"/>
    <w:rsid w:val="00CE45A8"/>
    <w:rsid w:val="00E40483"/>
    <w:rsid w:val="00EE417C"/>
    <w:rsid w:val="00F048A9"/>
    <w:rsid w:val="00F9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4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279</Words>
  <Characters>1594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 НАЦИОНАЛЬНЫХ  МЕНЬШИНСТВ В БЕЛАРУСИ</dc:title>
  <dc:subject/>
  <dc:creator>ShaTar</dc:creator>
  <cp:keywords/>
  <dc:description/>
  <cp:lastModifiedBy>ShaTar</cp:lastModifiedBy>
  <cp:revision>3</cp:revision>
  <dcterms:created xsi:type="dcterms:W3CDTF">2017-06-06T11:21:00Z</dcterms:created>
  <dcterms:modified xsi:type="dcterms:W3CDTF">2017-06-06T11:21:00Z</dcterms:modified>
</cp:coreProperties>
</file>