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79" w:rsidRDefault="00792579" w:rsidP="00792579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792579">
        <w:rPr>
          <w:b/>
          <w:sz w:val="28"/>
          <w:szCs w:val="28"/>
        </w:rPr>
        <w:t>ОБУЧАЮЩИЕ КУРСЫ «КУРСЫ ИНОСТРАННОГО ЯЗЫКА»</w:t>
      </w:r>
    </w:p>
    <w:p w:rsidR="00792579" w:rsidRPr="00792579" w:rsidRDefault="00792579" w:rsidP="00792579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2579" w:rsidRPr="00792579" w:rsidRDefault="00792579" w:rsidP="0079257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2579">
        <w:rPr>
          <w:sz w:val="28"/>
          <w:szCs w:val="28"/>
        </w:rPr>
        <w:t xml:space="preserve">Учреждение образования «Брестский государственный университет имени А.С. Пушкина» предлагает пройти обучение на </w:t>
      </w:r>
      <w:r>
        <w:rPr>
          <w:sz w:val="28"/>
          <w:szCs w:val="28"/>
        </w:rPr>
        <w:t xml:space="preserve">обучающих </w:t>
      </w:r>
      <w:r w:rsidRPr="00792579">
        <w:rPr>
          <w:sz w:val="28"/>
          <w:szCs w:val="28"/>
        </w:rPr>
        <w:t>курсах по изучению английского, польского, испанского, итальянского и французского языков.</w:t>
      </w:r>
    </w:p>
    <w:p w:rsidR="00792579" w:rsidRDefault="00792579" w:rsidP="00792579">
      <w:pPr>
        <w:pStyle w:val="rtejustify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92579">
        <w:rPr>
          <w:noProof/>
          <w:sz w:val="28"/>
          <w:szCs w:val="28"/>
        </w:rPr>
        <w:drawing>
          <wp:inline distT="0" distB="0" distL="0" distR="0" wp14:anchorId="4E1CFAAC" wp14:editId="48C979BE">
            <wp:extent cx="2260600" cy="2241550"/>
            <wp:effectExtent l="0" t="0" r="6350" b="6350"/>
            <wp:docPr id="2" name="Рисунок 2" descr="http://www.brsu.by/sites/default/files/ocw/fore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su.by/sites/default/files/ocw/foreig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79" w:rsidRPr="00792579" w:rsidRDefault="00792579" w:rsidP="00792579">
      <w:pPr>
        <w:pStyle w:val="rtejustify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2579">
        <w:rPr>
          <w:sz w:val="28"/>
          <w:szCs w:val="28"/>
        </w:rPr>
        <w:t>Продолжительность обучения –</w:t>
      </w:r>
      <w:r>
        <w:rPr>
          <w:rStyle w:val="apple-converted-space"/>
          <w:sz w:val="28"/>
          <w:szCs w:val="28"/>
        </w:rPr>
        <w:t xml:space="preserve"> </w:t>
      </w:r>
      <w:r w:rsidRPr="0079257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792579">
        <w:rPr>
          <w:sz w:val="28"/>
          <w:szCs w:val="28"/>
          <w:u w:val="single"/>
        </w:rPr>
        <w:t>год</w:t>
      </w:r>
      <w:r w:rsidRPr="00792579">
        <w:rPr>
          <w:sz w:val="28"/>
          <w:szCs w:val="28"/>
        </w:rPr>
        <w:t>.</w:t>
      </w:r>
    </w:p>
    <w:p w:rsidR="00792579" w:rsidRPr="00792579" w:rsidRDefault="00792579" w:rsidP="0079257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2579">
        <w:rPr>
          <w:sz w:val="28"/>
          <w:szCs w:val="28"/>
        </w:rPr>
        <w:t>Занятия проходят в вечернее время.</w:t>
      </w:r>
    </w:p>
    <w:p w:rsidR="00792579" w:rsidRPr="00792579" w:rsidRDefault="00792579" w:rsidP="0079257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2579">
        <w:rPr>
          <w:sz w:val="28"/>
          <w:szCs w:val="28"/>
        </w:rPr>
        <w:t xml:space="preserve">По окончании обучения слушатели получают </w:t>
      </w:r>
      <w:r>
        <w:rPr>
          <w:sz w:val="28"/>
          <w:szCs w:val="28"/>
        </w:rPr>
        <w:t>справку</w:t>
      </w:r>
      <w:r w:rsidRPr="00792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образца </w:t>
      </w:r>
      <w:r w:rsidRPr="00792579">
        <w:rPr>
          <w:sz w:val="28"/>
          <w:szCs w:val="28"/>
        </w:rPr>
        <w:t>о прохождении обучения.</w:t>
      </w:r>
    </w:p>
    <w:p w:rsidR="00792579" w:rsidRPr="00792579" w:rsidRDefault="00792579" w:rsidP="0079257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2579">
        <w:rPr>
          <w:sz w:val="28"/>
          <w:szCs w:val="28"/>
        </w:rPr>
        <w:t>Заявления на обучения в новом учебном году принимаются</w:t>
      </w:r>
      <w:r>
        <w:rPr>
          <w:rStyle w:val="apple-converted-space"/>
          <w:sz w:val="28"/>
          <w:szCs w:val="28"/>
        </w:rPr>
        <w:t xml:space="preserve"> </w:t>
      </w:r>
      <w:r w:rsidRPr="00792579">
        <w:rPr>
          <w:rStyle w:val="a7"/>
          <w:sz w:val="28"/>
          <w:szCs w:val="28"/>
        </w:rPr>
        <w:t>с 1</w:t>
      </w:r>
      <w:r>
        <w:rPr>
          <w:rStyle w:val="a7"/>
          <w:sz w:val="28"/>
          <w:szCs w:val="28"/>
        </w:rPr>
        <w:t xml:space="preserve"> </w:t>
      </w:r>
      <w:r w:rsidRPr="00792579">
        <w:rPr>
          <w:rStyle w:val="a7"/>
          <w:sz w:val="28"/>
          <w:szCs w:val="28"/>
        </w:rPr>
        <w:t>по 20</w:t>
      </w:r>
      <w:r>
        <w:rPr>
          <w:rStyle w:val="a7"/>
          <w:sz w:val="28"/>
          <w:szCs w:val="28"/>
        </w:rPr>
        <w:t xml:space="preserve"> </w:t>
      </w:r>
      <w:r w:rsidRPr="00792579">
        <w:rPr>
          <w:rStyle w:val="a7"/>
          <w:sz w:val="28"/>
          <w:szCs w:val="28"/>
        </w:rPr>
        <w:t>сентября</w:t>
      </w:r>
      <w:r w:rsidRPr="00792579">
        <w:rPr>
          <w:sz w:val="28"/>
          <w:szCs w:val="28"/>
        </w:rPr>
        <w:t>.</w:t>
      </w:r>
    </w:p>
    <w:p w:rsidR="00792579" w:rsidRPr="00792579" w:rsidRDefault="00792579" w:rsidP="0079257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2579">
        <w:rPr>
          <w:rStyle w:val="a7"/>
          <w:sz w:val="28"/>
          <w:szCs w:val="28"/>
        </w:rPr>
        <w:t>Для получения подробной информации обращаться на</w:t>
      </w:r>
      <w:r>
        <w:rPr>
          <w:rStyle w:val="apple-converted-space"/>
          <w:b/>
          <w:bCs/>
          <w:sz w:val="28"/>
          <w:szCs w:val="28"/>
        </w:rPr>
        <w:t xml:space="preserve"> </w:t>
      </w:r>
      <w:hyperlink r:id="rId6" w:history="1">
        <w:r w:rsidRPr="00792579">
          <w:rPr>
            <w:rStyle w:val="a8"/>
            <w:rFonts w:eastAsiaTheme="minorEastAsia"/>
            <w:b/>
            <w:bCs/>
            <w:color w:val="auto"/>
            <w:sz w:val="28"/>
            <w:szCs w:val="28"/>
          </w:rPr>
          <w:t>кафедру английской филологии</w:t>
        </w:r>
      </w:hyperlink>
      <w:r>
        <w:rPr>
          <w:rStyle w:val="apple-converted-space"/>
          <w:b/>
          <w:bCs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(корпус факультета </w:t>
      </w:r>
      <w:r w:rsidRPr="00792579">
        <w:rPr>
          <w:rStyle w:val="a7"/>
          <w:sz w:val="28"/>
          <w:szCs w:val="28"/>
        </w:rPr>
        <w:t>иностранных языков, ауд. 17, тел. 21-71-32).</w:t>
      </w:r>
    </w:p>
    <w:p w:rsidR="00792579" w:rsidRDefault="00792579" w:rsidP="00792579">
      <w:pPr>
        <w:pStyle w:val="a3"/>
        <w:jc w:val="both"/>
        <w:rPr>
          <w:sz w:val="28"/>
          <w:szCs w:val="28"/>
          <w:lang w:bidi="he-IL"/>
        </w:rPr>
      </w:pP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1901"/>
        <w:gridCol w:w="1899"/>
        <w:gridCol w:w="2858"/>
        <w:gridCol w:w="4365"/>
      </w:tblGrid>
      <w:tr w:rsidR="00792579" w:rsidRPr="00751789" w:rsidTr="00792579">
        <w:tc>
          <w:tcPr>
            <w:tcW w:w="1901" w:type="dxa"/>
          </w:tcPr>
          <w:p w:rsidR="00792579" w:rsidRPr="00751789" w:rsidRDefault="00792579" w:rsidP="008B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Язык</w:t>
            </w:r>
          </w:p>
        </w:tc>
        <w:tc>
          <w:tcPr>
            <w:tcW w:w="1899" w:type="dxa"/>
          </w:tcPr>
          <w:p w:rsidR="00792579" w:rsidRPr="00751789" w:rsidRDefault="00792579" w:rsidP="008B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Уровень</w:t>
            </w:r>
          </w:p>
        </w:tc>
        <w:tc>
          <w:tcPr>
            <w:tcW w:w="2858" w:type="dxa"/>
          </w:tcPr>
          <w:p w:rsidR="00792579" w:rsidRPr="00751789" w:rsidRDefault="00792579" w:rsidP="008B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Продолжительность</w:t>
            </w:r>
          </w:p>
        </w:tc>
        <w:tc>
          <w:tcPr>
            <w:tcW w:w="4365" w:type="dxa"/>
          </w:tcPr>
          <w:p w:rsidR="00792579" w:rsidRPr="00751789" w:rsidRDefault="00792579" w:rsidP="008B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Результат</w:t>
            </w:r>
          </w:p>
        </w:tc>
      </w:tr>
      <w:tr w:rsidR="00792579" w:rsidRPr="00751789" w:rsidTr="00792579">
        <w:tc>
          <w:tcPr>
            <w:tcW w:w="1901" w:type="dxa"/>
            <w:vMerge w:val="restart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английский</w:t>
            </w:r>
          </w:p>
        </w:tc>
        <w:tc>
          <w:tcPr>
            <w:tcW w:w="1899" w:type="dxa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базовый</w:t>
            </w:r>
          </w:p>
        </w:tc>
        <w:tc>
          <w:tcPr>
            <w:tcW w:w="2858" w:type="dxa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 xml:space="preserve">240 час/30 </w:t>
            </w:r>
            <w:proofErr w:type="spellStart"/>
            <w:r w:rsidRPr="00751789">
              <w:rPr>
                <w:rFonts w:ascii="Times New Roman" w:hAnsi="Times New Roman"/>
                <w:sz w:val="24"/>
                <w:lang w:val="ru-RU"/>
              </w:rPr>
              <w:t>нед</w:t>
            </w:r>
            <w:proofErr w:type="spellEnd"/>
            <w:r w:rsidRPr="00751789">
              <w:rPr>
                <w:rFonts w:ascii="Times New Roman" w:hAnsi="Times New Roman"/>
                <w:sz w:val="24"/>
                <w:lang w:val="ru-RU"/>
              </w:rPr>
              <w:t xml:space="preserve">/8 </w:t>
            </w:r>
            <w:proofErr w:type="spellStart"/>
            <w:proofErr w:type="gramStart"/>
            <w:r w:rsidRPr="00751789">
              <w:rPr>
                <w:rFonts w:ascii="Times New Roman" w:hAnsi="Times New Roman"/>
                <w:sz w:val="24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4365" w:type="dxa"/>
          </w:tcPr>
          <w:p w:rsidR="00792579" w:rsidRPr="00751789" w:rsidRDefault="00792579" w:rsidP="008B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Чтение и перевод со словарём адаптированных текстов, бытовая лексика, основы грамматики</w:t>
            </w:r>
          </w:p>
        </w:tc>
      </w:tr>
      <w:tr w:rsidR="00792579" w:rsidRPr="00751789" w:rsidTr="00792579">
        <w:tc>
          <w:tcPr>
            <w:tcW w:w="1901" w:type="dxa"/>
            <w:vMerge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99" w:type="dxa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начальный</w:t>
            </w:r>
          </w:p>
        </w:tc>
        <w:tc>
          <w:tcPr>
            <w:tcW w:w="2858" w:type="dxa"/>
          </w:tcPr>
          <w:p w:rsidR="00792579" w:rsidRPr="00751789" w:rsidRDefault="00792579" w:rsidP="008B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 xml:space="preserve">240 час/30 </w:t>
            </w:r>
            <w:proofErr w:type="spellStart"/>
            <w:r w:rsidRPr="00751789">
              <w:rPr>
                <w:rFonts w:ascii="Times New Roman" w:hAnsi="Times New Roman"/>
                <w:sz w:val="24"/>
                <w:lang w:val="ru-RU"/>
              </w:rPr>
              <w:t>нед</w:t>
            </w:r>
            <w:proofErr w:type="spellEnd"/>
            <w:r w:rsidRPr="00751789">
              <w:rPr>
                <w:rFonts w:ascii="Times New Roman" w:hAnsi="Times New Roman"/>
                <w:sz w:val="24"/>
                <w:lang w:val="ru-RU"/>
              </w:rPr>
              <w:t xml:space="preserve">/8 </w:t>
            </w:r>
            <w:proofErr w:type="spellStart"/>
            <w:proofErr w:type="gramStart"/>
            <w:r w:rsidRPr="00751789">
              <w:rPr>
                <w:rFonts w:ascii="Times New Roman" w:hAnsi="Times New Roman"/>
                <w:sz w:val="24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4365" w:type="dxa"/>
          </w:tcPr>
          <w:p w:rsidR="00792579" w:rsidRPr="00751789" w:rsidRDefault="00792579" w:rsidP="008B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Чтение и перевод со словарём аутентичных художественных текстов, дискурсивная практика, практическая грамматика</w:t>
            </w:r>
          </w:p>
        </w:tc>
      </w:tr>
      <w:tr w:rsidR="00792579" w:rsidRPr="00751789" w:rsidTr="00792579">
        <w:tc>
          <w:tcPr>
            <w:tcW w:w="1901" w:type="dxa"/>
            <w:vMerge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99" w:type="dxa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51789">
              <w:rPr>
                <w:rFonts w:ascii="Times New Roman" w:hAnsi="Times New Roman"/>
                <w:sz w:val="24"/>
                <w:lang w:val="ru-RU"/>
              </w:rPr>
              <w:t>пециальный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(по заявкам организаций)</w:t>
            </w:r>
          </w:p>
        </w:tc>
        <w:tc>
          <w:tcPr>
            <w:tcW w:w="2858" w:type="dxa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 xml:space="preserve">180 час/23 </w:t>
            </w:r>
            <w:proofErr w:type="spellStart"/>
            <w:r w:rsidRPr="00751789">
              <w:rPr>
                <w:rFonts w:ascii="Times New Roman" w:hAnsi="Times New Roman"/>
                <w:sz w:val="24"/>
                <w:lang w:val="ru-RU"/>
              </w:rPr>
              <w:t>нед</w:t>
            </w:r>
            <w:proofErr w:type="spellEnd"/>
            <w:r w:rsidRPr="00751789">
              <w:rPr>
                <w:rFonts w:ascii="Times New Roman" w:hAnsi="Times New Roman"/>
                <w:sz w:val="24"/>
                <w:lang w:val="ru-RU"/>
              </w:rPr>
              <w:t xml:space="preserve">/6 </w:t>
            </w:r>
            <w:proofErr w:type="spellStart"/>
            <w:proofErr w:type="gramStart"/>
            <w:r w:rsidRPr="00751789">
              <w:rPr>
                <w:rFonts w:ascii="Times New Roman" w:hAnsi="Times New Roman"/>
                <w:sz w:val="24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4365" w:type="dxa"/>
          </w:tcPr>
          <w:p w:rsidR="00792579" w:rsidRPr="00751789" w:rsidRDefault="00792579" w:rsidP="008B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Чтение и перевод со словарём аутентичных специализированных текстов, профессиональная лексика, коммуникативная грамматика</w:t>
            </w:r>
          </w:p>
        </w:tc>
      </w:tr>
      <w:tr w:rsidR="00792579" w:rsidRPr="00751789" w:rsidTr="00792579">
        <w:tc>
          <w:tcPr>
            <w:tcW w:w="1901" w:type="dxa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польский</w:t>
            </w:r>
          </w:p>
        </w:tc>
        <w:tc>
          <w:tcPr>
            <w:tcW w:w="1899" w:type="dxa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базовый</w:t>
            </w:r>
          </w:p>
        </w:tc>
        <w:tc>
          <w:tcPr>
            <w:tcW w:w="2858" w:type="dxa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 xml:space="preserve">240 час/30 </w:t>
            </w:r>
            <w:proofErr w:type="spellStart"/>
            <w:r w:rsidRPr="00751789">
              <w:rPr>
                <w:rFonts w:ascii="Times New Roman" w:hAnsi="Times New Roman"/>
                <w:sz w:val="24"/>
                <w:lang w:val="ru-RU"/>
              </w:rPr>
              <w:t>нед</w:t>
            </w:r>
            <w:proofErr w:type="spellEnd"/>
            <w:r w:rsidRPr="00751789">
              <w:rPr>
                <w:rFonts w:ascii="Times New Roman" w:hAnsi="Times New Roman"/>
                <w:sz w:val="24"/>
                <w:lang w:val="ru-RU"/>
              </w:rPr>
              <w:t xml:space="preserve">/8 </w:t>
            </w:r>
            <w:proofErr w:type="spellStart"/>
            <w:proofErr w:type="gramStart"/>
            <w:r w:rsidRPr="00751789">
              <w:rPr>
                <w:rFonts w:ascii="Times New Roman" w:hAnsi="Times New Roman"/>
                <w:sz w:val="24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4365" w:type="dxa"/>
          </w:tcPr>
          <w:p w:rsidR="00792579" w:rsidRPr="00751789" w:rsidRDefault="00792579" w:rsidP="008B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Чтение и перевод со словарём адаптированных текстов, бытовая лексика, основы грамматики</w:t>
            </w:r>
          </w:p>
        </w:tc>
      </w:tr>
      <w:tr w:rsidR="00792579" w:rsidRPr="00751789" w:rsidTr="00792579">
        <w:tc>
          <w:tcPr>
            <w:tcW w:w="1901" w:type="dxa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французский</w:t>
            </w:r>
          </w:p>
        </w:tc>
        <w:tc>
          <w:tcPr>
            <w:tcW w:w="1899" w:type="dxa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базовый</w:t>
            </w:r>
          </w:p>
        </w:tc>
        <w:tc>
          <w:tcPr>
            <w:tcW w:w="2858" w:type="dxa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 xml:space="preserve">240 час/30 </w:t>
            </w:r>
            <w:proofErr w:type="spellStart"/>
            <w:r w:rsidRPr="00751789">
              <w:rPr>
                <w:rFonts w:ascii="Times New Roman" w:hAnsi="Times New Roman"/>
                <w:sz w:val="24"/>
                <w:lang w:val="ru-RU"/>
              </w:rPr>
              <w:t>нед</w:t>
            </w:r>
            <w:proofErr w:type="spellEnd"/>
            <w:r w:rsidRPr="00751789">
              <w:rPr>
                <w:rFonts w:ascii="Times New Roman" w:hAnsi="Times New Roman"/>
                <w:sz w:val="24"/>
                <w:lang w:val="ru-RU"/>
              </w:rPr>
              <w:t xml:space="preserve">/8 </w:t>
            </w:r>
            <w:proofErr w:type="spellStart"/>
            <w:proofErr w:type="gramStart"/>
            <w:r w:rsidRPr="00751789">
              <w:rPr>
                <w:rFonts w:ascii="Times New Roman" w:hAnsi="Times New Roman"/>
                <w:sz w:val="24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4365" w:type="dxa"/>
          </w:tcPr>
          <w:p w:rsidR="00792579" w:rsidRPr="00751789" w:rsidRDefault="00792579" w:rsidP="008B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Чтение и перевод со словарём адаптированных текстов, бытовая лексика, основы грамматики</w:t>
            </w:r>
          </w:p>
        </w:tc>
      </w:tr>
      <w:tr w:rsidR="00792579" w:rsidRPr="00751789" w:rsidTr="00792579">
        <w:tc>
          <w:tcPr>
            <w:tcW w:w="1901" w:type="dxa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испанский</w:t>
            </w:r>
          </w:p>
        </w:tc>
        <w:tc>
          <w:tcPr>
            <w:tcW w:w="1899" w:type="dxa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базовый</w:t>
            </w:r>
          </w:p>
        </w:tc>
        <w:tc>
          <w:tcPr>
            <w:tcW w:w="2858" w:type="dxa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 xml:space="preserve">240 час/30 </w:t>
            </w:r>
            <w:proofErr w:type="spellStart"/>
            <w:r w:rsidRPr="00751789">
              <w:rPr>
                <w:rFonts w:ascii="Times New Roman" w:hAnsi="Times New Roman"/>
                <w:sz w:val="24"/>
                <w:lang w:val="ru-RU"/>
              </w:rPr>
              <w:t>нед</w:t>
            </w:r>
            <w:proofErr w:type="spellEnd"/>
            <w:r w:rsidRPr="00751789">
              <w:rPr>
                <w:rFonts w:ascii="Times New Roman" w:hAnsi="Times New Roman"/>
                <w:sz w:val="24"/>
                <w:lang w:val="ru-RU"/>
              </w:rPr>
              <w:t xml:space="preserve">/8 </w:t>
            </w:r>
            <w:proofErr w:type="spellStart"/>
            <w:proofErr w:type="gramStart"/>
            <w:r w:rsidRPr="00751789">
              <w:rPr>
                <w:rFonts w:ascii="Times New Roman" w:hAnsi="Times New Roman"/>
                <w:sz w:val="24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4365" w:type="dxa"/>
          </w:tcPr>
          <w:p w:rsidR="00792579" w:rsidRPr="00751789" w:rsidRDefault="00792579" w:rsidP="008B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Чтение и перевод со словарём адаптированных текстов, бытовая лексика, основы грамматики</w:t>
            </w:r>
          </w:p>
        </w:tc>
      </w:tr>
      <w:tr w:rsidR="00792579" w:rsidRPr="00751789" w:rsidTr="00792579">
        <w:tc>
          <w:tcPr>
            <w:tcW w:w="1901" w:type="dxa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итальянский</w:t>
            </w:r>
          </w:p>
        </w:tc>
        <w:tc>
          <w:tcPr>
            <w:tcW w:w="1899" w:type="dxa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базовый</w:t>
            </w:r>
          </w:p>
        </w:tc>
        <w:tc>
          <w:tcPr>
            <w:tcW w:w="2858" w:type="dxa"/>
          </w:tcPr>
          <w:p w:rsidR="00792579" w:rsidRPr="00751789" w:rsidRDefault="00792579" w:rsidP="0079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 xml:space="preserve">240 час/30 </w:t>
            </w:r>
            <w:proofErr w:type="spellStart"/>
            <w:r w:rsidRPr="00751789">
              <w:rPr>
                <w:rFonts w:ascii="Times New Roman" w:hAnsi="Times New Roman"/>
                <w:sz w:val="24"/>
                <w:lang w:val="ru-RU"/>
              </w:rPr>
              <w:t>нед</w:t>
            </w:r>
            <w:proofErr w:type="spellEnd"/>
            <w:r w:rsidRPr="00751789">
              <w:rPr>
                <w:rFonts w:ascii="Times New Roman" w:hAnsi="Times New Roman"/>
                <w:sz w:val="24"/>
                <w:lang w:val="ru-RU"/>
              </w:rPr>
              <w:t xml:space="preserve">/8 </w:t>
            </w:r>
            <w:proofErr w:type="spellStart"/>
            <w:proofErr w:type="gramStart"/>
            <w:r w:rsidRPr="00751789">
              <w:rPr>
                <w:rFonts w:ascii="Times New Roman" w:hAnsi="Times New Roman"/>
                <w:sz w:val="24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4365" w:type="dxa"/>
          </w:tcPr>
          <w:p w:rsidR="00792579" w:rsidRPr="00751789" w:rsidRDefault="00792579" w:rsidP="008B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51789">
              <w:rPr>
                <w:rFonts w:ascii="Times New Roman" w:hAnsi="Times New Roman"/>
                <w:sz w:val="24"/>
                <w:lang w:val="ru-RU"/>
              </w:rPr>
              <w:t>Чтение и перевод со словарём адаптированных текстов, бытовая лексика, основы грамматики</w:t>
            </w:r>
          </w:p>
        </w:tc>
      </w:tr>
    </w:tbl>
    <w:p w:rsidR="00455722" w:rsidRPr="00792579" w:rsidRDefault="00455722" w:rsidP="0079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5722" w:rsidRPr="00792579" w:rsidSect="00792579">
      <w:pgSz w:w="11907" w:h="16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79"/>
    <w:rsid w:val="00455722"/>
    <w:rsid w:val="004B0E59"/>
    <w:rsid w:val="00792579"/>
    <w:rsid w:val="007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7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92579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table" w:styleId="a4">
    <w:name w:val="Table Grid"/>
    <w:basedOn w:val="a1"/>
    <w:uiPriority w:val="39"/>
    <w:rsid w:val="00792579"/>
    <w:pPr>
      <w:jc w:val="left"/>
    </w:pPr>
    <w:rPr>
      <w:rFonts w:eastAsiaTheme="minorHAns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5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79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2579"/>
  </w:style>
  <w:style w:type="character" w:styleId="a7">
    <w:name w:val="Strong"/>
    <w:basedOn w:val="a0"/>
    <w:uiPriority w:val="22"/>
    <w:qFormat/>
    <w:rsid w:val="00792579"/>
    <w:rPr>
      <w:b/>
      <w:bCs/>
    </w:rPr>
  </w:style>
  <w:style w:type="character" w:styleId="a8">
    <w:name w:val="Hyperlink"/>
    <w:basedOn w:val="a0"/>
    <w:uiPriority w:val="99"/>
    <w:semiHidden/>
    <w:unhideWhenUsed/>
    <w:rsid w:val="00792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7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92579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table" w:styleId="a4">
    <w:name w:val="Table Grid"/>
    <w:basedOn w:val="a1"/>
    <w:uiPriority w:val="39"/>
    <w:rsid w:val="00792579"/>
    <w:pPr>
      <w:jc w:val="left"/>
    </w:pPr>
    <w:rPr>
      <w:rFonts w:eastAsiaTheme="minorHAns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5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79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2579"/>
  </w:style>
  <w:style w:type="character" w:styleId="a7">
    <w:name w:val="Strong"/>
    <w:basedOn w:val="a0"/>
    <w:uiPriority w:val="22"/>
    <w:qFormat/>
    <w:rsid w:val="00792579"/>
    <w:rPr>
      <w:b/>
      <w:bCs/>
    </w:rPr>
  </w:style>
  <w:style w:type="character" w:styleId="a8">
    <w:name w:val="Hyperlink"/>
    <w:basedOn w:val="a0"/>
    <w:uiPriority w:val="99"/>
    <w:semiHidden/>
    <w:unhideWhenUsed/>
    <w:rsid w:val="00792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su.by/div/kafedra-anglijskoj-filolog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Dek23</cp:lastModifiedBy>
  <cp:revision>2</cp:revision>
  <cp:lastPrinted>2017-05-30T08:17:00Z</cp:lastPrinted>
  <dcterms:created xsi:type="dcterms:W3CDTF">2017-05-30T09:25:00Z</dcterms:created>
  <dcterms:modified xsi:type="dcterms:W3CDTF">2017-05-30T09:25:00Z</dcterms:modified>
</cp:coreProperties>
</file>