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НАЦЫЯНАЛЬНАЯ </w:t>
      </w:r>
      <w:r w:rsidRPr="00652636">
        <w:rPr>
          <w:rFonts w:ascii="Times New Roman" w:hAnsi="Times New Roman" w:cs="Times New Roman"/>
          <w:b/>
          <w:sz w:val="26"/>
          <w:szCs w:val="26"/>
          <w:lang w:val="be-BY"/>
        </w:rPr>
        <w:t>АКАДЭМІЯ НАВУК БЕЛАРУСІ</w:t>
      </w:r>
    </w:p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b/>
          <w:sz w:val="26"/>
          <w:szCs w:val="26"/>
          <w:lang w:val="be-BY"/>
        </w:rPr>
        <w:t>АДДЗЯЛЕННЕ ГУМАНІТАРНЫХ НАВУК І МАСТАЦТВАЎ</w:t>
      </w:r>
    </w:p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b/>
          <w:sz w:val="26"/>
          <w:szCs w:val="26"/>
          <w:lang w:val="be-BY"/>
        </w:rPr>
        <w:t>ІНСТЫТУТ ГІСТОРЫІ НАН БЕЛАРУСІ</w:t>
      </w:r>
    </w:p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D1133" w:rsidRPr="00652636" w:rsidRDefault="00EA62DD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b/>
          <w:sz w:val="26"/>
          <w:szCs w:val="26"/>
          <w:lang w:val="be-BY"/>
        </w:rPr>
        <w:t xml:space="preserve">УСТАНОВА АДУКАЦЫІ  </w:t>
      </w:r>
      <w:r w:rsidR="006771CD" w:rsidRPr="00652636">
        <w:rPr>
          <w:rFonts w:ascii="Times New Roman" w:hAnsi="Times New Roman" w:cs="Times New Roman"/>
          <w:b/>
          <w:sz w:val="26"/>
          <w:szCs w:val="26"/>
          <w:lang w:val="be-BY"/>
        </w:rPr>
        <w:t>“БРЭСЦКІ ДЗЯРЖА</w:t>
      </w:r>
      <w:r w:rsidR="001D1133" w:rsidRPr="00652636">
        <w:rPr>
          <w:rFonts w:ascii="Times New Roman" w:hAnsi="Times New Roman" w:cs="Times New Roman"/>
          <w:b/>
          <w:sz w:val="26"/>
          <w:szCs w:val="26"/>
          <w:lang w:val="be-BY"/>
        </w:rPr>
        <w:t>ЎНЫ УНІВЕРСІТЭТ ІМЯ А.С. П</w:t>
      </w:r>
      <w:r w:rsidR="006771CD" w:rsidRPr="00652636">
        <w:rPr>
          <w:rFonts w:ascii="Times New Roman" w:hAnsi="Times New Roman" w:cs="Times New Roman"/>
          <w:b/>
          <w:sz w:val="26"/>
          <w:szCs w:val="26"/>
          <w:lang w:val="be-BY"/>
        </w:rPr>
        <w:t>ушкіна”</w:t>
      </w:r>
    </w:p>
    <w:p w:rsidR="001D1133" w:rsidRPr="009344A7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636">
        <w:rPr>
          <w:rFonts w:ascii="Times New Roman" w:hAnsi="Times New Roman" w:cs="Times New Roman"/>
          <w:b/>
          <w:sz w:val="26"/>
          <w:szCs w:val="26"/>
          <w:lang w:val="be-BY"/>
        </w:rPr>
        <w:t>ЗАПРАШАЮЦЬ</w:t>
      </w:r>
    </w:p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D1133" w:rsidRPr="00FA7D07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A7D07">
        <w:rPr>
          <w:rFonts w:ascii="Times New Roman" w:hAnsi="Times New Roman" w:cs="Times New Roman"/>
          <w:b/>
          <w:sz w:val="26"/>
          <w:szCs w:val="26"/>
          <w:lang w:val="be-BY"/>
        </w:rPr>
        <w:t>Прыняць удзел у Міжнароднай навукова-практычнай канферэнцыі</w:t>
      </w:r>
    </w:p>
    <w:p w:rsidR="001D1133" w:rsidRPr="00FA7D07" w:rsidRDefault="001D1133" w:rsidP="001D1133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A7D07">
        <w:rPr>
          <w:rFonts w:ascii="Times New Roman" w:hAnsi="Times New Roman" w:cs="Times New Roman"/>
          <w:b/>
          <w:sz w:val="26"/>
          <w:szCs w:val="26"/>
          <w:lang w:val="be-BY"/>
        </w:rPr>
        <w:t>«Брэст: гісторыя і сучаснасць (да 1000-годдзя горада)»</w:t>
      </w:r>
    </w:p>
    <w:p w:rsidR="001D1133" w:rsidRPr="00652636" w:rsidRDefault="001D1133" w:rsidP="001D1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</w:pPr>
    </w:p>
    <w:p w:rsidR="001D1133" w:rsidRPr="00652636" w:rsidRDefault="001D1133" w:rsidP="001D11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       Асноўныя накірункі работы канферэнцыі:</w:t>
      </w:r>
    </w:p>
    <w:p w:rsidR="008261F6" w:rsidRPr="00652636" w:rsidRDefault="008261F6" w:rsidP="008261F6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  <w:lang w:val="be-BY"/>
        </w:rPr>
      </w:pPr>
    </w:p>
    <w:p w:rsidR="00983B21" w:rsidRPr="00652636" w:rsidRDefault="008261F6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344A7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983B21" w:rsidRPr="00652636">
        <w:rPr>
          <w:rFonts w:ascii="Times New Roman" w:hAnsi="Times New Roman" w:cs="Times New Roman"/>
          <w:sz w:val="26"/>
          <w:szCs w:val="26"/>
          <w:lang w:val="be-BY"/>
        </w:rPr>
        <w:t>Сучасныя падыходы да асвятлення</w:t>
      </w:r>
      <w:r w:rsidR="00983B21" w:rsidRPr="0065263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г</w:t>
      </w:r>
      <w:r w:rsidR="00983B21" w:rsidRPr="00652636">
        <w:rPr>
          <w:rFonts w:ascii="Times New Roman" w:hAnsi="Times New Roman" w:cs="Times New Roman"/>
          <w:sz w:val="26"/>
          <w:szCs w:val="26"/>
          <w:lang w:val="be-BY"/>
        </w:rPr>
        <w:t>історыі Брэстчыны: пытанні гістарыяграфіі і крыніцазнаўства</w:t>
      </w:r>
    </w:p>
    <w:p w:rsidR="001D1133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1D1133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Старажытная гісторыя і археалогія Брэста і 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>Заходняга</w:t>
      </w:r>
      <w:r w:rsidR="001D1133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Палесся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1D1133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983B21" w:rsidRPr="00652636">
        <w:rPr>
          <w:rFonts w:ascii="Times New Roman" w:hAnsi="Times New Roman" w:cs="Times New Roman"/>
          <w:sz w:val="26"/>
          <w:szCs w:val="26"/>
          <w:lang w:val="be-BY"/>
        </w:rPr>
        <w:t>Берасцейская зямля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ў </w:t>
      </w:r>
      <w:r w:rsidR="00983B21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складз</w:t>
      </w:r>
      <w:bookmarkStart w:id="0" w:name="_GoBack"/>
      <w:bookmarkEnd w:id="0"/>
      <w:r w:rsidR="00983B21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е 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ВКЛ і Рэчы Паспалітай;</w:t>
      </w:r>
    </w:p>
    <w:p w:rsidR="00A74E10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Брэст і Б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рэстчына 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ў перыяд Расійскай імперыі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і </w:t>
      </w:r>
      <w:r w:rsidR="0095634F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Першай 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>сусветнай вайны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A74E10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• </w:t>
      </w:r>
      <w:r w:rsidR="00222468" w:rsidRPr="0065263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Актуальныя праблемы гісторыі </w:t>
      </w:r>
      <w:r w:rsidR="00222468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Брэста </w:t>
      </w:r>
      <w:r w:rsidR="00222468" w:rsidRPr="0065263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 сумежных тэрыторый</w:t>
      </w:r>
      <w:r w:rsidR="00222468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ў складзе Польшчы (19</w:t>
      </w:r>
      <w:r w:rsidR="00222468" w:rsidRPr="00652636">
        <w:rPr>
          <w:rFonts w:ascii="Times New Roman" w:hAnsi="Times New Roman" w:cs="Times New Roman"/>
          <w:sz w:val="26"/>
          <w:szCs w:val="26"/>
          <w:lang w:val="be-BY"/>
        </w:rPr>
        <w:t>21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– 1939 гг.);</w:t>
      </w:r>
    </w:p>
    <w:p w:rsidR="00A74E10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341CC3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Падзеі </w:t>
      </w:r>
      <w:r w:rsidR="0095634F" w:rsidRPr="00652636">
        <w:rPr>
          <w:rFonts w:ascii="Times New Roman" w:hAnsi="Times New Roman" w:cs="Times New Roman"/>
          <w:sz w:val="26"/>
          <w:szCs w:val="26"/>
          <w:lang w:val="be-BY"/>
        </w:rPr>
        <w:t>Другой с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усветнай 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>і Вялікай Айчыннай в</w:t>
      </w:r>
      <w:r w:rsidR="00341CC3" w:rsidRPr="00652636">
        <w:rPr>
          <w:rFonts w:ascii="Times New Roman" w:hAnsi="Times New Roman" w:cs="Times New Roman"/>
          <w:sz w:val="26"/>
          <w:szCs w:val="26"/>
          <w:lang w:val="be-BY"/>
        </w:rPr>
        <w:t>о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>йн</w:t>
      </w:r>
      <w:r w:rsidR="00341CC3" w:rsidRPr="00652636">
        <w:rPr>
          <w:rFonts w:ascii="Times New Roman" w:hAnsi="Times New Roman" w:cs="Times New Roman"/>
          <w:sz w:val="26"/>
          <w:szCs w:val="26"/>
          <w:lang w:val="be-BY"/>
        </w:rPr>
        <w:t>аў на тэрыторыі рэгіёна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222468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983B21" w:rsidRPr="00652636">
        <w:rPr>
          <w:rFonts w:ascii="Times New Roman" w:hAnsi="Times New Roman" w:cs="Times New Roman"/>
          <w:sz w:val="26"/>
          <w:szCs w:val="26"/>
          <w:lang w:val="be-BY"/>
        </w:rPr>
        <w:t>Сацыяльна-эканамічнае і грамадска-палітычнае жыццё ў пасляваенны перыяд</w:t>
      </w:r>
      <w:r w:rsidR="00222468" w:rsidRPr="00652636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A74E10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• 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Культурная спадчына Брэста і </w:t>
      </w:r>
      <w:r w:rsidR="001D1133" w:rsidRPr="00652636">
        <w:rPr>
          <w:rFonts w:ascii="Times New Roman" w:hAnsi="Times New Roman" w:cs="Times New Roman"/>
          <w:sz w:val="26"/>
          <w:szCs w:val="26"/>
          <w:lang w:val="be-BY"/>
        </w:rPr>
        <w:t>Б</w:t>
      </w:r>
      <w:r w:rsidR="008B3F18" w:rsidRPr="00652636">
        <w:rPr>
          <w:rFonts w:ascii="Times New Roman" w:hAnsi="Times New Roman" w:cs="Times New Roman"/>
          <w:sz w:val="26"/>
          <w:szCs w:val="26"/>
          <w:lang w:val="be-BY"/>
        </w:rPr>
        <w:t>рэстчыны;</w:t>
      </w:r>
    </w:p>
    <w:p w:rsidR="001D1133" w:rsidRPr="00652636" w:rsidRDefault="009344A7" w:rsidP="0081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2636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• </w:t>
      </w:r>
      <w:r w:rsidR="00222468" w:rsidRPr="00652636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Памяць аб падзеях і асобах </w:t>
      </w:r>
      <w:r w:rsidRPr="00652636">
        <w:rPr>
          <w:rFonts w:ascii="Times New Roman" w:hAnsi="Times New Roman" w:cs="Times New Roman"/>
          <w:color w:val="000000"/>
          <w:sz w:val="26"/>
          <w:szCs w:val="26"/>
          <w:lang w:val="be-BY"/>
        </w:rPr>
        <w:t>горада</w:t>
      </w:r>
      <w:r w:rsidRPr="006526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74E10" w:rsidRPr="00652636">
        <w:rPr>
          <w:rFonts w:ascii="Times New Roman" w:hAnsi="Times New Roman" w:cs="Times New Roman"/>
          <w:sz w:val="26"/>
          <w:szCs w:val="26"/>
          <w:lang w:val="be-BY"/>
        </w:rPr>
        <w:t>ў літаратуре і мастацтве.</w:t>
      </w:r>
    </w:p>
    <w:p w:rsidR="009344A7" w:rsidRPr="009344A7" w:rsidRDefault="009344A7" w:rsidP="00934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133" w:rsidRPr="0081219E" w:rsidRDefault="009344A7" w:rsidP="00934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344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344A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D1133" w:rsidRPr="008121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Тэрміны правядзення канферэнцыі: </w:t>
      </w:r>
      <w:r w:rsidR="001D1133" w:rsidRPr="0081219E">
        <w:rPr>
          <w:rFonts w:ascii="Times New Roman" w:hAnsi="Times New Roman" w:cs="Times New Roman"/>
          <w:b/>
          <w:i/>
          <w:sz w:val="24"/>
          <w:szCs w:val="24"/>
          <w:lang w:val="be-BY"/>
        </w:rPr>
        <w:t>3 – 4 кастры</w:t>
      </w:r>
      <w:r w:rsidR="00942D32" w:rsidRPr="0081219E">
        <w:rPr>
          <w:rFonts w:ascii="Times New Roman" w:hAnsi="Times New Roman" w:cs="Times New Roman"/>
          <w:b/>
          <w:i/>
          <w:sz w:val="24"/>
          <w:szCs w:val="24"/>
          <w:lang w:val="be-BY"/>
        </w:rPr>
        <w:t>ч</w:t>
      </w:r>
      <w:r w:rsidR="001D1133" w:rsidRPr="0081219E">
        <w:rPr>
          <w:rFonts w:ascii="Times New Roman" w:hAnsi="Times New Roman" w:cs="Times New Roman"/>
          <w:b/>
          <w:i/>
          <w:sz w:val="24"/>
          <w:szCs w:val="24"/>
          <w:lang w:val="be-BY"/>
        </w:rPr>
        <w:t>ніка 2019 г.</w:t>
      </w:r>
      <w:r w:rsidR="001D1133" w:rsidRPr="008121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1D1133" w:rsidRPr="0081219E" w:rsidRDefault="008B3F18" w:rsidP="008B3F18">
      <w:pPr>
        <w:pStyle w:val="a3"/>
        <w:spacing w:line="240" w:lineRule="auto"/>
        <w:ind w:firstLine="720"/>
        <w:rPr>
          <w:b/>
          <w:sz w:val="24"/>
          <w:szCs w:val="24"/>
        </w:rPr>
      </w:pPr>
      <w:r w:rsidRPr="0081219E">
        <w:rPr>
          <w:b/>
          <w:sz w:val="24"/>
          <w:szCs w:val="24"/>
        </w:rPr>
        <w:t>Месца правядзення канферэнцыі</w:t>
      </w:r>
      <w:r w:rsidR="001D1133" w:rsidRPr="0081219E">
        <w:rPr>
          <w:b/>
          <w:sz w:val="24"/>
          <w:szCs w:val="24"/>
        </w:rPr>
        <w:t xml:space="preserve">: </w:t>
      </w:r>
      <w:r w:rsidR="001D1133" w:rsidRPr="0081219E">
        <w:rPr>
          <w:sz w:val="24"/>
          <w:szCs w:val="24"/>
        </w:rPr>
        <w:t>Брэсцкі дзяржаўны універсітэт імя А.С. Пушкіна</w:t>
      </w:r>
    </w:p>
    <w:p w:rsidR="001D1133" w:rsidRPr="0081219E" w:rsidRDefault="001D1133" w:rsidP="008B3F18">
      <w:pPr>
        <w:pStyle w:val="a3"/>
        <w:spacing w:line="240" w:lineRule="auto"/>
        <w:ind w:firstLine="720"/>
        <w:rPr>
          <w:b/>
          <w:sz w:val="24"/>
          <w:szCs w:val="24"/>
        </w:rPr>
      </w:pPr>
      <w:r w:rsidRPr="0081219E">
        <w:rPr>
          <w:b/>
          <w:sz w:val="24"/>
          <w:szCs w:val="24"/>
        </w:rPr>
        <w:t>Рэгламент:</w:t>
      </w:r>
      <w:r w:rsidRPr="0081219E">
        <w:rPr>
          <w:sz w:val="24"/>
          <w:szCs w:val="24"/>
        </w:rPr>
        <w:t xml:space="preserve"> выступленні на пленарным пасяджэнні да 20 хвілін</w:t>
      </w:r>
      <w:r w:rsidRPr="0081219E">
        <w:rPr>
          <w:sz w:val="24"/>
          <w:szCs w:val="24"/>
          <w:lang w:val="ru-RU"/>
        </w:rPr>
        <w:t xml:space="preserve">, на </w:t>
      </w:r>
      <w:proofErr w:type="spellStart"/>
      <w:r w:rsidRPr="0081219E">
        <w:rPr>
          <w:sz w:val="24"/>
          <w:szCs w:val="24"/>
        </w:rPr>
        <w:t>секцы</w:t>
      </w:r>
      <w:r w:rsidRPr="0081219E">
        <w:rPr>
          <w:sz w:val="24"/>
          <w:szCs w:val="24"/>
          <w:lang w:val="ru-RU"/>
        </w:rPr>
        <w:t>ях</w:t>
      </w:r>
      <w:proofErr w:type="spellEnd"/>
      <w:r w:rsidRPr="0081219E">
        <w:rPr>
          <w:sz w:val="24"/>
          <w:szCs w:val="24"/>
        </w:rPr>
        <w:t xml:space="preserve"> – да 15 хвілін, прэзентацыя </w:t>
      </w:r>
      <w:proofErr w:type="spellStart"/>
      <w:r w:rsidRPr="0081219E">
        <w:rPr>
          <w:sz w:val="24"/>
          <w:szCs w:val="24"/>
        </w:rPr>
        <w:t>постэраў</w:t>
      </w:r>
      <w:proofErr w:type="spellEnd"/>
      <w:r w:rsidRPr="0081219E">
        <w:rPr>
          <w:sz w:val="24"/>
          <w:szCs w:val="24"/>
        </w:rPr>
        <w:t xml:space="preserve"> – да 5 хвілін. </w:t>
      </w:r>
    </w:p>
    <w:p w:rsidR="001D1133" w:rsidRPr="0081219E" w:rsidRDefault="001D1133" w:rsidP="008B3F18">
      <w:pPr>
        <w:pStyle w:val="a3"/>
        <w:spacing w:line="240" w:lineRule="auto"/>
        <w:ind w:firstLine="720"/>
        <w:rPr>
          <w:b/>
          <w:sz w:val="24"/>
          <w:szCs w:val="24"/>
        </w:rPr>
      </w:pPr>
      <w:r w:rsidRPr="0081219E">
        <w:rPr>
          <w:b/>
          <w:sz w:val="24"/>
          <w:szCs w:val="24"/>
        </w:rPr>
        <w:t>Працоўныя мовы канферэнцыі:</w:t>
      </w:r>
      <w:r w:rsidRPr="0081219E">
        <w:rPr>
          <w:sz w:val="24"/>
          <w:szCs w:val="24"/>
        </w:rPr>
        <w:t xml:space="preserve"> беларуска</w:t>
      </w:r>
      <w:r w:rsidR="008B3F18" w:rsidRPr="0081219E">
        <w:rPr>
          <w:sz w:val="24"/>
          <w:szCs w:val="24"/>
        </w:rPr>
        <w:t>я, руская, украінская, польская</w:t>
      </w:r>
      <w:r w:rsidRPr="0081219E">
        <w:rPr>
          <w:sz w:val="24"/>
          <w:szCs w:val="24"/>
        </w:rPr>
        <w:t>.</w:t>
      </w:r>
    </w:p>
    <w:p w:rsidR="00652636" w:rsidRPr="00652636" w:rsidRDefault="00652636" w:rsidP="008B3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52636">
        <w:rPr>
          <w:rFonts w:ascii="Times New Roman" w:hAnsi="Times New Roman" w:cs="Times New Roman"/>
          <w:i/>
          <w:sz w:val="24"/>
          <w:szCs w:val="24"/>
          <w:lang w:val="be-BY"/>
        </w:rPr>
        <w:t>Тэрмін падачы заяўкі ў аргкамітэт</w:t>
      </w:r>
      <w:r w:rsidRPr="00652636">
        <w:rPr>
          <w:rFonts w:ascii="Times New Roman" w:hAnsi="Times New Roman" w:cs="Times New Roman"/>
          <w:b/>
          <w:sz w:val="24"/>
          <w:szCs w:val="24"/>
          <w:lang w:val="be-BY"/>
        </w:rPr>
        <w:t>: да 8 верасня 2019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г. У заяўцы на ўдзел указваецца назва даклада, прозвішча, імя, імя па-бацьку, вучонае званне, вучоная ступень, месца працы і адрас, тэлефон,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636">
        <w:rPr>
          <w:rFonts w:ascii="Times New Roman" w:hAnsi="Times New Roman" w:cs="Times New Roman"/>
          <w:sz w:val="24"/>
          <w:szCs w:val="24"/>
          <w:lang w:val="be-BY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1D1133" w:rsidRPr="0081219E" w:rsidRDefault="001D1133" w:rsidP="008B3F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1219E">
        <w:rPr>
          <w:rFonts w:ascii="Times New Roman" w:hAnsi="Times New Roman" w:cs="Times New Roman"/>
          <w:sz w:val="24"/>
          <w:szCs w:val="24"/>
          <w:lang w:val="be-BY"/>
        </w:rPr>
        <w:t>Аргкамітэт пакідае за сабой права адбору да</w:t>
      </w:r>
      <w:r w:rsidR="00355C26">
        <w:rPr>
          <w:rFonts w:ascii="Times New Roman" w:hAnsi="Times New Roman" w:cs="Times New Roman"/>
          <w:sz w:val="24"/>
          <w:szCs w:val="24"/>
          <w:lang w:val="be-BY"/>
        </w:rPr>
        <w:t>кладаў для ўдзелу ў канферэнцыі. Асобнага выдання зборніка артыкулаў не прадугледжваецца.</w:t>
      </w:r>
      <w:r w:rsidRPr="0081219E">
        <w:rPr>
          <w:rFonts w:ascii="Times New Roman" w:hAnsi="Times New Roman" w:cs="Times New Roman"/>
          <w:sz w:val="24"/>
          <w:szCs w:val="24"/>
          <w:lang w:val="be-BY"/>
        </w:rPr>
        <w:t xml:space="preserve"> Аплата праезду, харчаванне і пражывання за кошт камандзіруючых арганізацый.</w:t>
      </w:r>
    </w:p>
    <w:p w:rsidR="001D1133" w:rsidRPr="0081219E" w:rsidRDefault="001D1133" w:rsidP="008B3F18">
      <w:pPr>
        <w:pStyle w:val="2"/>
        <w:ind w:firstLine="720"/>
        <w:jc w:val="both"/>
        <w:rPr>
          <w:color w:val="000000"/>
          <w:szCs w:val="24"/>
        </w:rPr>
      </w:pPr>
      <w:r w:rsidRPr="0081219E">
        <w:rPr>
          <w:b/>
          <w:szCs w:val="24"/>
        </w:rPr>
        <w:t>Кантакты:</w:t>
      </w:r>
      <w:r w:rsidRPr="0081219E">
        <w:rPr>
          <w:szCs w:val="24"/>
        </w:rPr>
        <w:t xml:space="preserve"> 220072 г. Мінск, вул. Акадэмічная, 1, Інстытут гісторыі НАН Беларусі, т</w:t>
      </w:r>
      <w:r w:rsidRPr="0081219E">
        <w:rPr>
          <w:color w:val="000000"/>
          <w:szCs w:val="24"/>
        </w:rPr>
        <w:t>эл./факс: (017) 284-18-70</w:t>
      </w:r>
    </w:p>
    <w:p w:rsidR="001D1133" w:rsidRPr="0081219E" w:rsidRDefault="00A74E10" w:rsidP="008B3F18">
      <w:pPr>
        <w:pStyle w:val="2"/>
        <w:ind w:firstLine="720"/>
        <w:jc w:val="both"/>
        <w:rPr>
          <w:b/>
          <w:szCs w:val="24"/>
        </w:rPr>
      </w:pPr>
      <w:r w:rsidRPr="0081219E">
        <w:rPr>
          <w:szCs w:val="24"/>
        </w:rPr>
        <w:t>Аддзел археалогіі Сярэднх вякоў і Новага часу ІГ НАН Беларусі</w:t>
      </w:r>
      <w:r w:rsidR="001D1133" w:rsidRPr="0081219E">
        <w:rPr>
          <w:szCs w:val="24"/>
        </w:rPr>
        <w:t>:</w:t>
      </w:r>
      <w:r w:rsidR="001D1133" w:rsidRPr="0081219E">
        <w:rPr>
          <w:color w:val="000000"/>
          <w:szCs w:val="24"/>
        </w:rPr>
        <w:t xml:space="preserve"> </w:t>
      </w:r>
      <w:r w:rsidR="001D1133" w:rsidRPr="0081219E">
        <w:rPr>
          <w:szCs w:val="24"/>
        </w:rPr>
        <w:t>Кошман Вадзім Іванавіч – (</w:t>
      </w:r>
      <w:r w:rsidRPr="0081219E">
        <w:rPr>
          <w:szCs w:val="24"/>
        </w:rPr>
        <w:t xml:space="preserve">+375 </w:t>
      </w:r>
      <w:r w:rsidR="001D1133" w:rsidRPr="0081219E">
        <w:rPr>
          <w:szCs w:val="24"/>
        </w:rPr>
        <w:t xml:space="preserve">17) 284-05-13, </w:t>
      </w:r>
      <w:r w:rsidR="001D1133" w:rsidRPr="0081219E">
        <w:rPr>
          <w:szCs w:val="24"/>
          <w:lang w:val="pl-PL"/>
        </w:rPr>
        <w:t>vadzim</w:t>
      </w:r>
      <w:r w:rsidR="001D1133" w:rsidRPr="00FA7D07">
        <w:rPr>
          <w:szCs w:val="24"/>
        </w:rPr>
        <w:t>_</w:t>
      </w:r>
      <w:r w:rsidR="001D1133" w:rsidRPr="0081219E">
        <w:rPr>
          <w:szCs w:val="24"/>
          <w:lang w:val="pl-PL"/>
        </w:rPr>
        <w:t>archeo</w:t>
      </w:r>
      <w:r w:rsidR="001D1133" w:rsidRPr="00FA7D07">
        <w:rPr>
          <w:szCs w:val="24"/>
        </w:rPr>
        <w:t>@</w:t>
      </w:r>
      <w:r w:rsidR="001D1133" w:rsidRPr="0081219E">
        <w:rPr>
          <w:szCs w:val="24"/>
          <w:lang w:val="pl-PL"/>
        </w:rPr>
        <w:t>tut</w:t>
      </w:r>
      <w:r w:rsidR="001D1133" w:rsidRPr="00FA7D07">
        <w:rPr>
          <w:szCs w:val="24"/>
        </w:rPr>
        <w:t>.</w:t>
      </w:r>
      <w:r w:rsidR="001D1133" w:rsidRPr="0081219E">
        <w:rPr>
          <w:szCs w:val="24"/>
          <w:lang w:val="pl-PL"/>
        </w:rPr>
        <w:t>by</w:t>
      </w:r>
      <w:r w:rsidR="001D1133" w:rsidRPr="0081219E">
        <w:rPr>
          <w:color w:val="000000"/>
          <w:szCs w:val="24"/>
        </w:rPr>
        <w:t xml:space="preserve">; </w:t>
      </w:r>
      <w:r w:rsidRPr="0081219E">
        <w:rPr>
          <w:color w:val="000000"/>
          <w:szCs w:val="24"/>
        </w:rPr>
        <w:t xml:space="preserve">кафедра гісторыі Беларусі БрДУ імя А.С. Пушкіна: Здановіч Уладзімір Васільевіч - </w:t>
      </w:r>
      <w:r w:rsidRPr="0081219E">
        <w:rPr>
          <w:color w:val="000000"/>
          <w:szCs w:val="24"/>
          <w:shd w:val="clear" w:color="auto" w:fill="FFFFFF"/>
        </w:rPr>
        <w:t xml:space="preserve">(+375 162) 21-70-84, </w:t>
      </w:r>
      <w:hyperlink r:id="rId6" w:history="1">
        <w:r w:rsidRPr="0081219E">
          <w:rPr>
            <w:rStyle w:val="a6"/>
            <w:color w:val="auto"/>
            <w:szCs w:val="24"/>
            <w:u w:val="none"/>
            <w:shd w:val="clear" w:color="auto" w:fill="FFFFFF"/>
          </w:rPr>
          <w:t>histbel@brsu.brest.by</w:t>
        </w:r>
      </w:hyperlink>
    </w:p>
    <w:p w:rsidR="001D1133" w:rsidRPr="0081219E" w:rsidRDefault="001D1133" w:rsidP="001D1133">
      <w:pPr>
        <w:pStyle w:val="2"/>
        <w:ind w:firstLine="567"/>
        <w:jc w:val="both"/>
        <w:rPr>
          <w:b/>
          <w:szCs w:val="24"/>
        </w:rPr>
      </w:pPr>
    </w:p>
    <w:p w:rsidR="008076E0" w:rsidRPr="0081219E" w:rsidRDefault="001D1133" w:rsidP="00A74E10">
      <w:pPr>
        <w:pStyle w:val="2"/>
        <w:ind w:firstLine="567"/>
        <w:jc w:val="both"/>
        <w:rPr>
          <w:szCs w:val="24"/>
        </w:rPr>
      </w:pPr>
      <w:r w:rsidRPr="0081219E">
        <w:rPr>
          <w:b/>
          <w:szCs w:val="24"/>
        </w:rPr>
        <w:t>Арганізацыйны камітэт</w:t>
      </w:r>
    </w:p>
    <w:sectPr w:rsidR="008076E0" w:rsidRPr="008121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2073C3F"/>
    <w:multiLevelType w:val="hybridMultilevel"/>
    <w:tmpl w:val="1DB2A39E"/>
    <w:lvl w:ilvl="0" w:tplc="1BA634F2">
      <w:start w:val="1"/>
      <w:numFmt w:val="decimal"/>
      <w:lvlText w:val="%1."/>
      <w:lvlJc w:val="left"/>
      <w:pPr>
        <w:tabs>
          <w:tab w:val="num" w:pos="2192"/>
        </w:tabs>
        <w:ind w:left="1625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>
    <w:nsid w:val="159226FA"/>
    <w:multiLevelType w:val="hybridMultilevel"/>
    <w:tmpl w:val="EBFCB8F2"/>
    <w:lvl w:ilvl="0" w:tplc="9D9E42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380E28"/>
    <w:multiLevelType w:val="hybridMultilevel"/>
    <w:tmpl w:val="871CE4F0"/>
    <w:lvl w:ilvl="0" w:tplc="435E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0"/>
    <w:rsid w:val="001D1133"/>
    <w:rsid w:val="00222468"/>
    <w:rsid w:val="002E07CD"/>
    <w:rsid w:val="00341CC3"/>
    <w:rsid w:val="00355C26"/>
    <w:rsid w:val="00522F94"/>
    <w:rsid w:val="00652636"/>
    <w:rsid w:val="006771CD"/>
    <w:rsid w:val="00705FBF"/>
    <w:rsid w:val="00776BA0"/>
    <w:rsid w:val="008076E0"/>
    <w:rsid w:val="0081219E"/>
    <w:rsid w:val="008261F6"/>
    <w:rsid w:val="008B3F18"/>
    <w:rsid w:val="009344A7"/>
    <w:rsid w:val="00942D32"/>
    <w:rsid w:val="0095634F"/>
    <w:rsid w:val="00983B21"/>
    <w:rsid w:val="00A74E10"/>
    <w:rsid w:val="00EA62DD"/>
    <w:rsid w:val="00F70C40"/>
    <w:rsid w:val="00FA1EB9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113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val="be-BY" w:eastAsia="ar-SA"/>
    </w:rPr>
  </w:style>
  <w:style w:type="character" w:customStyle="1" w:styleId="a4">
    <w:name w:val="Основной текст Знак"/>
    <w:basedOn w:val="a0"/>
    <w:link w:val="a3"/>
    <w:rsid w:val="001D1133"/>
    <w:rPr>
      <w:rFonts w:ascii="Times New Roman" w:eastAsia="Times New Roman" w:hAnsi="Times New Roman" w:cs="Times New Roman"/>
      <w:sz w:val="28"/>
      <w:szCs w:val="20"/>
      <w:lang w:val="be-BY" w:eastAsia="ar-SA"/>
    </w:rPr>
  </w:style>
  <w:style w:type="paragraph" w:customStyle="1" w:styleId="1">
    <w:name w:val="Обычный1"/>
    <w:rsid w:val="001D11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val="be-BY" w:eastAsia="ar-SA"/>
    </w:rPr>
  </w:style>
  <w:style w:type="paragraph" w:styleId="a5">
    <w:name w:val="List Paragraph"/>
    <w:basedOn w:val="a"/>
    <w:uiPriority w:val="34"/>
    <w:qFormat/>
    <w:rsid w:val="001D1133"/>
    <w:pPr>
      <w:ind w:left="720"/>
      <w:contextualSpacing/>
    </w:pPr>
  </w:style>
  <w:style w:type="paragraph" w:customStyle="1" w:styleId="2">
    <w:name w:val="Обычный2"/>
    <w:rsid w:val="001D1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e-BY" w:eastAsia="ar-SA"/>
    </w:rPr>
  </w:style>
  <w:style w:type="character" w:styleId="a6">
    <w:name w:val="Hyperlink"/>
    <w:basedOn w:val="a0"/>
    <w:uiPriority w:val="99"/>
    <w:semiHidden/>
    <w:unhideWhenUsed/>
    <w:rsid w:val="00A74E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113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val="be-BY" w:eastAsia="ar-SA"/>
    </w:rPr>
  </w:style>
  <w:style w:type="character" w:customStyle="1" w:styleId="a4">
    <w:name w:val="Основной текст Знак"/>
    <w:basedOn w:val="a0"/>
    <w:link w:val="a3"/>
    <w:rsid w:val="001D1133"/>
    <w:rPr>
      <w:rFonts w:ascii="Times New Roman" w:eastAsia="Times New Roman" w:hAnsi="Times New Roman" w:cs="Times New Roman"/>
      <w:sz w:val="28"/>
      <w:szCs w:val="20"/>
      <w:lang w:val="be-BY" w:eastAsia="ar-SA"/>
    </w:rPr>
  </w:style>
  <w:style w:type="paragraph" w:customStyle="1" w:styleId="1">
    <w:name w:val="Обычный1"/>
    <w:rsid w:val="001D11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val="be-BY" w:eastAsia="ar-SA"/>
    </w:rPr>
  </w:style>
  <w:style w:type="paragraph" w:styleId="a5">
    <w:name w:val="List Paragraph"/>
    <w:basedOn w:val="a"/>
    <w:uiPriority w:val="34"/>
    <w:qFormat/>
    <w:rsid w:val="001D1133"/>
    <w:pPr>
      <w:ind w:left="720"/>
      <w:contextualSpacing/>
    </w:pPr>
  </w:style>
  <w:style w:type="paragraph" w:customStyle="1" w:styleId="2">
    <w:name w:val="Обычный2"/>
    <w:rsid w:val="001D1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e-BY" w:eastAsia="ar-SA"/>
    </w:rPr>
  </w:style>
  <w:style w:type="character" w:styleId="a6">
    <w:name w:val="Hyperlink"/>
    <w:basedOn w:val="a0"/>
    <w:uiPriority w:val="99"/>
    <w:semiHidden/>
    <w:unhideWhenUsed/>
    <w:rsid w:val="00A74E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bel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 Вадим Иванович</dc:creator>
  <cp:lastModifiedBy>User</cp:lastModifiedBy>
  <cp:revision>2</cp:revision>
  <cp:lastPrinted>2019-03-20T09:11:00Z</cp:lastPrinted>
  <dcterms:created xsi:type="dcterms:W3CDTF">2019-09-30T08:53:00Z</dcterms:created>
  <dcterms:modified xsi:type="dcterms:W3CDTF">2019-09-30T08:53:00Z</dcterms:modified>
</cp:coreProperties>
</file>