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85D47" w14:textId="77777777" w:rsidR="009F0FD3" w:rsidRDefault="009F0FD3" w:rsidP="009F0FD3">
      <w:pPr>
        <w:jc w:val="center"/>
        <w:rPr>
          <w:b/>
          <w:sz w:val="28"/>
          <w:szCs w:val="28"/>
        </w:rPr>
      </w:pPr>
      <w:r w:rsidRPr="00FA6F5F">
        <w:rPr>
          <w:b/>
          <w:sz w:val="28"/>
          <w:szCs w:val="28"/>
        </w:rPr>
        <w:t>СТРОЕНИЕ СЕМЯН</w:t>
      </w:r>
    </w:p>
    <w:p w14:paraId="5F72F2FA" w14:textId="77777777" w:rsidR="009F0FD3" w:rsidRDefault="009F0FD3">
      <w:pPr>
        <w:rPr>
          <w:sz w:val="28"/>
          <w:szCs w:val="28"/>
        </w:rPr>
      </w:pPr>
    </w:p>
    <w:p w14:paraId="009C8D2D" w14:textId="4F82595A" w:rsidR="00597DB0" w:rsidRDefault="009F0FD3" w:rsidP="009F0FD3">
      <w:pPr>
        <w:ind w:firstLine="709"/>
        <w:jc w:val="both"/>
        <w:rPr>
          <w:sz w:val="28"/>
          <w:szCs w:val="28"/>
        </w:rPr>
      </w:pPr>
      <w:r w:rsidRPr="00FA6F5F">
        <w:rPr>
          <w:sz w:val="28"/>
          <w:szCs w:val="28"/>
        </w:rPr>
        <w:t>Семя покрытосеменных растений и по развитию, и по строению отличается от семени голосеменных. Во</w:t>
      </w:r>
      <w:r>
        <w:rPr>
          <w:sz w:val="28"/>
          <w:szCs w:val="28"/>
        </w:rPr>
        <w:t>-</w:t>
      </w:r>
      <w:r w:rsidRPr="00FA6F5F">
        <w:rPr>
          <w:sz w:val="28"/>
          <w:szCs w:val="28"/>
        </w:rPr>
        <w:t xml:space="preserve">первых, разный характер и происхождение запасающих тканей. У тех и других запасающая ткань представлена эндоспермом. В семени голосеменных запасающая ткань представляет собою вегетативную часть женского гаметофита и является гаплоидной. Запасающая ткань цветковых растений – </w:t>
      </w:r>
      <w:proofErr w:type="spellStart"/>
      <w:r w:rsidRPr="00FA6F5F">
        <w:rPr>
          <w:sz w:val="28"/>
          <w:szCs w:val="28"/>
        </w:rPr>
        <w:t>триплоидная</w:t>
      </w:r>
      <w:proofErr w:type="spellEnd"/>
      <w:r w:rsidRPr="00FA6F5F">
        <w:rPr>
          <w:sz w:val="28"/>
          <w:szCs w:val="28"/>
        </w:rPr>
        <w:t>, гибридная. Иногда в семени сохраняется ткань нуцеллуса, которая превратилась в диплоидную запасающую ткань перисперм. Количество семядолей в зародыше цветковых строго определенное и равно 2 или 1, а у голосеменных их много. Семенная кожура у покрытосеменных формируется из двух интегументов, а у голосеменных – из одного. Семена покрытосеменных растений надежно защищены, они находятся внутри плода. Семена очень разнообразны по форме, окраске, размерам.</w:t>
      </w:r>
    </w:p>
    <w:p w14:paraId="70494CFC" w14:textId="77777777" w:rsidR="009F0FD3" w:rsidRPr="00FA6F5F" w:rsidRDefault="009F0FD3" w:rsidP="009F0FD3">
      <w:pPr>
        <w:ind w:firstLine="709"/>
        <w:jc w:val="both"/>
        <w:rPr>
          <w:sz w:val="28"/>
          <w:szCs w:val="28"/>
        </w:rPr>
      </w:pPr>
      <w:r w:rsidRPr="00FA6F5F">
        <w:rPr>
          <w:sz w:val="28"/>
          <w:szCs w:val="28"/>
        </w:rPr>
        <w:t>Семя цветкового растения в типичном случае состоит из семенной кожуры, зародыша и эндосперма.</w:t>
      </w:r>
    </w:p>
    <w:p w14:paraId="471B5BB4" w14:textId="068F3458" w:rsidR="009F0FD3" w:rsidRDefault="009F0FD3" w:rsidP="009F0FD3">
      <w:pPr>
        <w:ind w:firstLine="709"/>
        <w:jc w:val="both"/>
        <w:rPr>
          <w:sz w:val="28"/>
          <w:szCs w:val="28"/>
        </w:rPr>
      </w:pPr>
      <w:r w:rsidRPr="0050582D">
        <w:rPr>
          <w:b/>
          <w:bCs/>
          <w:i/>
          <w:iCs/>
          <w:sz w:val="28"/>
          <w:szCs w:val="28"/>
        </w:rPr>
        <w:t>Семенная кожура</w:t>
      </w:r>
      <w:r w:rsidRPr="00FA6F5F">
        <w:rPr>
          <w:sz w:val="28"/>
          <w:szCs w:val="28"/>
        </w:rPr>
        <w:t xml:space="preserve"> защищает зародыш и запасающую ткань от механических, биотических и других повреждений, препятствует высушиванию и преждевременному насыщению водой, но, с другой стороны, не препятствует проникновению влаги и прорастанию зародыша. Иногда она имеет приспособления для распространения семян.</w:t>
      </w:r>
    </w:p>
    <w:p w14:paraId="346CC93A" w14:textId="71804D79" w:rsidR="009F0FD3" w:rsidRDefault="009F0FD3" w:rsidP="009F0FD3">
      <w:pPr>
        <w:ind w:firstLine="709"/>
        <w:jc w:val="both"/>
        <w:rPr>
          <w:sz w:val="28"/>
          <w:szCs w:val="28"/>
        </w:rPr>
      </w:pPr>
      <w:r w:rsidRPr="00FA6F5F">
        <w:rPr>
          <w:sz w:val="28"/>
          <w:szCs w:val="28"/>
        </w:rPr>
        <w:t>У разных родов и видов растений семенная кожура разная, и ее изучение важно для диагностики и систематики растений.</w:t>
      </w:r>
    </w:p>
    <w:p w14:paraId="6FE06B80" w14:textId="37F01B53" w:rsidR="009F0FD3" w:rsidRDefault="009F0FD3" w:rsidP="009F0FD3">
      <w:pPr>
        <w:ind w:firstLine="709"/>
        <w:jc w:val="both"/>
        <w:rPr>
          <w:sz w:val="28"/>
          <w:szCs w:val="28"/>
        </w:rPr>
      </w:pPr>
      <w:r w:rsidRPr="00FA6F5F">
        <w:rPr>
          <w:sz w:val="28"/>
          <w:szCs w:val="28"/>
        </w:rPr>
        <w:t>Толщина семенной кожуры разная и зависит от толщины околоплодника. Если стенка плода, внутри которого находится семя, толстая, то семенная кожура обычно тонкая (подсолнечник, вишня). Если околоплодник не достигает большой мощности, то семенная кожура толстая, часто деревянистая.</w:t>
      </w:r>
      <w:r>
        <w:rPr>
          <w:sz w:val="28"/>
          <w:szCs w:val="28"/>
        </w:rPr>
        <w:t xml:space="preserve"> </w:t>
      </w:r>
      <w:r w:rsidRPr="00FA6F5F">
        <w:rPr>
          <w:sz w:val="28"/>
          <w:szCs w:val="28"/>
        </w:rPr>
        <w:t xml:space="preserve">Кожура некоторых семян, например льна, может </w:t>
      </w:r>
      <w:proofErr w:type="spellStart"/>
      <w:r w:rsidRPr="00FA6F5F">
        <w:rPr>
          <w:sz w:val="28"/>
          <w:szCs w:val="28"/>
        </w:rPr>
        <w:t>ослизневать</w:t>
      </w:r>
      <w:proofErr w:type="spellEnd"/>
      <w:r w:rsidRPr="00FA6F5F">
        <w:rPr>
          <w:sz w:val="28"/>
          <w:szCs w:val="28"/>
        </w:rPr>
        <w:t>, благодаря чему такие семена прилипают к животным и переносятся ими в благоприятные для прорастания места или, наоборот, такие семена прилипают к почве, что защищает их от выдувания ветром.</w:t>
      </w:r>
    </w:p>
    <w:p w14:paraId="11550AFC" w14:textId="481DAFCA" w:rsidR="009F0FD3" w:rsidRDefault="009F0FD3" w:rsidP="009F0FD3">
      <w:pPr>
        <w:ind w:firstLine="709"/>
        <w:jc w:val="both"/>
        <w:rPr>
          <w:sz w:val="28"/>
          <w:szCs w:val="28"/>
        </w:rPr>
      </w:pPr>
      <w:proofErr w:type="spellStart"/>
      <w:r w:rsidRPr="00FA6F5F">
        <w:rPr>
          <w:sz w:val="28"/>
          <w:szCs w:val="28"/>
        </w:rPr>
        <w:t>Сем</w:t>
      </w:r>
      <w:r>
        <w:rPr>
          <w:sz w:val="28"/>
          <w:szCs w:val="28"/>
        </w:rPr>
        <w:t>я</w:t>
      </w:r>
      <w:r w:rsidRPr="00FA6F5F">
        <w:rPr>
          <w:sz w:val="28"/>
          <w:szCs w:val="28"/>
        </w:rPr>
        <w:t>нная</w:t>
      </w:r>
      <w:proofErr w:type="spellEnd"/>
      <w:r w:rsidRPr="00FA6F5F">
        <w:rPr>
          <w:sz w:val="28"/>
          <w:szCs w:val="28"/>
        </w:rPr>
        <w:t xml:space="preserve"> кожура может быть окрашенной (желтой, бурой, черной, белой). Иногда окраска распределена неравномерно – пятнами, крапинками. Пигментации семенной кожуры в растениеводстве придают большое значение, на окраске семян часто основывают классификацию сортов культурных растений.</w:t>
      </w:r>
    </w:p>
    <w:p w14:paraId="7E42243B" w14:textId="7D2F697E" w:rsidR="001E7F6E" w:rsidRPr="00FA6F5F" w:rsidRDefault="001E7F6E" w:rsidP="0050582D">
      <w:pPr>
        <w:ind w:firstLine="709"/>
        <w:jc w:val="both"/>
        <w:rPr>
          <w:sz w:val="28"/>
          <w:szCs w:val="28"/>
        </w:rPr>
      </w:pPr>
      <w:r w:rsidRPr="00FA6F5F">
        <w:rPr>
          <w:sz w:val="28"/>
          <w:szCs w:val="28"/>
        </w:rPr>
        <w:t>Чаще всего семенная кожура гладкая, однако</w:t>
      </w:r>
      <w:r>
        <w:rPr>
          <w:sz w:val="28"/>
          <w:szCs w:val="28"/>
        </w:rPr>
        <w:t>,</w:t>
      </w:r>
      <w:r w:rsidRPr="00FA6F5F">
        <w:rPr>
          <w:sz w:val="28"/>
          <w:szCs w:val="28"/>
        </w:rPr>
        <w:t xml:space="preserve"> есть семена с волосками, ребрами, другими выростами (ива, тополь, Иван</w:t>
      </w:r>
      <w:r>
        <w:rPr>
          <w:sz w:val="28"/>
          <w:szCs w:val="28"/>
        </w:rPr>
        <w:t>-</w:t>
      </w:r>
      <w:r w:rsidRPr="00FA6F5F">
        <w:rPr>
          <w:sz w:val="28"/>
          <w:szCs w:val="28"/>
        </w:rPr>
        <w:t xml:space="preserve">чай). В этом случае кожура берет на себя функции распространения семян и тем самым расселения вида. Иногда на поверхности семени есть </w:t>
      </w:r>
      <w:r w:rsidRPr="0050582D">
        <w:rPr>
          <w:b/>
          <w:bCs/>
          <w:i/>
          <w:iCs/>
          <w:sz w:val="28"/>
          <w:szCs w:val="28"/>
        </w:rPr>
        <w:t>ариллусы</w:t>
      </w:r>
      <w:r w:rsidRPr="00FA6F5F">
        <w:rPr>
          <w:sz w:val="28"/>
          <w:szCs w:val="28"/>
        </w:rPr>
        <w:t xml:space="preserve"> – мясистые образования, играющие важную роль в распространении семян птицами, муравьями (у фиалок, чистотела, бересклета).</w:t>
      </w:r>
      <w:r>
        <w:rPr>
          <w:sz w:val="28"/>
          <w:szCs w:val="28"/>
        </w:rPr>
        <w:t xml:space="preserve"> </w:t>
      </w:r>
      <w:r w:rsidRPr="00FA6F5F">
        <w:rPr>
          <w:sz w:val="28"/>
          <w:szCs w:val="28"/>
        </w:rPr>
        <w:t>Ткань ариллуса богата у одних растений жирами, у других – белками, крахмалом, дубильными веществами.</w:t>
      </w:r>
    </w:p>
    <w:p w14:paraId="04AB64EE" w14:textId="24279E99" w:rsidR="001E7F6E" w:rsidRPr="00FA6F5F" w:rsidRDefault="001E7F6E" w:rsidP="0050582D">
      <w:pPr>
        <w:ind w:firstLine="709"/>
        <w:jc w:val="both"/>
        <w:rPr>
          <w:sz w:val="28"/>
          <w:szCs w:val="28"/>
        </w:rPr>
      </w:pPr>
      <w:r w:rsidRPr="00FA6F5F">
        <w:rPr>
          <w:sz w:val="28"/>
          <w:szCs w:val="28"/>
        </w:rPr>
        <w:lastRenderedPageBreak/>
        <w:t xml:space="preserve">На поверхности семени на кожуре можно увидеть </w:t>
      </w:r>
      <w:proofErr w:type="spellStart"/>
      <w:r w:rsidRPr="0050582D">
        <w:rPr>
          <w:b/>
          <w:bCs/>
          <w:i/>
          <w:iCs/>
          <w:sz w:val="28"/>
          <w:szCs w:val="28"/>
        </w:rPr>
        <w:t>микропиле</w:t>
      </w:r>
      <w:proofErr w:type="spellEnd"/>
      <w:r w:rsidRPr="00FA6F5F">
        <w:rPr>
          <w:sz w:val="28"/>
          <w:szCs w:val="28"/>
        </w:rPr>
        <w:t xml:space="preserve">, </w:t>
      </w:r>
      <w:r w:rsidRPr="0050582D">
        <w:rPr>
          <w:b/>
          <w:bCs/>
          <w:i/>
          <w:iCs/>
          <w:sz w:val="28"/>
          <w:szCs w:val="28"/>
        </w:rPr>
        <w:t>рубчик</w:t>
      </w:r>
      <w:r w:rsidRPr="00FA6F5F">
        <w:rPr>
          <w:sz w:val="28"/>
          <w:szCs w:val="28"/>
        </w:rPr>
        <w:t xml:space="preserve"> и </w:t>
      </w:r>
      <w:proofErr w:type="spellStart"/>
      <w:r w:rsidRPr="0050582D">
        <w:rPr>
          <w:b/>
          <w:bCs/>
          <w:i/>
          <w:iCs/>
          <w:sz w:val="28"/>
          <w:szCs w:val="28"/>
        </w:rPr>
        <w:t>семяшов</w:t>
      </w:r>
      <w:proofErr w:type="spellEnd"/>
      <w:r w:rsidRPr="0050582D">
        <w:rPr>
          <w:b/>
          <w:bCs/>
          <w:i/>
          <w:iCs/>
          <w:sz w:val="28"/>
          <w:szCs w:val="28"/>
        </w:rPr>
        <w:t>.</w:t>
      </w:r>
      <w:r w:rsidRPr="00FA6F5F">
        <w:rPr>
          <w:sz w:val="28"/>
          <w:szCs w:val="28"/>
        </w:rPr>
        <w:t xml:space="preserve"> </w:t>
      </w:r>
      <w:proofErr w:type="spellStart"/>
      <w:r w:rsidRPr="00FA6F5F">
        <w:rPr>
          <w:sz w:val="28"/>
          <w:szCs w:val="28"/>
        </w:rPr>
        <w:t>Микропиле</w:t>
      </w:r>
      <w:proofErr w:type="spellEnd"/>
      <w:r w:rsidRPr="00FA6F5F">
        <w:rPr>
          <w:sz w:val="28"/>
          <w:szCs w:val="28"/>
        </w:rPr>
        <w:t xml:space="preserve"> сохраняется от семязачатка в виде небольшого отверстия, которое способствует проникновению первых порций воды в начале набухания семени. Кончик зародышевого корешка всегда повернут к </w:t>
      </w:r>
      <w:proofErr w:type="spellStart"/>
      <w:r w:rsidRPr="00FA6F5F">
        <w:rPr>
          <w:sz w:val="28"/>
          <w:szCs w:val="28"/>
        </w:rPr>
        <w:t>микропиле</w:t>
      </w:r>
      <w:proofErr w:type="spellEnd"/>
      <w:r w:rsidRPr="00FA6F5F">
        <w:rPr>
          <w:sz w:val="28"/>
          <w:szCs w:val="28"/>
        </w:rPr>
        <w:t xml:space="preserve"> и при прорастании семени выходит из него. Рубчик образуется в том месте, где семя отделилось от семяножки. На рубчике заметен след проводящего пучка, который проходил через семяножку. Рубчик играет роль регуляции газообмена</w:t>
      </w:r>
      <w:r>
        <w:rPr>
          <w:sz w:val="28"/>
          <w:szCs w:val="28"/>
        </w:rPr>
        <w:t>,</w:t>
      </w:r>
      <w:r w:rsidRPr="00FA6F5F">
        <w:rPr>
          <w:sz w:val="28"/>
          <w:szCs w:val="28"/>
        </w:rPr>
        <w:t xml:space="preserve"> и поддержания влажности семени и действует, как клапан, закрытый во влажной среде и слегка открытый в сухой. В </w:t>
      </w:r>
      <w:proofErr w:type="spellStart"/>
      <w:r w:rsidRPr="00FA6F5F">
        <w:rPr>
          <w:sz w:val="28"/>
          <w:szCs w:val="28"/>
        </w:rPr>
        <w:t>анатропных</w:t>
      </w:r>
      <w:proofErr w:type="spellEnd"/>
      <w:r w:rsidRPr="00FA6F5F">
        <w:rPr>
          <w:sz w:val="28"/>
          <w:szCs w:val="28"/>
        </w:rPr>
        <w:t xml:space="preserve"> семязачатках семяножка </w:t>
      </w:r>
      <w:proofErr w:type="gramStart"/>
      <w:r w:rsidRPr="00FA6F5F">
        <w:rPr>
          <w:sz w:val="28"/>
          <w:szCs w:val="28"/>
        </w:rPr>
        <w:t>оказывается</w:t>
      </w:r>
      <w:proofErr w:type="gramEnd"/>
      <w:r w:rsidRPr="00FA6F5F">
        <w:rPr>
          <w:sz w:val="28"/>
          <w:szCs w:val="28"/>
        </w:rPr>
        <w:t xml:space="preserve"> как бы приросшей к покровам семязачатка и на зрелом семени можно отличить </w:t>
      </w:r>
      <w:proofErr w:type="spellStart"/>
      <w:r w:rsidRPr="001530AE">
        <w:rPr>
          <w:i/>
          <w:sz w:val="28"/>
          <w:szCs w:val="28"/>
        </w:rPr>
        <w:t>семяшов</w:t>
      </w:r>
      <w:proofErr w:type="spellEnd"/>
      <w:r w:rsidRPr="00FA6F5F">
        <w:rPr>
          <w:sz w:val="28"/>
          <w:szCs w:val="28"/>
        </w:rPr>
        <w:t xml:space="preserve"> в виде продольного гребня на одной из сторон семени.</w:t>
      </w:r>
    </w:p>
    <w:p w14:paraId="7A6EA4EA" w14:textId="4B7D6372" w:rsidR="001E7F6E" w:rsidRDefault="001E7F6E" w:rsidP="0050582D">
      <w:pPr>
        <w:ind w:firstLine="709"/>
        <w:jc w:val="both"/>
        <w:rPr>
          <w:sz w:val="28"/>
          <w:szCs w:val="28"/>
        </w:rPr>
      </w:pPr>
      <w:r w:rsidRPr="0050582D">
        <w:rPr>
          <w:b/>
          <w:bCs/>
          <w:i/>
          <w:iCs/>
          <w:sz w:val="28"/>
          <w:szCs w:val="28"/>
        </w:rPr>
        <w:t>Зародыш</w:t>
      </w:r>
      <w:r w:rsidRPr="00FA6F5F">
        <w:rPr>
          <w:sz w:val="28"/>
          <w:szCs w:val="28"/>
        </w:rPr>
        <w:t xml:space="preserve"> – главная часть семени. По форме он может быть ровным, согнутым, скрученным, спиральным, подковообразным и др. Различно и его размещение в семени</w:t>
      </w:r>
      <w:r>
        <w:rPr>
          <w:sz w:val="28"/>
          <w:szCs w:val="28"/>
        </w:rPr>
        <w:t xml:space="preserve"> (рисунок</w:t>
      </w:r>
      <w:r w:rsidRPr="00FA6F5F">
        <w:rPr>
          <w:sz w:val="28"/>
          <w:szCs w:val="28"/>
        </w:rPr>
        <w:t xml:space="preserve"> </w:t>
      </w:r>
      <w:r>
        <w:rPr>
          <w:sz w:val="28"/>
          <w:szCs w:val="28"/>
        </w:rPr>
        <w:t>1</w:t>
      </w:r>
      <w:r w:rsidRPr="00FA6F5F">
        <w:rPr>
          <w:sz w:val="28"/>
          <w:szCs w:val="28"/>
        </w:rPr>
        <w:t xml:space="preserve">). У одних он занимает место в центре и со всех сторон окружен запасающей тканью. У других он располагается по периферии семени и окружает запасающую ткань или прилегает к ней. Но в одном размещение зародыша в семени одинаковое: кончик корня всегда находится поблизости от </w:t>
      </w:r>
      <w:proofErr w:type="spellStart"/>
      <w:r w:rsidRPr="00FA6F5F">
        <w:rPr>
          <w:sz w:val="28"/>
          <w:szCs w:val="28"/>
        </w:rPr>
        <w:t>микропиле</w:t>
      </w:r>
      <w:proofErr w:type="spellEnd"/>
      <w:r w:rsidRPr="00FA6F5F">
        <w:rPr>
          <w:sz w:val="28"/>
          <w:szCs w:val="28"/>
        </w:rPr>
        <w:t xml:space="preserve">, благодаря чему при прорастании семени прежде других выходит корень. </w:t>
      </w:r>
    </w:p>
    <w:p w14:paraId="5ACB55B4" w14:textId="77777777" w:rsidR="001E7F6E" w:rsidRDefault="001E7F6E" w:rsidP="009F0FD3">
      <w:pPr>
        <w:ind w:firstLine="709"/>
        <w:jc w:val="both"/>
        <w:rPr>
          <w:sz w:val="28"/>
          <w:szCs w:val="28"/>
        </w:rPr>
      </w:pPr>
      <w:r w:rsidRPr="00FA6F5F">
        <w:rPr>
          <w:sz w:val="28"/>
          <w:szCs w:val="28"/>
        </w:rPr>
        <w:t xml:space="preserve">Хорошо развитый зародыш у семян без эндосперма (горох, фасоль, подсолнечник), хорошо дифференцирован зародыш у зерновки злаков. Но в некоторых случаях зародыш развит очень слабо, не имеет зародышевых вегетативных органов, иногда состоит только из нескольких </w:t>
      </w:r>
      <w:proofErr w:type="spellStart"/>
      <w:r w:rsidRPr="00FA6F5F">
        <w:rPr>
          <w:sz w:val="28"/>
          <w:szCs w:val="28"/>
        </w:rPr>
        <w:t>меристематических</w:t>
      </w:r>
      <w:proofErr w:type="spellEnd"/>
      <w:r w:rsidRPr="00FA6F5F">
        <w:rPr>
          <w:sz w:val="28"/>
          <w:szCs w:val="28"/>
        </w:rPr>
        <w:t xml:space="preserve"> клеток. Такое упрощение зародыша характерно для паразитных и сапрофитных форм растений.</w:t>
      </w:r>
    </w:p>
    <w:p w14:paraId="6228FC96" w14:textId="7EC80741" w:rsidR="009F0FD3" w:rsidRDefault="001E7F6E" w:rsidP="009F0FD3">
      <w:pPr>
        <w:ind w:firstLine="709"/>
        <w:jc w:val="both"/>
        <w:rPr>
          <w:sz w:val="28"/>
          <w:szCs w:val="28"/>
        </w:rPr>
      </w:pPr>
      <w:r w:rsidRPr="00FA6F5F">
        <w:rPr>
          <w:sz w:val="28"/>
          <w:szCs w:val="28"/>
        </w:rPr>
        <w:t xml:space="preserve">  </w:t>
      </w:r>
    </w:p>
    <w:p w14:paraId="606C5F2A" w14:textId="388BB223" w:rsidR="001E7F6E" w:rsidRPr="00FA6F5F" w:rsidRDefault="001E7F6E" w:rsidP="001E7F6E">
      <w:pPr>
        <w:ind w:firstLine="709"/>
        <w:jc w:val="center"/>
        <w:rPr>
          <w:sz w:val="28"/>
          <w:szCs w:val="28"/>
        </w:rPr>
      </w:pPr>
      <w:r>
        <w:rPr>
          <w:noProof/>
          <w:sz w:val="28"/>
          <w:szCs w:val="28"/>
        </w:rPr>
        <w:drawing>
          <wp:inline distT="0" distB="0" distL="0" distR="0" wp14:anchorId="623DC76C" wp14:editId="77186AD9">
            <wp:extent cx="3606800" cy="21526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6800" cy="2152650"/>
                    </a:xfrm>
                    <a:prstGeom prst="rect">
                      <a:avLst/>
                    </a:prstGeom>
                    <a:noFill/>
                    <a:ln>
                      <a:noFill/>
                    </a:ln>
                  </pic:spPr>
                </pic:pic>
              </a:graphicData>
            </a:graphic>
          </wp:inline>
        </w:drawing>
      </w:r>
    </w:p>
    <w:p w14:paraId="6F6BA5C4" w14:textId="7B57E77A" w:rsidR="001E7F6E" w:rsidRPr="00FA6F5F" w:rsidRDefault="001E7F6E" w:rsidP="001E7F6E">
      <w:pPr>
        <w:shd w:val="clear" w:color="auto" w:fill="FFFFFF"/>
        <w:jc w:val="center"/>
        <w:rPr>
          <w:sz w:val="28"/>
          <w:szCs w:val="28"/>
        </w:rPr>
      </w:pPr>
      <w:r w:rsidRPr="001836BD">
        <w:rPr>
          <w:iCs/>
          <w:spacing w:val="-2"/>
          <w:sz w:val="28"/>
          <w:szCs w:val="28"/>
        </w:rPr>
        <w:t>Рис</w:t>
      </w:r>
      <w:r>
        <w:rPr>
          <w:iCs/>
          <w:spacing w:val="-2"/>
          <w:sz w:val="28"/>
          <w:szCs w:val="28"/>
        </w:rPr>
        <w:t>унок</w:t>
      </w:r>
      <w:r w:rsidRPr="001836BD">
        <w:rPr>
          <w:iCs/>
          <w:spacing w:val="-2"/>
          <w:sz w:val="28"/>
          <w:szCs w:val="28"/>
        </w:rPr>
        <w:t xml:space="preserve"> </w:t>
      </w:r>
      <w:r>
        <w:rPr>
          <w:iCs/>
          <w:spacing w:val="-2"/>
          <w:sz w:val="28"/>
          <w:szCs w:val="28"/>
        </w:rPr>
        <w:t>1</w:t>
      </w:r>
      <w:r>
        <w:rPr>
          <w:iCs/>
          <w:spacing w:val="-2"/>
          <w:sz w:val="28"/>
          <w:szCs w:val="28"/>
        </w:rPr>
        <w:t xml:space="preserve"> – </w:t>
      </w:r>
      <w:r w:rsidRPr="00FA6F5F">
        <w:rPr>
          <w:b/>
          <w:spacing w:val="-2"/>
          <w:sz w:val="28"/>
          <w:szCs w:val="28"/>
        </w:rPr>
        <w:t>Форма и расположение зародыша в семенах</w:t>
      </w:r>
    </w:p>
    <w:p w14:paraId="0FC35222" w14:textId="77777777" w:rsidR="001E7F6E" w:rsidRDefault="001E7F6E" w:rsidP="001E7F6E">
      <w:pPr>
        <w:shd w:val="clear" w:color="auto" w:fill="FFFFFF"/>
        <w:jc w:val="center"/>
        <w:rPr>
          <w:spacing w:val="-8"/>
        </w:rPr>
      </w:pPr>
      <w:r w:rsidRPr="001836BD">
        <w:rPr>
          <w:i/>
          <w:iCs/>
          <w:spacing w:val="-8"/>
        </w:rPr>
        <w:t xml:space="preserve">1 </w:t>
      </w:r>
      <w:r>
        <w:rPr>
          <w:spacing w:val="-8"/>
        </w:rPr>
        <w:t xml:space="preserve">– </w:t>
      </w:r>
      <w:r w:rsidRPr="001836BD">
        <w:rPr>
          <w:spacing w:val="-8"/>
        </w:rPr>
        <w:t xml:space="preserve">клещевина; </w:t>
      </w:r>
      <w:r w:rsidRPr="001836BD">
        <w:rPr>
          <w:i/>
          <w:iCs/>
          <w:spacing w:val="-8"/>
        </w:rPr>
        <w:t xml:space="preserve">2 </w:t>
      </w:r>
      <w:r>
        <w:rPr>
          <w:i/>
          <w:iCs/>
          <w:spacing w:val="-8"/>
        </w:rPr>
        <w:t xml:space="preserve">– </w:t>
      </w:r>
      <w:r w:rsidRPr="001836BD">
        <w:rPr>
          <w:spacing w:val="-8"/>
        </w:rPr>
        <w:t xml:space="preserve">черный перец; </w:t>
      </w:r>
      <w:r w:rsidRPr="001836BD">
        <w:rPr>
          <w:i/>
          <w:iCs/>
          <w:spacing w:val="-8"/>
        </w:rPr>
        <w:t xml:space="preserve">3 </w:t>
      </w:r>
      <w:r>
        <w:rPr>
          <w:spacing w:val="-8"/>
        </w:rPr>
        <w:t xml:space="preserve">– </w:t>
      </w:r>
      <w:r w:rsidRPr="001836BD">
        <w:rPr>
          <w:spacing w:val="-8"/>
        </w:rPr>
        <w:t>шпинат</w:t>
      </w:r>
      <w:r>
        <w:rPr>
          <w:spacing w:val="-8"/>
        </w:rPr>
        <w:t>;</w:t>
      </w:r>
      <w:r w:rsidRPr="001836BD">
        <w:rPr>
          <w:spacing w:val="-8"/>
        </w:rPr>
        <w:t xml:space="preserve"> </w:t>
      </w:r>
      <w:r w:rsidRPr="001836BD">
        <w:rPr>
          <w:i/>
          <w:iCs/>
          <w:spacing w:val="-8"/>
        </w:rPr>
        <w:t xml:space="preserve">4 </w:t>
      </w:r>
      <w:r>
        <w:rPr>
          <w:spacing w:val="-8"/>
        </w:rPr>
        <w:t xml:space="preserve">– </w:t>
      </w:r>
      <w:r w:rsidRPr="001836BD">
        <w:rPr>
          <w:spacing w:val="-8"/>
        </w:rPr>
        <w:t xml:space="preserve">куколь; </w:t>
      </w:r>
      <w:r w:rsidRPr="001836BD">
        <w:rPr>
          <w:i/>
          <w:iCs/>
          <w:spacing w:val="-8"/>
        </w:rPr>
        <w:t xml:space="preserve">5 </w:t>
      </w:r>
      <w:r>
        <w:rPr>
          <w:i/>
          <w:iCs/>
          <w:spacing w:val="-8"/>
        </w:rPr>
        <w:t xml:space="preserve">– </w:t>
      </w:r>
      <w:r w:rsidRPr="001836BD">
        <w:rPr>
          <w:spacing w:val="-8"/>
        </w:rPr>
        <w:t xml:space="preserve">мак; </w:t>
      </w:r>
      <w:r w:rsidRPr="00E03DA6">
        <w:rPr>
          <w:i/>
          <w:spacing w:val="-8"/>
        </w:rPr>
        <w:t>6</w:t>
      </w:r>
      <w:r w:rsidRPr="001836BD">
        <w:rPr>
          <w:spacing w:val="-8"/>
        </w:rPr>
        <w:t xml:space="preserve"> </w:t>
      </w:r>
      <w:r>
        <w:rPr>
          <w:spacing w:val="-8"/>
        </w:rPr>
        <w:t xml:space="preserve">– </w:t>
      </w:r>
      <w:r w:rsidRPr="001836BD">
        <w:rPr>
          <w:spacing w:val="-8"/>
        </w:rPr>
        <w:t xml:space="preserve">вьюнок; </w:t>
      </w:r>
      <w:r w:rsidRPr="00E03DA6">
        <w:rPr>
          <w:i/>
          <w:spacing w:val="-8"/>
        </w:rPr>
        <w:t>7</w:t>
      </w:r>
      <w:r w:rsidRPr="001836BD">
        <w:rPr>
          <w:spacing w:val="-8"/>
        </w:rPr>
        <w:t xml:space="preserve"> </w:t>
      </w:r>
      <w:r>
        <w:rPr>
          <w:spacing w:val="-8"/>
        </w:rPr>
        <w:t xml:space="preserve">– </w:t>
      </w:r>
      <w:r w:rsidRPr="001836BD">
        <w:rPr>
          <w:spacing w:val="-8"/>
        </w:rPr>
        <w:t>заразиха</w:t>
      </w:r>
      <w:r>
        <w:rPr>
          <w:spacing w:val="-8"/>
        </w:rPr>
        <w:t>;</w:t>
      </w:r>
    </w:p>
    <w:p w14:paraId="533294A1" w14:textId="2DE4BE2D" w:rsidR="001E7F6E" w:rsidRDefault="001E7F6E" w:rsidP="001E7F6E">
      <w:pPr>
        <w:shd w:val="clear" w:color="auto" w:fill="FFFFFF"/>
        <w:jc w:val="center"/>
      </w:pPr>
      <w:r w:rsidRPr="00E03DA6">
        <w:rPr>
          <w:i/>
          <w:spacing w:val="-8"/>
        </w:rPr>
        <w:t>Зар</w:t>
      </w:r>
      <w:r w:rsidRPr="001836BD">
        <w:rPr>
          <w:spacing w:val="-8"/>
        </w:rPr>
        <w:t xml:space="preserve"> </w:t>
      </w:r>
      <w:r>
        <w:rPr>
          <w:spacing w:val="-8"/>
        </w:rPr>
        <w:t xml:space="preserve">– </w:t>
      </w:r>
      <w:r w:rsidRPr="001836BD">
        <w:rPr>
          <w:spacing w:val="-8"/>
        </w:rPr>
        <w:t xml:space="preserve">зародыш; </w:t>
      </w:r>
      <w:r w:rsidRPr="001836BD">
        <w:rPr>
          <w:i/>
          <w:iCs/>
          <w:spacing w:val="-8"/>
        </w:rPr>
        <w:t xml:space="preserve">Энд </w:t>
      </w:r>
      <w:r>
        <w:rPr>
          <w:spacing w:val="-8"/>
        </w:rPr>
        <w:t xml:space="preserve">– </w:t>
      </w:r>
      <w:r w:rsidRPr="001836BD">
        <w:rPr>
          <w:spacing w:val="-8"/>
        </w:rPr>
        <w:t>эндо</w:t>
      </w:r>
      <w:r w:rsidRPr="001836BD">
        <w:t xml:space="preserve">сперм; </w:t>
      </w:r>
      <w:r w:rsidRPr="001836BD">
        <w:rPr>
          <w:i/>
          <w:iCs/>
        </w:rPr>
        <w:t xml:space="preserve">П </w:t>
      </w:r>
      <w:r>
        <w:rPr>
          <w:i/>
          <w:iCs/>
        </w:rPr>
        <w:t xml:space="preserve">– </w:t>
      </w:r>
      <w:r>
        <w:t>перисперм</w:t>
      </w:r>
    </w:p>
    <w:p w14:paraId="3B6083D0" w14:textId="00AD96A3" w:rsidR="001E7F6E" w:rsidRDefault="001E7F6E" w:rsidP="001E7F6E">
      <w:pPr>
        <w:shd w:val="clear" w:color="auto" w:fill="FFFFFF"/>
        <w:jc w:val="center"/>
      </w:pPr>
    </w:p>
    <w:p w14:paraId="13478B2B" w14:textId="5CB19B03" w:rsidR="001E7F6E" w:rsidRDefault="001E7F6E" w:rsidP="0050582D">
      <w:pPr>
        <w:ind w:firstLine="709"/>
        <w:jc w:val="both"/>
        <w:rPr>
          <w:sz w:val="28"/>
          <w:szCs w:val="28"/>
        </w:rPr>
      </w:pPr>
      <w:r w:rsidRPr="00FA6F5F">
        <w:rPr>
          <w:sz w:val="28"/>
          <w:szCs w:val="28"/>
        </w:rPr>
        <w:t xml:space="preserve">Развитие зародыша происходит из оплодотворенной яйцеклетки – </w:t>
      </w:r>
      <w:r w:rsidRPr="005C07DD">
        <w:rPr>
          <w:i/>
          <w:sz w:val="28"/>
          <w:szCs w:val="28"/>
        </w:rPr>
        <w:t>зиготы</w:t>
      </w:r>
      <w:r w:rsidRPr="00FA6F5F">
        <w:rPr>
          <w:sz w:val="28"/>
          <w:szCs w:val="28"/>
        </w:rPr>
        <w:t xml:space="preserve">. Клеточные деления, в результате которых одноклеточная зигота превращается в многоклеточное растение, уже на ранних стадиях развития зародыша, часто с самого первого деления, происходят в определенных </w:t>
      </w:r>
      <w:r w:rsidRPr="00FA6F5F">
        <w:rPr>
          <w:sz w:val="28"/>
          <w:szCs w:val="28"/>
        </w:rPr>
        <w:lastRenderedPageBreak/>
        <w:t xml:space="preserve">направлениях. Это приводит </w:t>
      </w:r>
      <w:r>
        <w:rPr>
          <w:sz w:val="28"/>
          <w:szCs w:val="28"/>
        </w:rPr>
        <w:t>к</w:t>
      </w:r>
      <w:r w:rsidRPr="00FA6F5F">
        <w:rPr>
          <w:sz w:val="28"/>
          <w:szCs w:val="28"/>
        </w:rPr>
        <w:t xml:space="preserve"> упорядоченному расположению клеток, и зародыш в целом принимает особую форму, в которой можно различить </w:t>
      </w:r>
      <w:r w:rsidRPr="0050582D">
        <w:rPr>
          <w:b/>
          <w:bCs/>
          <w:i/>
          <w:iCs/>
          <w:sz w:val="28"/>
          <w:szCs w:val="28"/>
        </w:rPr>
        <w:t>ось</w:t>
      </w:r>
      <w:r w:rsidRPr="00FA6F5F">
        <w:rPr>
          <w:sz w:val="28"/>
          <w:szCs w:val="28"/>
        </w:rPr>
        <w:t xml:space="preserve"> </w:t>
      </w:r>
      <w:r w:rsidRPr="0050582D">
        <w:rPr>
          <w:b/>
          <w:bCs/>
          <w:i/>
          <w:iCs/>
          <w:sz w:val="28"/>
          <w:szCs w:val="28"/>
        </w:rPr>
        <w:t>зародыша</w:t>
      </w:r>
      <w:r w:rsidRPr="00FA6F5F">
        <w:rPr>
          <w:sz w:val="28"/>
          <w:szCs w:val="28"/>
        </w:rPr>
        <w:t xml:space="preserve"> и семядольные листья, или </w:t>
      </w:r>
      <w:r w:rsidRPr="0050582D">
        <w:rPr>
          <w:b/>
          <w:bCs/>
          <w:i/>
          <w:iCs/>
          <w:sz w:val="28"/>
          <w:szCs w:val="28"/>
        </w:rPr>
        <w:t>семядоли</w:t>
      </w:r>
      <w:r w:rsidRPr="005C07DD">
        <w:rPr>
          <w:sz w:val="28"/>
          <w:szCs w:val="28"/>
        </w:rPr>
        <w:t>.  Участок</w:t>
      </w:r>
      <w:r w:rsidRPr="00FA6F5F">
        <w:rPr>
          <w:sz w:val="28"/>
          <w:szCs w:val="28"/>
        </w:rPr>
        <w:t xml:space="preserve"> оси, расположенный ниже семядолей, называется </w:t>
      </w:r>
      <w:r w:rsidRPr="0050582D">
        <w:rPr>
          <w:b/>
          <w:bCs/>
          <w:i/>
          <w:iCs/>
          <w:sz w:val="28"/>
          <w:szCs w:val="28"/>
        </w:rPr>
        <w:t>гипокотилем</w:t>
      </w:r>
      <w:r w:rsidRPr="00FA6F5F">
        <w:rPr>
          <w:sz w:val="28"/>
          <w:szCs w:val="28"/>
        </w:rPr>
        <w:t xml:space="preserve">, или </w:t>
      </w:r>
      <w:r w:rsidRPr="0050582D">
        <w:rPr>
          <w:b/>
          <w:bCs/>
          <w:i/>
          <w:iCs/>
          <w:sz w:val="28"/>
          <w:szCs w:val="28"/>
        </w:rPr>
        <w:t>подсемядольным</w:t>
      </w:r>
      <w:r w:rsidRPr="00FA6F5F">
        <w:rPr>
          <w:sz w:val="28"/>
          <w:szCs w:val="28"/>
        </w:rPr>
        <w:t xml:space="preserve"> </w:t>
      </w:r>
      <w:r w:rsidRPr="0050582D">
        <w:rPr>
          <w:b/>
          <w:bCs/>
          <w:i/>
          <w:iCs/>
          <w:sz w:val="28"/>
          <w:szCs w:val="28"/>
        </w:rPr>
        <w:t>коленом</w:t>
      </w:r>
      <w:r w:rsidRPr="00FA6F5F">
        <w:rPr>
          <w:sz w:val="28"/>
          <w:szCs w:val="28"/>
        </w:rPr>
        <w:t xml:space="preserve">. </w:t>
      </w:r>
      <w:r>
        <w:rPr>
          <w:sz w:val="28"/>
          <w:szCs w:val="28"/>
        </w:rPr>
        <w:t xml:space="preserve"> </w:t>
      </w:r>
      <w:r w:rsidRPr="00FA6F5F">
        <w:rPr>
          <w:sz w:val="28"/>
          <w:szCs w:val="28"/>
        </w:rPr>
        <w:t xml:space="preserve">На своем нижнем конце (корневом полюсе) гипокотиль несет </w:t>
      </w:r>
      <w:r w:rsidRPr="0050582D">
        <w:rPr>
          <w:b/>
          <w:bCs/>
          <w:i/>
          <w:iCs/>
          <w:sz w:val="28"/>
          <w:szCs w:val="28"/>
        </w:rPr>
        <w:t>зародышевый корешок</w:t>
      </w:r>
      <w:r w:rsidRPr="00FA6F5F">
        <w:rPr>
          <w:sz w:val="28"/>
          <w:szCs w:val="28"/>
        </w:rPr>
        <w:t>.</w:t>
      </w:r>
      <w:r>
        <w:rPr>
          <w:sz w:val="28"/>
          <w:szCs w:val="28"/>
        </w:rPr>
        <w:t xml:space="preserve"> </w:t>
      </w:r>
      <w:r w:rsidRPr="00FA6F5F">
        <w:rPr>
          <w:sz w:val="28"/>
          <w:szCs w:val="28"/>
        </w:rPr>
        <w:t xml:space="preserve"> Условно граница между гипокотилем и зародышевым корешком называется </w:t>
      </w:r>
      <w:r w:rsidRPr="0050582D">
        <w:rPr>
          <w:b/>
          <w:bCs/>
          <w:i/>
          <w:iCs/>
          <w:sz w:val="28"/>
          <w:szCs w:val="28"/>
        </w:rPr>
        <w:t>корневой шейкой</w:t>
      </w:r>
      <w:r w:rsidRPr="00FA6F5F">
        <w:rPr>
          <w:sz w:val="28"/>
          <w:szCs w:val="28"/>
        </w:rPr>
        <w:t xml:space="preserve">. </w:t>
      </w:r>
      <w:r>
        <w:rPr>
          <w:sz w:val="28"/>
          <w:szCs w:val="28"/>
        </w:rPr>
        <w:t xml:space="preserve"> </w:t>
      </w:r>
      <w:r w:rsidRPr="00FA6F5F">
        <w:rPr>
          <w:sz w:val="28"/>
          <w:szCs w:val="28"/>
        </w:rPr>
        <w:t xml:space="preserve">На верхнем конце оси (полюсе побега) выше семядолей находится конус нарастания побега и зачатки листьев – </w:t>
      </w:r>
      <w:r w:rsidRPr="0050582D">
        <w:rPr>
          <w:b/>
          <w:bCs/>
          <w:i/>
          <w:iCs/>
          <w:sz w:val="28"/>
          <w:szCs w:val="28"/>
        </w:rPr>
        <w:t xml:space="preserve">зародышевая </w:t>
      </w:r>
      <w:proofErr w:type="spellStart"/>
      <w:r w:rsidRPr="0050582D">
        <w:rPr>
          <w:b/>
          <w:bCs/>
          <w:i/>
          <w:iCs/>
          <w:sz w:val="28"/>
          <w:szCs w:val="28"/>
        </w:rPr>
        <w:t>почечка</w:t>
      </w:r>
      <w:proofErr w:type="spellEnd"/>
      <w:r w:rsidRPr="00FA6F5F">
        <w:rPr>
          <w:sz w:val="28"/>
          <w:szCs w:val="28"/>
        </w:rPr>
        <w:t xml:space="preserve">. </w:t>
      </w:r>
      <w:r>
        <w:rPr>
          <w:sz w:val="28"/>
          <w:szCs w:val="28"/>
        </w:rPr>
        <w:t xml:space="preserve"> </w:t>
      </w:r>
      <w:r w:rsidRPr="00FA6F5F">
        <w:rPr>
          <w:sz w:val="28"/>
          <w:szCs w:val="28"/>
        </w:rPr>
        <w:t>Участок зародышевой оси выше семядолей до зародышевых листоч</w:t>
      </w:r>
      <w:r>
        <w:rPr>
          <w:sz w:val="28"/>
          <w:szCs w:val="28"/>
        </w:rPr>
        <w:t xml:space="preserve">ков называется </w:t>
      </w:r>
      <w:r w:rsidRPr="0050582D">
        <w:rPr>
          <w:b/>
          <w:bCs/>
          <w:i/>
          <w:iCs/>
          <w:sz w:val="28"/>
          <w:szCs w:val="28"/>
        </w:rPr>
        <w:t>эпикотиль</w:t>
      </w:r>
      <w:r w:rsidRPr="00FA6F5F">
        <w:rPr>
          <w:sz w:val="28"/>
          <w:szCs w:val="28"/>
        </w:rPr>
        <w:t xml:space="preserve">, или </w:t>
      </w:r>
      <w:r w:rsidRPr="0050582D">
        <w:rPr>
          <w:b/>
          <w:bCs/>
          <w:i/>
          <w:iCs/>
          <w:sz w:val="28"/>
          <w:szCs w:val="28"/>
        </w:rPr>
        <w:t>надсемядольное колено</w:t>
      </w:r>
      <w:r w:rsidRPr="00FA6F5F">
        <w:rPr>
          <w:sz w:val="28"/>
          <w:szCs w:val="28"/>
        </w:rPr>
        <w:t>.</w:t>
      </w:r>
    </w:p>
    <w:p w14:paraId="5C8E75B6" w14:textId="77777777" w:rsidR="001E7F6E" w:rsidRPr="00FA6F5F" w:rsidRDefault="001E7F6E" w:rsidP="0050582D">
      <w:pPr>
        <w:ind w:firstLine="709"/>
        <w:jc w:val="both"/>
        <w:rPr>
          <w:sz w:val="28"/>
          <w:szCs w:val="28"/>
        </w:rPr>
      </w:pPr>
      <w:r w:rsidRPr="00FA6F5F">
        <w:rPr>
          <w:sz w:val="28"/>
          <w:szCs w:val="28"/>
        </w:rPr>
        <w:t xml:space="preserve">В зародыше двудольных обычно две семядоли (за редким исключением), они располагаются по бокам зародышевой оси, а между семядолями находится точка роста побега, или </w:t>
      </w:r>
      <w:proofErr w:type="spellStart"/>
      <w:r w:rsidRPr="00FA6F5F">
        <w:rPr>
          <w:sz w:val="28"/>
          <w:szCs w:val="28"/>
        </w:rPr>
        <w:t>почечка</w:t>
      </w:r>
      <w:proofErr w:type="spellEnd"/>
      <w:r w:rsidRPr="00FA6F5F">
        <w:rPr>
          <w:sz w:val="28"/>
          <w:szCs w:val="28"/>
        </w:rPr>
        <w:t>, которая занимает верхушечное положение (зародыш двусторонне симметричный). У зародыша однодольных одна семядоля, она занимает верхушечное положение, а точка роста побега смещена в сторону, поэтому через зародыш можно провести одну плоскость симметрии.</w:t>
      </w:r>
    </w:p>
    <w:p w14:paraId="5660D9C0" w14:textId="53F653BA" w:rsidR="001E7F6E" w:rsidRDefault="001E7F6E" w:rsidP="0050582D">
      <w:pPr>
        <w:ind w:firstLine="709"/>
        <w:jc w:val="both"/>
        <w:rPr>
          <w:sz w:val="28"/>
          <w:szCs w:val="28"/>
        </w:rPr>
      </w:pPr>
      <w:r w:rsidRPr="0050582D">
        <w:rPr>
          <w:b/>
          <w:bCs/>
          <w:i/>
          <w:iCs/>
          <w:sz w:val="28"/>
          <w:szCs w:val="28"/>
        </w:rPr>
        <w:t>Эндосперм</w:t>
      </w:r>
      <w:r w:rsidRPr="00FA6F5F">
        <w:rPr>
          <w:sz w:val="28"/>
          <w:szCs w:val="28"/>
        </w:rPr>
        <w:t xml:space="preserve"> развивается из оплодотворенного центрального ядра зародышевого мешка и состоит из </w:t>
      </w:r>
      <w:proofErr w:type="spellStart"/>
      <w:r w:rsidRPr="00FA6F5F">
        <w:rPr>
          <w:sz w:val="28"/>
          <w:szCs w:val="28"/>
        </w:rPr>
        <w:t>триплоидных</w:t>
      </w:r>
      <w:proofErr w:type="spellEnd"/>
      <w:r w:rsidRPr="00FA6F5F">
        <w:rPr>
          <w:sz w:val="28"/>
          <w:szCs w:val="28"/>
        </w:rPr>
        <w:t xml:space="preserve"> клеток. Его функция – обеспечение питания зародыша, который с самого начала </w:t>
      </w:r>
      <w:proofErr w:type="spellStart"/>
      <w:r w:rsidRPr="00FA6F5F">
        <w:rPr>
          <w:sz w:val="28"/>
          <w:szCs w:val="28"/>
        </w:rPr>
        <w:t>гетеротрофен</w:t>
      </w:r>
      <w:proofErr w:type="spellEnd"/>
      <w:r w:rsidRPr="00FA6F5F">
        <w:rPr>
          <w:sz w:val="28"/>
          <w:szCs w:val="28"/>
        </w:rPr>
        <w:t>, его существование поддерживается за счет питательных веществ, находящихся в эндосперме. Основными запасными веществами являются углеводы, белки и липиды.</w:t>
      </w:r>
    </w:p>
    <w:p w14:paraId="13179FA2" w14:textId="63A1BA83" w:rsidR="001E7F6E" w:rsidRPr="00FA6F5F" w:rsidRDefault="001E7F6E" w:rsidP="0050582D">
      <w:pPr>
        <w:ind w:firstLine="709"/>
        <w:jc w:val="both"/>
        <w:rPr>
          <w:sz w:val="28"/>
          <w:szCs w:val="28"/>
        </w:rPr>
      </w:pPr>
      <w:r w:rsidRPr="00FA6F5F">
        <w:rPr>
          <w:sz w:val="28"/>
          <w:szCs w:val="28"/>
        </w:rPr>
        <w:t xml:space="preserve">В процессе развития семени стенка мегаспорангия (ткань нуцеллуса) обычно разрушается и ассимилируется. Но у некоторых растений эта ткань сохраняется и превращается в наружную питательную ткань, которая называется </w:t>
      </w:r>
      <w:r w:rsidRPr="0050582D">
        <w:rPr>
          <w:b/>
          <w:bCs/>
          <w:i/>
          <w:iCs/>
          <w:sz w:val="28"/>
          <w:szCs w:val="28"/>
        </w:rPr>
        <w:t>периспермом.</w:t>
      </w:r>
      <w:r w:rsidRPr="00FA6F5F">
        <w:rPr>
          <w:sz w:val="28"/>
          <w:szCs w:val="28"/>
        </w:rPr>
        <w:t xml:space="preserve"> </w:t>
      </w:r>
      <w:r>
        <w:rPr>
          <w:sz w:val="28"/>
          <w:szCs w:val="28"/>
        </w:rPr>
        <w:t xml:space="preserve"> </w:t>
      </w:r>
      <w:r w:rsidRPr="00FA6F5F">
        <w:rPr>
          <w:sz w:val="28"/>
          <w:szCs w:val="28"/>
        </w:rPr>
        <w:t xml:space="preserve">Она является диплоидной. Встречается у гвоздичных, </w:t>
      </w:r>
      <w:proofErr w:type="spellStart"/>
      <w:r w:rsidRPr="00FA6F5F">
        <w:rPr>
          <w:sz w:val="28"/>
          <w:szCs w:val="28"/>
        </w:rPr>
        <w:t>нимфейных</w:t>
      </w:r>
      <w:proofErr w:type="spellEnd"/>
      <w:r w:rsidRPr="00FA6F5F">
        <w:rPr>
          <w:sz w:val="28"/>
          <w:szCs w:val="28"/>
        </w:rPr>
        <w:t>, перечных, маревых.</w:t>
      </w:r>
    </w:p>
    <w:p w14:paraId="671FC1A3" w14:textId="77777777" w:rsidR="001E7F6E" w:rsidRDefault="001E7F6E" w:rsidP="001E7F6E">
      <w:pPr>
        <w:rPr>
          <w:b/>
          <w:sz w:val="28"/>
          <w:szCs w:val="28"/>
        </w:rPr>
      </w:pPr>
    </w:p>
    <w:p w14:paraId="22C6691D" w14:textId="0D608474" w:rsidR="001E7F6E" w:rsidRDefault="001E7F6E" w:rsidP="001E7F6E">
      <w:pPr>
        <w:jc w:val="center"/>
        <w:rPr>
          <w:b/>
          <w:sz w:val="28"/>
          <w:szCs w:val="28"/>
        </w:rPr>
      </w:pPr>
      <w:r w:rsidRPr="00FA6F5F">
        <w:rPr>
          <w:b/>
          <w:sz w:val="28"/>
          <w:szCs w:val="28"/>
        </w:rPr>
        <w:t>Т</w:t>
      </w:r>
      <w:r>
        <w:rPr>
          <w:b/>
          <w:sz w:val="28"/>
          <w:szCs w:val="28"/>
        </w:rPr>
        <w:t>ИПЫ СЕМЯН</w:t>
      </w:r>
    </w:p>
    <w:p w14:paraId="4AC617A1" w14:textId="77777777" w:rsidR="001E7F6E" w:rsidRDefault="001E7F6E" w:rsidP="001E7F6E">
      <w:pPr>
        <w:jc w:val="center"/>
        <w:rPr>
          <w:b/>
          <w:sz w:val="28"/>
          <w:szCs w:val="28"/>
        </w:rPr>
      </w:pPr>
    </w:p>
    <w:p w14:paraId="30BB501B" w14:textId="527DFCFC" w:rsidR="001E7F6E" w:rsidRDefault="001E7F6E" w:rsidP="001E7F6E">
      <w:pPr>
        <w:ind w:firstLine="454"/>
        <w:jc w:val="both"/>
        <w:rPr>
          <w:sz w:val="28"/>
          <w:szCs w:val="28"/>
        </w:rPr>
      </w:pPr>
      <w:r w:rsidRPr="00FA6F5F">
        <w:rPr>
          <w:sz w:val="28"/>
          <w:szCs w:val="28"/>
        </w:rPr>
        <w:t>В зависимости от места локализации запасных питательных веществ в</w:t>
      </w:r>
      <w:r>
        <w:rPr>
          <w:sz w:val="28"/>
          <w:szCs w:val="28"/>
        </w:rPr>
        <w:t xml:space="preserve"> семенах различают 4 типа семян (рисунок</w:t>
      </w:r>
      <w:r w:rsidRPr="00FA6F5F">
        <w:rPr>
          <w:sz w:val="28"/>
          <w:szCs w:val="28"/>
        </w:rPr>
        <w:t xml:space="preserve"> </w:t>
      </w:r>
      <w:r>
        <w:rPr>
          <w:sz w:val="28"/>
          <w:szCs w:val="28"/>
        </w:rPr>
        <w:t>2</w:t>
      </w:r>
      <w:r w:rsidRPr="00FA6F5F">
        <w:rPr>
          <w:sz w:val="28"/>
          <w:szCs w:val="28"/>
        </w:rPr>
        <w:t>)</w:t>
      </w:r>
      <w:r>
        <w:rPr>
          <w:sz w:val="28"/>
          <w:szCs w:val="28"/>
        </w:rPr>
        <w:t>:</w:t>
      </w:r>
    </w:p>
    <w:p w14:paraId="1CFCFC18" w14:textId="77777777" w:rsidR="001E7F6E" w:rsidRDefault="001E7F6E" w:rsidP="001E7F6E">
      <w:pPr>
        <w:numPr>
          <w:ilvl w:val="0"/>
          <w:numId w:val="1"/>
        </w:numPr>
        <w:jc w:val="both"/>
        <w:rPr>
          <w:sz w:val="28"/>
          <w:szCs w:val="28"/>
        </w:rPr>
      </w:pPr>
      <w:r>
        <w:rPr>
          <w:sz w:val="28"/>
          <w:szCs w:val="28"/>
        </w:rPr>
        <w:t>семена с эндоспермом;</w:t>
      </w:r>
    </w:p>
    <w:p w14:paraId="305FE7DB" w14:textId="77777777" w:rsidR="001E7F6E" w:rsidRDefault="001E7F6E" w:rsidP="001E7F6E">
      <w:pPr>
        <w:numPr>
          <w:ilvl w:val="0"/>
          <w:numId w:val="1"/>
        </w:numPr>
        <w:jc w:val="both"/>
        <w:rPr>
          <w:sz w:val="28"/>
          <w:szCs w:val="28"/>
        </w:rPr>
      </w:pPr>
      <w:r w:rsidRPr="00FA6F5F">
        <w:rPr>
          <w:sz w:val="28"/>
          <w:szCs w:val="28"/>
        </w:rPr>
        <w:t>семена без эндосперма</w:t>
      </w:r>
      <w:r>
        <w:rPr>
          <w:sz w:val="28"/>
          <w:szCs w:val="28"/>
        </w:rPr>
        <w:t>;</w:t>
      </w:r>
    </w:p>
    <w:p w14:paraId="6A4E8CCE" w14:textId="77777777" w:rsidR="001E7F6E" w:rsidRDefault="001E7F6E" w:rsidP="001E7F6E">
      <w:pPr>
        <w:numPr>
          <w:ilvl w:val="0"/>
          <w:numId w:val="1"/>
        </w:numPr>
        <w:jc w:val="both"/>
        <w:rPr>
          <w:sz w:val="28"/>
          <w:szCs w:val="28"/>
        </w:rPr>
      </w:pPr>
      <w:r>
        <w:rPr>
          <w:sz w:val="28"/>
          <w:szCs w:val="28"/>
        </w:rPr>
        <w:t>семена с периспермом;</w:t>
      </w:r>
    </w:p>
    <w:p w14:paraId="627CA947" w14:textId="09F7180A" w:rsidR="001E7F6E" w:rsidRDefault="001E7F6E" w:rsidP="001E7F6E">
      <w:pPr>
        <w:numPr>
          <w:ilvl w:val="0"/>
          <w:numId w:val="1"/>
        </w:numPr>
        <w:jc w:val="both"/>
        <w:rPr>
          <w:sz w:val="28"/>
          <w:szCs w:val="28"/>
        </w:rPr>
      </w:pPr>
      <w:r w:rsidRPr="00FA6F5F">
        <w:rPr>
          <w:sz w:val="28"/>
          <w:szCs w:val="28"/>
        </w:rPr>
        <w:t>семена с периспермом и эндоспермом</w:t>
      </w:r>
    </w:p>
    <w:p w14:paraId="6761ED0E" w14:textId="77777777" w:rsidR="001E7F6E" w:rsidRDefault="001E7F6E" w:rsidP="001E7F6E">
      <w:pPr>
        <w:ind w:left="814"/>
        <w:jc w:val="both"/>
        <w:rPr>
          <w:sz w:val="28"/>
          <w:szCs w:val="28"/>
        </w:rPr>
      </w:pPr>
    </w:p>
    <w:p w14:paraId="16400672" w14:textId="3F1BB93C" w:rsidR="001E7F6E" w:rsidRDefault="001E7F6E" w:rsidP="001E7F6E">
      <w:pPr>
        <w:jc w:val="center"/>
        <w:rPr>
          <w:sz w:val="28"/>
          <w:szCs w:val="28"/>
        </w:rPr>
      </w:pPr>
      <w:r>
        <w:rPr>
          <w:noProof/>
          <w:sz w:val="28"/>
          <w:szCs w:val="28"/>
        </w:rPr>
        <w:lastRenderedPageBreak/>
        <w:drawing>
          <wp:inline distT="0" distB="0" distL="0" distR="0" wp14:anchorId="1A5D183B" wp14:editId="007756EB">
            <wp:extent cx="5613400" cy="15938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400" cy="1593850"/>
                    </a:xfrm>
                    <a:prstGeom prst="rect">
                      <a:avLst/>
                    </a:prstGeom>
                    <a:noFill/>
                    <a:ln>
                      <a:noFill/>
                    </a:ln>
                  </pic:spPr>
                </pic:pic>
              </a:graphicData>
            </a:graphic>
          </wp:inline>
        </w:drawing>
      </w:r>
    </w:p>
    <w:p w14:paraId="43F8D7CA" w14:textId="4ACBBA44" w:rsidR="001E7F6E" w:rsidRPr="007F3973" w:rsidRDefault="001E7F6E" w:rsidP="001E7F6E">
      <w:pPr>
        <w:shd w:val="clear" w:color="auto" w:fill="FFFFFF"/>
        <w:jc w:val="center"/>
        <w:rPr>
          <w:spacing w:val="-1"/>
        </w:rPr>
      </w:pPr>
      <w:r>
        <w:rPr>
          <w:sz w:val="28"/>
          <w:szCs w:val="28"/>
        </w:rPr>
        <w:t>Рисунок</w:t>
      </w:r>
      <w:r w:rsidRPr="00FA6F5F">
        <w:rPr>
          <w:sz w:val="28"/>
          <w:szCs w:val="28"/>
        </w:rPr>
        <w:t xml:space="preserve"> </w:t>
      </w:r>
      <w:r>
        <w:rPr>
          <w:sz w:val="28"/>
          <w:szCs w:val="28"/>
        </w:rPr>
        <w:t>2</w:t>
      </w:r>
      <w:r>
        <w:rPr>
          <w:sz w:val="28"/>
          <w:szCs w:val="28"/>
        </w:rPr>
        <w:t xml:space="preserve"> – </w:t>
      </w:r>
      <w:r w:rsidRPr="00FA6F5F">
        <w:rPr>
          <w:b/>
          <w:sz w:val="28"/>
          <w:szCs w:val="28"/>
        </w:rPr>
        <w:t>Типы семян</w:t>
      </w:r>
    </w:p>
    <w:p w14:paraId="3C7B3E7E" w14:textId="77777777" w:rsidR="001E7F6E" w:rsidRDefault="001E7F6E" w:rsidP="001E7F6E">
      <w:pPr>
        <w:shd w:val="clear" w:color="auto" w:fill="FFFFFF"/>
        <w:jc w:val="center"/>
        <w:rPr>
          <w:i/>
          <w:iCs/>
        </w:rPr>
      </w:pPr>
      <w:r w:rsidRPr="007F3973">
        <w:rPr>
          <w:i/>
          <w:iCs/>
        </w:rPr>
        <w:t xml:space="preserve">А </w:t>
      </w:r>
      <w:r>
        <w:rPr>
          <w:i/>
          <w:iCs/>
        </w:rPr>
        <w:t xml:space="preserve">– </w:t>
      </w:r>
      <w:r w:rsidRPr="007F3973">
        <w:t>с эндоспермом, окружающим зародыш (мак);</w:t>
      </w:r>
      <w:r w:rsidRPr="007F3973">
        <w:rPr>
          <w:i/>
          <w:iCs/>
        </w:rPr>
        <w:t xml:space="preserve"> Б </w:t>
      </w:r>
      <w:r>
        <w:rPr>
          <w:i/>
          <w:iCs/>
        </w:rPr>
        <w:t xml:space="preserve">– </w:t>
      </w:r>
      <w:r w:rsidRPr="007F3973">
        <w:t>с эндоспермом, примыкающим к зародышу (пшеница</w:t>
      </w:r>
      <w:proofErr w:type="gramStart"/>
      <w:r w:rsidRPr="007F3973">
        <w:t xml:space="preserve">); </w:t>
      </w:r>
      <w:r w:rsidRPr="007F3973">
        <w:rPr>
          <w:i/>
          <w:iCs/>
        </w:rPr>
        <w:t xml:space="preserve"> В</w:t>
      </w:r>
      <w:proofErr w:type="gramEnd"/>
      <w:r w:rsidRPr="007F3973">
        <w:rPr>
          <w:i/>
          <w:iCs/>
        </w:rPr>
        <w:t xml:space="preserve"> </w:t>
      </w:r>
      <w:r>
        <w:t xml:space="preserve">– </w:t>
      </w:r>
      <w:r w:rsidRPr="007F3973">
        <w:t>с запасными веществами, отложенными в семядолях зародыша (горох);</w:t>
      </w:r>
      <w:r w:rsidRPr="007F3973">
        <w:rPr>
          <w:i/>
          <w:iCs/>
        </w:rPr>
        <w:t xml:space="preserve"> Г</w:t>
      </w:r>
      <w:r>
        <w:rPr>
          <w:i/>
          <w:iCs/>
        </w:rPr>
        <w:t xml:space="preserve"> </w:t>
      </w:r>
      <w:r>
        <w:t xml:space="preserve">– </w:t>
      </w:r>
      <w:r w:rsidRPr="007F3973">
        <w:rPr>
          <w:i/>
          <w:iCs/>
        </w:rPr>
        <w:t xml:space="preserve">с </w:t>
      </w:r>
      <w:r w:rsidRPr="007F3973">
        <w:t>эндоспермом, окружающим зародыш, и мощным периспермом (перец);</w:t>
      </w:r>
      <w:r w:rsidRPr="007F3973">
        <w:rPr>
          <w:i/>
          <w:iCs/>
        </w:rPr>
        <w:t xml:space="preserve"> Д</w:t>
      </w:r>
      <w:r>
        <w:rPr>
          <w:i/>
          <w:iCs/>
        </w:rPr>
        <w:t xml:space="preserve"> </w:t>
      </w:r>
      <w:r>
        <w:t xml:space="preserve">– </w:t>
      </w:r>
      <w:r w:rsidRPr="007F3973">
        <w:rPr>
          <w:iCs/>
        </w:rPr>
        <w:t>с</w:t>
      </w:r>
      <w:r w:rsidRPr="007F3973">
        <w:rPr>
          <w:i/>
          <w:iCs/>
        </w:rPr>
        <w:t xml:space="preserve"> </w:t>
      </w:r>
      <w:r w:rsidRPr="007F3973">
        <w:t>периспермом (куколь);</w:t>
      </w:r>
    </w:p>
    <w:p w14:paraId="5F194701" w14:textId="77777777" w:rsidR="001E7F6E" w:rsidRPr="007F3973" w:rsidRDefault="001E7F6E" w:rsidP="001E7F6E">
      <w:pPr>
        <w:shd w:val="clear" w:color="auto" w:fill="FFFFFF"/>
        <w:jc w:val="center"/>
        <w:rPr>
          <w:spacing w:val="-1"/>
        </w:rPr>
      </w:pPr>
      <w:r w:rsidRPr="007F3973">
        <w:rPr>
          <w:i/>
          <w:iCs/>
          <w:spacing w:val="-3"/>
        </w:rPr>
        <w:t xml:space="preserve">1 </w:t>
      </w:r>
      <w:r>
        <w:rPr>
          <w:spacing w:val="-3"/>
        </w:rPr>
        <w:t xml:space="preserve">– </w:t>
      </w:r>
      <w:r w:rsidRPr="007F3973">
        <w:rPr>
          <w:spacing w:val="-3"/>
        </w:rPr>
        <w:t xml:space="preserve">семенная кожура; 2 </w:t>
      </w:r>
      <w:r>
        <w:rPr>
          <w:spacing w:val="-3"/>
        </w:rPr>
        <w:t xml:space="preserve">– </w:t>
      </w:r>
      <w:r w:rsidRPr="007F3973">
        <w:rPr>
          <w:spacing w:val="-3"/>
        </w:rPr>
        <w:t xml:space="preserve">эндосперм; 3 </w:t>
      </w:r>
      <w:r>
        <w:rPr>
          <w:spacing w:val="-3"/>
        </w:rPr>
        <w:t xml:space="preserve">– </w:t>
      </w:r>
      <w:r w:rsidRPr="007F3973">
        <w:rPr>
          <w:spacing w:val="-3"/>
        </w:rPr>
        <w:t xml:space="preserve">корешок; </w:t>
      </w:r>
      <w:r w:rsidRPr="007F3973">
        <w:rPr>
          <w:i/>
          <w:iCs/>
          <w:spacing w:val="-3"/>
        </w:rPr>
        <w:t xml:space="preserve">4 </w:t>
      </w:r>
      <w:r>
        <w:rPr>
          <w:spacing w:val="-3"/>
        </w:rPr>
        <w:t xml:space="preserve">– </w:t>
      </w:r>
      <w:r w:rsidRPr="007F3973">
        <w:rPr>
          <w:spacing w:val="-3"/>
        </w:rPr>
        <w:t xml:space="preserve">стебелек; </w:t>
      </w:r>
      <w:r w:rsidRPr="007F3973">
        <w:rPr>
          <w:i/>
          <w:iCs/>
          <w:spacing w:val="-3"/>
        </w:rPr>
        <w:t xml:space="preserve">5 </w:t>
      </w:r>
      <w:r>
        <w:rPr>
          <w:i/>
          <w:iCs/>
          <w:spacing w:val="-3"/>
        </w:rPr>
        <w:t xml:space="preserve">– </w:t>
      </w:r>
      <w:proofErr w:type="spellStart"/>
      <w:r w:rsidRPr="007F3973">
        <w:rPr>
          <w:spacing w:val="-3"/>
        </w:rPr>
        <w:t>почечка</w:t>
      </w:r>
      <w:proofErr w:type="spellEnd"/>
      <w:r w:rsidRPr="007F3973">
        <w:rPr>
          <w:spacing w:val="-3"/>
        </w:rPr>
        <w:t xml:space="preserve">; 6 </w:t>
      </w:r>
      <w:r>
        <w:rPr>
          <w:spacing w:val="-3"/>
        </w:rPr>
        <w:t xml:space="preserve">– </w:t>
      </w:r>
      <w:r w:rsidRPr="007F3973">
        <w:rPr>
          <w:spacing w:val="-3"/>
        </w:rPr>
        <w:t xml:space="preserve">семядоли </w:t>
      </w:r>
      <w:r w:rsidRPr="007F3973">
        <w:rPr>
          <w:iCs/>
          <w:spacing w:val="-3"/>
        </w:rPr>
        <w:t>(</w:t>
      </w:r>
      <w:r>
        <w:rPr>
          <w:i/>
          <w:iCs/>
          <w:spacing w:val="-3"/>
        </w:rPr>
        <w:t>3–</w:t>
      </w:r>
      <w:r w:rsidRPr="007F3973">
        <w:rPr>
          <w:i/>
          <w:iCs/>
          <w:spacing w:val="-3"/>
        </w:rPr>
        <w:t xml:space="preserve">6 </w:t>
      </w:r>
      <w:r>
        <w:rPr>
          <w:i/>
          <w:iCs/>
          <w:spacing w:val="-3"/>
        </w:rPr>
        <w:t xml:space="preserve">– </w:t>
      </w:r>
      <w:r w:rsidRPr="007F3973">
        <w:rPr>
          <w:spacing w:val="-3"/>
        </w:rPr>
        <w:t>зародыш);</w:t>
      </w:r>
      <w:r>
        <w:rPr>
          <w:spacing w:val="-3"/>
        </w:rPr>
        <w:t xml:space="preserve"> </w:t>
      </w:r>
      <w:r w:rsidRPr="00F6316A">
        <w:rPr>
          <w:i/>
          <w:spacing w:val="-1"/>
        </w:rPr>
        <w:t>7</w:t>
      </w:r>
      <w:r w:rsidRPr="007F3973">
        <w:rPr>
          <w:spacing w:val="-1"/>
        </w:rPr>
        <w:t xml:space="preserve"> </w:t>
      </w:r>
      <w:r>
        <w:rPr>
          <w:spacing w:val="-1"/>
        </w:rPr>
        <w:t xml:space="preserve">– </w:t>
      </w:r>
      <w:r w:rsidRPr="007F3973">
        <w:rPr>
          <w:spacing w:val="-1"/>
        </w:rPr>
        <w:t xml:space="preserve">околоплодник; </w:t>
      </w:r>
      <w:r w:rsidRPr="007F3973">
        <w:rPr>
          <w:i/>
          <w:iCs/>
          <w:spacing w:val="-1"/>
        </w:rPr>
        <w:t xml:space="preserve">8 </w:t>
      </w:r>
      <w:r>
        <w:rPr>
          <w:i/>
          <w:iCs/>
          <w:spacing w:val="-1"/>
        </w:rPr>
        <w:t xml:space="preserve">– </w:t>
      </w:r>
      <w:r w:rsidRPr="007F3973">
        <w:rPr>
          <w:spacing w:val="-1"/>
        </w:rPr>
        <w:t>перисперм</w:t>
      </w:r>
    </w:p>
    <w:p w14:paraId="259E15C7" w14:textId="4B010BB3" w:rsidR="001E7F6E" w:rsidRDefault="001E7F6E" w:rsidP="001E7F6E">
      <w:pPr>
        <w:jc w:val="center"/>
        <w:rPr>
          <w:b/>
          <w:bCs/>
          <w:sz w:val="28"/>
          <w:szCs w:val="28"/>
        </w:rPr>
      </w:pPr>
    </w:p>
    <w:p w14:paraId="07AF8D83" w14:textId="77777777" w:rsidR="00DF5FF1" w:rsidRDefault="00DF5FF1" w:rsidP="00DF5FF1">
      <w:pPr>
        <w:ind w:firstLine="709"/>
        <w:jc w:val="both"/>
        <w:rPr>
          <w:i/>
          <w:sz w:val="28"/>
          <w:szCs w:val="28"/>
        </w:rPr>
      </w:pPr>
    </w:p>
    <w:p w14:paraId="38FF219B" w14:textId="4F54EA5B" w:rsidR="001E7F6E" w:rsidRPr="005748CC" w:rsidRDefault="001E7F6E" w:rsidP="00DF5FF1">
      <w:pPr>
        <w:ind w:firstLine="709"/>
        <w:jc w:val="both"/>
        <w:rPr>
          <w:i/>
          <w:sz w:val="28"/>
          <w:szCs w:val="28"/>
        </w:rPr>
      </w:pPr>
      <w:r w:rsidRPr="005748CC">
        <w:rPr>
          <w:i/>
          <w:sz w:val="28"/>
          <w:szCs w:val="28"/>
        </w:rPr>
        <w:t>Семена с эндоспермом</w:t>
      </w:r>
    </w:p>
    <w:p w14:paraId="022AA4C1" w14:textId="07C91081" w:rsidR="001E7F6E" w:rsidRDefault="001E7F6E" w:rsidP="00DF5FF1">
      <w:pPr>
        <w:ind w:firstLine="709"/>
        <w:jc w:val="both"/>
        <w:rPr>
          <w:sz w:val="28"/>
          <w:szCs w:val="28"/>
        </w:rPr>
      </w:pPr>
      <w:r w:rsidRPr="00F6316A">
        <w:rPr>
          <w:sz w:val="28"/>
          <w:szCs w:val="28"/>
        </w:rPr>
        <w:t>Хар</w:t>
      </w:r>
      <w:r w:rsidRPr="00FA6F5F">
        <w:rPr>
          <w:sz w:val="28"/>
          <w:szCs w:val="28"/>
        </w:rPr>
        <w:t xml:space="preserve">актерны как для однодольных, так и для двудольных растений. Например, у ясеня семя снаружи покрыто тонкой семенной кожурой, под ней лежит эндосперм, в который погружен зародыш. Он ровный, с двумя семядолями. Перед прорастанием семядоли у ясеня удлиняются и начинают поглощать питательные вещества из эндосперма. Есть зародышевый корешок, гипокотиль. </w:t>
      </w:r>
      <w:proofErr w:type="spellStart"/>
      <w:r w:rsidRPr="00FA6F5F">
        <w:rPr>
          <w:sz w:val="28"/>
          <w:szCs w:val="28"/>
        </w:rPr>
        <w:t>Почечка</w:t>
      </w:r>
      <w:proofErr w:type="spellEnd"/>
      <w:r w:rsidRPr="00FA6F5F">
        <w:rPr>
          <w:sz w:val="28"/>
          <w:szCs w:val="28"/>
        </w:rPr>
        <w:t xml:space="preserve"> у зародыша не сформирована, есть только апекс без зародышевых листочков</w:t>
      </w:r>
      <w:r>
        <w:rPr>
          <w:sz w:val="28"/>
          <w:szCs w:val="28"/>
        </w:rPr>
        <w:t>.</w:t>
      </w:r>
    </w:p>
    <w:p w14:paraId="363B2087" w14:textId="1EC363D4" w:rsidR="001E7F6E" w:rsidRDefault="001E7F6E" w:rsidP="00DF5FF1">
      <w:pPr>
        <w:shd w:val="clear" w:color="auto" w:fill="FFFFFF"/>
        <w:ind w:firstLine="709"/>
        <w:jc w:val="both"/>
        <w:rPr>
          <w:sz w:val="28"/>
          <w:szCs w:val="28"/>
        </w:rPr>
      </w:pPr>
      <w:r w:rsidRPr="00FA6F5F">
        <w:rPr>
          <w:sz w:val="28"/>
          <w:szCs w:val="28"/>
        </w:rPr>
        <w:t>У ириса (из однодольных) эндосперм также со всех сторон окружает зародыш. У злаков зародыш касается эндосперма только одним боком</w:t>
      </w:r>
      <w:r>
        <w:rPr>
          <w:sz w:val="28"/>
          <w:szCs w:val="28"/>
        </w:rPr>
        <w:t xml:space="preserve"> (рисунок </w:t>
      </w:r>
      <w:r>
        <w:rPr>
          <w:sz w:val="28"/>
          <w:szCs w:val="28"/>
        </w:rPr>
        <w:t>2</w:t>
      </w:r>
      <w:r w:rsidRPr="00FA6F5F">
        <w:rPr>
          <w:sz w:val="28"/>
          <w:szCs w:val="28"/>
        </w:rPr>
        <w:t>,</w:t>
      </w:r>
      <w:r>
        <w:rPr>
          <w:sz w:val="28"/>
          <w:szCs w:val="28"/>
        </w:rPr>
        <w:t xml:space="preserve"> </w:t>
      </w:r>
      <w:r w:rsidRPr="00FA6F5F">
        <w:rPr>
          <w:sz w:val="28"/>
          <w:szCs w:val="28"/>
        </w:rPr>
        <w:t>Б).</w:t>
      </w:r>
    </w:p>
    <w:p w14:paraId="58AE0569" w14:textId="270A354E" w:rsidR="001E7F6E" w:rsidRDefault="001E7F6E" w:rsidP="00DF5FF1">
      <w:pPr>
        <w:ind w:firstLine="709"/>
        <w:jc w:val="both"/>
        <w:rPr>
          <w:sz w:val="28"/>
          <w:szCs w:val="28"/>
        </w:rPr>
      </w:pPr>
      <w:r w:rsidRPr="00FA6F5F">
        <w:rPr>
          <w:sz w:val="28"/>
          <w:szCs w:val="28"/>
        </w:rPr>
        <w:t>Семя злаков заключено в плод зерновку, при этом семенная кожура плотно срастается с околоплодником</w:t>
      </w:r>
      <w:r>
        <w:rPr>
          <w:sz w:val="28"/>
          <w:szCs w:val="28"/>
        </w:rPr>
        <w:t xml:space="preserve"> (рисунок</w:t>
      </w:r>
      <w:r w:rsidRPr="00FA6F5F">
        <w:rPr>
          <w:sz w:val="28"/>
          <w:szCs w:val="28"/>
        </w:rPr>
        <w:t xml:space="preserve"> </w:t>
      </w:r>
      <w:r>
        <w:rPr>
          <w:sz w:val="28"/>
          <w:szCs w:val="28"/>
        </w:rPr>
        <w:t>3</w:t>
      </w:r>
      <w:r w:rsidRPr="00FA6F5F">
        <w:rPr>
          <w:sz w:val="28"/>
          <w:szCs w:val="28"/>
        </w:rPr>
        <w:t>). Большую часть зерновки занимает эндосперм. В нем периферический слой содержит белок – это</w:t>
      </w:r>
      <w:r>
        <w:rPr>
          <w:sz w:val="28"/>
          <w:szCs w:val="28"/>
        </w:rPr>
        <w:t xml:space="preserve"> </w:t>
      </w:r>
      <w:r w:rsidRPr="00DF5FF1">
        <w:rPr>
          <w:b/>
          <w:bCs/>
          <w:i/>
          <w:iCs/>
          <w:sz w:val="28"/>
          <w:szCs w:val="28"/>
        </w:rPr>
        <w:t>алейроновый слой</w:t>
      </w:r>
      <w:r w:rsidRPr="00FA6F5F">
        <w:rPr>
          <w:sz w:val="28"/>
          <w:szCs w:val="28"/>
        </w:rPr>
        <w:t xml:space="preserve">, внутрь от него находится </w:t>
      </w:r>
      <w:r w:rsidRPr="00DF5FF1">
        <w:rPr>
          <w:b/>
          <w:bCs/>
          <w:i/>
          <w:iCs/>
          <w:sz w:val="28"/>
          <w:szCs w:val="28"/>
        </w:rPr>
        <w:t>крахмалистая</w:t>
      </w:r>
      <w:r w:rsidR="00DF5FF1">
        <w:rPr>
          <w:sz w:val="28"/>
          <w:szCs w:val="28"/>
        </w:rPr>
        <w:t xml:space="preserve"> </w:t>
      </w:r>
      <w:r w:rsidRPr="00DF5FF1">
        <w:rPr>
          <w:b/>
          <w:bCs/>
          <w:i/>
          <w:iCs/>
          <w:sz w:val="28"/>
          <w:szCs w:val="28"/>
        </w:rPr>
        <w:t xml:space="preserve">часть </w:t>
      </w:r>
      <w:r w:rsidRPr="00FA6F5F">
        <w:rPr>
          <w:sz w:val="28"/>
          <w:szCs w:val="28"/>
        </w:rPr>
        <w:t>эндосперма. Зародыш (р</w:t>
      </w:r>
      <w:r>
        <w:rPr>
          <w:sz w:val="28"/>
          <w:szCs w:val="28"/>
        </w:rPr>
        <w:t>исунок</w:t>
      </w:r>
      <w:r w:rsidRPr="00FA6F5F">
        <w:rPr>
          <w:sz w:val="28"/>
          <w:szCs w:val="28"/>
        </w:rPr>
        <w:t xml:space="preserve"> </w:t>
      </w:r>
      <w:r>
        <w:rPr>
          <w:sz w:val="28"/>
          <w:szCs w:val="28"/>
        </w:rPr>
        <w:t>4</w:t>
      </w:r>
      <w:r w:rsidRPr="00FA6F5F">
        <w:rPr>
          <w:sz w:val="28"/>
          <w:szCs w:val="28"/>
        </w:rPr>
        <w:t xml:space="preserve">) включает: </w:t>
      </w:r>
      <w:r w:rsidRPr="00DF5FF1">
        <w:rPr>
          <w:b/>
          <w:bCs/>
          <w:i/>
          <w:iCs/>
          <w:sz w:val="28"/>
          <w:szCs w:val="28"/>
        </w:rPr>
        <w:t>щиток</w:t>
      </w:r>
      <w:r w:rsidRPr="00FA6F5F">
        <w:rPr>
          <w:sz w:val="28"/>
          <w:szCs w:val="28"/>
        </w:rPr>
        <w:t>, примыкающий к эндосперму. Его считают единственной семядол</w:t>
      </w:r>
      <w:r>
        <w:rPr>
          <w:sz w:val="28"/>
          <w:szCs w:val="28"/>
        </w:rPr>
        <w:t>ей</w:t>
      </w:r>
      <w:r w:rsidRPr="00FA6F5F">
        <w:rPr>
          <w:sz w:val="28"/>
          <w:szCs w:val="28"/>
        </w:rPr>
        <w:t>. На стороне, обращенной к эндосперму, щиток имеет слой всасывающих клеток, вытянутых перпендикулярно поверхности щитка. При прорастании семени щиток выделяет гидролитические ферменты, которые вызывают разрушение эндосперма, а клетки всасывающего слоя поглощают из него питательные вещества, действуя как гаустории.</w:t>
      </w:r>
    </w:p>
    <w:p w14:paraId="30B27406" w14:textId="50DA9627" w:rsidR="001E7F6E" w:rsidRPr="00FA6F5F" w:rsidRDefault="001E7F6E" w:rsidP="00083C7B">
      <w:pPr>
        <w:ind w:firstLine="709"/>
        <w:jc w:val="both"/>
        <w:rPr>
          <w:sz w:val="28"/>
          <w:szCs w:val="28"/>
        </w:rPr>
      </w:pPr>
      <w:r w:rsidRPr="00083C7B">
        <w:rPr>
          <w:b/>
          <w:bCs/>
          <w:i/>
          <w:iCs/>
          <w:sz w:val="28"/>
          <w:szCs w:val="28"/>
        </w:rPr>
        <w:t>Зародышевая ось</w:t>
      </w:r>
      <w:r w:rsidRPr="00FA6F5F">
        <w:rPr>
          <w:sz w:val="28"/>
          <w:szCs w:val="28"/>
        </w:rPr>
        <w:t xml:space="preserve"> кажется расположенной как бы сбоку от щитка. Нижняя часть оси представлена зародышевым корешком, который несет на нижнем конце корневой чехлик. Корень с чехликом прикрыт </w:t>
      </w:r>
      <w:r w:rsidRPr="00083C7B">
        <w:rPr>
          <w:b/>
          <w:bCs/>
          <w:i/>
          <w:iCs/>
          <w:sz w:val="28"/>
          <w:szCs w:val="28"/>
        </w:rPr>
        <w:t>колеоризой</w:t>
      </w:r>
      <w:r w:rsidRPr="00C55972">
        <w:rPr>
          <w:sz w:val="28"/>
          <w:szCs w:val="28"/>
        </w:rPr>
        <w:t>, которая защищает его, а при прорастании зародыша набу</w:t>
      </w:r>
      <w:r w:rsidRPr="00FA6F5F">
        <w:rPr>
          <w:sz w:val="28"/>
          <w:szCs w:val="28"/>
        </w:rPr>
        <w:t xml:space="preserve">хает и разрывается, развивая на своей поверхности всасывающие волоски. Некоторые ботаники считают, что колеориза – это недоразвитый главный корень зародыша злака, а структуры, видимые как зародышевые корешки, являются придаточными </w:t>
      </w:r>
      <w:r w:rsidRPr="00FA6F5F">
        <w:rPr>
          <w:sz w:val="28"/>
          <w:szCs w:val="28"/>
        </w:rPr>
        <w:lastRenderedPageBreak/>
        <w:t>корнями. Гипокотиль у зла</w:t>
      </w:r>
      <w:r>
        <w:rPr>
          <w:sz w:val="28"/>
          <w:szCs w:val="28"/>
        </w:rPr>
        <w:t xml:space="preserve">ков не развит, а </w:t>
      </w:r>
      <w:r w:rsidRPr="00083C7B">
        <w:rPr>
          <w:b/>
          <w:bCs/>
          <w:i/>
          <w:iCs/>
          <w:sz w:val="28"/>
          <w:szCs w:val="28"/>
        </w:rPr>
        <w:t xml:space="preserve">зародышевая </w:t>
      </w:r>
      <w:proofErr w:type="spellStart"/>
      <w:r w:rsidRPr="00083C7B">
        <w:rPr>
          <w:b/>
          <w:bCs/>
          <w:i/>
          <w:iCs/>
          <w:sz w:val="28"/>
          <w:szCs w:val="28"/>
        </w:rPr>
        <w:t>почечка</w:t>
      </w:r>
      <w:proofErr w:type="spellEnd"/>
      <w:r w:rsidRPr="00FA6F5F">
        <w:rPr>
          <w:sz w:val="28"/>
          <w:szCs w:val="28"/>
        </w:rPr>
        <w:t xml:space="preserve"> хорошо развита. Она представлена апексом побега и 2</w:t>
      </w:r>
      <w:r>
        <w:rPr>
          <w:sz w:val="28"/>
          <w:szCs w:val="28"/>
        </w:rPr>
        <w:t>–3, а иногда и большим</w:t>
      </w:r>
      <w:r w:rsidRPr="00FA6F5F">
        <w:rPr>
          <w:sz w:val="28"/>
          <w:szCs w:val="28"/>
        </w:rPr>
        <w:t xml:space="preserve"> числ</w:t>
      </w:r>
      <w:r>
        <w:rPr>
          <w:sz w:val="28"/>
          <w:szCs w:val="28"/>
        </w:rPr>
        <w:t>ом</w:t>
      </w:r>
      <w:r w:rsidRPr="00FA6F5F">
        <w:rPr>
          <w:sz w:val="28"/>
          <w:szCs w:val="28"/>
        </w:rPr>
        <w:t xml:space="preserve"> листовых зачатков. Наружный </w:t>
      </w:r>
      <w:r>
        <w:rPr>
          <w:sz w:val="28"/>
          <w:szCs w:val="28"/>
        </w:rPr>
        <w:t xml:space="preserve">лист </w:t>
      </w:r>
      <w:proofErr w:type="spellStart"/>
      <w:r w:rsidRPr="00FA6F5F">
        <w:rPr>
          <w:sz w:val="28"/>
          <w:szCs w:val="28"/>
        </w:rPr>
        <w:t>почечки</w:t>
      </w:r>
      <w:proofErr w:type="spellEnd"/>
      <w:r w:rsidRPr="00FA6F5F">
        <w:rPr>
          <w:sz w:val="28"/>
          <w:szCs w:val="28"/>
        </w:rPr>
        <w:t xml:space="preserve"> имеет вид колпачка и называется </w:t>
      </w:r>
      <w:proofErr w:type="spellStart"/>
      <w:r w:rsidRPr="00083C7B">
        <w:rPr>
          <w:b/>
          <w:bCs/>
          <w:i/>
          <w:iCs/>
          <w:sz w:val="28"/>
          <w:szCs w:val="28"/>
        </w:rPr>
        <w:t>колеоптиль</w:t>
      </w:r>
      <w:proofErr w:type="spellEnd"/>
      <w:r w:rsidRPr="00FA6F5F">
        <w:rPr>
          <w:sz w:val="28"/>
          <w:szCs w:val="28"/>
        </w:rPr>
        <w:t>.  Он не имеет листовой пластинки и представляет собо</w:t>
      </w:r>
      <w:r>
        <w:rPr>
          <w:sz w:val="28"/>
          <w:szCs w:val="28"/>
        </w:rPr>
        <w:t>й</w:t>
      </w:r>
      <w:r w:rsidRPr="00FA6F5F">
        <w:rPr>
          <w:sz w:val="28"/>
          <w:szCs w:val="28"/>
        </w:rPr>
        <w:t xml:space="preserve"> замкнутую трубку, в которой находятся листовые зачатки и апекс. При прорастании </w:t>
      </w:r>
      <w:proofErr w:type="spellStart"/>
      <w:r w:rsidRPr="00FA6F5F">
        <w:rPr>
          <w:sz w:val="28"/>
          <w:szCs w:val="28"/>
        </w:rPr>
        <w:t>колеоптиль</w:t>
      </w:r>
      <w:proofErr w:type="spellEnd"/>
      <w:r w:rsidRPr="00FA6F5F">
        <w:rPr>
          <w:sz w:val="28"/>
          <w:szCs w:val="28"/>
        </w:rPr>
        <w:t xml:space="preserve"> пробивает почву твердой (по причине высокого тургора) верхушкой, потом разрывается и через прорыв выходит первый зеленый лист. После этого </w:t>
      </w:r>
      <w:proofErr w:type="spellStart"/>
      <w:r w:rsidRPr="00FA6F5F">
        <w:rPr>
          <w:sz w:val="28"/>
          <w:szCs w:val="28"/>
        </w:rPr>
        <w:t>колеоптиль</w:t>
      </w:r>
      <w:proofErr w:type="spellEnd"/>
      <w:r w:rsidRPr="00FA6F5F">
        <w:rPr>
          <w:sz w:val="28"/>
          <w:szCs w:val="28"/>
        </w:rPr>
        <w:t xml:space="preserve"> засыхает. </w:t>
      </w:r>
    </w:p>
    <w:p w14:paraId="5EB71521" w14:textId="77777777" w:rsidR="001E7F6E" w:rsidRDefault="001E7F6E" w:rsidP="001E7F6E">
      <w:pPr>
        <w:ind w:firstLine="454"/>
        <w:jc w:val="both"/>
        <w:rPr>
          <w:sz w:val="28"/>
          <w:szCs w:val="28"/>
        </w:rPr>
      </w:pPr>
    </w:p>
    <w:p w14:paraId="20C14CCA" w14:textId="32AB9C21" w:rsidR="001E7F6E" w:rsidRPr="00FA6F5F" w:rsidRDefault="001E7F6E" w:rsidP="001E7F6E">
      <w:pPr>
        <w:ind w:firstLine="454"/>
        <w:jc w:val="both"/>
        <w:rPr>
          <w:sz w:val="28"/>
          <w:szCs w:val="28"/>
        </w:rPr>
      </w:pPr>
      <w:r>
        <w:rPr>
          <w:noProof/>
          <w:sz w:val="28"/>
          <w:szCs w:val="28"/>
        </w:rPr>
        <w:drawing>
          <wp:inline distT="0" distB="0" distL="0" distR="0" wp14:anchorId="7C91610C" wp14:editId="7044F900">
            <wp:extent cx="5365750" cy="28257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0" cy="2825750"/>
                    </a:xfrm>
                    <a:prstGeom prst="rect">
                      <a:avLst/>
                    </a:prstGeom>
                    <a:noFill/>
                    <a:ln>
                      <a:noFill/>
                    </a:ln>
                  </pic:spPr>
                </pic:pic>
              </a:graphicData>
            </a:graphic>
          </wp:inline>
        </w:drawing>
      </w:r>
    </w:p>
    <w:p w14:paraId="48D97017" w14:textId="77777777" w:rsidR="001E7F6E" w:rsidRPr="007F3973" w:rsidRDefault="001E7F6E" w:rsidP="001E7F6E">
      <w:pPr>
        <w:shd w:val="clear" w:color="auto" w:fill="FFFFFF"/>
        <w:ind w:firstLine="454"/>
        <w:jc w:val="both"/>
      </w:pPr>
    </w:p>
    <w:p w14:paraId="478AE334" w14:textId="77777777" w:rsidR="001E7F6E" w:rsidRPr="001E7F6E" w:rsidRDefault="001E7F6E" w:rsidP="001E7F6E">
      <w:pPr>
        <w:jc w:val="both"/>
        <w:rPr>
          <w:b/>
          <w:bCs/>
          <w:sz w:val="28"/>
          <w:szCs w:val="28"/>
        </w:rPr>
      </w:pPr>
    </w:p>
    <w:p w14:paraId="63C592ED" w14:textId="0797F7C8" w:rsidR="001E7F6E" w:rsidRPr="00FC3B69" w:rsidRDefault="001E7F6E" w:rsidP="001E7F6E">
      <w:pPr>
        <w:shd w:val="clear" w:color="auto" w:fill="FFFFFF"/>
        <w:jc w:val="center"/>
        <w:rPr>
          <w:b/>
          <w:bCs/>
          <w:spacing w:val="-3"/>
          <w:sz w:val="28"/>
          <w:szCs w:val="28"/>
        </w:rPr>
      </w:pPr>
      <w:r>
        <w:rPr>
          <w:bCs/>
          <w:spacing w:val="-3"/>
          <w:sz w:val="28"/>
          <w:szCs w:val="28"/>
        </w:rPr>
        <w:t xml:space="preserve">Рисунок </w:t>
      </w:r>
      <w:r>
        <w:rPr>
          <w:bCs/>
          <w:spacing w:val="-3"/>
          <w:sz w:val="28"/>
          <w:szCs w:val="28"/>
        </w:rPr>
        <w:t>3</w:t>
      </w:r>
      <w:r>
        <w:rPr>
          <w:bCs/>
          <w:spacing w:val="-3"/>
          <w:sz w:val="28"/>
          <w:szCs w:val="28"/>
        </w:rPr>
        <w:t xml:space="preserve"> – </w:t>
      </w:r>
      <w:r w:rsidRPr="00FC3B69">
        <w:rPr>
          <w:b/>
          <w:bCs/>
          <w:spacing w:val="-3"/>
          <w:sz w:val="28"/>
          <w:szCs w:val="28"/>
        </w:rPr>
        <w:t>Строение семени зерновки</w:t>
      </w:r>
    </w:p>
    <w:p w14:paraId="2DA267CA" w14:textId="77777777" w:rsidR="001E7F6E" w:rsidRDefault="001E7F6E" w:rsidP="001E7F6E">
      <w:pPr>
        <w:shd w:val="clear" w:color="auto" w:fill="FFFFFF"/>
        <w:jc w:val="center"/>
        <w:rPr>
          <w:spacing w:val="-4"/>
        </w:rPr>
      </w:pPr>
      <w:r w:rsidRPr="00FC3B69">
        <w:rPr>
          <w:i/>
          <w:spacing w:val="-5"/>
        </w:rPr>
        <w:t>А</w:t>
      </w:r>
      <w:r w:rsidRPr="00FC3B69">
        <w:rPr>
          <w:spacing w:val="-5"/>
        </w:rPr>
        <w:t xml:space="preserve"> – зерновка пшеницы в продольном разрезе; </w:t>
      </w:r>
      <w:r w:rsidRPr="00FC3B69">
        <w:rPr>
          <w:i/>
          <w:spacing w:val="-5"/>
        </w:rPr>
        <w:t>Б</w:t>
      </w:r>
      <w:r w:rsidRPr="00FC3B69">
        <w:rPr>
          <w:spacing w:val="-5"/>
        </w:rPr>
        <w:t xml:space="preserve"> – </w:t>
      </w:r>
      <w:r w:rsidRPr="00FC3B69">
        <w:rPr>
          <w:spacing w:val="-4"/>
        </w:rPr>
        <w:t>часть зерновки с околоплодником и остатками семенной кожуры</w:t>
      </w:r>
      <w:r>
        <w:rPr>
          <w:spacing w:val="-4"/>
        </w:rPr>
        <w:t>;</w:t>
      </w:r>
    </w:p>
    <w:p w14:paraId="4A74741E" w14:textId="77777777" w:rsidR="001E7F6E" w:rsidRDefault="001E7F6E" w:rsidP="001E7F6E">
      <w:pPr>
        <w:shd w:val="clear" w:color="auto" w:fill="FFFFFF"/>
        <w:jc w:val="center"/>
        <w:rPr>
          <w:spacing w:val="-5"/>
        </w:rPr>
      </w:pPr>
      <w:proofErr w:type="spellStart"/>
      <w:proofErr w:type="gramStart"/>
      <w:r w:rsidRPr="00FC3B69">
        <w:rPr>
          <w:i/>
          <w:spacing w:val="-3"/>
        </w:rPr>
        <w:t>ал.с</w:t>
      </w:r>
      <w:proofErr w:type="spellEnd"/>
      <w:proofErr w:type="gramEnd"/>
      <w:r w:rsidRPr="007F3973">
        <w:rPr>
          <w:spacing w:val="-3"/>
        </w:rPr>
        <w:t xml:space="preserve"> </w:t>
      </w:r>
      <w:r>
        <w:rPr>
          <w:spacing w:val="-3"/>
        </w:rPr>
        <w:t xml:space="preserve">– </w:t>
      </w:r>
      <w:r w:rsidRPr="007F3973">
        <w:rPr>
          <w:spacing w:val="-3"/>
        </w:rPr>
        <w:t xml:space="preserve">алейроновый слой; </w:t>
      </w:r>
      <w:r w:rsidRPr="00FC3B69">
        <w:rPr>
          <w:i/>
          <w:spacing w:val="-3"/>
        </w:rPr>
        <w:t>в</w:t>
      </w:r>
      <w:r w:rsidRPr="007F3973">
        <w:rPr>
          <w:spacing w:val="-3"/>
        </w:rPr>
        <w:t xml:space="preserve"> </w:t>
      </w:r>
      <w:r>
        <w:rPr>
          <w:spacing w:val="-3"/>
        </w:rPr>
        <w:t xml:space="preserve">– </w:t>
      </w:r>
      <w:r w:rsidRPr="007F3973">
        <w:rPr>
          <w:spacing w:val="-3"/>
        </w:rPr>
        <w:t xml:space="preserve">волоски; </w:t>
      </w:r>
      <w:proofErr w:type="spellStart"/>
      <w:r w:rsidRPr="00FC3B69">
        <w:rPr>
          <w:i/>
          <w:spacing w:val="-3"/>
        </w:rPr>
        <w:t>зар</w:t>
      </w:r>
      <w:proofErr w:type="spellEnd"/>
      <w:r w:rsidRPr="007F3973">
        <w:rPr>
          <w:spacing w:val="-3"/>
        </w:rPr>
        <w:t xml:space="preserve"> </w:t>
      </w:r>
      <w:r>
        <w:rPr>
          <w:spacing w:val="-3"/>
        </w:rPr>
        <w:t xml:space="preserve">– </w:t>
      </w:r>
      <w:r w:rsidRPr="007F3973">
        <w:rPr>
          <w:spacing w:val="-6"/>
        </w:rPr>
        <w:t xml:space="preserve">зародыш; </w:t>
      </w:r>
      <w:r w:rsidRPr="00FC3B69">
        <w:rPr>
          <w:i/>
          <w:spacing w:val="-6"/>
        </w:rPr>
        <w:t>к</w:t>
      </w:r>
      <w:r w:rsidRPr="007F3973">
        <w:rPr>
          <w:spacing w:val="-6"/>
        </w:rPr>
        <w:t xml:space="preserve"> </w:t>
      </w:r>
      <w:r>
        <w:rPr>
          <w:spacing w:val="-6"/>
        </w:rPr>
        <w:t xml:space="preserve">– </w:t>
      </w:r>
      <w:r w:rsidRPr="007F3973">
        <w:rPr>
          <w:spacing w:val="-6"/>
        </w:rPr>
        <w:t>кутикула, покрывающая семенную кожуру;</w:t>
      </w:r>
      <w:r w:rsidRPr="007F3973">
        <w:rPr>
          <w:spacing w:val="-2"/>
        </w:rPr>
        <w:t xml:space="preserve"> </w:t>
      </w:r>
      <w:proofErr w:type="spellStart"/>
      <w:r w:rsidRPr="00FC3B69">
        <w:rPr>
          <w:i/>
          <w:spacing w:val="-2"/>
        </w:rPr>
        <w:t>о.с.кж</w:t>
      </w:r>
      <w:proofErr w:type="spellEnd"/>
      <w:r w:rsidRPr="007F3973">
        <w:rPr>
          <w:spacing w:val="-2"/>
        </w:rPr>
        <w:t xml:space="preserve"> </w:t>
      </w:r>
      <w:r>
        <w:rPr>
          <w:spacing w:val="-2"/>
        </w:rPr>
        <w:t xml:space="preserve">– </w:t>
      </w:r>
      <w:r w:rsidRPr="007F3973">
        <w:rPr>
          <w:spacing w:val="-2"/>
        </w:rPr>
        <w:t>околоплодник и се</w:t>
      </w:r>
      <w:r w:rsidRPr="007F3973">
        <w:rPr>
          <w:spacing w:val="-5"/>
        </w:rPr>
        <w:t xml:space="preserve">менная кожура; </w:t>
      </w:r>
      <w:proofErr w:type="spellStart"/>
      <w:r w:rsidRPr="00FC3B69">
        <w:rPr>
          <w:i/>
        </w:rPr>
        <w:t>п.</w:t>
      </w:r>
      <w:r w:rsidRPr="00FC3B69">
        <w:rPr>
          <w:i/>
          <w:spacing w:val="-5"/>
        </w:rPr>
        <w:t>кл</w:t>
      </w:r>
      <w:proofErr w:type="spellEnd"/>
      <w:r w:rsidRPr="007F3973">
        <w:rPr>
          <w:spacing w:val="-5"/>
        </w:rPr>
        <w:t xml:space="preserve"> </w:t>
      </w:r>
      <w:r>
        <w:rPr>
          <w:spacing w:val="-5"/>
        </w:rPr>
        <w:t xml:space="preserve">– </w:t>
      </w:r>
      <w:r w:rsidRPr="007F3973">
        <w:rPr>
          <w:spacing w:val="-5"/>
        </w:rPr>
        <w:t xml:space="preserve">поперечные клетки; </w:t>
      </w:r>
    </w:p>
    <w:p w14:paraId="70978487" w14:textId="77777777" w:rsidR="001E7F6E" w:rsidRDefault="001E7F6E" w:rsidP="001E7F6E">
      <w:pPr>
        <w:shd w:val="clear" w:color="auto" w:fill="FFFFFF"/>
        <w:jc w:val="center"/>
      </w:pPr>
      <w:proofErr w:type="spellStart"/>
      <w:r w:rsidRPr="00FC3B69">
        <w:rPr>
          <w:i/>
          <w:spacing w:val="-5"/>
        </w:rPr>
        <w:t>р.к</w:t>
      </w:r>
      <w:proofErr w:type="spellEnd"/>
      <w:r w:rsidRPr="007F3973">
        <w:rPr>
          <w:spacing w:val="-5"/>
        </w:rPr>
        <w:t xml:space="preserve"> </w:t>
      </w:r>
      <w:r>
        <w:rPr>
          <w:spacing w:val="-5"/>
        </w:rPr>
        <w:t xml:space="preserve">– </w:t>
      </w:r>
      <w:r w:rsidRPr="007F3973">
        <w:rPr>
          <w:spacing w:val="-5"/>
        </w:rPr>
        <w:t xml:space="preserve">разрушающиеся клетки интегумента; </w:t>
      </w:r>
      <w:proofErr w:type="spellStart"/>
      <w:r w:rsidRPr="00FC3B69">
        <w:rPr>
          <w:i/>
          <w:spacing w:val="-5"/>
        </w:rPr>
        <w:t>р.п</w:t>
      </w:r>
      <w:proofErr w:type="spellEnd"/>
      <w:r w:rsidRPr="007F3973">
        <w:rPr>
          <w:spacing w:val="-5"/>
        </w:rPr>
        <w:t xml:space="preserve"> </w:t>
      </w:r>
      <w:r>
        <w:rPr>
          <w:spacing w:val="-5"/>
        </w:rPr>
        <w:t xml:space="preserve">– </w:t>
      </w:r>
      <w:r w:rsidRPr="007F3973">
        <w:rPr>
          <w:spacing w:val="-5"/>
        </w:rPr>
        <w:t xml:space="preserve">разрушающаяся паренхима; </w:t>
      </w:r>
      <w:proofErr w:type="spellStart"/>
      <w:r w:rsidRPr="00FC3B69">
        <w:rPr>
          <w:i/>
          <w:spacing w:val="-5"/>
        </w:rPr>
        <w:t>сэп</w:t>
      </w:r>
      <w:proofErr w:type="spellEnd"/>
      <w:r w:rsidRPr="007F3973">
        <w:rPr>
          <w:spacing w:val="-5"/>
        </w:rPr>
        <w:t xml:space="preserve"> </w:t>
      </w:r>
      <w:r>
        <w:rPr>
          <w:spacing w:val="-5"/>
        </w:rPr>
        <w:t xml:space="preserve">– </w:t>
      </w:r>
      <w:proofErr w:type="spellStart"/>
      <w:r w:rsidRPr="007F3973">
        <w:rPr>
          <w:spacing w:val="-5"/>
        </w:rPr>
        <w:t>субэпидермальный</w:t>
      </w:r>
      <w:proofErr w:type="spellEnd"/>
      <w:r w:rsidRPr="007F3973">
        <w:rPr>
          <w:spacing w:val="-5"/>
        </w:rPr>
        <w:t xml:space="preserve"> слой; </w:t>
      </w:r>
      <w:proofErr w:type="spellStart"/>
      <w:proofErr w:type="gramStart"/>
      <w:r w:rsidRPr="00FC3B69">
        <w:rPr>
          <w:i/>
          <w:spacing w:val="-5"/>
        </w:rPr>
        <w:t>тр.к</w:t>
      </w:r>
      <w:proofErr w:type="spellEnd"/>
      <w:proofErr w:type="gramEnd"/>
      <w:r w:rsidRPr="007F3973">
        <w:rPr>
          <w:spacing w:val="-5"/>
        </w:rPr>
        <w:t xml:space="preserve"> </w:t>
      </w:r>
      <w:r>
        <w:rPr>
          <w:spacing w:val="-5"/>
        </w:rPr>
        <w:t xml:space="preserve">– </w:t>
      </w:r>
      <w:r w:rsidRPr="007F3973">
        <w:rPr>
          <w:spacing w:val="-5"/>
        </w:rPr>
        <w:t xml:space="preserve">трубчатые клетки; </w:t>
      </w:r>
      <w:r w:rsidRPr="00FC3B69">
        <w:rPr>
          <w:i/>
          <w:spacing w:val="-5"/>
        </w:rPr>
        <w:t>щ</w:t>
      </w:r>
      <w:r w:rsidRPr="007F3973">
        <w:rPr>
          <w:spacing w:val="-5"/>
        </w:rPr>
        <w:t xml:space="preserve"> </w:t>
      </w:r>
      <w:r>
        <w:rPr>
          <w:spacing w:val="-5"/>
        </w:rPr>
        <w:t xml:space="preserve">– </w:t>
      </w:r>
      <w:r w:rsidRPr="007F3973">
        <w:rPr>
          <w:spacing w:val="-5"/>
        </w:rPr>
        <w:t xml:space="preserve">щиток; </w:t>
      </w:r>
      <w:proofErr w:type="spellStart"/>
      <w:r w:rsidRPr="00FC3B69">
        <w:rPr>
          <w:i/>
          <w:spacing w:val="-5"/>
        </w:rPr>
        <w:t>эп</w:t>
      </w:r>
      <w:proofErr w:type="spellEnd"/>
      <w:r w:rsidRPr="007F3973">
        <w:rPr>
          <w:spacing w:val="-5"/>
        </w:rPr>
        <w:t xml:space="preserve"> </w:t>
      </w:r>
      <w:r>
        <w:rPr>
          <w:spacing w:val="-5"/>
        </w:rPr>
        <w:t xml:space="preserve">– </w:t>
      </w:r>
      <w:r w:rsidRPr="007F3973">
        <w:rPr>
          <w:spacing w:val="-5"/>
        </w:rPr>
        <w:t xml:space="preserve">эпидерма </w:t>
      </w:r>
      <w:r w:rsidRPr="007F3973">
        <w:t xml:space="preserve">околоплодника; </w:t>
      </w:r>
    </w:p>
    <w:p w14:paraId="7FC422E1" w14:textId="77777777" w:rsidR="001E7F6E" w:rsidRPr="007F3973" w:rsidRDefault="001E7F6E" w:rsidP="001E7F6E">
      <w:pPr>
        <w:shd w:val="clear" w:color="auto" w:fill="FFFFFF"/>
        <w:jc w:val="center"/>
      </w:pPr>
      <w:r w:rsidRPr="00FC3B69">
        <w:rPr>
          <w:i/>
        </w:rPr>
        <w:t>энд</w:t>
      </w:r>
      <w:r w:rsidRPr="007F3973">
        <w:t xml:space="preserve"> </w:t>
      </w:r>
      <w:r>
        <w:t xml:space="preserve">– </w:t>
      </w:r>
      <w:r w:rsidRPr="007F3973">
        <w:t>эндосперм</w:t>
      </w:r>
      <w:r>
        <w:rPr>
          <w:noProof/>
          <w:sz w:val="28"/>
          <w:szCs w:val="28"/>
        </w:rPr>
        <mc:AlternateContent>
          <mc:Choice Requires="wps">
            <w:drawing>
              <wp:anchor distT="0" distB="0" distL="114300" distR="114300" simplePos="0" relativeHeight="251659264" behindDoc="0" locked="0" layoutInCell="0" allowOverlap="1" wp14:anchorId="227B0B0D" wp14:editId="6563A832">
                <wp:simplePos x="0" y="0"/>
                <wp:positionH relativeFrom="margin">
                  <wp:posOffset>-2176145</wp:posOffset>
                </wp:positionH>
                <wp:positionV relativeFrom="paragraph">
                  <wp:posOffset>-79375</wp:posOffset>
                </wp:positionV>
                <wp:extent cx="0" cy="365760"/>
                <wp:effectExtent l="5080" t="6350" r="13970" b="8890"/>
                <wp:wrapNone/>
                <wp:docPr id="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8E899" id="Line 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35pt,-6.25pt" to="-171.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" o:allowincell="f" strokeweight=".7pt">
                <w10:wrap anchorx="margin"/>
              </v:line>
            </w:pict>
          </mc:Fallback>
        </mc:AlternateContent>
      </w:r>
      <w:r>
        <w:rPr>
          <w:noProof/>
          <w:sz w:val="28"/>
          <w:szCs w:val="28"/>
        </w:rPr>
        <mc:AlternateContent>
          <mc:Choice Requires="wps">
            <w:drawing>
              <wp:anchor distT="0" distB="0" distL="114300" distR="114300" simplePos="0" relativeHeight="251660288" behindDoc="0" locked="0" layoutInCell="0" allowOverlap="1" wp14:anchorId="3B386207" wp14:editId="7D15748A">
                <wp:simplePos x="0" y="0"/>
                <wp:positionH relativeFrom="margin">
                  <wp:posOffset>-2142490</wp:posOffset>
                </wp:positionH>
                <wp:positionV relativeFrom="paragraph">
                  <wp:posOffset>57785</wp:posOffset>
                </wp:positionV>
                <wp:extent cx="0" cy="213360"/>
                <wp:effectExtent l="10160" t="10160" r="8890" b="14605"/>
                <wp:wrapNone/>
                <wp:docPr id="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CDD9" id="Line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8.7pt,4.55pt" to="-168.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" o:allowincell="f" strokeweight=".95pt">
                <w10:wrap anchorx="margin"/>
              </v:line>
            </w:pict>
          </mc:Fallback>
        </mc:AlternateContent>
      </w:r>
      <w:r>
        <w:rPr>
          <w:noProof/>
          <w:sz w:val="28"/>
          <w:szCs w:val="28"/>
        </w:rPr>
        <mc:AlternateContent>
          <mc:Choice Requires="wps">
            <w:drawing>
              <wp:anchor distT="0" distB="0" distL="114300" distR="114300" simplePos="0" relativeHeight="251661312" behindDoc="0" locked="0" layoutInCell="0" allowOverlap="1" wp14:anchorId="3B24D5B5" wp14:editId="0F275919">
                <wp:simplePos x="0" y="0"/>
                <wp:positionH relativeFrom="margin">
                  <wp:posOffset>-1892935</wp:posOffset>
                </wp:positionH>
                <wp:positionV relativeFrom="paragraph">
                  <wp:posOffset>-460375</wp:posOffset>
                </wp:positionV>
                <wp:extent cx="0" cy="676910"/>
                <wp:effectExtent l="12065" t="6350" r="6985" b="12065"/>
                <wp:wrapNone/>
                <wp:docPr id="7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9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A51B" id="Line 1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9.05pt,-36.25pt" to="-149.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" o:allowincell="f" strokeweight=".7pt">
                <w10:wrap anchorx="margin"/>
              </v:line>
            </w:pict>
          </mc:Fallback>
        </mc:AlternateContent>
      </w:r>
      <w:r>
        <w:rPr>
          <w:noProof/>
          <w:sz w:val="28"/>
          <w:szCs w:val="28"/>
        </w:rPr>
        <mc:AlternateContent>
          <mc:Choice Requires="wps">
            <w:drawing>
              <wp:anchor distT="0" distB="0" distL="114300" distR="114300" simplePos="0" relativeHeight="251662336" behindDoc="0" locked="0" layoutInCell="0" allowOverlap="1" wp14:anchorId="7391CD79" wp14:editId="3B84A068">
                <wp:simplePos x="0" y="0"/>
                <wp:positionH relativeFrom="margin">
                  <wp:posOffset>-1868170</wp:posOffset>
                </wp:positionH>
                <wp:positionV relativeFrom="paragraph">
                  <wp:posOffset>-433070</wp:posOffset>
                </wp:positionV>
                <wp:extent cx="0" cy="743585"/>
                <wp:effectExtent l="8255" t="5080" r="10795" b="13335"/>
                <wp:wrapNone/>
                <wp:docPr id="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3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C600" id="Line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7.1pt,-34.1pt" to="-147.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" o:allowincell="f" strokeweight=".5pt">
                <w10:wrap anchorx="margin"/>
              </v:line>
            </w:pict>
          </mc:Fallback>
        </mc:AlternateContent>
      </w:r>
      <w:r>
        <w:rPr>
          <w:noProof/>
          <w:sz w:val="28"/>
          <w:szCs w:val="28"/>
        </w:rPr>
        <mc:AlternateContent>
          <mc:Choice Requires="wps">
            <w:drawing>
              <wp:anchor distT="0" distB="0" distL="114300" distR="114300" simplePos="0" relativeHeight="251663360" behindDoc="0" locked="0" layoutInCell="0" allowOverlap="1" wp14:anchorId="6A0A7C96" wp14:editId="2F5A7949">
                <wp:simplePos x="0" y="0"/>
                <wp:positionH relativeFrom="margin">
                  <wp:posOffset>-1621790</wp:posOffset>
                </wp:positionH>
                <wp:positionV relativeFrom="paragraph">
                  <wp:posOffset>0</wp:posOffset>
                </wp:positionV>
                <wp:extent cx="0" cy="176530"/>
                <wp:effectExtent l="6985" t="9525" r="12065" b="13970"/>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1C61F" id="Line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7.7pt,0" to="-127.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" o:allowincell="f" strokeweight=".7pt">
                <w10:wrap anchorx="margin"/>
              </v:line>
            </w:pict>
          </mc:Fallback>
        </mc:AlternateContent>
      </w:r>
      <w:r>
        <w:rPr>
          <w:noProof/>
          <w:sz w:val="28"/>
          <w:szCs w:val="28"/>
        </w:rPr>
        <mc:AlternateContent>
          <mc:Choice Requires="wps">
            <w:drawing>
              <wp:anchor distT="0" distB="0" distL="114300" distR="114300" simplePos="0" relativeHeight="251664384" behindDoc="0" locked="0" layoutInCell="0" allowOverlap="1" wp14:anchorId="3CEBA37C" wp14:editId="36EBAE34">
                <wp:simplePos x="0" y="0"/>
                <wp:positionH relativeFrom="margin">
                  <wp:posOffset>-1593850</wp:posOffset>
                </wp:positionH>
                <wp:positionV relativeFrom="paragraph">
                  <wp:posOffset>24130</wp:posOffset>
                </wp:positionV>
                <wp:extent cx="0" cy="247015"/>
                <wp:effectExtent l="6350" t="5080" r="12700" b="5080"/>
                <wp:wrapNone/>
                <wp:docPr id="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42E5" id="Line 1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5pt,1.9pt" to="-12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" o:allowincell="f" strokeweight=".7pt">
                <w10:wrap anchorx="margin"/>
              </v:line>
            </w:pict>
          </mc:Fallback>
        </mc:AlternateContent>
      </w:r>
      <w:r>
        <w:rPr>
          <w:noProof/>
          <w:sz w:val="28"/>
          <w:szCs w:val="28"/>
        </w:rPr>
        <mc:AlternateContent>
          <mc:Choice Requires="wps">
            <w:drawing>
              <wp:anchor distT="0" distB="0" distL="114300" distR="114300" simplePos="0" relativeHeight="251665408" behindDoc="0" locked="0" layoutInCell="0" allowOverlap="1" wp14:anchorId="0A86D8C9" wp14:editId="72374CF7">
                <wp:simplePos x="0" y="0"/>
                <wp:positionH relativeFrom="margin">
                  <wp:posOffset>-1466215</wp:posOffset>
                </wp:positionH>
                <wp:positionV relativeFrom="paragraph">
                  <wp:posOffset>-307975</wp:posOffset>
                </wp:positionV>
                <wp:extent cx="0" cy="328930"/>
                <wp:effectExtent l="10160" t="6350" r="8890" b="7620"/>
                <wp:wrapNone/>
                <wp:docPr id="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837D8" id="Line 1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5.45pt,-24.25pt" to="-1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" o:allowincell="f" strokeweight=".7pt">
                <w10:wrap anchorx="margin"/>
              </v:line>
            </w:pict>
          </mc:Fallback>
        </mc:AlternateContent>
      </w:r>
    </w:p>
    <w:p w14:paraId="54E48C6F" w14:textId="77777777" w:rsidR="00083C7B" w:rsidRDefault="00083C7B" w:rsidP="00083C7B">
      <w:pPr>
        <w:ind w:firstLine="709"/>
        <w:jc w:val="both"/>
        <w:rPr>
          <w:sz w:val="28"/>
          <w:szCs w:val="28"/>
        </w:rPr>
      </w:pPr>
    </w:p>
    <w:p w14:paraId="00AF6B3A" w14:textId="5F4F9486" w:rsidR="00083C7B" w:rsidRDefault="00083C7B" w:rsidP="00083C7B">
      <w:pPr>
        <w:ind w:firstLine="709"/>
        <w:jc w:val="both"/>
        <w:rPr>
          <w:sz w:val="28"/>
          <w:szCs w:val="28"/>
        </w:rPr>
      </w:pPr>
      <w:r w:rsidRPr="00FA6F5F">
        <w:rPr>
          <w:sz w:val="28"/>
          <w:szCs w:val="28"/>
        </w:rPr>
        <w:t>У некоторых злаков, например, у пшеницы, на стороне, противоположно</w:t>
      </w:r>
      <w:r>
        <w:rPr>
          <w:sz w:val="28"/>
          <w:szCs w:val="28"/>
        </w:rPr>
        <w:t>й</w:t>
      </w:r>
      <w:r w:rsidRPr="00FA6F5F">
        <w:rPr>
          <w:sz w:val="28"/>
          <w:szCs w:val="28"/>
        </w:rPr>
        <w:t xml:space="preserve"> щитку, находится </w:t>
      </w:r>
      <w:proofErr w:type="spellStart"/>
      <w:r w:rsidRPr="00083C7B">
        <w:rPr>
          <w:b/>
          <w:bCs/>
          <w:i/>
          <w:iCs/>
          <w:sz w:val="28"/>
          <w:szCs w:val="28"/>
        </w:rPr>
        <w:t>эпибласт</w:t>
      </w:r>
      <w:proofErr w:type="spellEnd"/>
      <w:r w:rsidRPr="00FA6F5F">
        <w:rPr>
          <w:sz w:val="28"/>
          <w:szCs w:val="28"/>
        </w:rPr>
        <w:t>.  Его одни исследователи интерпретируют как остаток второй семядоли, а другие считают единственной семядол</w:t>
      </w:r>
      <w:r>
        <w:rPr>
          <w:sz w:val="28"/>
          <w:szCs w:val="28"/>
        </w:rPr>
        <w:t>ей</w:t>
      </w:r>
      <w:r w:rsidRPr="00FA6F5F">
        <w:rPr>
          <w:sz w:val="28"/>
          <w:szCs w:val="28"/>
        </w:rPr>
        <w:t>, третьи рассматривают как простую складку ткани.</w:t>
      </w:r>
    </w:p>
    <w:p w14:paraId="033B401F" w14:textId="138CDA96" w:rsidR="001E7F6E" w:rsidRDefault="001E7F6E" w:rsidP="001E7F6E">
      <w:pPr>
        <w:ind w:firstLine="454"/>
        <w:jc w:val="both"/>
        <w:rPr>
          <w:sz w:val="28"/>
          <w:szCs w:val="28"/>
        </w:rPr>
      </w:pPr>
    </w:p>
    <w:p w14:paraId="1DAA5FD2" w14:textId="2C2ABF07" w:rsidR="001E7F6E" w:rsidRPr="00FA6F5F" w:rsidRDefault="001E7F6E" w:rsidP="001E7F6E">
      <w:pPr>
        <w:ind w:firstLine="454"/>
        <w:jc w:val="center"/>
        <w:rPr>
          <w:sz w:val="28"/>
          <w:szCs w:val="28"/>
        </w:rPr>
      </w:pPr>
      <w:r>
        <w:rPr>
          <w:noProof/>
          <w:sz w:val="28"/>
          <w:szCs w:val="28"/>
        </w:rPr>
        <w:lastRenderedPageBreak/>
        <w:drawing>
          <wp:inline distT="0" distB="0" distL="0" distR="0" wp14:anchorId="7EEF2ACF" wp14:editId="384A3B0A">
            <wp:extent cx="2654300" cy="45021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4502150"/>
                    </a:xfrm>
                    <a:prstGeom prst="rect">
                      <a:avLst/>
                    </a:prstGeom>
                    <a:noFill/>
                    <a:ln>
                      <a:noFill/>
                    </a:ln>
                  </pic:spPr>
                </pic:pic>
              </a:graphicData>
            </a:graphic>
          </wp:inline>
        </w:drawing>
      </w:r>
    </w:p>
    <w:p w14:paraId="18EA428A" w14:textId="5E5449FB" w:rsidR="001E7F6E" w:rsidRDefault="001E7F6E" w:rsidP="001E7F6E">
      <w:pPr>
        <w:shd w:val="clear" w:color="auto" w:fill="FFFFFF"/>
        <w:jc w:val="center"/>
        <w:rPr>
          <w:b/>
          <w:spacing w:val="-2"/>
          <w:sz w:val="28"/>
          <w:szCs w:val="28"/>
        </w:rPr>
      </w:pPr>
      <w:r>
        <w:rPr>
          <w:sz w:val="28"/>
          <w:szCs w:val="28"/>
        </w:rPr>
        <w:t>Рисунок</w:t>
      </w:r>
      <w:r w:rsidRPr="00FA6F5F">
        <w:rPr>
          <w:sz w:val="28"/>
          <w:szCs w:val="28"/>
        </w:rPr>
        <w:t xml:space="preserve"> </w:t>
      </w:r>
      <w:r>
        <w:rPr>
          <w:sz w:val="28"/>
          <w:szCs w:val="28"/>
        </w:rPr>
        <w:t>4</w:t>
      </w:r>
      <w:r>
        <w:rPr>
          <w:sz w:val="28"/>
          <w:szCs w:val="28"/>
        </w:rPr>
        <w:t xml:space="preserve"> – </w:t>
      </w:r>
      <w:r w:rsidRPr="00FA6F5F">
        <w:rPr>
          <w:b/>
          <w:sz w:val="28"/>
          <w:szCs w:val="28"/>
        </w:rPr>
        <w:t xml:space="preserve">Продольный разрез через зародыш </w:t>
      </w:r>
      <w:r w:rsidRPr="00FA6F5F">
        <w:rPr>
          <w:b/>
          <w:spacing w:val="-2"/>
          <w:sz w:val="28"/>
          <w:szCs w:val="28"/>
        </w:rPr>
        <w:t>семени пшеницы</w:t>
      </w:r>
    </w:p>
    <w:p w14:paraId="6E075DA1" w14:textId="77777777" w:rsidR="001E7F6E" w:rsidRPr="00546610" w:rsidRDefault="001E7F6E" w:rsidP="001E7F6E">
      <w:pPr>
        <w:shd w:val="clear" w:color="auto" w:fill="FFFFFF"/>
        <w:jc w:val="center"/>
        <w:rPr>
          <w:i/>
          <w:iCs/>
        </w:rPr>
      </w:pPr>
      <w:r w:rsidRPr="00546610">
        <w:rPr>
          <w:i/>
          <w:iCs/>
        </w:rPr>
        <w:t xml:space="preserve">1 </w:t>
      </w:r>
      <w:r>
        <w:t xml:space="preserve">– </w:t>
      </w:r>
      <w:r w:rsidRPr="00546610">
        <w:t xml:space="preserve">щиток; </w:t>
      </w:r>
      <w:r w:rsidRPr="00546610">
        <w:rPr>
          <w:i/>
          <w:iCs/>
        </w:rPr>
        <w:t xml:space="preserve">2 </w:t>
      </w:r>
      <w:r>
        <w:t xml:space="preserve">– </w:t>
      </w:r>
      <w:proofErr w:type="spellStart"/>
      <w:r w:rsidRPr="00546610">
        <w:t>колеоптиль</w:t>
      </w:r>
      <w:proofErr w:type="spellEnd"/>
      <w:r w:rsidRPr="00546610">
        <w:t xml:space="preserve">; </w:t>
      </w:r>
      <w:r w:rsidRPr="00546610">
        <w:rPr>
          <w:i/>
          <w:iCs/>
        </w:rPr>
        <w:t xml:space="preserve">3 </w:t>
      </w:r>
      <w:r>
        <w:t xml:space="preserve">– </w:t>
      </w:r>
      <w:r w:rsidRPr="00546610">
        <w:t xml:space="preserve">первый зародышевый лист; </w:t>
      </w:r>
      <w:r w:rsidRPr="00546610">
        <w:rPr>
          <w:i/>
          <w:iCs/>
        </w:rPr>
        <w:t xml:space="preserve">4 </w:t>
      </w:r>
      <w:r>
        <w:t xml:space="preserve">– </w:t>
      </w:r>
      <w:r w:rsidRPr="00546610">
        <w:t xml:space="preserve">второй зародышевый лист; </w:t>
      </w:r>
      <w:r w:rsidRPr="00546610">
        <w:rPr>
          <w:i/>
          <w:iCs/>
        </w:rPr>
        <w:t xml:space="preserve">5 </w:t>
      </w:r>
      <w:r>
        <w:t xml:space="preserve">– </w:t>
      </w:r>
      <w:r w:rsidRPr="00546610">
        <w:t xml:space="preserve">конус нарастания стебля; </w:t>
      </w:r>
      <w:r w:rsidRPr="00546610">
        <w:rPr>
          <w:i/>
          <w:iCs/>
        </w:rPr>
        <w:t xml:space="preserve">6 </w:t>
      </w:r>
      <w:r>
        <w:rPr>
          <w:i/>
          <w:iCs/>
        </w:rPr>
        <w:t xml:space="preserve">– </w:t>
      </w:r>
      <w:r w:rsidRPr="00546610">
        <w:t xml:space="preserve">третий зародышевый лист; </w:t>
      </w:r>
      <w:r w:rsidRPr="00546610">
        <w:rPr>
          <w:i/>
          <w:iCs/>
        </w:rPr>
        <w:t xml:space="preserve">7 </w:t>
      </w:r>
      <w:r>
        <w:t xml:space="preserve">– </w:t>
      </w:r>
      <w:proofErr w:type="spellStart"/>
      <w:r w:rsidRPr="00546610">
        <w:t>эпибласт</w:t>
      </w:r>
      <w:proofErr w:type="spellEnd"/>
      <w:r w:rsidRPr="00546610">
        <w:t xml:space="preserve">; </w:t>
      </w:r>
      <w:r w:rsidRPr="00546610">
        <w:rPr>
          <w:i/>
          <w:iCs/>
        </w:rPr>
        <w:t xml:space="preserve">8 </w:t>
      </w:r>
      <w:r>
        <w:t>– зародышевый стебелек</w:t>
      </w:r>
      <w:r w:rsidRPr="00546610">
        <w:t xml:space="preserve">; </w:t>
      </w:r>
      <w:r w:rsidRPr="00546610">
        <w:rPr>
          <w:i/>
          <w:iCs/>
        </w:rPr>
        <w:t xml:space="preserve">9 </w:t>
      </w:r>
      <w:r>
        <w:t xml:space="preserve">– </w:t>
      </w:r>
      <w:r w:rsidRPr="00546610">
        <w:t xml:space="preserve">колеориза; </w:t>
      </w:r>
      <w:r w:rsidRPr="00546610">
        <w:rPr>
          <w:i/>
          <w:iCs/>
        </w:rPr>
        <w:t xml:space="preserve">10 </w:t>
      </w:r>
      <w:r>
        <w:t xml:space="preserve">– </w:t>
      </w:r>
      <w:r w:rsidRPr="00546610">
        <w:t>зародышевый коре</w:t>
      </w:r>
      <w:r>
        <w:t>шок</w:t>
      </w:r>
      <w:r w:rsidRPr="00546610">
        <w:t xml:space="preserve">; </w:t>
      </w:r>
      <w:r w:rsidRPr="00546610">
        <w:rPr>
          <w:i/>
          <w:iCs/>
        </w:rPr>
        <w:t xml:space="preserve">11 </w:t>
      </w:r>
      <w:r>
        <w:rPr>
          <w:i/>
          <w:iCs/>
        </w:rPr>
        <w:t xml:space="preserve">– </w:t>
      </w:r>
      <w:r w:rsidRPr="00546610">
        <w:t>корневой чехлик</w:t>
      </w:r>
    </w:p>
    <w:p w14:paraId="5E54D173" w14:textId="77777777" w:rsidR="00526048" w:rsidRDefault="00526048" w:rsidP="00526048">
      <w:pPr>
        <w:ind w:firstLine="454"/>
        <w:jc w:val="both"/>
        <w:rPr>
          <w:sz w:val="28"/>
          <w:szCs w:val="28"/>
        </w:rPr>
      </w:pPr>
    </w:p>
    <w:p w14:paraId="2EEDDD71" w14:textId="76551496" w:rsidR="00526048" w:rsidRDefault="00526048" w:rsidP="00526048">
      <w:pPr>
        <w:ind w:firstLine="454"/>
        <w:jc w:val="both"/>
        <w:rPr>
          <w:sz w:val="28"/>
          <w:szCs w:val="28"/>
        </w:rPr>
      </w:pPr>
    </w:p>
    <w:p w14:paraId="5BD7D11A" w14:textId="77777777" w:rsidR="00526048" w:rsidRPr="005748CC" w:rsidRDefault="00526048" w:rsidP="00083C7B">
      <w:pPr>
        <w:ind w:firstLine="709"/>
        <w:jc w:val="both"/>
        <w:rPr>
          <w:i/>
          <w:sz w:val="28"/>
          <w:szCs w:val="28"/>
        </w:rPr>
      </w:pPr>
      <w:r w:rsidRPr="005748CC">
        <w:rPr>
          <w:i/>
          <w:sz w:val="28"/>
          <w:szCs w:val="28"/>
        </w:rPr>
        <w:t>Семена двудольных без эндосперма</w:t>
      </w:r>
    </w:p>
    <w:p w14:paraId="017DBC19" w14:textId="135FC150" w:rsidR="00526048" w:rsidRDefault="00526048" w:rsidP="00083C7B">
      <w:pPr>
        <w:ind w:firstLine="709"/>
        <w:jc w:val="both"/>
        <w:rPr>
          <w:sz w:val="28"/>
          <w:szCs w:val="28"/>
        </w:rPr>
      </w:pPr>
      <w:r w:rsidRPr="00FA6F5F">
        <w:rPr>
          <w:sz w:val="28"/>
          <w:szCs w:val="28"/>
        </w:rPr>
        <w:t xml:space="preserve">К этому типу относятся семена многих культурных двудольных растений: бобовых, тыквенных, сложноцветных, крестоцветных, многих древесных (дуб, клен, грецкий орех). У фасоли </w:t>
      </w:r>
      <w:r>
        <w:rPr>
          <w:sz w:val="28"/>
          <w:szCs w:val="28"/>
        </w:rPr>
        <w:t>(рисунок</w:t>
      </w:r>
      <w:r w:rsidRPr="00FA6F5F">
        <w:rPr>
          <w:sz w:val="28"/>
          <w:szCs w:val="28"/>
        </w:rPr>
        <w:t xml:space="preserve"> </w:t>
      </w:r>
      <w:r>
        <w:rPr>
          <w:sz w:val="28"/>
          <w:szCs w:val="28"/>
        </w:rPr>
        <w:t>5</w:t>
      </w:r>
      <w:r w:rsidRPr="00FA6F5F">
        <w:rPr>
          <w:sz w:val="28"/>
          <w:szCs w:val="28"/>
        </w:rPr>
        <w:t xml:space="preserve">) семя снаружи покрыто </w:t>
      </w:r>
      <w:r w:rsidRPr="00083C7B">
        <w:rPr>
          <w:b/>
          <w:bCs/>
          <w:i/>
          <w:iCs/>
          <w:sz w:val="28"/>
          <w:szCs w:val="28"/>
        </w:rPr>
        <w:t>семенной кожурой</w:t>
      </w:r>
      <w:r w:rsidRPr="00FA6F5F">
        <w:rPr>
          <w:sz w:val="28"/>
          <w:szCs w:val="28"/>
        </w:rPr>
        <w:t xml:space="preserve">.  Она очень плотная, имеет сложное строение, на ее поверхности имеется кутикула и воск. Окраска ее различная (белая, коричневая, с мраморным рисунком). На поверхности семени видно небольшое отверстие – </w:t>
      </w:r>
      <w:proofErr w:type="spellStart"/>
      <w:r w:rsidRPr="00083C7B">
        <w:rPr>
          <w:b/>
          <w:bCs/>
          <w:i/>
          <w:iCs/>
          <w:sz w:val="28"/>
          <w:szCs w:val="28"/>
        </w:rPr>
        <w:t>микропиле</w:t>
      </w:r>
      <w:proofErr w:type="spellEnd"/>
      <w:r w:rsidRPr="00FA6F5F">
        <w:rPr>
          <w:sz w:val="28"/>
          <w:szCs w:val="28"/>
        </w:rPr>
        <w:t xml:space="preserve">, вблизи него находится </w:t>
      </w:r>
      <w:r w:rsidRPr="00083C7B">
        <w:rPr>
          <w:b/>
          <w:bCs/>
          <w:sz w:val="28"/>
          <w:szCs w:val="28"/>
          <w:u w:val="single"/>
        </w:rPr>
        <w:t>рубчик</w:t>
      </w:r>
      <w:r w:rsidRPr="00C55972">
        <w:rPr>
          <w:sz w:val="28"/>
          <w:szCs w:val="28"/>
        </w:rPr>
        <w:t xml:space="preserve"> – место</w:t>
      </w:r>
      <w:r w:rsidRPr="00FA6F5F">
        <w:rPr>
          <w:sz w:val="28"/>
          <w:szCs w:val="28"/>
        </w:rPr>
        <w:t xml:space="preserve"> прикрепления семени к семяножке. Рубчик выполняет функцию регуляции газообмена и поддержания влажности семени, поскольку он способен закрываться во влажной среде и открываться в сухой.</w:t>
      </w:r>
    </w:p>
    <w:p w14:paraId="3903A4D8" w14:textId="6628A45D" w:rsidR="00526048" w:rsidRPr="00FA6F5F" w:rsidRDefault="00526048" w:rsidP="00526048">
      <w:pPr>
        <w:ind w:firstLine="454"/>
        <w:jc w:val="center"/>
        <w:rPr>
          <w:sz w:val="28"/>
          <w:szCs w:val="28"/>
        </w:rPr>
      </w:pPr>
      <w:r>
        <w:rPr>
          <w:noProof/>
          <w:sz w:val="28"/>
          <w:szCs w:val="28"/>
        </w:rPr>
        <w:lastRenderedPageBreak/>
        <w:drawing>
          <wp:inline distT="0" distB="0" distL="0" distR="0" wp14:anchorId="40367F1E" wp14:editId="05B77AFE">
            <wp:extent cx="3898900" cy="27051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0" cy="2705100"/>
                    </a:xfrm>
                    <a:prstGeom prst="rect">
                      <a:avLst/>
                    </a:prstGeom>
                    <a:noFill/>
                    <a:ln>
                      <a:noFill/>
                    </a:ln>
                  </pic:spPr>
                </pic:pic>
              </a:graphicData>
            </a:graphic>
          </wp:inline>
        </w:drawing>
      </w:r>
    </w:p>
    <w:p w14:paraId="6F762C84" w14:textId="088D77A2" w:rsidR="00526048" w:rsidRDefault="00526048" w:rsidP="00526048">
      <w:pPr>
        <w:shd w:val="clear" w:color="auto" w:fill="FFFFFF"/>
        <w:tabs>
          <w:tab w:val="left" w:pos="4406"/>
          <w:tab w:val="left" w:pos="5510"/>
        </w:tabs>
        <w:jc w:val="center"/>
        <w:rPr>
          <w:b/>
          <w:spacing w:val="-2"/>
          <w:sz w:val="28"/>
          <w:szCs w:val="28"/>
        </w:rPr>
      </w:pPr>
      <w:r>
        <w:rPr>
          <w:spacing w:val="-2"/>
          <w:sz w:val="28"/>
          <w:szCs w:val="28"/>
        </w:rPr>
        <w:t xml:space="preserve">Рисунок </w:t>
      </w:r>
      <w:r>
        <w:rPr>
          <w:spacing w:val="-2"/>
          <w:sz w:val="28"/>
          <w:szCs w:val="28"/>
        </w:rPr>
        <w:t>5</w:t>
      </w:r>
      <w:r>
        <w:rPr>
          <w:spacing w:val="-2"/>
          <w:sz w:val="28"/>
          <w:szCs w:val="28"/>
        </w:rPr>
        <w:t xml:space="preserve"> – </w:t>
      </w:r>
      <w:r>
        <w:rPr>
          <w:b/>
          <w:spacing w:val="-2"/>
          <w:sz w:val="28"/>
          <w:szCs w:val="28"/>
        </w:rPr>
        <w:t>Строение семени фасоли</w:t>
      </w:r>
    </w:p>
    <w:p w14:paraId="2396ABA8" w14:textId="77777777" w:rsidR="00526048" w:rsidRPr="00845B7E" w:rsidRDefault="00526048" w:rsidP="00526048">
      <w:pPr>
        <w:shd w:val="clear" w:color="auto" w:fill="FFFFFF"/>
        <w:jc w:val="center"/>
      </w:pPr>
      <w:r w:rsidRPr="00845B7E">
        <w:rPr>
          <w:i/>
          <w:spacing w:val="-2"/>
        </w:rPr>
        <w:t>А</w:t>
      </w:r>
      <w:r w:rsidRPr="00845B7E">
        <w:rPr>
          <w:spacing w:val="-2"/>
        </w:rPr>
        <w:t xml:space="preserve"> – общий вид; </w:t>
      </w:r>
      <w:r w:rsidRPr="00845B7E">
        <w:rPr>
          <w:i/>
          <w:spacing w:val="-2"/>
        </w:rPr>
        <w:t>Б</w:t>
      </w:r>
      <w:r w:rsidRPr="00845B7E">
        <w:rPr>
          <w:spacing w:val="-2"/>
        </w:rPr>
        <w:t xml:space="preserve"> – развернутые семядоли</w:t>
      </w:r>
      <w:r>
        <w:rPr>
          <w:spacing w:val="-2"/>
        </w:rPr>
        <w:t>;</w:t>
      </w:r>
    </w:p>
    <w:p w14:paraId="66440E7E" w14:textId="77777777" w:rsidR="00526048" w:rsidRDefault="00526048" w:rsidP="00526048">
      <w:pPr>
        <w:shd w:val="clear" w:color="auto" w:fill="FFFFFF"/>
        <w:jc w:val="center"/>
        <w:rPr>
          <w:spacing w:val="-2"/>
        </w:rPr>
      </w:pPr>
      <w:proofErr w:type="spellStart"/>
      <w:r w:rsidRPr="00845B7E">
        <w:rPr>
          <w:i/>
          <w:spacing w:val="-2"/>
        </w:rPr>
        <w:t>гпк</w:t>
      </w:r>
      <w:proofErr w:type="spellEnd"/>
      <w:r w:rsidRPr="00546610">
        <w:rPr>
          <w:spacing w:val="-2"/>
        </w:rPr>
        <w:t xml:space="preserve"> </w:t>
      </w:r>
      <w:r>
        <w:rPr>
          <w:spacing w:val="-2"/>
        </w:rPr>
        <w:t xml:space="preserve">– </w:t>
      </w:r>
      <w:r w:rsidRPr="00546610">
        <w:rPr>
          <w:spacing w:val="-2"/>
        </w:rPr>
        <w:t xml:space="preserve">гипокотиль; </w:t>
      </w:r>
      <w:proofErr w:type="spellStart"/>
      <w:r w:rsidRPr="00845B7E">
        <w:rPr>
          <w:i/>
          <w:spacing w:val="-2"/>
        </w:rPr>
        <w:t>з.к</w:t>
      </w:r>
      <w:proofErr w:type="spellEnd"/>
      <w:r w:rsidRPr="00546610">
        <w:rPr>
          <w:spacing w:val="-2"/>
        </w:rPr>
        <w:t xml:space="preserve"> </w:t>
      </w:r>
      <w:r>
        <w:rPr>
          <w:spacing w:val="-2"/>
        </w:rPr>
        <w:t xml:space="preserve">– зародышевый </w:t>
      </w:r>
      <w:r w:rsidRPr="00546610">
        <w:rPr>
          <w:spacing w:val="-2"/>
        </w:rPr>
        <w:t>коре</w:t>
      </w:r>
      <w:r>
        <w:rPr>
          <w:spacing w:val="-2"/>
        </w:rPr>
        <w:t>шок</w:t>
      </w:r>
      <w:r w:rsidRPr="00546610">
        <w:rPr>
          <w:spacing w:val="-2"/>
        </w:rPr>
        <w:t xml:space="preserve">; </w:t>
      </w:r>
      <w:proofErr w:type="spellStart"/>
      <w:r w:rsidRPr="00845B7E">
        <w:rPr>
          <w:i/>
          <w:spacing w:val="-2"/>
        </w:rPr>
        <w:t>мкр</w:t>
      </w:r>
      <w:proofErr w:type="spellEnd"/>
      <w:r w:rsidRPr="00546610">
        <w:rPr>
          <w:spacing w:val="-2"/>
        </w:rPr>
        <w:t xml:space="preserve"> </w:t>
      </w:r>
      <w:r>
        <w:rPr>
          <w:spacing w:val="-2"/>
        </w:rPr>
        <w:t xml:space="preserve">– </w:t>
      </w:r>
      <w:proofErr w:type="spellStart"/>
      <w:r w:rsidRPr="00546610">
        <w:rPr>
          <w:spacing w:val="-2"/>
        </w:rPr>
        <w:t>микропиле</w:t>
      </w:r>
      <w:proofErr w:type="spellEnd"/>
      <w:r w:rsidRPr="00546610">
        <w:rPr>
          <w:spacing w:val="-2"/>
        </w:rPr>
        <w:t xml:space="preserve">; </w:t>
      </w:r>
      <w:proofErr w:type="spellStart"/>
      <w:r w:rsidRPr="00845B7E">
        <w:rPr>
          <w:i/>
          <w:spacing w:val="-2"/>
        </w:rPr>
        <w:t>н.л</w:t>
      </w:r>
      <w:proofErr w:type="spellEnd"/>
      <w:r w:rsidRPr="00546610">
        <w:rPr>
          <w:spacing w:val="-2"/>
        </w:rPr>
        <w:t xml:space="preserve"> </w:t>
      </w:r>
      <w:r>
        <w:rPr>
          <w:spacing w:val="-2"/>
        </w:rPr>
        <w:t xml:space="preserve">– </w:t>
      </w:r>
      <w:r w:rsidRPr="00546610">
        <w:rPr>
          <w:spacing w:val="-2"/>
        </w:rPr>
        <w:t xml:space="preserve">настоящие листья; </w:t>
      </w:r>
    </w:p>
    <w:p w14:paraId="5BECD608" w14:textId="77777777" w:rsidR="00526048" w:rsidRPr="00546610" w:rsidRDefault="00526048" w:rsidP="00526048">
      <w:pPr>
        <w:shd w:val="clear" w:color="auto" w:fill="FFFFFF"/>
        <w:jc w:val="center"/>
        <w:rPr>
          <w:spacing w:val="-3"/>
        </w:rPr>
      </w:pPr>
      <w:proofErr w:type="spellStart"/>
      <w:r w:rsidRPr="00845B7E">
        <w:rPr>
          <w:i/>
          <w:spacing w:val="-2"/>
        </w:rPr>
        <w:t>сд</w:t>
      </w:r>
      <w:proofErr w:type="spellEnd"/>
      <w:r w:rsidRPr="00546610">
        <w:rPr>
          <w:spacing w:val="-2"/>
        </w:rPr>
        <w:t xml:space="preserve"> </w:t>
      </w:r>
      <w:r>
        <w:rPr>
          <w:spacing w:val="-2"/>
        </w:rPr>
        <w:t xml:space="preserve">– </w:t>
      </w:r>
      <w:r w:rsidRPr="00546610">
        <w:rPr>
          <w:spacing w:val="-3"/>
        </w:rPr>
        <w:t xml:space="preserve">семядоли; </w:t>
      </w:r>
      <w:proofErr w:type="spellStart"/>
      <w:r w:rsidRPr="00845B7E">
        <w:rPr>
          <w:i/>
          <w:spacing w:val="-3"/>
        </w:rPr>
        <w:t>ск</w:t>
      </w:r>
      <w:proofErr w:type="spellEnd"/>
      <w:r w:rsidRPr="00546610">
        <w:rPr>
          <w:spacing w:val="-3"/>
        </w:rPr>
        <w:t xml:space="preserve"> – семенная кожура; </w:t>
      </w:r>
      <w:proofErr w:type="spellStart"/>
      <w:r w:rsidRPr="00845B7E">
        <w:rPr>
          <w:i/>
          <w:spacing w:val="-3"/>
        </w:rPr>
        <w:t>с.р</w:t>
      </w:r>
      <w:proofErr w:type="spellEnd"/>
      <w:r w:rsidRPr="00546610">
        <w:rPr>
          <w:spacing w:val="-3"/>
        </w:rPr>
        <w:t xml:space="preserve"> </w:t>
      </w:r>
      <w:r>
        <w:rPr>
          <w:spacing w:val="-3"/>
        </w:rPr>
        <w:t xml:space="preserve">– </w:t>
      </w:r>
      <w:r w:rsidRPr="00546610">
        <w:rPr>
          <w:spacing w:val="-3"/>
        </w:rPr>
        <w:t xml:space="preserve">семенной рубчик; </w:t>
      </w:r>
      <w:proofErr w:type="spellStart"/>
      <w:r w:rsidRPr="00845B7E">
        <w:rPr>
          <w:i/>
          <w:spacing w:val="-3"/>
        </w:rPr>
        <w:t>эпк</w:t>
      </w:r>
      <w:proofErr w:type="spellEnd"/>
      <w:r w:rsidRPr="00546610">
        <w:rPr>
          <w:spacing w:val="-3"/>
        </w:rPr>
        <w:t xml:space="preserve"> </w:t>
      </w:r>
      <w:r>
        <w:rPr>
          <w:spacing w:val="-3"/>
        </w:rPr>
        <w:t xml:space="preserve">– </w:t>
      </w:r>
      <w:r w:rsidRPr="00546610">
        <w:rPr>
          <w:spacing w:val="-3"/>
        </w:rPr>
        <w:t>эпикотиль</w:t>
      </w:r>
    </w:p>
    <w:p w14:paraId="3929ACC0" w14:textId="77777777" w:rsidR="00526048" w:rsidRDefault="00526048" w:rsidP="00526048">
      <w:pPr>
        <w:ind w:firstLine="454"/>
        <w:jc w:val="both"/>
        <w:rPr>
          <w:sz w:val="28"/>
          <w:szCs w:val="28"/>
        </w:rPr>
      </w:pPr>
    </w:p>
    <w:p w14:paraId="4A735428" w14:textId="77777777" w:rsidR="00083C7B" w:rsidRDefault="00083C7B" w:rsidP="00083C7B">
      <w:pPr>
        <w:ind w:firstLine="709"/>
        <w:jc w:val="both"/>
        <w:rPr>
          <w:sz w:val="28"/>
          <w:szCs w:val="28"/>
        </w:rPr>
      </w:pPr>
    </w:p>
    <w:p w14:paraId="66D0BAD5" w14:textId="167F6251" w:rsidR="00526048" w:rsidRDefault="00526048" w:rsidP="00083C7B">
      <w:pPr>
        <w:ind w:firstLine="709"/>
        <w:jc w:val="both"/>
        <w:rPr>
          <w:sz w:val="28"/>
          <w:szCs w:val="28"/>
        </w:rPr>
      </w:pPr>
      <w:r w:rsidRPr="00FA6F5F">
        <w:rPr>
          <w:sz w:val="28"/>
          <w:szCs w:val="28"/>
        </w:rPr>
        <w:t xml:space="preserve">Под семенной кожурой находится </w:t>
      </w:r>
      <w:r w:rsidRPr="00083C7B">
        <w:rPr>
          <w:b/>
          <w:bCs/>
          <w:i/>
          <w:iCs/>
          <w:sz w:val="28"/>
          <w:szCs w:val="28"/>
        </w:rPr>
        <w:t>зародыш</w:t>
      </w:r>
      <w:r w:rsidRPr="00FA6F5F">
        <w:rPr>
          <w:sz w:val="28"/>
          <w:szCs w:val="28"/>
        </w:rPr>
        <w:t xml:space="preserve">.  Он состоит из двух крупных толстых </w:t>
      </w:r>
      <w:r w:rsidRPr="00083C7B">
        <w:rPr>
          <w:b/>
          <w:bCs/>
          <w:i/>
          <w:iCs/>
          <w:sz w:val="28"/>
          <w:szCs w:val="28"/>
        </w:rPr>
        <w:t>семядолей</w:t>
      </w:r>
      <w:r w:rsidRPr="00FA6F5F">
        <w:rPr>
          <w:sz w:val="28"/>
          <w:szCs w:val="28"/>
        </w:rPr>
        <w:t>,</w:t>
      </w:r>
      <w:r>
        <w:rPr>
          <w:sz w:val="28"/>
          <w:szCs w:val="28"/>
        </w:rPr>
        <w:t xml:space="preserve"> </w:t>
      </w:r>
      <w:r w:rsidRPr="00FA6F5F">
        <w:rPr>
          <w:sz w:val="28"/>
          <w:szCs w:val="28"/>
        </w:rPr>
        <w:t xml:space="preserve">прикрепленных по обеим сторонам </w:t>
      </w:r>
      <w:r>
        <w:rPr>
          <w:sz w:val="28"/>
          <w:szCs w:val="28"/>
        </w:rPr>
        <w:t xml:space="preserve">к </w:t>
      </w:r>
      <w:r w:rsidRPr="00FA6F5F">
        <w:rPr>
          <w:sz w:val="28"/>
          <w:szCs w:val="28"/>
        </w:rPr>
        <w:t xml:space="preserve">зародышевой оси. На одном полюсе оси находится </w:t>
      </w:r>
      <w:r w:rsidRPr="00083C7B">
        <w:rPr>
          <w:b/>
          <w:bCs/>
          <w:i/>
          <w:iCs/>
          <w:sz w:val="28"/>
          <w:szCs w:val="28"/>
        </w:rPr>
        <w:t>зародышевый корешок</w:t>
      </w:r>
      <w:r w:rsidRPr="00FA6F5F">
        <w:rPr>
          <w:sz w:val="28"/>
          <w:szCs w:val="28"/>
        </w:rPr>
        <w:t xml:space="preserve">, на другом – </w:t>
      </w:r>
      <w:r w:rsidRPr="00083C7B">
        <w:rPr>
          <w:b/>
          <w:bCs/>
          <w:i/>
          <w:iCs/>
          <w:sz w:val="28"/>
          <w:szCs w:val="28"/>
        </w:rPr>
        <w:t>зародышевый стебелек</w:t>
      </w:r>
      <w:r w:rsidRPr="00FA6F5F">
        <w:rPr>
          <w:sz w:val="28"/>
          <w:szCs w:val="28"/>
        </w:rPr>
        <w:t xml:space="preserve"> и </w:t>
      </w:r>
      <w:proofErr w:type="spellStart"/>
      <w:r w:rsidRPr="00083C7B">
        <w:rPr>
          <w:b/>
          <w:bCs/>
          <w:i/>
          <w:iCs/>
          <w:sz w:val="28"/>
          <w:szCs w:val="28"/>
        </w:rPr>
        <w:t>почечка</w:t>
      </w:r>
      <w:proofErr w:type="spellEnd"/>
      <w:r w:rsidRPr="00FA6F5F">
        <w:rPr>
          <w:sz w:val="28"/>
          <w:szCs w:val="28"/>
        </w:rPr>
        <w:t>,</w:t>
      </w:r>
      <w:r>
        <w:rPr>
          <w:sz w:val="28"/>
          <w:szCs w:val="28"/>
        </w:rPr>
        <w:t xml:space="preserve"> </w:t>
      </w:r>
      <w:r w:rsidRPr="00FA6F5F">
        <w:rPr>
          <w:sz w:val="28"/>
          <w:szCs w:val="28"/>
        </w:rPr>
        <w:t xml:space="preserve">расположенные между семядолями. Семядоли прикрепляются к зародышевому стебельку на довольно большом расстоянии от корешка. Та часть стебелька, которая находится между корнем и местом прикрепления семядолей, называется </w:t>
      </w:r>
      <w:r w:rsidRPr="00083C7B">
        <w:rPr>
          <w:b/>
          <w:bCs/>
          <w:i/>
          <w:iCs/>
          <w:sz w:val="28"/>
          <w:szCs w:val="28"/>
        </w:rPr>
        <w:t>гипокотиль</w:t>
      </w:r>
      <w:r>
        <w:rPr>
          <w:sz w:val="28"/>
          <w:szCs w:val="28"/>
        </w:rPr>
        <w:t xml:space="preserve"> </w:t>
      </w:r>
      <w:r w:rsidRPr="00FA6F5F">
        <w:rPr>
          <w:sz w:val="28"/>
          <w:szCs w:val="28"/>
        </w:rPr>
        <w:t xml:space="preserve">(подсемядольное колено). Выше его, до </w:t>
      </w:r>
      <w:proofErr w:type="spellStart"/>
      <w:r w:rsidRPr="00FA6F5F">
        <w:rPr>
          <w:sz w:val="28"/>
          <w:szCs w:val="28"/>
        </w:rPr>
        <w:t>почечки</w:t>
      </w:r>
      <w:proofErr w:type="spellEnd"/>
      <w:r w:rsidRPr="00FA6F5F">
        <w:rPr>
          <w:sz w:val="28"/>
          <w:szCs w:val="28"/>
        </w:rPr>
        <w:t xml:space="preserve">, находится </w:t>
      </w:r>
      <w:r w:rsidRPr="00083C7B">
        <w:rPr>
          <w:b/>
          <w:bCs/>
          <w:i/>
          <w:iCs/>
          <w:sz w:val="28"/>
          <w:szCs w:val="28"/>
        </w:rPr>
        <w:t>эпикотиль</w:t>
      </w:r>
      <w:r>
        <w:rPr>
          <w:sz w:val="28"/>
          <w:szCs w:val="28"/>
        </w:rPr>
        <w:t xml:space="preserve"> </w:t>
      </w:r>
      <w:r w:rsidRPr="00FA6F5F">
        <w:rPr>
          <w:sz w:val="28"/>
          <w:szCs w:val="28"/>
        </w:rPr>
        <w:t xml:space="preserve">(надсемядольное колено). Корешок, стебелек и </w:t>
      </w:r>
      <w:proofErr w:type="spellStart"/>
      <w:r w:rsidRPr="00FA6F5F">
        <w:rPr>
          <w:sz w:val="28"/>
          <w:szCs w:val="28"/>
        </w:rPr>
        <w:t>почечка</w:t>
      </w:r>
      <w:proofErr w:type="spellEnd"/>
      <w:r w:rsidRPr="00FA6F5F">
        <w:rPr>
          <w:sz w:val="28"/>
          <w:szCs w:val="28"/>
        </w:rPr>
        <w:t xml:space="preserve"> состоят из </w:t>
      </w:r>
      <w:proofErr w:type="spellStart"/>
      <w:r w:rsidRPr="00FA6F5F">
        <w:rPr>
          <w:sz w:val="28"/>
          <w:szCs w:val="28"/>
        </w:rPr>
        <w:t>меристематических</w:t>
      </w:r>
      <w:proofErr w:type="spellEnd"/>
      <w:r w:rsidRPr="00FA6F5F">
        <w:rPr>
          <w:sz w:val="28"/>
          <w:szCs w:val="28"/>
        </w:rPr>
        <w:t xml:space="preserve"> тканей, а семядоли – из запасающей паренхимы. Запасными веществами являются крахмал, белки, масла, сахара, есть минеральные соли фосфора, магния, железа, а также витамины, гормоны, ферменты. </w:t>
      </w:r>
    </w:p>
    <w:p w14:paraId="3B3BB1DD" w14:textId="77777777" w:rsidR="00083C7B" w:rsidRDefault="00083C7B" w:rsidP="00526048">
      <w:pPr>
        <w:jc w:val="both"/>
        <w:rPr>
          <w:i/>
          <w:sz w:val="28"/>
          <w:szCs w:val="28"/>
        </w:rPr>
      </w:pPr>
    </w:p>
    <w:p w14:paraId="5F19415F" w14:textId="3C52455C" w:rsidR="00526048" w:rsidRPr="005748CC" w:rsidRDefault="00526048" w:rsidP="00083C7B">
      <w:pPr>
        <w:ind w:firstLine="709"/>
        <w:jc w:val="both"/>
        <w:rPr>
          <w:i/>
          <w:sz w:val="28"/>
          <w:szCs w:val="28"/>
        </w:rPr>
      </w:pPr>
      <w:r w:rsidRPr="005748CC">
        <w:rPr>
          <w:i/>
          <w:sz w:val="28"/>
          <w:szCs w:val="28"/>
        </w:rPr>
        <w:t xml:space="preserve">Семена с периспермом и эндоспермом </w:t>
      </w:r>
    </w:p>
    <w:p w14:paraId="66EDB66C" w14:textId="03BD7DBA" w:rsidR="00526048" w:rsidRPr="00FA6F5F" w:rsidRDefault="00526048" w:rsidP="00083C7B">
      <w:pPr>
        <w:ind w:firstLine="709"/>
        <w:jc w:val="both"/>
        <w:rPr>
          <w:sz w:val="28"/>
          <w:szCs w:val="28"/>
        </w:rPr>
      </w:pPr>
      <w:r>
        <w:rPr>
          <w:sz w:val="28"/>
          <w:szCs w:val="28"/>
        </w:rPr>
        <w:t>В</w:t>
      </w:r>
      <w:r w:rsidRPr="00FA6F5F">
        <w:rPr>
          <w:sz w:val="28"/>
          <w:szCs w:val="28"/>
        </w:rPr>
        <w:t xml:space="preserve">стречаются у </w:t>
      </w:r>
      <w:proofErr w:type="spellStart"/>
      <w:r w:rsidRPr="00FA6F5F">
        <w:rPr>
          <w:sz w:val="28"/>
          <w:szCs w:val="28"/>
        </w:rPr>
        <w:t>нимфейных</w:t>
      </w:r>
      <w:proofErr w:type="spellEnd"/>
      <w:r w:rsidRPr="00FA6F5F">
        <w:rPr>
          <w:sz w:val="28"/>
          <w:szCs w:val="28"/>
        </w:rPr>
        <w:t xml:space="preserve"> (кувшинка, кубышка), у черного перца</w:t>
      </w:r>
      <w:r>
        <w:rPr>
          <w:sz w:val="28"/>
          <w:szCs w:val="28"/>
        </w:rPr>
        <w:t xml:space="preserve"> (рисунок</w:t>
      </w:r>
      <w:r w:rsidRPr="00FA6F5F">
        <w:rPr>
          <w:sz w:val="28"/>
          <w:szCs w:val="28"/>
        </w:rPr>
        <w:t xml:space="preserve"> </w:t>
      </w:r>
      <w:r w:rsidR="008E10AD">
        <w:rPr>
          <w:sz w:val="28"/>
          <w:szCs w:val="28"/>
        </w:rPr>
        <w:t>2</w:t>
      </w:r>
      <w:r w:rsidRPr="00FA6F5F">
        <w:rPr>
          <w:sz w:val="28"/>
          <w:szCs w:val="28"/>
        </w:rPr>
        <w:t>,</w:t>
      </w:r>
      <w:r>
        <w:rPr>
          <w:sz w:val="28"/>
          <w:szCs w:val="28"/>
        </w:rPr>
        <w:t xml:space="preserve"> </w:t>
      </w:r>
      <w:r w:rsidRPr="00FA6F5F">
        <w:rPr>
          <w:sz w:val="28"/>
          <w:szCs w:val="28"/>
        </w:rPr>
        <w:t xml:space="preserve">Г). Снаружи семя покрыто </w:t>
      </w:r>
      <w:r w:rsidRPr="00083C7B">
        <w:rPr>
          <w:b/>
          <w:bCs/>
          <w:i/>
          <w:iCs/>
          <w:sz w:val="28"/>
          <w:szCs w:val="28"/>
        </w:rPr>
        <w:t>семенной кожурой</w:t>
      </w:r>
      <w:r w:rsidRPr="00FA6F5F">
        <w:rPr>
          <w:sz w:val="28"/>
          <w:szCs w:val="28"/>
        </w:rPr>
        <w:t>.</w:t>
      </w:r>
      <w:r>
        <w:rPr>
          <w:sz w:val="28"/>
          <w:szCs w:val="28"/>
        </w:rPr>
        <w:t xml:space="preserve"> </w:t>
      </w:r>
      <w:r w:rsidRPr="00FA6F5F">
        <w:rPr>
          <w:sz w:val="28"/>
          <w:szCs w:val="28"/>
        </w:rPr>
        <w:t xml:space="preserve"> Под ней лежит </w:t>
      </w:r>
      <w:r w:rsidRPr="00083C7B">
        <w:rPr>
          <w:b/>
          <w:bCs/>
          <w:i/>
          <w:iCs/>
          <w:sz w:val="28"/>
          <w:szCs w:val="28"/>
        </w:rPr>
        <w:t>перисперм</w:t>
      </w:r>
      <w:r w:rsidRPr="00FA6F5F">
        <w:rPr>
          <w:sz w:val="28"/>
          <w:szCs w:val="28"/>
        </w:rPr>
        <w:t xml:space="preserve">, образованный из нуцеллуса семязачатка. Он занимает большую часть семени.  </w:t>
      </w:r>
      <w:r w:rsidRPr="00083C7B">
        <w:rPr>
          <w:b/>
          <w:bCs/>
          <w:i/>
          <w:iCs/>
          <w:sz w:val="28"/>
          <w:szCs w:val="28"/>
        </w:rPr>
        <w:t>Эндосперм</w:t>
      </w:r>
      <w:r w:rsidRPr="00FA6F5F">
        <w:rPr>
          <w:sz w:val="28"/>
          <w:szCs w:val="28"/>
        </w:rPr>
        <w:t xml:space="preserve"> небольшой, окружает </w:t>
      </w:r>
      <w:bookmarkStart w:id="0" w:name="_GoBack"/>
      <w:r w:rsidRPr="00083C7B">
        <w:rPr>
          <w:b/>
          <w:bCs/>
          <w:i/>
          <w:iCs/>
          <w:sz w:val="28"/>
          <w:szCs w:val="28"/>
        </w:rPr>
        <w:t>зародыш</w:t>
      </w:r>
      <w:bookmarkEnd w:id="0"/>
      <w:r w:rsidRPr="00FA6F5F">
        <w:rPr>
          <w:sz w:val="28"/>
          <w:szCs w:val="28"/>
        </w:rPr>
        <w:t>, в котором отчетливо видны две семядоли.</w:t>
      </w:r>
    </w:p>
    <w:p w14:paraId="487C3011" w14:textId="1C4C6392" w:rsidR="00526048" w:rsidRPr="00725707" w:rsidRDefault="00526048" w:rsidP="00526048">
      <w:pPr>
        <w:ind w:firstLine="454"/>
        <w:jc w:val="both"/>
        <w:rPr>
          <w:sz w:val="28"/>
          <w:szCs w:val="28"/>
        </w:rPr>
      </w:pPr>
      <w:r w:rsidRPr="00FA6F5F">
        <w:rPr>
          <w:sz w:val="28"/>
          <w:szCs w:val="28"/>
        </w:rPr>
        <w:t>У гвоздичных в зрелом семени эндосперм поглощается, а перисперм раз</w:t>
      </w:r>
      <w:r w:rsidRPr="00725707">
        <w:rPr>
          <w:sz w:val="28"/>
          <w:szCs w:val="28"/>
        </w:rPr>
        <w:t xml:space="preserve">растается, окружая зародыш. Это – </w:t>
      </w:r>
      <w:r w:rsidRPr="00725707">
        <w:rPr>
          <w:i/>
          <w:sz w:val="28"/>
          <w:szCs w:val="28"/>
        </w:rPr>
        <w:t>семя с периспермом</w:t>
      </w:r>
      <w:r w:rsidRPr="00725707">
        <w:rPr>
          <w:sz w:val="28"/>
          <w:szCs w:val="28"/>
        </w:rPr>
        <w:t xml:space="preserve"> (рисунок </w:t>
      </w:r>
      <w:r w:rsidR="008E10AD">
        <w:rPr>
          <w:sz w:val="28"/>
          <w:szCs w:val="28"/>
        </w:rPr>
        <w:t>2</w:t>
      </w:r>
      <w:r w:rsidRPr="00725707">
        <w:rPr>
          <w:sz w:val="28"/>
          <w:szCs w:val="28"/>
        </w:rPr>
        <w:t>,</w:t>
      </w:r>
      <w:r>
        <w:rPr>
          <w:sz w:val="28"/>
          <w:szCs w:val="28"/>
        </w:rPr>
        <w:t xml:space="preserve"> </w:t>
      </w:r>
      <w:r w:rsidRPr="00725707">
        <w:rPr>
          <w:sz w:val="28"/>
          <w:szCs w:val="28"/>
        </w:rPr>
        <w:t>Д).</w:t>
      </w:r>
    </w:p>
    <w:p w14:paraId="065AA930" w14:textId="77777777" w:rsidR="00526048" w:rsidRPr="00FA6F5F" w:rsidRDefault="00526048" w:rsidP="00526048">
      <w:pPr>
        <w:ind w:firstLine="454"/>
        <w:jc w:val="both"/>
        <w:rPr>
          <w:sz w:val="28"/>
          <w:szCs w:val="28"/>
        </w:rPr>
      </w:pPr>
    </w:p>
    <w:p w14:paraId="2B9FE95B" w14:textId="77777777" w:rsidR="001E7F6E" w:rsidRPr="00FA6F5F" w:rsidRDefault="001E7F6E" w:rsidP="001E7F6E">
      <w:pPr>
        <w:shd w:val="clear" w:color="auto" w:fill="FFFFFF"/>
        <w:ind w:firstLine="454"/>
        <w:jc w:val="center"/>
        <w:rPr>
          <w:sz w:val="28"/>
          <w:szCs w:val="28"/>
        </w:rPr>
      </w:pPr>
    </w:p>
    <w:p w14:paraId="1E78970D" w14:textId="77777777" w:rsidR="001E7F6E" w:rsidRPr="001836BD" w:rsidRDefault="001E7F6E" w:rsidP="001E7F6E">
      <w:pPr>
        <w:shd w:val="clear" w:color="auto" w:fill="FFFFFF"/>
        <w:jc w:val="center"/>
      </w:pPr>
    </w:p>
    <w:p w14:paraId="56AAC4B6" w14:textId="77777777" w:rsidR="009F0FD3" w:rsidRDefault="009F0FD3" w:rsidP="009F0FD3">
      <w:pPr>
        <w:ind w:firstLine="709"/>
        <w:jc w:val="both"/>
      </w:pPr>
    </w:p>
    <w:sectPr w:rsidR="009F0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B7A29"/>
    <w:multiLevelType w:val="hybridMultilevel"/>
    <w:tmpl w:val="5ED21A20"/>
    <w:lvl w:ilvl="0" w:tplc="D01E90D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2E"/>
    <w:rsid w:val="00083C7B"/>
    <w:rsid w:val="001E7F6E"/>
    <w:rsid w:val="0050582D"/>
    <w:rsid w:val="00526048"/>
    <w:rsid w:val="00597DB0"/>
    <w:rsid w:val="008E10AD"/>
    <w:rsid w:val="009F0FD3"/>
    <w:rsid w:val="00DF5FF1"/>
    <w:rsid w:val="00E0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8538"/>
  <w15:chartTrackingRefBased/>
  <w15:docId w15:val="{0DE1149C-85D0-4C1B-9018-E612C589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0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1911</Words>
  <Characters>10894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Дорунов</dc:creator>
  <cp:keywords/>
  <dc:description/>
  <cp:lastModifiedBy>Григорий Дорунов</cp:lastModifiedBy>
  <cp:revision>6</cp:revision>
  <dcterms:created xsi:type="dcterms:W3CDTF">2020-04-27T19:05:00Z</dcterms:created>
  <dcterms:modified xsi:type="dcterms:W3CDTF">2020-04-27T20:33:00Z</dcterms:modified>
</cp:coreProperties>
</file>