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E0" w:rsidRPr="00784296" w:rsidRDefault="00833812" w:rsidP="0078429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На вокладцы шостага нумара часопіса “Маладосць” – задуменны Быкаў. </w:t>
      </w:r>
      <w:r w:rsidR="007E096E" w:rsidRPr="00784296">
        <w:rPr>
          <w:rFonts w:ascii="Times New Roman" w:hAnsi="Times New Roman" w:cs="Times New Roman"/>
          <w:sz w:val="28"/>
          <w:szCs w:val="28"/>
          <w:lang w:val="be-BY"/>
        </w:rPr>
        <w:t>Задумвацца –  любімы занятак “Маладосці”</w:t>
      </w:r>
      <w:r w:rsidR="00D07BE5"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B4A6C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D07BE5"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да гэтага яна імкнецца прывучыць сваіх чытачоў. Нагодаў задумацца ў шостым нумары хапае: гісторыя маладога хіміка </w:t>
      </w:r>
      <w:r w:rsidR="008A0BF2"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ад Бога </w:t>
      </w:r>
      <w:r w:rsidR="00D07BE5" w:rsidRPr="00784296">
        <w:rPr>
          <w:rFonts w:ascii="Times New Roman" w:hAnsi="Times New Roman" w:cs="Times New Roman"/>
          <w:sz w:val="28"/>
          <w:szCs w:val="28"/>
          <w:lang w:val="be-BY"/>
        </w:rPr>
        <w:t>Багдана Ранішэнкі</w:t>
      </w:r>
      <w:r w:rsidR="008A0BF2" w:rsidRPr="00784296">
        <w:rPr>
          <w:rFonts w:ascii="Times New Roman" w:hAnsi="Times New Roman" w:cs="Times New Roman"/>
          <w:sz w:val="28"/>
          <w:szCs w:val="28"/>
          <w:lang w:val="be-BY"/>
        </w:rPr>
        <w:t>, развагі аб правінцыйнасці ў выглядзе фотавыставы, а таксама (ўвага!) інтэрв’ю з самім Васілём Быкавым! Апошняе было запісана ў далёкім 1985-м для радыёперадачы, але цалкам дагэтуль нідзе не друкавалася. З інтэрв’ю вы даведаецеся, хто быў любімым кампазітарам пісьменніка</w:t>
      </w:r>
      <w:r w:rsidR="00DB4A6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8A0BF2"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 што думаў Быкаў пра моладзь. Літаратурная частка шостай “Маладосці”: працяг </w:t>
      </w:r>
      <w:r w:rsidR="00784296"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“метагістарычных эцюдаў” </w:t>
      </w:r>
      <w:r w:rsidR="00784296" w:rsidRPr="00784296">
        <w:rPr>
          <w:rFonts w:ascii="Times New Roman" w:hAnsi="Times New Roman" w:cs="Times New Roman"/>
          <w:sz w:val="28"/>
          <w:szCs w:val="28"/>
          <w:lang w:val="be-BY"/>
        </w:rPr>
        <w:t>Міколы Каляднага</w:t>
      </w:r>
      <w:r w:rsidR="00E378D2" w:rsidRPr="00784296">
        <w:rPr>
          <w:rFonts w:ascii="Times New Roman" w:hAnsi="Times New Roman" w:cs="Times New Roman"/>
          <w:sz w:val="28"/>
          <w:szCs w:val="28"/>
          <w:lang w:val="be-BY"/>
        </w:rPr>
        <w:t xml:space="preserve"> “Ільвінае вока”, </w:t>
      </w:r>
      <w:r w:rsidR="00784296" w:rsidRPr="00784296">
        <w:rPr>
          <w:rFonts w:ascii="Times New Roman" w:hAnsi="Times New Roman" w:cs="Times New Roman"/>
          <w:sz w:val="28"/>
          <w:szCs w:val="28"/>
          <w:lang w:val="be-BY"/>
        </w:rPr>
        <w:t>падборка маладой паэткі Наталлі Алейнікавай, апавяданні Крысціны Бандурынай, пранікнёныя вершы  Алёны Папко… І шмат яшчэ рознага-цікавага!</w:t>
      </w:r>
      <w:r w:rsidR="00DB4A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sectPr w:rsidR="008E10E0" w:rsidRPr="0078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18"/>
    <w:rsid w:val="00055178"/>
    <w:rsid w:val="00191E18"/>
    <w:rsid w:val="0026644C"/>
    <w:rsid w:val="002C70BB"/>
    <w:rsid w:val="00784296"/>
    <w:rsid w:val="007E096E"/>
    <w:rsid w:val="00833812"/>
    <w:rsid w:val="008A0BF2"/>
    <w:rsid w:val="00905B40"/>
    <w:rsid w:val="00D07BE5"/>
    <w:rsid w:val="00DB4A6C"/>
    <w:rsid w:val="00E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2015-06-26T09:11:00Z</dcterms:created>
  <dcterms:modified xsi:type="dcterms:W3CDTF">2015-06-29T07:54:00Z</dcterms:modified>
</cp:coreProperties>
</file>